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3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  <w:lang w:val="ru-RU"/>
        </w:rPr>
        <w:t>Код</w:t>
      </w:r>
      <w:r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ru-RU"/>
        </w:rPr>
        <w:t>програми</w:t>
      </w:r>
      <w:r>
        <w:rPr>
          <w:rFonts w:ascii="Times New Roman" w:hAnsi="Times New Roman"/>
          <w:b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/>
      </w:pPr>
      <w:r>
        <w:rPr/>
        <w:t>l</w:t>
      </w:r>
      <w:r>
        <w:rPr/>
        <w:t>ink l1: ct</w:t>
      </w:r>
    </w:p>
    <w:p>
      <w:pPr>
        <w:pStyle w:val="Style25"/>
        <w:rPr/>
      </w:pPr>
      <w:r>
        <w:rPr/>
        <w:t>link l2: rdm</w:t>
      </w:r>
    </w:p>
    <w:p>
      <w:pPr>
        <w:pStyle w:val="Style25"/>
        <w:rPr/>
      </w:pPr>
      <w:r>
        <w:rPr/>
        <w:t>link ewh: 16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dw 0h: 0fff9h  \ X</w:t>
      </w:r>
    </w:p>
    <w:p>
      <w:pPr>
        <w:pStyle w:val="Style25"/>
        <w:rPr/>
      </w:pPr>
      <w:r>
        <w:rPr/>
        <w:t>dw 1h: 0005h \Y</w:t>
      </w:r>
    </w:p>
    <w:p>
      <w:pPr>
        <w:pStyle w:val="Style25"/>
        <w:rPr/>
      </w:pPr>
      <w:r>
        <w:rPr/>
        <w:t>dw 2h: 0</w:t>
      </w:r>
    </w:p>
    <w:p>
      <w:pPr>
        <w:pStyle w:val="Style25"/>
        <w:rPr/>
      </w:pPr>
      <w:r>
        <w:rPr/>
        <w:t>dw 3h: 0</w:t>
      </w:r>
    </w:p>
    <w:p>
      <w:pPr>
        <w:pStyle w:val="Style25"/>
        <w:rPr/>
      </w:pPr>
      <w:r>
        <w:rPr/>
        <w:t>dw 4h: 0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accept r7:0 \ pochatkiviy adres danyh v OP</w:t>
      </w:r>
    </w:p>
    <w:p>
      <w:pPr>
        <w:pStyle w:val="Style25"/>
        <w:rPr/>
      </w:pPr>
      <w:r>
        <w:rPr/>
        <w:t>accept r8:10h\kinceviy adres danyh v OP</w:t>
      </w:r>
    </w:p>
    <w:p>
      <w:pPr>
        <w:pStyle w:val="Style25"/>
        <w:rPr/>
      </w:pPr>
      <w:r>
        <w:rPr/>
        <w:t>accept r11:0</w:t>
      </w:r>
    </w:p>
    <w:p>
      <w:pPr>
        <w:pStyle w:val="Style25"/>
        <w:rPr/>
      </w:pPr>
      <w:r>
        <w:rPr/>
        <w:t>accept rdm_delay:3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{xor nil, r0, r0; oey; ewh;} \ obnulyaem starshie RAD</w:t>
      </w:r>
    </w:p>
    <w:p>
      <w:pPr>
        <w:pStyle w:val="Style25"/>
        <w:rPr/>
      </w:pPr>
      <w:r>
        <w:rPr/>
        <w:t>{or nil, r7, z; oey; ewl;}   \ pishem iz r7 v mladshie RAD</w:t>
      </w:r>
    </w:p>
    <w:p>
      <w:pPr>
        <w:pStyle w:val="Style25"/>
        <w:rPr/>
      </w:pPr>
      <w:r>
        <w:rPr/>
        <w:t>{cjp rdm, cp; r; or r0, bus_d, z;} \ pishem v r7 iz OP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{add r7, r7, 1, z;}</w:t>
      </w:r>
    </w:p>
    <w:p>
      <w:pPr>
        <w:pStyle w:val="Style25"/>
        <w:rPr/>
      </w:pPr>
      <w:r>
        <w:rPr/>
        <w:t>{or nil, r7, z; oey; ewl;}</w:t>
      </w:r>
    </w:p>
    <w:p>
      <w:pPr>
        <w:pStyle w:val="Style25"/>
        <w:rPr/>
      </w:pPr>
      <w:r>
        <w:rPr/>
        <w:t>{cjp rdm, cp; r; or r1, bus_d, z;}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{add r7, r7, 1, z;}</w:t>
      </w:r>
    </w:p>
    <w:p>
      <w:pPr>
        <w:pStyle w:val="Style25"/>
        <w:rPr/>
      </w:pPr>
      <w:r>
        <w:rPr/>
        <w:t>{or nil, r7, z; oey; ewl;}</w:t>
      </w:r>
    </w:p>
    <w:p>
      <w:pPr>
        <w:pStyle w:val="Style25"/>
        <w:rPr/>
      </w:pPr>
      <w:r>
        <w:rPr/>
        <w:t>{cjp rdm, cp; r; or r2, bus_d, z;}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{add r7, r7, 1, z;}</w:t>
      </w:r>
    </w:p>
    <w:p>
      <w:pPr>
        <w:pStyle w:val="Style25"/>
        <w:rPr/>
      </w:pPr>
      <w:r>
        <w:rPr/>
        <w:t>{or nil, r7, z; oey; ewl;}</w:t>
      </w:r>
    </w:p>
    <w:p>
      <w:pPr>
        <w:pStyle w:val="Style25"/>
        <w:rPr/>
      </w:pPr>
      <w:r>
        <w:rPr/>
        <w:t>{cjp rdm, cp; r; or r3, bus_d, z;}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{add r7, r7, 1, z;}</w:t>
      </w:r>
    </w:p>
    <w:p>
      <w:pPr>
        <w:pStyle w:val="Style25"/>
        <w:rPr/>
      </w:pPr>
      <w:r>
        <w:rPr/>
        <w:t>{or nil, r7, z; oey; ewl;}</w:t>
      </w:r>
    </w:p>
    <w:p>
      <w:pPr>
        <w:pStyle w:val="Style25"/>
        <w:rPr/>
      </w:pPr>
      <w:r>
        <w:rPr/>
        <w:t>{cjp rdm, cp; r; or r4, bus_d, z;}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 </w:t>
      </w:r>
      <w:r>
        <w:rPr/>
        <w:t>{LOAD RM, Z;} \Obnulujemo registr flagiv RM</w:t>
      </w:r>
    </w:p>
    <w:p>
      <w:pPr>
        <w:pStyle w:val="Style25"/>
        <w:rPr/>
      </w:pPr>
      <w:r>
        <w:rPr/>
        <w:t xml:space="preserve"> </w:t>
      </w:r>
      <w:r>
        <w:rPr/>
        <w:t>{AND NIL, R0, 8000h; LOAD RM, FLAGS;}</w:t>
      </w:r>
    </w:p>
    <w:p>
      <w:pPr>
        <w:pStyle w:val="Style25"/>
        <w:rPr/>
      </w:pPr>
      <w:r>
        <w:rPr/>
        <w:t xml:space="preserve"> </w:t>
      </w:r>
      <w:r>
        <w:rPr/>
        <w:t>\Perevirka registru na najyvnist ostannogo bitu, rezul-t u RM</w:t>
      </w:r>
    </w:p>
    <w:p>
      <w:pPr>
        <w:pStyle w:val="Style25"/>
        <w:rPr/>
      </w:pPr>
      <w:r>
        <w:rPr/>
        <w:t xml:space="preserve"> </w:t>
      </w:r>
      <w:r>
        <w:rPr/>
        <w:t>{CJP RM_Z, NOT2;} \Strubajemo na NOT2, yakshcho nemaje bitu u RM_Z</w:t>
      </w:r>
    </w:p>
    <w:p>
      <w:pPr>
        <w:pStyle w:val="Style25"/>
        <w:rPr/>
      </w:pPr>
      <w:r>
        <w:rPr/>
        <w:t xml:space="preserve"> </w:t>
      </w:r>
      <w:r>
        <w:rPr/>
        <w:t>{ADD R11, R11, 1, Z;} \(Flag, yakshco choslo vidjemne)</w:t>
      </w:r>
    </w:p>
    <w:p>
      <w:pPr>
        <w:pStyle w:val="Style25"/>
        <w:rPr/>
      </w:pPr>
      <w:r>
        <w:rPr/>
        <w:t xml:space="preserve"> </w:t>
      </w:r>
      <w:r>
        <w:rPr/>
        <w:t>{XOR R0, R0, 0FFFFh;}\Peretvorennya u dodatne chislo</w:t>
      </w:r>
    </w:p>
    <w:p>
      <w:pPr>
        <w:pStyle w:val="Style25"/>
        <w:rPr/>
      </w:pPr>
      <w:r>
        <w:rPr/>
        <w:t xml:space="preserve"> </w:t>
      </w:r>
      <w:r>
        <w:rPr/>
        <w:t>{ADD R0, R0, 1, Z;}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NOT2 {AND NIL, R1, 8000h; LOAD RM, FLAGS;} \Te same z inshim registrom</w:t>
      </w:r>
    </w:p>
    <w:p>
      <w:pPr>
        <w:pStyle w:val="Style25"/>
        <w:rPr/>
      </w:pPr>
      <w:r>
        <w:rPr/>
        <w:t xml:space="preserve"> </w:t>
      </w:r>
      <w:r>
        <w:rPr/>
        <w:t>{CJP RM_Z, label1;}</w:t>
      </w:r>
    </w:p>
    <w:p>
      <w:pPr>
        <w:pStyle w:val="Style25"/>
        <w:rPr/>
      </w:pPr>
      <w:r>
        <w:rPr/>
        <w:t xml:space="preserve"> </w:t>
      </w:r>
      <w:r>
        <w:rPr/>
        <w:t>{AND R1, R1, 07FFFh;}</w:t>
      </w:r>
    </w:p>
    <w:p>
      <w:pPr>
        <w:pStyle w:val="Style25"/>
        <w:rPr/>
      </w:pPr>
      <w:r>
        <w:rPr/>
        <w:t xml:space="preserve"> </w:t>
      </w:r>
      <w:r>
        <w:rPr/>
        <w:t>{SUB R11, R11, Z, Z;} \(Takozh flag vid'jemnosti, yakshso (-)*(-), otrimujemo (+)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label1{OR SRL, r0, z;}</w:t>
      </w:r>
    </w:p>
    <w:p>
      <w:pPr>
        <w:pStyle w:val="Style25"/>
        <w:rPr/>
      </w:pPr>
      <w:r>
        <w:rPr/>
        <w:t>{OR SR.9, r4, r4, z;}</w:t>
      </w:r>
    </w:p>
    <w:p>
      <w:pPr>
        <w:pStyle w:val="Style25"/>
        <w:rPr/>
      </w:pPr>
      <w:r>
        <w:rPr/>
        <w:t>{OR SRL, r0 , z;}</w:t>
      </w:r>
    </w:p>
    <w:p>
      <w:pPr>
        <w:pStyle w:val="Style25"/>
        <w:rPr/>
      </w:pPr>
      <w:r>
        <w:rPr/>
        <w:t>{OR SR.9, r4, r4, z;}</w:t>
      </w:r>
    </w:p>
    <w:p>
      <w:pPr>
        <w:pStyle w:val="Style25"/>
        <w:rPr/>
      </w:pPr>
      <w:r>
        <w:rPr/>
        <w:t>{LOAD RM, NZ; CEM_Z; CEM_v; cem_n;}</w:t>
      </w:r>
    </w:p>
    <w:p>
      <w:pPr>
        <w:pStyle w:val="Style25"/>
        <w:rPr/>
      </w:pPr>
      <w:r>
        <w:rPr/>
        <w:t>{OR SL.25, r1, z;}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cicle {OR SLL, r1,z;}</w:t>
      </w:r>
    </w:p>
    <w:p>
      <w:pPr>
        <w:pStyle w:val="Style25"/>
        <w:rPr/>
      </w:pPr>
      <w:r>
        <w:rPr/>
        <w:t xml:space="preserve"> </w:t>
      </w:r>
      <w:r>
        <w:rPr/>
        <w:t>{CJP NOT RM_C, noadd;}</w:t>
      </w:r>
    </w:p>
    <w:p>
      <w:pPr>
        <w:pStyle w:val="Style25"/>
        <w:rPr/>
      </w:pPr>
      <w:r>
        <w:rPr/>
        <w:t xml:space="preserve"> </w:t>
      </w:r>
      <w:r>
        <w:rPr/>
        <w:t>{ADD r2, r2, r4, z; LOAD RM, FLAGS;}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 </w:t>
      </w:r>
      <w:r>
        <w:rPr/>
        <w:t>{ADD r3, r3, r0, RM_C;}</w:t>
      </w:r>
    </w:p>
    <w:p>
      <w:pPr>
        <w:pStyle w:val="Style25"/>
        <w:rPr/>
      </w:pPr>
      <w:r>
        <w:rPr/>
        <w:t>noadd{OR SRL, r0, z;}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 </w:t>
      </w:r>
      <w:r>
        <w:rPr/>
        <w:t>{OR SR.9, r4, z;}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 </w:t>
      </w:r>
      <w:r>
        <w:rPr/>
        <w:t>{OR SLA, r9,r1, z;}</w:t>
      </w:r>
    </w:p>
    <w:p>
      <w:pPr>
        <w:pStyle w:val="Style25"/>
        <w:rPr/>
      </w:pPr>
      <w:r>
        <w:rPr/>
        <w:t xml:space="preserve"> </w:t>
      </w:r>
      <w:r>
        <w:rPr/>
        <w:t>{OR NIL, R9, R9; CJP NOT ZO, cicle;} \Jakshco mnojnik ne 0 - stribajemo dali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 </w:t>
      </w:r>
      <w:r>
        <w:rPr/>
        <w:t>{AND R11, R11, R11; CJP ZO, goon;} \Perevirka, chi &lt;0</w:t>
      </w:r>
    </w:p>
    <w:p>
      <w:pPr>
        <w:pStyle w:val="Style25"/>
        <w:rPr/>
      </w:pPr>
      <w:r>
        <w:rPr/>
        <w:t xml:space="preserve"> </w:t>
      </w:r>
      <w:r>
        <w:rPr/>
        <w:t>{ADD R3, R3, 8000h, Z;} \jakshco tak - zapis 1 u pershij bit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 </w:t>
      </w:r>
      <w:r>
        <w:rPr/>
        <w:t>goon {or nil, r8,z; oey; ewl;} \zapis  v RAD</w:t>
      </w:r>
    </w:p>
    <w:p>
      <w:pPr>
        <w:pStyle w:val="Style25"/>
        <w:rPr/>
      </w:pPr>
      <w:r>
        <w:rPr/>
        <w:t xml:space="preserve"> </w:t>
      </w:r>
      <w:r>
        <w:rPr/>
        <w:t>ll3 {cjp rdm, ll3; w; or nil, r3, z; oey;} \zapis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 </w:t>
      </w:r>
      <w:r>
        <w:rPr/>
        <w:t>{ADD r8, r8, 1, z;}</w:t>
      </w:r>
    </w:p>
    <w:p>
      <w:pPr>
        <w:pStyle w:val="Style25"/>
        <w:rPr/>
      </w:pPr>
      <w:r>
        <w:rPr/>
        <w:t xml:space="preserve"> </w:t>
      </w:r>
      <w:r>
        <w:rPr/>
        <w:t>{or nil, r8, z; oey; ewl;}</w:t>
      </w:r>
    </w:p>
    <w:p>
      <w:pPr>
        <w:pStyle w:val="Style25"/>
        <w:rPr/>
      </w:pPr>
      <w:r>
        <w:rPr/>
        <w:t xml:space="preserve"> </w:t>
      </w:r>
      <w:r>
        <w:rPr/>
        <w:t>ll4 {cjp rdm, ll4; w; or nil, r2, z; oey;} \ zapis</w:t>
      </w:r>
    </w:p>
    <w:p>
      <w:pPr>
        <w:pStyle w:val="Style25"/>
        <w:spacing w:before="0" w:after="0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end {}</w:t>
      </w:r>
    </w:p>
    <w:p>
      <w:pPr>
        <w:pStyle w:val="Normal"/>
        <w:spacing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Висновки: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432"/>
        <w:contextualSpacing/>
        <w:rPr>
          <w:rFonts w:ascii="Times New Roman" w:hAnsi="Times New Roman"/>
          <w:i/>
          <w:lang w:val="ru-RU"/>
        </w:rPr>
      </w:pPr>
      <w:r>
        <w:rPr>
          <w:rFonts w:ascii="Times New Roman" w:hAnsi="Times New Roman"/>
          <w:i/>
        </w:rPr>
        <w:t>У даній роботі побудован</w:t>
      </w:r>
      <w:r>
        <w:rPr>
          <w:rFonts w:ascii="Times New Roman" w:hAnsi="Times New Roman"/>
          <w:i/>
          <w:lang w:val="ru-RU"/>
        </w:rPr>
        <w:t>ий алгоритм множення двох 16-розрядних операндів четвертим способом.</w:t>
      </w:r>
    </w:p>
    <w:p>
      <w:pPr>
        <w:pStyle w:val="ListParagraph"/>
        <w:ind w:left="0" w:right="0" w:hanging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Початкові значення регістрів завантажуються з памяті. (регістр </w:t>
      </w:r>
      <w:r>
        <w:rPr>
          <w:rFonts w:ascii="Times New Roman" w:hAnsi="Times New Roman"/>
          <w:i/>
          <w:lang w:val="en-US"/>
        </w:rPr>
        <w:t>R</w:t>
      </w:r>
      <w:r>
        <w:rPr>
          <w:rFonts w:ascii="Times New Roman" w:hAnsi="Times New Roman"/>
          <w:i/>
        </w:rPr>
        <w:t xml:space="preserve">0 відповідає </w:t>
      </w:r>
      <w:r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  <w:lang w:val="en-US"/>
        </w:rPr>
        <w:t>R</w:t>
      </w:r>
      <w:r>
        <w:rPr>
          <w:rFonts w:ascii="Times New Roman" w:hAnsi="Times New Roman"/>
          <w:i/>
        </w:rPr>
        <w:t xml:space="preserve">1 відповідає </w:t>
      </w:r>
      <w:r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i/>
        </w:rPr>
        <w:t>). Отримані результати моделювання співпадають з прогнозованими. В результаті виконання цієї роботи, я пригадав й закріпив теоретичні аспекти цієї теми.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0" w:name="heading 3"/>
    <w:lsdException w:qFormat="1" w:unhideWhenUsed="1" w:semiHidden="1" w:uiPriority="9" w:name="heading 4"/>
    <w:lsdException w:qFormat="1" w:unhideWhenUsed="1" w:semiHidden="1" w:uiPriority="0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uiPriority="0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9717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uk-UA" w:eastAsia="en-US" w:bidi="ar-SA"/>
    </w:rPr>
  </w:style>
  <w:style w:type="paragraph" w:styleId="2">
    <w:name w:val="Заголовок 2"/>
    <w:uiPriority w:val="9"/>
    <w:qFormat/>
    <w:semiHidden/>
    <w:unhideWhenUsed/>
    <w:link w:val="20"/>
    <w:rsid w:val="00113f67"/>
    <w:basedOn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3">
    <w:name w:val="Заголовок 3"/>
    <w:qFormat/>
    <w:link w:val="30"/>
    <w:rsid w:val="00113f67"/>
    <w:basedOn w:val="Normal"/>
    <w:pPr>
      <w:spacing w:lineRule="auto" w:line="240" w:before="840" w:after="360"/>
      <w:ind w:left="0" w:right="0" w:firstLine="539"/>
      <w:outlineLvl w:val="2"/>
    </w:pPr>
    <w:rPr>
      <w:rFonts w:ascii="Arial Unicode MS" w:hAnsi="Arial Unicode MS" w:eastAsia="Arial Unicode MS" w:cs="Arial Unicode MS"/>
      <w:b/>
      <w:bCs/>
      <w:i/>
      <w:sz w:val="28"/>
      <w:szCs w:val="28"/>
      <w:lang w:val="ru-RU" w:eastAsia="ru-RU"/>
    </w:rPr>
  </w:style>
  <w:style w:type="paragraph" w:styleId="5">
    <w:name w:val="Заголовок 5"/>
    <w:qFormat/>
    <w:link w:val="50"/>
    <w:rsid w:val="00113f67"/>
    <w:basedOn w:val="Normal"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lineRule="auto" w:line="240" w:before="0" w:after="0"/>
      <w:jc w:val="center"/>
      <w:outlineLvl w:val="4"/>
    </w:pPr>
    <w:rPr>
      <w:rFonts w:ascii="Times New Roman" w:hAnsi="Times New Roman" w:eastAsia="Times New Roman"/>
      <w:b/>
      <w:spacing w:val="66"/>
      <w:sz w:val="28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Текст выноски Знак"/>
    <w:uiPriority w:val="99"/>
    <w:semiHidden/>
    <w:link w:val="a4"/>
    <w:rsid w:val="00203b75"/>
    <w:basedOn w:val="DefaultParagraphFont"/>
    <w:rPr>
      <w:rFonts w:ascii="Tahoma" w:hAnsi="Tahoma" w:eastAsia="Calibri" w:cs="Tahoma"/>
      <w:sz w:val="16"/>
      <w:szCs w:val="16"/>
    </w:rPr>
  </w:style>
  <w:style w:type="character" w:styleId="Style12" w:customStyle="1">
    <w:name w:val="Верхний колонтитул Знак"/>
    <w:uiPriority w:val="99"/>
    <w:link w:val="a6"/>
    <w:rsid w:val="007b643e"/>
    <w:basedOn w:val="DefaultParagraphFont"/>
    <w:rPr>
      <w:rFonts w:ascii="Calibri" w:hAnsi="Calibri" w:eastAsia="Calibri" w:cs="Times New Roman"/>
    </w:rPr>
  </w:style>
  <w:style w:type="character" w:styleId="Style13" w:customStyle="1">
    <w:name w:val="Нижний колонтитул Знак"/>
    <w:uiPriority w:val="99"/>
    <w:link w:val="a8"/>
    <w:rsid w:val="007b643e"/>
    <w:basedOn w:val="DefaultParagraphFont"/>
    <w:rPr>
      <w:rFonts w:ascii="Calibri" w:hAnsi="Calibri" w:eastAsia="Calibri" w:cs="Times New Roman"/>
    </w:rPr>
  </w:style>
  <w:style w:type="character" w:styleId="31" w:customStyle="1">
    <w:name w:val="Заголовок 3 Знак"/>
    <w:link w:val="3"/>
    <w:rsid w:val="00113f67"/>
    <w:basedOn w:val="DefaultParagraphFont"/>
    <w:rPr>
      <w:rFonts w:ascii="Arial Unicode MS" w:hAnsi="Arial Unicode MS" w:eastAsia="Arial Unicode MS" w:cs="Arial Unicode MS"/>
      <w:b/>
      <w:bCs/>
      <w:i/>
      <w:sz w:val="28"/>
      <w:szCs w:val="28"/>
      <w:lang w:val="ru-RU" w:eastAsia="ru-RU"/>
    </w:rPr>
  </w:style>
  <w:style w:type="character" w:styleId="51" w:customStyle="1">
    <w:name w:val="Заголовок 5 Знак"/>
    <w:link w:val="5"/>
    <w:rsid w:val="00113f67"/>
    <w:basedOn w:val="DefaultParagraphFont"/>
    <w:rPr>
      <w:rFonts w:ascii="Times New Roman" w:hAnsi="Times New Roman" w:eastAsia="Times New Roman" w:cs="Times New Roman"/>
      <w:b/>
      <w:spacing w:val="66"/>
      <w:sz w:val="28"/>
      <w:szCs w:val="24"/>
      <w:lang w:eastAsia="ru-RU"/>
    </w:rPr>
  </w:style>
  <w:style w:type="character" w:styleId="21" w:customStyle="1">
    <w:name w:val="Основной текст с отступом 2 Знак"/>
    <w:link w:val="21"/>
    <w:rsid w:val="00113f67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22" w:customStyle="1">
    <w:name w:val="Заголовок 2 Знак"/>
    <w:uiPriority w:val="9"/>
    <w:semiHidden/>
    <w:link w:val="2"/>
    <w:rsid w:val="00113f67"/>
    <w:basedOn w:val="DefaultParagraphFont"/>
    <w:rPr>
      <w:rFonts w:ascii="Cambria" w:hAnsi="Cambria" w:cs=""/>
      <w:color w:val="365F91"/>
      <w:sz w:val="26"/>
      <w:szCs w:val="26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5"/>
    <w:rsid w:val="00203b7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колонтитул"/>
    <w:uiPriority w:val="99"/>
    <w:unhideWhenUsed/>
    <w:link w:val="a7"/>
    <w:rsid w:val="007b643e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Нижний колонтитул"/>
    <w:uiPriority w:val="99"/>
    <w:unhideWhenUsed/>
    <w:link w:val="a9"/>
    <w:rsid w:val="007b643e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d933d1"/>
    <w:basedOn w:val="Normal"/>
    <w:pPr>
      <w:spacing w:before="0" w:after="200"/>
      <w:ind w:left="720" w:right="0" w:hanging="0"/>
      <w:contextualSpacing/>
    </w:pPr>
    <w:rPr/>
  </w:style>
  <w:style w:type="paragraph" w:styleId="Style21" w:customStyle="1">
    <w:name w:val="Основний текст"/>
    <w:rsid w:val="00113f67"/>
    <w:basedOn w:val="Normal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Style22" w:customStyle="1">
    <w:name w:val="Вміст таблиці"/>
    <w:rsid w:val="00113f67"/>
    <w:basedOn w:val="Normal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BodyTextIndent2">
    <w:name w:val="Body Text Indent 2"/>
    <w:link w:val="22"/>
    <w:rsid w:val="00113f67"/>
    <w:basedOn w:val="Normal"/>
    <w:pPr>
      <w:spacing w:lineRule="auto" w:line="240" w:before="0" w:after="0"/>
      <w:ind w:left="0" w:right="0" w:firstLine="48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1" w:customStyle="1">
    <w:name w:val="Абзац списка1"/>
    <w:rsid w:val="00113f67"/>
    <w:basedOn w:val="Normal"/>
    <w:pPr>
      <w:ind w:left="720" w:right="0" w:hanging="0"/>
    </w:pPr>
    <w:rPr>
      <w:rFonts w:eastAsia="Times New Roman"/>
      <w:lang w:val="ru-RU"/>
    </w:rPr>
  </w:style>
  <w:style w:type="paragraph" w:styleId="511" w:customStyle="1">
    <w:name w:val="Заголовок 51"/>
    <w:rsid w:val="00113f67"/>
    <w:basedOn w:val="Normal"/>
    <w:pPr>
      <w:keepNext/>
      <w:widowControl w:val="false"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uppressAutoHyphens w:val="true"/>
      <w:spacing w:lineRule="auto" w:line="240" w:before="0" w:after="0"/>
      <w:jc w:val="center"/>
      <w:outlineLvl w:val="4"/>
    </w:pPr>
    <w:rPr>
      <w:rFonts w:ascii="Liberation Serif" w:hAnsi="Liberation Serif" w:eastAsia="Droid Sans Fallback" w:cs="FreeSans"/>
      <w:b/>
      <w:color w:val="00000A"/>
      <w:spacing w:val="66"/>
      <w:sz w:val="28"/>
      <w:szCs w:val="24"/>
      <w:lang w:eastAsia="zh-CN" w:bidi="hi-IN"/>
    </w:rPr>
  </w:style>
  <w:style w:type="paragraph" w:styleId="Style23" w:customStyle="1">
    <w:name w:val="Текст у вказаному форматі"/>
    <w:rsid w:val="00113f67"/>
    <w:basedOn w:val="Normal"/>
    <w:pPr>
      <w:widowControl w:val="false"/>
      <w:suppressAutoHyphens w:val="true"/>
      <w:spacing w:lineRule="auto" w:line="240" w:before="0" w:after="0"/>
    </w:pPr>
    <w:rPr>
      <w:rFonts w:ascii="Liberation Mono" w:hAnsi="Liberation Mono" w:eastAsia="Liberation Mono" w:cs="Liberation Mono"/>
      <w:color w:val="00000A"/>
      <w:sz w:val="20"/>
      <w:szCs w:val="20"/>
      <w:lang w:eastAsia="zh-CN" w:bidi="hi-IN"/>
    </w:rPr>
  </w:style>
  <w:style w:type="paragraph" w:styleId="Style24">
    <w:name w:val="Содержимое врезки"/>
    <w:basedOn w:val="Normal"/>
    <w:pPr/>
    <w:rPr/>
  </w:style>
  <w:style w:type="paragraph" w:styleId="Style25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b50fc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2015-02-11T20:51:00Z</dcterms:created>
  <dc:creator>Александр</dc:creator>
  <dc:language>ru-RU</dc:language>
  <cp:lastModifiedBy>Долинный</cp:lastModifiedBy>
  <cp:lastPrinted>2015-05-28T09:44:00Z</cp:lastPrinted>
  <dcterms:modified xsi:type="dcterms:W3CDTF">2015-05-28T09:44:00Z</dcterms:modified>
  <cp:revision>29</cp:revision>
</cp:coreProperties>
</file>