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A35" w:rsidRPr="00B0509F" w:rsidRDefault="009E0A35" w:rsidP="009E0A35">
      <w:pPr>
        <w:jc w:val="center"/>
        <w:rPr>
          <w:sz w:val="28"/>
          <w:szCs w:val="28"/>
          <w:lang w:val="uk-UA"/>
        </w:rPr>
      </w:pPr>
      <w:r w:rsidRPr="00B0509F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9E0A35" w:rsidRDefault="009E0A35" w:rsidP="009E0A35">
      <w:pPr>
        <w:jc w:val="center"/>
        <w:rPr>
          <w:sz w:val="28"/>
          <w:szCs w:val="28"/>
          <w:lang w:val="uk-UA"/>
        </w:rPr>
      </w:pPr>
      <w:r w:rsidRPr="00B0509F">
        <w:rPr>
          <w:sz w:val="28"/>
          <w:szCs w:val="28"/>
          <w:lang w:val="uk-UA"/>
        </w:rPr>
        <w:t>«КИЇВСЬКИЙ ПОЛІТЕХНІЧНИЙ ІНСТИТУТ»</w:t>
      </w:r>
    </w:p>
    <w:p w:rsidR="009E0A35" w:rsidRPr="00B0509F" w:rsidRDefault="009E0A35" w:rsidP="009E0A3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  <w:r w:rsidRPr="00B0509F">
        <w:rPr>
          <w:sz w:val="28"/>
          <w:szCs w:val="28"/>
          <w:lang w:val="uk-UA"/>
        </w:rPr>
        <w:t xml:space="preserve"> </w:t>
      </w:r>
    </w:p>
    <w:p w:rsidR="009E0A35" w:rsidRPr="00B0509F" w:rsidRDefault="009E0A35" w:rsidP="009E0A35">
      <w:pPr>
        <w:jc w:val="center"/>
        <w:rPr>
          <w:sz w:val="28"/>
          <w:szCs w:val="28"/>
          <w:lang w:val="uk-UA"/>
        </w:rPr>
      </w:pPr>
      <w:r w:rsidRPr="00B0509F">
        <w:rPr>
          <w:sz w:val="28"/>
          <w:szCs w:val="28"/>
          <w:lang w:val="uk-UA"/>
        </w:rPr>
        <w:t>КАФЕДРА ОБЧИСЛЮВАЛЬНОЇ ТЕХНІКИ</w:t>
      </w:r>
    </w:p>
    <w:p w:rsidR="009E0A35" w:rsidRPr="00B0509F" w:rsidRDefault="009E0A35" w:rsidP="009E0A35">
      <w:pPr>
        <w:jc w:val="center"/>
        <w:rPr>
          <w:sz w:val="28"/>
          <w:szCs w:val="28"/>
          <w:lang w:val="uk-UA"/>
        </w:rPr>
      </w:pPr>
    </w:p>
    <w:p w:rsidR="009E0A35" w:rsidRPr="00B0509F" w:rsidRDefault="009E0A35" w:rsidP="009E0A35">
      <w:pPr>
        <w:jc w:val="center"/>
        <w:rPr>
          <w:sz w:val="28"/>
          <w:szCs w:val="28"/>
          <w:lang w:val="uk-UA"/>
        </w:rPr>
      </w:pPr>
    </w:p>
    <w:p w:rsidR="009E0A35" w:rsidRPr="00B0509F" w:rsidRDefault="009E0A35" w:rsidP="009E0A35">
      <w:pPr>
        <w:jc w:val="center"/>
        <w:rPr>
          <w:sz w:val="28"/>
          <w:szCs w:val="28"/>
          <w:lang w:val="uk-UA"/>
        </w:rPr>
      </w:pPr>
    </w:p>
    <w:p w:rsidR="009E0A35" w:rsidRPr="00B0509F" w:rsidRDefault="009E0A35" w:rsidP="009E0A35">
      <w:pPr>
        <w:jc w:val="center"/>
        <w:rPr>
          <w:sz w:val="28"/>
          <w:szCs w:val="28"/>
          <w:lang w:val="uk-UA"/>
        </w:rPr>
      </w:pPr>
    </w:p>
    <w:p w:rsidR="009E0A35" w:rsidRDefault="009E0A35" w:rsidP="009E0A35">
      <w:pPr>
        <w:jc w:val="center"/>
        <w:rPr>
          <w:sz w:val="28"/>
          <w:szCs w:val="28"/>
          <w:lang w:val="uk-UA"/>
        </w:rPr>
      </w:pPr>
    </w:p>
    <w:p w:rsidR="009E0A35" w:rsidRDefault="009E0A35" w:rsidP="009E0A35">
      <w:pPr>
        <w:jc w:val="center"/>
        <w:rPr>
          <w:sz w:val="28"/>
          <w:szCs w:val="28"/>
          <w:lang w:val="uk-UA"/>
        </w:rPr>
      </w:pPr>
    </w:p>
    <w:p w:rsidR="009E0A35" w:rsidRPr="003509E7" w:rsidRDefault="009E0A35" w:rsidP="009E0A35">
      <w:pPr>
        <w:jc w:val="center"/>
        <w:rPr>
          <w:sz w:val="28"/>
          <w:szCs w:val="28"/>
        </w:rPr>
      </w:pPr>
    </w:p>
    <w:p w:rsidR="007B57C0" w:rsidRPr="003509E7" w:rsidRDefault="007B57C0" w:rsidP="009E0A35">
      <w:pPr>
        <w:jc w:val="center"/>
        <w:rPr>
          <w:sz w:val="28"/>
          <w:szCs w:val="28"/>
        </w:rPr>
      </w:pPr>
    </w:p>
    <w:p w:rsidR="009E0A35" w:rsidRPr="00B0509F" w:rsidRDefault="009E0A35" w:rsidP="009E0A35">
      <w:pPr>
        <w:jc w:val="center"/>
        <w:rPr>
          <w:sz w:val="28"/>
          <w:szCs w:val="28"/>
          <w:lang w:val="uk-UA"/>
        </w:rPr>
      </w:pPr>
    </w:p>
    <w:p w:rsidR="009E0A35" w:rsidRPr="00B0509F" w:rsidRDefault="009E0A35" w:rsidP="009E0A35">
      <w:pPr>
        <w:jc w:val="center"/>
        <w:rPr>
          <w:sz w:val="28"/>
          <w:szCs w:val="28"/>
          <w:lang w:val="uk-UA"/>
        </w:rPr>
      </w:pPr>
    </w:p>
    <w:p w:rsidR="009E0A35" w:rsidRPr="00B0509F" w:rsidRDefault="009E0A35" w:rsidP="009E0A35">
      <w:pPr>
        <w:jc w:val="center"/>
        <w:rPr>
          <w:sz w:val="28"/>
          <w:szCs w:val="28"/>
          <w:lang w:val="uk-UA"/>
        </w:rPr>
      </w:pPr>
    </w:p>
    <w:p w:rsidR="009E0A35" w:rsidRPr="00B0509F" w:rsidRDefault="009E0A35" w:rsidP="009E0A35">
      <w:pPr>
        <w:jc w:val="center"/>
        <w:rPr>
          <w:sz w:val="28"/>
          <w:szCs w:val="28"/>
          <w:lang w:val="uk-UA"/>
        </w:rPr>
      </w:pPr>
    </w:p>
    <w:p w:rsidR="009E0A35" w:rsidRPr="00B0509F" w:rsidRDefault="009E0A35" w:rsidP="009E0A35">
      <w:pPr>
        <w:jc w:val="center"/>
        <w:rPr>
          <w:sz w:val="28"/>
          <w:szCs w:val="28"/>
          <w:lang w:val="uk-UA"/>
        </w:rPr>
      </w:pPr>
    </w:p>
    <w:p w:rsidR="009E0A35" w:rsidRPr="003509E7" w:rsidRDefault="007B57C0" w:rsidP="009E0A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Лабораторна робота №</w:t>
      </w:r>
      <w:r w:rsidR="00FB0D76">
        <w:rPr>
          <w:b/>
          <w:sz w:val="28"/>
          <w:szCs w:val="28"/>
        </w:rPr>
        <w:t xml:space="preserve"> 4</w:t>
      </w:r>
    </w:p>
    <w:p w:rsidR="009E0A35" w:rsidRPr="009E0A35" w:rsidRDefault="009E0A35" w:rsidP="007B57C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</w:t>
      </w:r>
      <w:r w:rsidRPr="00B0509F">
        <w:rPr>
          <w:sz w:val="28"/>
          <w:szCs w:val="28"/>
          <w:lang w:val="uk-UA"/>
        </w:rPr>
        <w:t xml:space="preserve">сципліни </w:t>
      </w:r>
      <w:r w:rsidRPr="00B0509F">
        <w:rPr>
          <w:b/>
          <w:sz w:val="28"/>
          <w:szCs w:val="28"/>
          <w:lang w:val="uk-UA"/>
        </w:rPr>
        <w:t>«</w:t>
      </w:r>
      <w:r w:rsidRPr="009E0A35">
        <w:rPr>
          <w:sz w:val="28"/>
          <w:szCs w:val="28"/>
          <w:u w:val="single"/>
          <w:lang w:val="uk-UA"/>
        </w:rPr>
        <w:t>Архітектура комп’ютерів</w:t>
      </w:r>
      <w:r w:rsidRPr="00B0509F">
        <w:rPr>
          <w:b/>
          <w:sz w:val="28"/>
          <w:szCs w:val="28"/>
          <w:lang w:val="uk-UA"/>
        </w:rPr>
        <w:t>»</w:t>
      </w:r>
    </w:p>
    <w:p w:rsidR="009E0A35" w:rsidRDefault="009E0A35" w:rsidP="009E0A35">
      <w:pPr>
        <w:rPr>
          <w:sz w:val="28"/>
          <w:szCs w:val="28"/>
          <w:lang w:val="uk-UA"/>
        </w:rPr>
      </w:pPr>
    </w:p>
    <w:p w:rsidR="009E0A35" w:rsidRDefault="009E0A35" w:rsidP="009E0A35">
      <w:pPr>
        <w:rPr>
          <w:sz w:val="28"/>
          <w:szCs w:val="28"/>
          <w:lang w:val="uk-UA"/>
        </w:rPr>
      </w:pPr>
    </w:p>
    <w:p w:rsidR="009E0A35" w:rsidRDefault="009E0A35" w:rsidP="009E0A35">
      <w:pPr>
        <w:rPr>
          <w:sz w:val="28"/>
          <w:szCs w:val="28"/>
          <w:lang w:val="uk-UA"/>
        </w:rPr>
      </w:pPr>
    </w:p>
    <w:p w:rsidR="009E0A35" w:rsidRDefault="009E0A35" w:rsidP="009E0A35">
      <w:pPr>
        <w:rPr>
          <w:sz w:val="28"/>
          <w:szCs w:val="28"/>
          <w:lang w:val="uk-UA"/>
        </w:rPr>
      </w:pPr>
    </w:p>
    <w:p w:rsidR="009E0A35" w:rsidRDefault="009E0A35" w:rsidP="009E0A35">
      <w:pPr>
        <w:rPr>
          <w:sz w:val="28"/>
          <w:szCs w:val="28"/>
          <w:lang w:val="uk-UA"/>
        </w:rPr>
      </w:pPr>
    </w:p>
    <w:p w:rsidR="009E0A35" w:rsidRDefault="009E0A35" w:rsidP="009E0A35">
      <w:pPr>
        <w:rPr>
          <w:sz w:val="28"/>
          <w:szCs w:val="28"/>
          <w:lang w:val="uk-UA"/>
        </w:rPr>
      </w:pPr>
    </w:p>
    <w:p w:rsidR="009E0A35" w:rsidRDefault="009E0A35" w:rsidP="009E0A35">
      <w:pPr>
        <w:rPr>
          <w:sz w:val="28"/>
          <w:szCs w:val="28"/>
          <w:lang w:val="uk-UA"/>
        </w:rPr>
      </w:pPr>
    </w:p>
    <w:p w:rsidR="009E0A35" w:rsidRPr="00B0509F" w:rsidRDefault="009E0A35" w:rsidP="009E0A35">
      <w:pPr>
        <w:rPr>
          <w:sz w:val="28"/>
          <w:szCs w:val="28"/>
          <w:lang w:val="uk-UA"/>
        </w:rPr>
      </w:pPr>
    </w:p>
    <w:p w:rsidR="009E0A35" w:rsidRPr="00B0509F" w:rsidRDefault="009E0A35" w:rsidP="009E0A35">
      <w:pPr>
        <w:jc w:val="center"/>
        <w:rPr>
          <w:sz w:val="28"/>
          <w:szCs w:val="28"/>
          <w:lang w:val="uk-UA"/>
        </w:rPr>
      </w:pPr>
    </w:p>
    <w:p w:rsidR="009E0A35" w:rsidRPr="00B0509F" w:rsidRDefault="009E0A35" w:rsidP="009E0A35">
      <w:pPr>
        <w:jc w:val="center"/>
        <w:rPr>
          <w:sz w:val="28"/>
          <w:szCs w:val="28"/>
          <w:lang w:val="uk-UA"/>
        </w:rPr>
      </w:pPr>
    </w:p>
    <w:p w:rsidR="009E0A35" w:rsidRPr="00B0509F" w:rsidRDefault="009E0A35" w:rsidP="009E0A35">
      <w:pPr>
        <w:jc w:val="right"/>
        <w:rPr>
          <w:sz w:val="28"/>
          <w:szCs w:val="28"/>
          <w:lang w:val="uk-UA"/>
        </w:rPr>
      </w:pPr>
      <w:r w:rsidRPr="00B0509F">
        <w:rPr>
          <w:sz w:val="28"/>
          <w:szCs w:val="28"/>
          <w:lang w:val="uk-UA"/>
        </w:rPr>
        <w:t xml:space="preserve">Виконав: </w:t>
      </w:r>
    </w:p>
    <w:p w:rsidR="009E0A35" w:rsidRPr="00B0509F" w:rsidRDefault="009E0A35" w:rsidP="009E0A35">
      <w:pPr>
        <w:jc w:val="right"/>
        <w:rPr>
          <w:sz w:val="28"/>
          <w:szCs w:val="28"/>
          <w:lang w:val="uk-UA"/>
        </w:rPr>
      </w:pPr>
      <w:r w:rsidRPr="00B0509F">
        <w:rPr>
          <w:sz w:val="28"/>
          <w:szCs w:val="28"/>
          <w:lang w:val="uk-UA"/>
        </w:rPr>
        <w:t xml:space="preserve">студент 2 курсу </w:t>
      </w:r>
    </w:p>
    <w:p w:rsidR="009E0A35" w:rsidRPr="00760267" w:rsidRDefault="009E0A35" w:rsidP="009E0A35">
      <w:pPr>
        <w:jc w:val="right"/>
        <w:rPr>
          <w:sz w:val="28"/>
          <w:szCs w:val="28"/>
        </w:rPr>
      </w:pPr>
      <w:r w:rsidRPr="00B0509F">
        <w:rPr>
          <w:sz w:val="28"/>
          <w:szCs w:val="28"/>
          <w:lang w:val="uk-UA"/>
        </w:rPr>
        <w:t>ФІОТ гр. ІО-</w:t>
      </w:r>
      <w:r w:rsidRPr="00760267">
        <w:rPr>
          <w:sz w:val="28"/>
          <w:szCs w:val="28"/>
        </w:rPr>
        <w:t>32</w:t>
      </w:r>
    </w:p>
    <w:p w:rsidR="009E0A35" w:rsidRPr="00760267" w:rsidRDefault="003509E7" w:rsidP="009E0A3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Попенко Р.Л.</w:t>
      </w:r>
    </w:p>
    <w:p w:rsidR="009E0A35" w:rsidRPr="00B0509F" w:rsidRDefault="009E0A35" w:rsidP="009E0A35">
      <w:pPr>
        <w:jc w:val="right"/>
        <w:rPr>
          <w:sz w:val="28"/>
          <w:szCs w:val="28"/>
          <w:lang w:val="uk-UA"/>
        </w:rPr>
      </w:pPr>
    </w:p>
    <w:p w:rsidR="009E0A35" w:rsidRPr="00B0509F" w:rsidRDefault="009E0A35" w:rsidP="009E0A35">
      <w:pPr>
        <w:rPr>
          <w:sz w:val="28"/>
          <w:szCs w:val="28"/>
          <w:lang w:val="uk-UA"/>
        </w:rPr>
      </w:pPr>
    </w:p>
    <w:p w:rsidR="009E0A35" w:rsidRPr="00B0509F" w:rsidRDefault="009E0A35" w:rsidP="009E0A35">
      <w:pPr>
        <w:jc w:val="right"/>
        <w:rPr>
          <w:sz w:val="28"/>
          <w:szCs w:val="28"/>
          <w:lang w:val="uk-UA"/>
        </w:rPr>
      </w:pPr>
    </w:p>
    <w:p w:rsidR="009E0A35" w:rsidRPr="00B0509F" w:rsidRDefault="009E0A35" w:rsidP="009E0A35">
      <w:pPr>
        <w:jc w:val="right"/>
        <w:rPr>
          <w:sz w:val="28"/>
          <w:szCs w:val="28"/>
          <w:lang w:val="uk-UA"/>
        </w:rPr>
      </w:pPr>
    </w:p>
    <w:p w:rsidR="009E0A35" w:rsidRPr="00B0509F" w:rsidRDefault="009E0A35" w:rsidP="009E0A35">
      <w:pPr>
        <w:jc w:val="right"/>
        <w:rPr>
          <w:sz w:val="28"/>
          <w:szCs w:val="28"/>
          <w:lang w:val="uk-UA"/>
        </w:rPr>
      </w:pPr>
    </w:p>
    <w:p w:rsidR="009E0A35" w:rsidRPr="00B0509F" w:rsidRDefault="009E0A35" w:rsidP="009E0A35">
      <w:pPr>
        <w:rPr>
          <w:sz w:val="28"/>
          <w:szCs w:val="28"/>
          <w:lang w:val="uk-UA"/>
        </w:rPr>
      </w:pPr>
    </w:p>
    <w:p w:rsidR="009E0A35" w:rsidRPr="00B0509F" w:rsidRDefault="009E0A35" w:rsidP="009E0A35">
      <w:pPr>
        <w:jc w:val="right"/>
        <w:rPr>
          <w:sz w:val="28"/>
          <w:szCs w:val="28"/>
          <w:lang w:val="uk-UA"/>
        </w:rPr>
      </w:pPr>
    </w:p>
    <w:p w:rsidR="009E0A35" w:rsidRPr="00B0509F" w:rsidRDefault="009E0A35" w:rsidP="009E0A35">
      <w:pPr>
        <w:jc w:val="right"/>
        <w:rPr>
          <w:sz w:val="28"/>
          <w:szCs w:val="28"/>
          <w:lang w:val="uk-UA"/>
        </w:rPr>
      </w:pPr>
    </w:p>
    <w:p w:rsidR="009E0A35" w:rsidRPr="00B0509F" w:rsidRDefault="009E0A35" w:rsidP="009E0A35">
      <w:pPr>
        <w:jc w:val="right"/>
        <w:rPr>
          <w:sz w:val="28"/>
          <w:szCs w:val="28"/>
          <w:lang w:val="uk-UA"/>
        </w:rPr>
      </w:pPr>
    </w:p>
    <w:p w:rsidR="009E0A35" w:rsidRPr="00B0509F" w:rsidRDefault="009E0A35" w:rsidP="009E0A35">
      <w:pPr>
        <w:jc w:val="right"/>
        <w:rPr>
          <w:sz w:val="28"/>
          <w:szCs w:val="28"/>
          <w:lang w:val="uk-UA"/>
        </w:rPr>
      </w:pPr>
    </w:p>
    <w:p w:rsidR="009E0A35" w:rsidRPr="00B0509F" w:rsidRDefault="009E0A35" w:rsidP="009E0A35">
      <w:pPr>
        <w:rPr>
          <w:sz w:val="28"/>
          <w:szCs w:val="28"/>
          <w:lang w:val="uk-UA"/>
        </w:rPr>
      </w:pPr>
    </w:p>
    <w:p w:rsidR="009E0A35" w:rsidRPr="00B0509F" w:rsidRDefault="009E0A35" w:rsidP="009E0A35">
      <w:pPr>
        <w:jc w:val="center"/>
        <w:rPr>
          <w:sz w:val="28"/>
          <w:szCs w:val="28"/>
          <w:lang w:val="uk-UA"/>
        </w:rPr>
      </w:pPr>
      <w:r w:rsidRPr="00B0509F">
        <w:rPr>
          <w:sz w:val="28"/>
          <w:szCs w:val="28"/>
          <w:lang w:val="uk-UA"/>
        </w:rPr>
        <w:t>Київ</w:t>
      </w:r>
      <w:r>
        <w:rPr>
          <w:sz w:val="28"/>
          <w:szCs w:val="28"/>
          <w:lang w:val="uk-UA"/>
        </w:rPr>
        <w:t>,</w:t>
      </w:r>
      <w:r w:rsidRPr="00B0509F">
        <w:rPr>
          <w:sz w:val="28"/>
          <w:szCs w:val="28"/>
          <w:lang w:val="uk-UA"/>
        </w:rPr>
        <w:t xml:space="preserve"> 201</w:t>
      </w:r>
      <w:r>
        <w:rPr>
          <w:sz w:val="28"/>
          <w:szCs w:val="28"/>
          <w:lang w:val="uk-UA"/>
        </w:rPr>
        <w:t>5</w:t>
      </w:r>
      <w:r w:rsidRPr="00B0509F">
        <w:rPr>
          <w:sz w:val="28"/>
          <w:szCs w:val="28"/>
          <w:lang w:val="uk-UA"/>
        </w:rPr>
        <w:t xml:space="preserve"> р.</w:t>
      </w:r>
    </w:p>
    <w:p w:rsidR="007B57C0" w:rsidRPr="007B57C0" w:rsidRDefault="009217C7" w:rsidP="007B57C0">
      <w:pPr>
        <w:pStyle w:val="1"/>
        <w:spacing w:after="0" w:line="240" w:lineRule="auto"/>
        <w:contextualSpacing/>
        <w:rPr>
          <w:rFonts w:ascii="Times New Roman" w:hAnsi="Times New Roman"/>
          <w:b w:val="0"/>
          <w:sz w:val="28"/>
          <w:szCs w:val="28"/>
        </w:rPr>
      </w:pPr>
      <w:r>
        <w:br w:type="page"/>
      </w:r>
      <w:hyperlink w:anchor="_Toc327688567" w:history="1">
        <w:r w:rsidR="007B57C0" w:rsidRPr="007B57C0">
          <w:rPr>
            <w:rFonts w:ascii="Times New Roman" w:hAnsi="Times New Roman"/>
            <w:b w:val="0"/>
            <w:sz w:val="28"/>
            <w:szCs w:val="28"/>
          </w:rPr>
          <w:t xml:space="preserve">Розробка мікропрограм виконання операцій </w:t>
        </w:r>
        <w:r w:rsidR="007B57C0" w:rsidRPr="007B57C0">
          <w:rPr>
            <w:rFonts w:ascii="Times New Roman" w:hAnsi="Times New Roman"/>
            <w:b w:val="0"/>
            <w:sz w:val="28"/>
            <w:szCs w:val="28"/>
          </w:rPr>
          <w:br/>
          <w:t>перетворення даних в ЕОМ</w:t>
        </w:r>
      </w:hyperlink>
      <w:r w:rsidR="007B57C0" w:rsidRPr="007B57C0">
        <w:rPr>
          <w:rFonts w:ascii="Times New Roman" w:hAnsi="Times New Roman"/>
          <w:b w:val="0"/>
          <w:sz w:val="28"/>
          <w:szCs w:val="28"/>
        </w:rPr>
        <w:t xml:space="preserve"> з мікропрограмним управлінням</w:t>
      </w:r>
    </w:p>
    <w:p w:rsidR="00017B54" w:rsidRDefault="007B57C0">
      <w:pPr>
        <w:rPr>
          <w:sz w:val="28"/>
          <w:lang w:val="uk-UA"/>
        </w:rPr>
      </w:pPr>
      <w:r>
        <w:rPr>
          <w:sz w:val="28"/>
          <w:lang w:val="uk-UA"/>
        </w:rPr>
        <w:t>Варіант з</w:t>
      </w:r>
      <w:r w:rsidR="00017B54" w:rsidRPr="009E0A35">
        <w:rPr>
          <w:sz w:val="28"/>
          <w:lang w:val="uk-UA"/>
        </w:rPr>
        <w:t>авдання:</w:t>
      </w:r>
    </w:p>
    <w:p w:rsidR="00814AD6" w:rsidRPr="009E0A35" w:rsidRDefault="00814AD6">
      <w:pPr>
        <w:rPr>
          <w:sz w:val="28"/>
          <w:lang w:val="uk-UA"/>
        </w:rPr>
      </w:pPr>
    </w:p>
    <w:p w:rsidR="00FB0D76" w:rsidRDefault="00017B54" w:rsidP="007B57C0">
      <w:pPr>
        <w:rPr>
          <w:sz w:val="28"/>
        </w:rPr>
      </w:pPr>
      <w:r w:rsidRPr="009E0A35">
        <w:rPr>
          <w:sz w:val="28"/>
          <w:lang w:val="uk-UA"/>
        </w:rPr>
        <w:tab/>
      </w:r>
      <w:r w:rsidR="00FB0D76">
        <w:rPr>
          <w:sz w:val="28"/>
          <w:szCs w:val="28"/>
          <w:lang w:val="uk-UA"/>
        </w:rPr>
        <w:t>A = (</w:t>
      </w:r>
      <w:r w:rsidR="00FB0D76" w:rsidRPr="0061799C">
        <w:rPr>
          <w:position w:val="-6"/>
        </w:rPr>
        <w:object w:dxaOrig="6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1pt;height:17.2pt" o:ole="">
            <v:imagedata r:id="rId7" o:title=""/>
          </v:shape>
          <o:OLEObject Type="Embed" ProgID="Equation.3" ShapeID="_x0000_i1025" DrawAspect="Content" ObjectID="_1494259255" r:id="rId8"/>
        </w:object>
      </w:r>
      <w:r w:rsidR="00FB0D76" w:rsidRPr="00D81595">
        <w:rPr>
          <w:sz w:val="28"/>
          <w:szCs w:val="28"/>
          <w:lang w:val="uk-UA"/>
        </w:rPr>
        <w:t>)*Z</w:t>
      </w:r>
      <w:r w:rsidR="007B57C0" w:rsidRPr="003509E7">
        <w:rPr>
          <w:sz w:val="28"/>
        </w:rPr>
        <w:tab/>
      </w:r>
    </w:p>
    <w:p w:rsidR="00FB0D76" w:rsidRDefault="00FB0D76" w:rsidP="00FB0D76">
      <w:pPr>
        <w:ind w:firstLine="708"/>
        <w:rPr>
          <w:sz w:val="28"/>
          <w:lang w:val="uk-UA"/>
        </w:rPr>
      </w:pPr>
      <w:bookmarkStart w:id="0" w:name="_GoBack"/>
      <w:bookmarkEnd w:id="0"/>
      <w:r w:rsidRPr="00FB0D76">
        <w:rPr>
          <w:sz w:val="28"/>
          <w:lang w:val="uk-UA"/>
        </w:rPr>
        <w:t>Тип адресації</w:t>
      </w:r>
      <w:r>
        <w:rPr>
          <w:sz w:val="28"/>
          <w:lang w:val="uk-UA"/>
        </w:rPr>
        <w:t>: непряма</w:t>
      </w:r>
    </w:p>
    <w:p w:rsidR="00515292" w:rsidRDefault="00515292" w:rsidP="00FB0D76">
      <w:pPr>
        <w:ind w:firstLine="708"/>
        <w:rPr>
          <w:sz w:val="28"/>
          <w:lang w:val="uk-UA"/>
        </w:rPr>
      </w:pPr>
      <w:r>
        <w:rPr>
          <w:sz w:val="28"/>
          <w:lang w:val="uk-UA"/>
        </w:rPr>
        <w:t>2ий спосіб множення</w:t>
      </w:r>
    </w:p>
    <w:p w:rsidR="007B57C0" w:rsidRPr="00FB0D76" w:rsidRDefault="007B57C0" w:rsidP="00FB0D76">
      <w:pPr>
        <w:ind w:firstLine="708"/>
        <w:rPr>
          <w:sz w:val="28"/>
        </w:rPr>
      </w:pPr>
      <w:r>
        <w:rPr>
          <w:sz w:val="28"/>
          <w:lang w:val="uk-UA"/>
        </w:rPr>
        <w:t xml:space="preserve">Значення </w:t>
      </w:r>
      <w:proofErr w:type="spellStart"/>
      <w:r>
        <w:rPr>
          <w:sz w:val="28"/>
          <w:lang w:val="uk-UA"/>
        </w:rPr>
        <w:t>операндів</w:t>
      </w:r>
      <w:proofErr w:type="spellEnd"/>
      <w:r>
        <w:rPr>
          <w:sz w:val="28"/>
          <w:lang w:val="uk-UA"/>
        </w:rPr>
        <w:t xml:space="preserve">: </w:t>
      </w:r>
      <w:r w:rsidR="00777A36">
        <w:rPr>
          <w:sz w:val="28"/>
          <w:lang w:val="en-US"/>
        </w:rPr>
        <w:t>X</w:t>
      </w:r>
      <w:r w:rsidR="00777A36" w:rsidRPr="00814AD6">
        <w:rPr>
          <w:sz w:val="28"/>
        </w:rPr>
        <w:t xml:space="preserve"> = </w:t>
      </w:r>
      <w:r w:rsidR="00515292">
        <w:rPr>
          <w:sz w:val="28"/>
        </w:rPr>
        <w:t>9</w:t>
      </w:r>
      <w:r w:rsidR="00777A36" w:rsidRPr="00814AD6">
        <w:rPr>
          <w:sz w:val="28"/>
        </w:rPr>
        <w:t xml:space="preserve">, </w:t>
      </w:r>
      <w:r w:rsidR="00777A36">
        <w:rPr>
          <w:sz w:val="28"/>
          <w:lang w:val="en-US"/>
        </w:rPr>
        <w:t>Y</w:t>
      </w:r>
      <w:r w:rsidR="00777A36" w:rsidRPr="00814AD6">
        <w:rPr>
          <w:sz w:val="28"/>
        </w:rPr>
        <w:t xml:space="preserve"> = </w:t>
      </w:r>
      <w:r w:rsidR="00515292">
        <w:rPr>
          <w:sz w:val="28"/>
        </w:rPr>
        <w:t>15</w:t>
      </w:r>
      <w:r w:rsidR="00FB0D76">
        <w:rPr>
          <w:sz w:val="28"/>
        </w:rPr>
        <w:t xml:space="preserve">, </w:t>
      </w:r>
      <w:r w:rsidR="00FB0D76">
        <w:rPr>
          <w:sz w:val="28"/>
          <w:lang w:val="en-US"/>
        </w:rPr>
        <w:t>Z</w:t>
      </w:r>
      <w:r w:rsidR="00FB0D76">
        <w:rPr>
          <w:sz w:val="28"/>
        </w:rPr>
        <w:t>=</w:t>
      </w:r>
      <w:r w:rsidR="00515292">
        <w:rPr>
          <w:sz w:val="28"/>
        </w:rPr>
        <w:t>6</w:t>
      </w:r>
    </w:p>
    <w:p w:rsidR="007B57C0" w:rsidRDefault="007B57C0" w:rsidP="007B57C0">
      <w:pPr>
        <w:rPr>
          <w:sz w:val="28"/>
          <w:lang w:val="uk-UA"/>
        </w:rPr>
      </w:pPr>
      <w:r>
        <w:rPr>
          <w:sz w:val="28"/>
          <w:lang w:val="uk-UA"/>
        </w:rPr>
        <w:tab/>
        <w:t xml:space="preserve">Форма представлення: </w:t>
      </w:r>
      <w:r>
        <w:rPr>
          <w:sz w:val="28"/>
          <w:lang w:val="en-US"/>
        </w:rPr>
        <w:t>X</w:t>
      </w:r>
      <w:r w:rsidR="004175EB">
        <w:rPr>
          <w:sz w:val="28"/>
          <w:lang w:val="uk-UA"/>
        </w:rPr>
        <w:t xml:space="preserve"> – </w:t>
      </w:r>
      <w:r w:rsidR="00FB0D76">
        <w:rPr>
          <w:sz w:val="28"/>
          <w:lang w:val="uk-UA"/>
        </w:rPr>
        <w:t>ПК</w:t>
      </w:r>
      <w:r>
        <w:rPr>
          <w:sz w:val="28"/>
          <w:lang w:val="uk-UA"/>
        </w:rPr>
        <w:t xml:space="preserve">, </w:t>
      </w:r>
      <w:r>
        <w:rPr>
          <w:sz w:val="28"/>
          <w:lang w:val="en-US"/>
        </w:rPr>
        <w:t>Y</w:t>
      </w:r>
      <w:r w:rsidR="004175EB">
        <w:rPr>
          <w:sz w:val="28"/>
          <w:lang w:val="uk-UA"/>
        </w:rPr>
        <w:t xml:space="preserve"> – П</w:t>
      </w:r>
      <w:r>
        <w:rPr>
          <w:sz w:val="28"/>
          <w:lang w:val="uk-UA"/>
        </w:rPr>
        <w:t xml:space="preserve">К, </w:t>
      </w:r>
      <w:r>
        <w:rPr>
          <w:sz w:val="28"/>
          <w:lang w:val="en-US"/>
        </w:rPr>
        <w:t>Z</w:t>
      </w:r>
      <w:r>
        <w:rPr>
          <w:sz w:val="28"/>
          <w:lang w:val="uk-UA"/>
        </w:rPr>
        <w:t xml:space="preserve"> </w:t>
      </w:r>
      <w:r w:rsidR="00814AD6">
        <w:rPr>
          <w:sz w:val="28"/>
          <w:lang w:val="uk-UA"/>
        </w:rPr>
        <w:t>–</w:t>
      </w:r>
      <w:r>
        <w:rPr>
          <w:sz w:val="28"/>
          <w:lang w:val="uk-UA"/>
        </w:rPr>
        <w:t xml:space="preserve"> ПК</w:t>
      </w:r>
    </w:p>
    <w:p w:rsidR="00814AD6" w:rsidRDefault="00814AD6" w:rsidP="007B57C0">
      <w:pPr>
        <w:rPr>
          <w:sz w:val="28"/>
          <w:lang w:val="uk-UA"/>
        </w:rPr>
      </w:pPr>
    </w:p>
    <w:p w:rsidR="00ED1E2D" w:rsidRPr="007B57C0" w:rsidRDefault="00ED1E2D" w:rsidP="00ED1E2D">
      <w:pPr>
        <w:rPr>
          <w:sz w:val="28"/>
          <w:lang w:val="uk-UA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9286"/>
      </w:tblGrid>
      <w:tr w:rsidR="00ED1E2D" w:rsidTr="001D7D0B">
        <w:tc>
          <w:tcPr>
            <w:tcW w:w="9286" w:type="dxa"/>
          </w:tcPr>
          <w:p w:rsidR="00ED1E2D" w:rsidRDefault="00ED1E2D" w:rsidP="001D7D0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object w:dxaOrig="7020" w:dyaOrig="4725">
                <v:shape id="_x0000_i1026" type="#_x0000_t75" style="width:350.85pt;height:236.4pt" o:ole="">
                  <v:imagedata r:id="rId9" o:title=""/>
                </v:shape>
                <o:OLEObject Type="Embed" ProgID="Visio.DrawingConvertable.15" ShapeID="_x0000_i1026" DrawAspect="Content" ObjectID="_1494259256" r:id="rId10"/>
              </w:object>
            </w:r>
          </w:p>
        </w:tc>
      </w:tr>
      <w:tr w:rsidR="00ED1E2D" w:rsidTr="001D7D0B">
        <w:tc>
          <w:tcPr>
            <w:tcW w:w="9286" w:type="dxa"/>
          </w:tcPr>
          <w:p w:rsidR="00ED1E2D" w:rsidRDefault="00ED1E2D" w:rsidP="001D7D0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777A36">
              <w:rPr>
                <w:i/>
                <w:sz w:val="28"/>
                <w:szCs w:val="28"/>
                <w:lang w:val="uk-UA"/>
              </w:rPr>
              <w:t xml:space="preserve">Рис. </w:t>
            </w:r>
            <w:r w:rsidRPr="00777A36">
              <w:rPr>
                <w:i/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uk-UA"/>
              </w:rPr>
              <w:t xml:space="preserve">: Операційна схема </w:t>
            </w:r>
          </w:p>
        </w:tc>
      </w:tr>
      <w:tr w:rsidR="00ED1E2D" w:rsidTr="001D7D0B">
        <w:tc>
          <w:tcPr>
            <w:tcW w:w="9286" w:type="dxa"/>
          </w:tcPr>
          <w:p w:rsidR="00ED1E2D" w:rsidRDefault="00ED1E2D" w:rsidP="001D7D0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object w:dxaOrig="6691" w:dyaOrig="6945">
                <v:shape id="_x0000_i1027" type="#_x0000_t75" style="width:334.75pt;height:347.1pt" o:ole="">
                  <v:imagedata r:id="rId11" o:title=""/>
                </v:shape>
                <o:OLEObject Type="Embed" ProgID="Visio.DrawingConvertable.15" ShapeID="_x0000_i1027" DrawAspect="Content" ObjectID="_1494259257" r:id="rId12"/>
              </w:object>
            </w:r>
          </w:p>
        </w:tc>
      </w:tr>
      <w:tr w:rsidR="00ED1E2D" w:rsidTr="001D7D0B">
        <w:tc>
          <w:tcPr>
            <w:tcW w:w="9286" w:type="dxa"/>
          </w:tcPr>
          <w:p w:rsidR="00ED1E2D" w:rsidRDefault="00ED1E2D" w:rsidP="001D7D0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77A36">
              <w:rPr>
                <w:i/>
                <w:sz w:val="28"/>
                <w:szCs w:val="28"/>
                <w:lang w:val="uk-UA"/>
              </w:rPr>
              <w:t>Рис.</w:t>
            </w:r>
            <w:r w:rsidRPr="00777A36">
              <w:rPr>
                <w:i/>
                <w:sz w:val="28"/>
                <w:szCs w:val="28"/>
              </w:rPr>
              <w:t xml:space="preserve"> 2</w:t>
            </w:r>
            <w:r>
              <w:rPr>
                <w:sz w:val="28"/>
                <w:szCs w:val="28"/>
                <w:lang w:val="uk-UA"/>
              </w:rPr>
              <w:t>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Ф-мікроалгоритм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  <w:p w:rsidR="00ED1E2D" w:rsidRPr="0058798C" w:rsidRDefault="00ED1E2D" w:rsidP="001D7D0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ED1E2D" w:rsidRPr="007B57C0" w:rsidRDefault="00ED1E2D" w:rsidP="007B57C0">
      <w:pPr>
        <w:rPr>
          <w:sz w:val="28"/>
          <w:lang w:val="uk-UA"/>
        </w:rPr>
      </w:pPr>
    </w:p>
    <w:p w:rsidR="002C15C1" w:rsidRDefault="002C15C1" w:rsidP="00FB0D76">
      <w:pPr>
        <w:rPr>
          <w:sz w:val="28"/>
          <w:lang w:val="uk-UA"/>
        </w:rPr>
      </w:pPr>
      <w:proofErr w:type="gramStart"/>
      <w:r>
        <w:rPr>
          <w:sz w:val="28"/>
        </w:rPr>
        <w:t>Перев</w:t>
      </w:r>
      <w:proofErr w:type="spellStart"/>
      <w:proofErr w:type="gramEnd"/>
      <w:r>
        <w:rPr>
          <w:sz w:val="28"/>
          <w:lang w:val="uk-UA"/>
        </w:rPr>
        <w:t>ірка</w:t>
      </w:r>
      <w:proofErr w:type="spellEnd"/>
      <w:r>
        <w:rPr>
          <w:sz w:val="28"/>
          <w:lang w:val="uk-UA"/>
        </w:rPr>
        <w:t xml:space="preserve"> роботи програми</w:t>
      </w:r>
    </w:p>
    <w:p w:rsidR="002C15C1" w:rsidRDefault="002C15C1" w:rsidP="00FB0D76">
      <w:pPr>
        <w:rPr>
          <w:sz w:val="28"/>
          <w:lang w:val="uk-UA"/>
        </w:rPr>
      </w:pPr>
      <w:r w:rsidRPr="002C15C1">
        <w:rPr>
          <w:sz w:val="28"/>
          <w:lang w:val="uk-UA"/>
        </w:rPr>
        <w:t xml:space="preserve">(00000000 00001001 </w:t>
      </w:r>
      <w:proofErr w:type="spellStart"/>
      <w:r w:rsidRPr="002C15C1">
        <w:rPr>
          <w:sz w:val="28"/>
          <w:lang w:val="uk-UA"/>
        </w:rPr>
        <w:t>nxor</w:t>
      </w:r>
      <w:proofErr w:type="spellEnd"/>
      <w:r w:rsidRPr="002C15C1">
        <w:rPr>
          <w:sz w:val="28"/>
          <w:lang w:val="uk-UA"/>
        </w:rPr>
        <w:t xml:space="preserve"> 00000000 00001111) * 00000000 00000110 = 11111111 11111001 * 00000000 00000110</w:t>
      </w:r>
      <w:r>
        <w:rPr>
          <w:sz w:val="28"/>
          <w:lang w:val="uk-UA"/>
        </w:rPr>
        <w:t xml:space="preserve"> = </w:t>
      </w:r>
      <w:r w:rsidRPr="002C15C1">
        <w:rPr>
          <w:sz w:val="28"/>
          <w:lang w:val="uk-UA"/>
        </w:rPr>
        <w:t>101111111</w:t>
      </w:r>
      <w:r>
        <w:rPr>
          <w:sz w:val="28"/>
          <w:lang w:val="uk-UA"/>
        </w:rPr>
        <w:t xml:space="preserve"> </w:t>
      </w:r>
      <w:r w:rsidRPr="002C15C1">
        <w:rPr>
          <w:sz w:val="28"/>
          <w:lang w:val="uk-UA"/>
        </w:rPr>
        <w:t>1111010110</w:t>
      </w:r>
      <w:r>
        <w:rPr>
          <w:sz w:val="28"/>
          <w:lang w:val="uk-UA"/>
        </w:rPr>
        <w:t xml:space="preserve"> = </w:t>
      </w:r>
    </w:p>
    <w:p w:rsidR="002C15C1" w:rsidRPr="002C15C1" w:rsidRDefault="002C15C1" w:rsidP="00FB0D76">
      <w:pPr>
        <w:rPr>
          <w:i/>
          <w:sz w:val="28"/>
          <w:lang w:val="en-US"/>
        </w:rPr>
      </w:pPr>
      <w:r>
        <w:rPr>
          <w:sz w:val="28"/>
          <w:lang w:val="uk-UA"/>
        </w:rPr>
        <w:t>=</w:t>
      </w:r>
      <w:r w:rsidRPr="002C15C1">
        <w:rPr>
          <w:i/>
          <w:sz w:val="28"/>
          <w:lang w:val="uk-UA"/>
        </w:rPr>
        <w:t>5</w:t>
      </w:r>
      <w:r w:rsidRPr="002C15C1">
        <w:rPr>
          <w:i/>
          <w:sz w:val="28"/>
          <w:lang w:val="en-US"/>
        </w:rPr>
        <w:t>FFD6 H</w:t>
      </w:r>
    </w:p>
    <w:p w:rsidR="00777A36" w:rsidRPr="00FB0D76" w:rsidRDefault="007B57C0" w:rsidP="00FB0D76">
      <w:pPr>
        <w:rPr>
          <w:sz w:val="28"/>
          <w:szCs w:val="28"/>
        </w:rPr>
      </w:pPr>
      <w:r w:rsidRPr="007B57C0">
        <w:rPr>
          <w:sz w:val="28"/>
        </w:rPr>
        <w:tab/>
      </w:r>
    </w:p>
    <w:p w:rsidR="0058798C" w:rsidRDefault="0058798C" w:rsidP="0058798C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програми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link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l1: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ct</w:t>
      </w:r>
      <w:proofErr w:type="spellEnd"/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link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l2: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rdm</w:t>
      </w:r>
      <w:proofErr w:type="spellEnd"/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link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l3: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rdd</w:t>
      </w:r>
      <w:proofErr w:type="spellEnd"/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link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ewh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: 16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link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M: z,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z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,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z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,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z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,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z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,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z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,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z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,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z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, 14, 13, 12, 11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accept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dev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[1]:I, 12h, 14h, 12, 2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accept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dev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[2]:O, 92h, 94h,12, 2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accept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dev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_buf[1]:0fff4h, 24ffh, 31ach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accept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r7: 00020h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accept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r5: 16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dw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00050h: 00053h \(x)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dw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00051h: 00054h \(y)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dw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00052h: 00055h \(z)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dw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00053h: 9h     \x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dw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00054h: 0Fh   \y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lastRenderedPageBreak/>
        <w:t>dw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00055h: 6h   \z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dw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00020h: 0000110001010000%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\save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to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RA(r15)[50h]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dw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00022h: 0001010001010001% \RA NXOR y [51h]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dw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00024h: 0010010001010010% \RA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mul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z [52h]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dw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00026h: 0011010000000001%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\result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to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memory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[56h]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dw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00028h: 0100010000000000%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\exit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from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process</w:t>
      </w:r>
      <w:proofErr w:type="spellEnd"/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org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0h {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cjp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nz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,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decoding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;}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org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1h {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cjp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nz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,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saveToRA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;}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org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2h {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cjp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nz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,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RANxorY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;}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org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4h {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cjp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nz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,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RAMulZ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;}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org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6h {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cjp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nz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,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ToMemory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;}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org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8h {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cjp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nz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,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exit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;}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\---------------decoding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the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command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---------------\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decoding</w:t>
      </w:r>
      <w:proofErr w:type="spellEnd"/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xor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nil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, r7,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r7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;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ewh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;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oey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;}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or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nil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, r7,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r7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;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ewl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;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oey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;}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cjp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rdm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,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cp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;r;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or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r8, bus_d, z;}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and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nil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, r8, 8000h;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load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rm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,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flags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;}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cjp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not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rm_z,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exit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;}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and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nil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, r8, 0400h;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load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rm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,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flags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;}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cjp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rm_z,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exit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;}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and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r14, r8, 03FFh;}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or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nil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, r8, z;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oey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; JMAP;}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\---------------read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from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memory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---------------\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fromMemory</w:t>
      </w:r>
      <w:proofErr w:type="spellEnd"/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or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nil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, r14, z;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ewl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;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oey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;}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cjp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rdm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,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cp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;r;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or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r14, bus_d, z;}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or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nil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, r14, z;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ewl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;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oey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;}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cjp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rdm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,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cp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;r;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or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r14, bus_d, z;}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crtn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nz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;}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\---------------save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to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RA(r15)[50h]---------------\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saveToRA</w:t>
      </w:r>
      <w:proofErr w:type="spellEnd"/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cjs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nz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,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fromMemory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;}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or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r15, r14, z;}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cjp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nz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,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next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;}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t>\---------------------RA NXOR y--------------------\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RANxorY</w:t>
      </w:r>
      <w:proofErr w:type="spellEnd"/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cjs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nz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,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fromMemory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;}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nxor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r15,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r15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, r14;}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cjp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nz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,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next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;}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\---------------------RA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mul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z--------------------\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RAMulZ</w:t>
      </w:r>
      <w:proofErr w:type="spellEnd"/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cjs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nz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,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fromMemory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;}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cycle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{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or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srl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, r14, z;}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cjp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not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rm_c,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noAdd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;}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add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r3,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r3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, r15;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load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rm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,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flags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;}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add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r4,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r4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, Z, rm_c;}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lastRenderedPageBreak/>
        <w:t>{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add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r4,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r4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, r1, z;}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noAdd</w:t>
      </w:r>
      <w:proofErr w:type="spellEnd"/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or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sll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, r15,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r15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, z;}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or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sla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, r1,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r1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, z;}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add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r1,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r1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, z, rm_c;}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sub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r5,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r5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, z,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z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;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cjp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not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zo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,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cycle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;}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cjp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nz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,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next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;}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\---------------------result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to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memory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[56h]--------------------\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ToMemory</w:t>
      </w:r>
      <w:proofErr w:type="spellEnd"/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cjs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nz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,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fromMemory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;}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or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nil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,r14,z;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oey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;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ewl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;}      \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zapis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adresa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v RAD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cjp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rdm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,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cp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;w;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or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nil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,r3,z;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oey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;} 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\zapis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v OP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add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r14,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r14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, 1, z;}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or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nil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,r14,z;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oey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;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ewl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;}      \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zapis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adresa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v RAD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cjp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rdm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,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cp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;w;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or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nil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,r4,z;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oey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;} 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\zapis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v OP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cjp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nz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,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next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;}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\-----------------next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command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-----------------\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next</w:t>
      </w:r>
      <w:proofErr w:type="spellEnd"/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add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r7,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r7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, 2, z;}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t>{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cjp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nz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,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decoding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;}</w:t>
      </w: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</w:p>
    <w:p w:rsidR="00FB0D76" w:rsidRPr="00FB0D76" w:rsidRDefault="00FB0D76" w:rsidP="00FB0D76">
      <w:pPr>
        <w:rPr>
          <w:rFonts w:ascii="Courier New" w:hAnsi="Courier New" w:cs="Courier New"/>
          <w:sz w:val="20"/>
          <w:szCs w:val="28"/>
          <w:lang w:val="uk-UA"/>
        </w:rPr>
      </w:pPr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\-----------------exit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from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process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>-----------------\</w:t>
      </w:r>
    </w:p>
    <w:p w:rsidR="00AC0B9F" w:rsidRDefault="00FB0D76" w:rsidP="00FB0D76">
      <w:pPr>
        <w:rPr>
          <w:lang w:val="uk-UA"/>
        </w:rPr>
      </w:pPr>
      <w:proofErr w:type="spellStart"/>
      <w:r w:rsidRPr="00FB0D76">
        <w:rPr>
          <w:rFonts w:ascii="Courier New" w:hAnsi="Courier New" w:cs="Courier New"/>
          <w:sz w:val="20"/>
          <w:szCs w:val="28"/>
          <w:lang w:val="uk-UA"/>
        </w:rPr>
        <w:t>exit</w:t>
      </w:r>
      <w:proofErr w:type="spellEnd"/>
      <w:r w:rsidRPr="00FB0D76">
        <w:rPr>
          <w:rFonts w:ascii="Courier New" w:hAnsi="Courier New" w:cs="Courier New"/>
          <w:sz w:val="20"/>
          <w:szCs w:val="28"/>
          <w:lang w:val="uk-UA"/>
        </w:rPr>
        <w:t xml:space="preserve"> {}</w:t>
      </w:r>
    </w:p>
    <w:p w:rsidR="0082436D" w:rsidRPr="0082436D" w:rsidRDefault="00AC0B9F" w:rsidP="0082436D">
      <w:pPr>
        <w:rPr>
          <w:sz w:val="28"/>
          <w:lang w:val="uk-UA"/>
        </w:rPr>
      </w:pPr>
      <w:r w:rsidRPr="00AC0B9F">
        <w:rPr>
          <w:sz w:val="28"/>
          <w:lang w:val="uk-UA"/>
        </w:rPr>
        <w:t xml:space="preserve">Висновок: </w:t>
      </w:r>
      <w:r w:rsidR="0082436D">
        <w:rPr>
          <w:sz w:val="28"/>
          <w:lang w:val="uk-UA"/>
        </w:rPr>
        <w:t>в</w:t>
      </w:r>
      <w:r w:rsidR="0082436D" w:rsidRPr="0082436D">
        <w:rPr>
          <w:sz w:val="28"/>
          <w:lang w:val="uk-UA"/>
        </w:rPr>
        <w:t xml:space="preserve"> процесі розробки був розроблений інструментарій для забезпечення необхідних перетворень інформації, які необхідні для обчислень за даним алгебраїчним виразом з введенням та виведенням інформації на зовнішні пристрої. На </w:t>
      </w:r>
      <w:proofErr w:type="spellStart"/>
      <w:r w:rsidR="0082436D" w:rsidRPr="0082436D">
        <w:rPr>
          <w:sz w:val="28"/>
          <w:lang w:val="uk-UA"/>
        </w:rPr>
        <w:t>мікропрограмному</w:t>
      </w:r>
      <w:proofErr w:type="spellEnd"/>
      <w:r w:rsidR="0082436D" w:rsidRPr="0082436D">
        <w:rPr>
          <w:sz w:val="28"/>
          <w:lang w:val="uk-UA"/>
        </w:rPr>
        <w:t xml:space="preserve"> рівні була розроблена система команд та реалізований алгоритм організації процесу обчислень. </w:t>
      </w:r>
    </w:p>
    <w:p w:rsidR="00AC0B9F" w:rsidRPr="0058798C" w:rsidRDefault="00AC0B9F" w:rsidP="009E0A35">
      <w:pPr>
        <w:rPr>
          <w:sz w:val="28"/>
          <w:lang w:val="uk-UA"/>
        </w:rPr>
      </w:pPr>
    </w:p>
    <w:sectPr w:rsidR="00AC0B9F" w:rsidRPr="0058798C" w:rsidSect="00141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42D4"/>
    <w:multiLevelType w:val="hybridMultilevel"/>
    <w:tmpl w:val="DF102052"/>
    <w:lvl w:ilvl="0" w:tplc="05F61AE6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4CC1101"/>
    <w:multiLevelType w:val="hybridMultilevel"/>
    <w:tmpl w:val="0C00A458"/>
    <w:lvl w:ilvl="0" w:tplc="C1B25108">
      <w:start w:val="2"/>
      <w:numFmt w:val="bullet"/>
      <w:lvlText w:val="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 w:tplc="EBF22200">
      <w:start w:val="1"/>
      <w:numFmt w:val="decimal"/>
      <w:lvlText w:val="%2."/>
      <w:lvlJc w:val="left"/>
      <w:pPr>
        <w:tabs>
          <w:tab w:val="num" w:pos="454"/>
        </w:tabs>
        <w:ind w:left="0" w:firstLine="454"/>
      </w:pPr>
      <w:rPr>
        <w:rFonts w:cs="Times New Roman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9F179D"/>
    <w:multiLevelType w:val="hybridMultilevel"/>
    <w:tmpl w:val="0D0E44C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C7CF2"/>
    <w:multiLevelType w:val="hybridMultilevel"/>
    <w:tmpl w:val="C6B0CD1A"/>
    <w:lvl w:ilvl="0" w:tplc="EA36D9FE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cs="Times New Roman"/>
      </w:rPr>
    </w:lvl>
    <w:lvl w:ilvl="1" w:tplc="9ED6DEE4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2" w:tplc="8850E07C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3" w:tplc="9BF6A144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4" w:tplc="2CF29604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5" w:tplc="87125E70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6" w:tplc="62C24B20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7" w:tplc="7D6ADFD4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8" w:tplc="8B0496A4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</w:abstractNum>
  <w:abstractNum w:abstractNumId="4">
    <w:nsid w:val="7A887C9F"/>
    <w:multiLevelType w:val="hybridMultilevel"/>
    <w:tmpl w:val="AABC7AC2"/>
    <w:lvl w:ilvl="0" w:tplc="DFA8BEDC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cs="Times New Roman"/>
      </w:rPr>
    </w:lvl>
    <w:lvl w:ilvl="1" w:tplc="933E4E9A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2" w:tplc="BC14BBE4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3" w:tplc="D06E9B86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4" w:tplc="0770A85E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5" w:tplc="CF58196C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6" w:tplc="9C563FC6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7" w:tplc="F14C939A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8" w:tplc="E4BC8ED8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</w:abstractNum>
  <w:abstractNum w:abstractNumId="5">
    <w:nsid w:val="7EB54754"/>
    <w:multiLevelType w:val="hybridMultilevel"/>
    <w:tmpl w:val="3B98A5AE"/>
    <w:lvl w:ilvl="0" w:tplc="8A7AD458">
      <w:start w:val="1"/>
      <w:numFmt w:val="decimal"/>
      <w:lvlText w:val="%1."/>
      <w:lvlJc w:val="right"/>
      <w:pPr>
        <w:tabs>
          <w:tab w:val="num" w:pos="593"/>
        </w:tabs>
        <w:ind w:left="0" w:firstLine="454"/>
      </w:pPr>
      <w:rPr>
        <w:rFonts w:cs="Times New Roman"/>
        <w:b w:val="0"/>
        <w:i w:val="0"/>
        <w:sz w:val="28"/>
        <w:szCs w:val="28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4DD"/>
    <w:rsid w:val="000062B4"/>
    <w:rsid w:val="00017B54"/>
    <w:rsid w:val="0007234C"/>
    <w:rsid w:val="0014178E"/>
    <w:rsid w:val="001C2D18"/>
    <w:rsid w:val="00294420"/>
    <w:rsid w:val="002C15C1"/>
    <w:rsid w:val="00332BA7"/>
    <w:rsid w:val="003509E7"/>
    <w:rsid w:val="003D56A1"/>
    <w:rsid w:val="004032CB"/>
    <w:rsid w:val="004175EB"/>
    <w:rsid w:val="00456BA0"/>
    <w:rsid w:val="005114DD"/>
    <w:rsid w:val="00515292"/>
    <w:rsid w:val="0058798C"/>
    <w:rsid w:val="0070142B"/>
    <w:rsid w:val="00777A36"/>
    <w:rsid w:val="007B57C0"/>
    <w:rsid w:val="007C7404"/>
    <w:rsid w:val="007F04A2"/>
    <w:rsid w:val="00814AD6"/>
    <w:rsid w:val="0082436D"/>
    <w:rsid w:val="009217C7"/>
    <w:rsid w:val="0099061E"/>
    <w:rsid w:val="009E0A35"/>
    <w:rsid w:val="00A42D7C"/>
    <w:rsid w:val="00A70864"/>
    <w:rsid w:val="00A73A3C"/>
    <w:rsid w:val="00AB7210"/>
    <w:rsid w:val="00AC0B9F"/>
    <w:rsid w:val="00B518CE"/>
    <w:rsid w:val="00BE15D8"/>
    <w:rsid w:val="00C0678A"/>
    <w:rsid w:val="00CD2DDE"/>
    <w:rsid w:val="00DA3A1A"/>
    <w:rsid w:val="00DF4162"/>
    <w:rsid w:val="00E5750F"/>
    <w:rsid w:val="00ED1E2D"/>
    <w:rsid w:val="00F75C48"/>
    <w:rsid w:val="00FB0D76"/>
    <w:rsid w:val="00FE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114DD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5114DD"/>
    <w:pPr>
      <w:keepNext/>
      <w:spacing w:after="360" w:line="360" w:lineRule="auto"/>
      <w:jc w:val="center"/>
      <w:outlineLvl w:val="0"/>
    </w:pPr>
    <w:rPr>
      <w:rFonts w:ascii="Arial" w:hAnsi="Arial"/>
      <w:b/>
      <w:bCs/>
      <w:caps/>
      <w:sz w:val="32"/>
      <w:szCs w:val="32"/>
      <w:lang w:val="uk-UA"/>
    </w:rPr>
  </w:style>
  <w:style w:type="paragraph" w:styleId="2">
    <w:name w:val="heading 2"/>
    <w:basedOn w:val="a"/>
    <w:next w:val="a"/>
    <w:link w:val="20"/>
    <w:qFormat/>
    <w:rsid w:val="005114DD"/>
    <w:pPr>
      <w:keepNext/>
      <w:spacing w:before="720" w:after="360" w:line="360" w:lineRule="auto"/>
      <w:ind w:left="1078" w:hanging="539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5114DD"/>
    <w:rPr>
      <w:rFonts w:ascii="Arial" w:hAnsi="Arial"/>
      <w:b/>
      <w:bCs/>
      <w:caps/>
      <w:sz w:val="32"/>
      <w:szCs w:val="32"/>
      <w:lang w:val="uk-UA" w:eastAsia="ru-RU" w:bidi="ar-SA"/>
    </w:rPr>
  </w:style>
  <w:style w:type="character" w:customStyle="1" w:styleId="20">
    <w:name w:val="Заголовок 2 Знак"/>
    <w:link w:val="2"/>
    <w:locked/>
    <w:rsid w:val="005114DD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a3">
    <w:name w:val="Основной текст Знак"/>
    <w:link w:val="a4"/>
    <w:locked/>
    <w:rsid w:val="005114DD"/>
    <w:rPr>
      <w:sz w:val="28"/>
      <w:szCs w:val="24"/>
      <w:lang w:val="uk-UA" w:bidi="ar-SA"/>
    </w:rPr>
  </w:style>
  <w:style w:type="paragraph" w:styleId="a4">
    <w:name w:val="Body Text"/>
    <w:basedOn w:val="a"/>
    <w:link w:val="a3"/>
    <w:rsid w:val="005114DD"/>
    <w:pPr>
      <w:spacing w:line="360" w:lineRule="auto"/>
    </w:pPr>
    <w:rPr>
      <w:sz w:val="28"/>
      <w:lang w:val="uk-UA" w:eastAsia="x-none"/>
    </w:rPr>
  </w:style>
  <w:style w:type="paragraph" w:customStyle="1" w:styleId="BodyTextIndent1">
    <w:name w:val="Body Text Indent1"/>
    <w:basedOn w:val="a"/>
    <w:rsid w:val="005114DD"/>
    <w:pPr>
      <w:overflowPunct w:val="0"/>
      <w:autoSpaceDE w:val="0"/>
      <w:autoSpaceDN w:val="0"/>
      <w:adjustRightInd w:val="0"/>
      <w:ind w:firstLine="709"/>
      <w:jc w:val="both"/>
    </w:pPr>
  </w:style>
  <w:style w:type="paragraph" w:styleId="a5">
    <w:name w:val="List Paragraph"/>
    <w:basedOn w:val="a"/>
    <w:qFormat/>
    <w:rsid w:val="005114DD"/>
    <w:pPr>
      <w:overflowPunct w:val="0"/>
      <w:autoSpaceDE w:val="0"/>
      <w:autoSpaceDN w:val="0"/>
      <w:adjustRightInd w:val="0"/>
      <w:spacing w:before="120"/>
      <w:ind w:left="720"/>
      <w:jc w:val="both"/>
    </w:pPr>
    <w:rPr>
      <w:rFonts w:ascii="&amp;Oeieuia" w:hAnsi="&amp;Oeieuia"/>
      <w:sz w:val="20"/>
      <w:szCs w:val="20"/>
    </w:rPr>
  </w:style>
  <w:style w:type="table" w:styleId="a6">
    <w:name w:val="Table Grid"/>
    <w:basedOn w:val="a1"/>
    <w:rsid w:val="00C067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Знак"/>
    <w:basedOn w:val="a"/>
    <w:autoRedefine/>
    <w:rsid w:val="007B57C0"/>
    <w:pPr>
      <w:framePr w:hSpace="180" w:wrap="around" w:vAnchor="text" w:hAnchor="margin" w:xAlign="right" w:y="3982"/>
      <w:spacing w:before="120"/>
      <w:jc w:val="center"/>
    </w:pPr>
    <w:rPr>
      <w:rFonts w:eastAsia="Cambria"/>
      <w:bCs/>
      <w:sz w:val="28"/>
      <w:szCs w:val="28"/>
      <w:lang w:val="uk-UA" w:eastAsia="en-US"/>
    </w:rPr>
  </w:style>
  <w:style w:type="paragraph" w:customStyle="1" w:styleId="a8">
    <w:name w:val="Знак"/>
    <w:basedOn w:val="a"/>
    <w:autoRedefine/>
    <w:rsid w:val="00FB0D76"/>
    <w:pPr>
      <w:framePr w:hSpace="180" w:wrap="around" w:vAnchor="text" w:hAnchor="margin" w:xAlign="right" w:y="3982"/>
      <w:spacing w:before="120"/>
      <w:jc w:val="center"/>
    </w:pPr>
    <w:rPr>
      <w:rFonts w:eastAsia="Cambria"/>
      <w:bCs/>
      <w:sz w:val="28"/>
      <w:szCs w:val="28"/>
      <w:lang w:val="uk-UA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114DD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5114DD"/>
    <w:pPr>
      <w:keepNext/>
      <w:spacing w:after="360" w:line="360" w:lineRule="auto"/>
      <w:jc w:val="center"/>
      <w:outlineLvl w:val="0"/>
    </w:pPr>
    <w:rPr>
      <w:rFonts w:ascii="Arial" w:hAnsi="Arial"/>
      <w:b/>
      <w:bCs/>
      <w:caps/>
      <w:sz w:val="32"/>
      <w:szCs w:val="32"/>
      <w:lang w:val="uk-UA"/>
    </w:rPr>
  </w:style>
  <w:style w:type="paragraph" w:styleId="2">
    <w:name w:val="heading 2"/>
    <w:basedOn w:val="a"/>
    <w:next w:val="a"/>
    <w:link w:val="20"/>
    <w:qFormat/>
    <w:rsid w:val="005114DD"/>
    <w:pPr>
      <w:keepNext/>
      <w:spacing w:before="720" w:after="360" w:line="360" w:lineRule="auto"/>
      <w:ind w:left="1078" w:hanging="539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5114DD"/>
    <w:rPr>
      <w:rFonts w:ascii="Arial" w:hAnsi="Arial"/>
      <w:b/>
      <w:bCs/>
      <w:caps/>
      <w:sz w:val="32"/>
      <w:szCs w:val="32"/>
      <w:lang w:val="uk-UA" w:eastAsia="ru-RU" w:bidi="ar-SA"/>
    </w:rPr>
  </w:style>
  <w:style w:type="character" w:customStyle="1" w:styleId="20">
    <w:name w:val="Заголовок 2 Знак"/>
    <w:link w:val="2"/>
    <w:locked/>
    <w:rsid w:val="005114DD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a3">
    <w:name w:val="Основной текст Знак"/>
    <w:link w:val="a4"/>
    <w:locked/>
    <w:rsid w:val="005114DD"/>
    <w:rPr>
      <w:sz w:val="28"/>
      <w:szCs w:val="24"/>
      <w:lang w:val="uk-UA" w:bidi="ar-SA"/>
    </w:rPr>
  </w:style>
  <w:style w:type="paragraph" w:styleId="a4">
    <w:name w:val="Body Text"/>
    <w:basedOn w:val="a"/>
    <w:link w:val="a3"/>
    <w:rsid w:val="005114DD"/>
    <w:pPr>
      <w:spacing w:line="360" w:lineRule="auto"/>
    </w:pPr>
    <w:rPr>
      <w:sz w:val="28"/>
      <w:lang w:val="uk-UA" w:eastAsia="x-none"/>
    </w:rPr>
  </w:style>
  <w:style w:type="paragraph" w:customStyle="1" w:styleId="BodyTextIndent1">
    <w:name w:val="Body Text Indent1"/>
    <w:basedOn w:val="a"/>
    <w:rsid w:val="005114DD"/>
    <w:pPr>
      <w:overflowPunct w:val="0"/>
      <w:autoSpaceDE w:val="0"/>
      <w:autoSpaceDN w:val="0"/>
      <w:adjustRightInd w:val="0"/>
      <w:ind w:firstLine="709"/>
      <w:jc w:val="both"/>
    </w:pPr>
  </w:style>
  <w:style w:type="paragraph" w:styleId="a5">
    <w:name w:val="List Paragraph"/>
    <w:basedOn w:val="a"/>
    <w:qFormat/>
    <w:rsid w:val="005114DD"/>
    <w:pPr>
      <w:overflowPunct w:val="0"/>
      <w:autoSpaceDE w:val="0"/>
      <w:autoSpaceDN w:val="0"/>
      <w:adjustRightInd w:val="0"/>
      <w:spacing w:before="120"/>
      <w:ind w:left="720"/>
      <w:jc w:val="both"/>
    </w:pPr>
    <w:rPr>
      <w:rFonts w:ascii="&amp;Oeieuia" w:hAnsi="&amp;Oeieuia"/>
      <w:sz w:val="20"/>
      <w:szCs w:val="20"/>
    </w:rPr>
  </w:style>
  <w:style w:type="table" w:styleId="a6">
    <w:name w:val="Table Grid"/>
    <w:basedOn w:val="a1"/>
    <w:rsid w:val="00C067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Знак"/>
    <w:basedOn w:val="a"/>
    <w:autoRedefine/>
    <w:rsid w:val="007B57C0"/>
    <w:pPr>
      <w:framePr w:hSpace="180" w:wrap="around" w:vAnchor="text" w:hAnchor="margin" w:xAlign="right" w:y="3982"/>
      <w:spacing w:before="120"/>
      <w:jc w:val="center"/>
    </w:pPr>
    <w:rPr>
      <w:rFonts w:eastAsia="Cambria"/>
      <w:bCs/>
      <w:sz w:val="28"/>
      <w:szCs w:val="28"/>
      <w:lang w:val="uk-UA" w:eastAsia="en-US"/>
    </w:rPr>
  </w:style>
  <w:style w:type="paragraph" w:customStyle="1" w:styleId="a8">
    <w:name w:val="Знак"/>
    <w:basedOn w:val="a"/>
    <w:autoRedefine/>
    <w:rsid w:val="00FB0D76"/>
    <w:pPr>
      <w:framePr w:hSpace="180" w:wrap="around" w:vAnchor="text" w:hAnchor="margin" w:xAlign="right" w:y="3982"/>
      <w:spacing w:before="120"/>
      <w:jc w:val="center"/>
    </w:pPr>
    <w:rPr>
      <w:rFonts w:eastAsia="Cambria"/>
      <w:bCs/>
      <w:sz w:val="28"/>
      <w:szCs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3F55E-F65F-4565-B313-8C2CC93DE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2323</Words>
  <Characters>1325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Hewlett-Packard</Company>
  <LinksUpToDate>false</LinksUpToDate>
  <CharactersWithSpaces>3641</CharactersWithSpaces>
  <SharedDoc>false</SharedDoc>
  <HLinks>
    <vt:vector size="6" baseType="variant">
      <vt:variant>
        <vt:i4>1900601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_Toc327688567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</dc:creator>
  <cp:lastModifiedBy>Rus</cp:lastModifiedBy>
  <cp:revision>9</cp:revision>
  <dcterms:created xsi:type="dcterms:W3CDTF">2015-05-18T19:22:00Z</dcterms:created>
  <dcterms:modified xsi:type="dcterms:W3CDTF">2015-05-27T16:14:00Z</dcterms:modified>
</cp:coreProperties>
</file>