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emf" ContentType="image/x-e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«Київський політехнічний інститут»</w:t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Кафедра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>
        <w:rPr>
          <w:rFonts w:ascii="Cambria" w:hAnsi="Cambria"/>
          <w:sz w:val="48"/>
          <w:szCs w:val="48"/>
          <w:lang w:val="ru-RU"/>
        </w:rPr>
        <w:t>4</w:t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ind w:left="0" w:right="0" w:firstLine="6663"/>
        <w:rPr>
          <w:rFonts w:ascii="Cambria" w:hAnsi="Cambria"/>
          <w:i/>
          <w:sz w:val="32"/>
          <w:szCs w:val="32"/>
        </w:rPr>
      </w:pPr>
      <w:r>
        <w:rPr>
          <w:rFonts w:ascii="Cambria" w:hAnsi="Cambria"/>
          <w:i/>
          <w:sz w:val="32"/>
          <w:szCs w:val="32"/>
        </w:rPr>
        <w:t>Виконав:</w:t>
      </w:r>
    </w:p>
    <w:p>
      <w:pPr>
        <w:pStyle w:val="Normal"/>
        <w:spacing w:lineRule="auto" w:line="240" w:before="0" w:after="0"/>
        <w:ind w:left="0" w:right="0"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Студент групи ІО-</w:t>
      </w:r>
      <w:r>
        <w:rPr>
          <w:rFonts w:ascii="Cambria" w:hAnsi="Cambria"/>
          <w:sz w:val="32"/>
          <w:szCs w:val="32"/>
          <w:lang w:val="ru-RU"/>
        </w:rPr>
        <w:t>3</w:t>
      </w:r>
      <w:r>
        <w:rPr>
          <w:rFonts w:ascii="Cambria" w:hAnsi="Cambria"/>
          <w:sz w:val="32"/>
          <w:szCs w:val="32"/>
        </w:rPr>
        <w:t>2</w:t>
      </w:r>
    </w:p>
    <w:p>
      <w:pPr>
        <w:pStyle w:val="Normal"/>
        <w:spacing w:lineRule="auto" w:line="240" w:before="0" w:after="0"/>
        <w:ind w:left="0" w:right="0"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Білецький М.В.</w:t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м. Київ</w:t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2015 р.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true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ОБРОБКА ІНФОРМАЦІЇ В ЕОМ НА ПРОГРАМНОМУ, </w:t>
        <w:br/>
        <w:t>МІКРОПРОГРАМНОМУ І АПАРАТНОМУ РІВНЯХ</w:t>
      </w:r>
    </w:p>
    <w:p>
      <w:pPr>
        <w:pStyle w:val="Normal"/>
        <w:suppressAutoHyphens w:val="true"/>
        <w:spacing w:lineRule="auto" w:line="36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uppressAutoHyphens w:val="true"/>
        <w:spacing w:lineRule="auto" w:line="360"/>
        <w:ind w:left="0" w:right="0"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Мета роботи</w:t>
      </w:r>
      <w:r>
        <w:rPr>
          <w:sz w:val="28"/>
          <w:szCs w:val="28"/>
        </w:rPr>
        <w:t xml:space="preserve"> – вивчити етапи формування системи команд процесорів. Навчитися розробляти мікроалгоритми і мікропрограми виконання етапів команд.</w:t>
      </w:r>
    </w:p>
    <w:p>
      <w:pPr>
        <w:pStyle w:val="Normal"/>
        <w:rPr/>
      </w:pPr>
      <w:r>
        <w:rPr>
          <w:lang w:val="ru-RU"/>
        </w:rPr>
        <w:t>Ва</w:t>
      </w:r>
      <w:r>
        <w:rPr/>
        <w:t>ріант завдання:</w:t>
      </w:r>
    </w:p>
    <w:p>
      <w:pPr>
        <w:pStyle w:val="Normal"/>
        <w:rPr/>
      </w:pPr>
      <w:r>
        <w:rPr/>
        <w:t>Номер залікової книжки: 32</w:t>
      </w:r>
      <w:r>
        <w:rPr/>
        <w:t>24</w:t>
      </w:r>
      <w:r>
        <w:rPr>
          <w:vertAlign w:val="subscript"/>
        </w:rPr>
        <w:t>10</w:t>
      </w:r>
      <w:r>
        <w:rPr/>
        <w:t>= 1100100</w:t>
      </w:r>
      <w:r>
        <w:rPr/>
        <w:t>110</w:t>
      </w:r>
      <w:r>
        <w:rPr/>
        <w:t>00</w:t>
      </w:r>
    </w:p>
    <w:p>
      <w:pPr>
        <w:pStyle w:val="Normal"/>
        <w:spacing w:before="0" w:after="120"/>
        <w:rPr/>
      </w:pPr>
      <w:r>
        <w:rPr>
          <w:lang w:val="en-US"/>
        </w:rPr>
        <w:t>A</w:t>
      </w:r>
      <w:r>
        <w:rPr/>
        <w:t xml:space="preserve"> = </w:t>
      </w:r>
      <w:r>
        <w:rPr>
          <w:lang w:val="ru-RU"/>
        </w:rPr>
        <w:t>(</w:t>
      </w:r>
      <w:r>
        <w:rPr>
          <w:lang w:val="en-US"/>
        </w:rPr>
        <w:t>X</w:t>
      </w:r>
      <w:r>
        <w:rPr/>
        <w:t xml:space="preserve"> </w:t>
      </w:r>
      <w:r>
        <w:rPr>
          <w:lang w:val="en-US"/>
        </w:rPr>
        <w:t>+</w:t>
      </w:r>
      <w:r>
        <w:rPr>
          <w:lang w:val="ru-RU"/>
        </w:rPr>
        <w:t xml:space="preserve"> </w:t>
      </w:r>
      <w:r>
        <w:rPr>
          <w:lang w:val="en-US"/>
        </w:rPr>
        <w:t>Y</w:t>
      </w:r>
      <w:r>
        <w:rPr>
          <w:lang w:val="ru-RU"/>
        </w:rPr>
        <w:t xml:space="preserve">) * </w:t>
      </w:r>
      <w:r>
        <w:rPr>
          <w:lang w:val="en-US"/>
        </w:rPr>
        <w:t>Z</w:t>
      </w:r>
      <w:r>
        <w:rPr/>
        <w:t>;</w:t>
      </w:r>
    </w:p>
    <w:p>
      <w:pPr>
        <w:pStyle w:val="Normal"/>
        <w:spacing w:before="0" w:after="120"/>
        <w:rPr/>
      </w:pPr>
      <w:r>
        <w:rPr>
          <w:lang w:val="ru-RU"/>
        </w:rPr>
        <w:t xml:space="preserve">1 </w:t>
      </w:r>
      <w:r>
        <w:rPr/>
        <w:t>спосіб множення;</w:t>
      </w:r>
    </w:p>
    <w:p>
      <w:pPr>
        <w:pStyle w:val="Normal"/>
        <w:spacing w:before="0" w:after="120"/>
        <w:rPr/>
      </w:pPr>
      <w:r>
        <w:rPr/>
        <w:t>Пряма адресація.</w:t>
      </w:r>
    </w:p>
    <w:p>
      <w:pPr>
        <w:pStyle w:val="Normal"/>
        <w:spacing w:before="0" w:after="120"/>
        <w:jc w:val="center"/>
        <w:rPr/>
      </w:pPr>
      <w:r>
        <w:rPr/>
        <w:t>Алгоритм обчислень</w:t>
      </w:r>
    </w:p>
    <w:p>
      <w:pPr>
        <w:pStyle w:val="Normal"/>
        <w:spacing w:before="0" w:after="120"/>
        <w:rPr>
          <w:drawing>
            <wp:inline distT="0" distB="127000" distL="0" distR="0">
              <wp:extent cx="2535555" cy="414782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35555" cy="4147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/>
        <w:t xml:space="preserve">                                 </w:t>
      </w:r>
      <w:r>
        <w:rPr>
          <w:drawing>
            <wp:inline distT="0" distB="127000" distL="0" distR="0">
              <wp:extent cx="2535555" cy="414782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35555" cy="4147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rPr/>
      </w:pPr>
      <w:r>
        <w:rPr/>
        <w:t>Лістинг програми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link l1:ct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link l2:rdm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link ewh:16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link M:z,z,z,z,z,z,z,z,14,13,12,11 \bufer, 4-1 of it link to 14-11 of local_bus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accept dev[1]:I, 12h, 13h, 12, 2 \input device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accept dev[2]:O, 92h, 93h,12, 2 \output device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accept dev_buf[1]:0fff4h, 24ffh, 31ach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accept r7: 20h \reg of current adr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accept r11:17 \counter register for mul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dw 06h:000eh \x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dw 08h:0007h \y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dw 0Ah:0013h \z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dw 20h: 0001000000000110% \ save x to r15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dw 22h: 0010000000001000% \ r15 (+) y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dw 24h: 0100000000001010% \ mult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dw 26h: 0011000000001010% \ result to z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dw 28h: 0101000000000000% \ END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org 0h {cjp nz, loadFromOP;}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org 2h {cjp nz, saveToReg;}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org 4h {cjp nz, </w:t>
      </w:r>
      <w:r>
        <w:rPr>
          <w:lang w:val="en-US"/>
        </w:rPr>
        <w:t>Add</w:t>
      </w:r>
      <w:r>
        <w:rPr>
          <w:lang w:val="en-US"/>
        </w:rPr>
        <w:t>XY;}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org 6h {cjp nz, saveToMem;}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org 8h {cjp nz, mult;}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org 0Ah {cjp nz, end;}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loadFromOP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{or nil, r7, r7; ewl; oey;}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{xor nil, r7, r7; ewh; oey;}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{r;cjp rdm, cp; or r8, z, bus_d;} \write command to r8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{and nil, r8, 8000h; load rm, flags;}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{cjp not rm_z, end;}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\rasshifrovka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{and nil, r8, 400h;load rm, flags;}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{cjp not rm_z, end;}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{and r14, r8, 03ffh;} \adr of operand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{or nil, r8, z; oey; JMAP;} \jump to action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ADD</w:t>
      </w:r>
      <w:r>
        <w:rPr>
          <w:lang w:val="en-US"/>
        </w:rPr>
        <w:t>XY    \popravit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{cjs nz, fromMem;}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>add</w:t>
      </w:r>
      <w:r>
        <w:rPr>
          <w:lang w:val="en-US"/>
        </w:rPr>
        <w:t xml:space="preserve"> r15, r15, r14,</w:t>
      </w:r>
      <w:r>
        <w:rPr>
          <w:lang w:val="en-US"/>
        </w:rPr>
        <w:t>z</w:t>
      </w:r>
      <w:r>
        <w:rPr>
          <w:lang w:val="en-US"/>
        </w:rPr>
        <w:t>;} \x + y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{cjp nz, next;}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saveToReg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{cjs nz, fromMem;}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{or r15, 0, r14;} \r15=operand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{cjp nz, next;}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saveToMem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{or nil, r14,z;ewl;oey;}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{w; cjp rdm, cp; or nil, r15, z;oey;} \mem[i]=operand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{cjp nz, next;}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fromMem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{or nil, r14,z; ewl; oey;}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{r; or r14, bus_d, z; cjp rdm, cp;} \r14=operand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{crtn nz;}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next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{add r7, r7, 2, z;}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{cjp nz, loadFromOP;} \next command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mult \multiplication</w:t>
      </w:r>
    </w:p>
    <w:p>
      <w:pPr>
        <w:pStyle w:val="Normal"/>
        <w:spacing w:lineRule="auto" w:line="240" w:before="0" w:after="0"/>
        <w:rPr/>
      </w:pPr>
      <w:r>
        <w:rPr/>
        <w:t>{</w:t>
      </w:r>
      <w:r>
        <w:rPr>
          <w:lang w:val="en-US"/>
        </w:rPr>
        <w:t>cjs</w:t>
      </w:r>
      <w:r>
        <w:rPr/>
        <w:t xml:space="preserve"> </w:t>
      </w:r>
      <w:r>
        <w:rPr>
          <w:lang w:val="en-US"/>
        </w:rPr>
        <w:t>nz</w:t>
      </w:r>
      <w:r>
        <w:rPr/>
        <w:t xml:space="preserve">, </w:t>
      </w:r>
      <w:r>
        <w:rPr>
          <w:lang w:val="en-US"/>
        </w:rPr>
        <w:t>fromMem</w:t>
      </w:r>
      <w:r>
        <w:rPr/>
        <w:t>;}</w:t>
      </w:r>
    </w:p>
    <w:p>
      <w:pPr>
        <w:pStyle w:val="Normal"/>
        <w:spacing w:lineRule="auto" w:line="240" w:before="0" w:after="0"/>
        <w:rPr/>
      </w:pPr>
      <w:r>
        <w:rPr/>
        <w:t>{</w:t>
      </w:r>
      <w:r>
        <w:rPr>
          <w:lang w:val="en-US"/>
        </w:rPr>
        <w:t>xor</w:t>
      </w:r>
      <w:r>
        <w:rPr/>
        <w:t xml:space="preserve"> </w:t>
      </w:r>
      <w:r>
        <w:rPr>
          <w:lang w:val="en-US"/>
        </w:rPr>
        <w:t>r</w:t>
      </w:r>
      <w:r>
        <w:rPr/>
        <w:t xml:space="preserve">0, </w:t>
      </w:r>
      <w:r>
        <w:rPr>
          <w:lang w:val="en-US"/>
        </w:rPr>
        <w:t>r</w:t>
      </w:r>
      <w:r>
        <w:rPr/>
        <w:t xml:space="preserve">0, </w:t>
      </w:r>
      <w:r>
        <w:rPr>
          <w:lang w:val="en-US"/>
        </w:rPr>
        <w:t>r</w:t>
      </w:r>
      <w:r>
        <w:rPr/>
        <w:t>0;}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{cont;load rm, z;}                             \Обнулення RM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label1 {cjp not rm_c,label2;}                    \Аналіз цифри множника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>{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r</w:t>
      </w:r>
      <w:r>
        <w:rPr>
          <w:lang w:val="ru-RU"/>
        </w:rPr>
        <w:t>0,</w:t>
      </w:r>
      <w:r>
        <w:rPr>
          <w:lang w:val="en-US"/>
        </w:rPr>
        <w:t>r</w:t>
      </w:r>
      <w:r>
        <w:rPr>
          <w:lang w:val="ru-RU"/>
        </w:rPr>
        <w:t>0,</w:t>
      </w:r>
      <w:r>
        <w:rPr>
          <w:lang w:val="en-US"/>
        </w:rPr>
        <w:t>r</w:t>
      </w:r>
      <w:r>
        <w:rPr>
          <w:lang w:val="ru-RU"/>
        </w:rPr>
        <w:t>14,</w:t>
      </w:r>
      <w:r>
        <w:rPr>
          <w:lang w:val="en-US"/>
        </w:rPr>
        <w:t>z</w:t>
      </w:r>
      <w:r>
        <w:rPr>
          <w:lang w:val="ru-RU"/>
        </w:rPr>
        <w:t xml:space="preserve">;}                            \Додавання множеного до </w:t>
      </w:r>
      <w:r>
        <w:rPr>
          <w:lang w:val="en-US"/>
        </w:rPr>
        <w:t>R</w:t>
      </w:r>
      <w:r>
        <w:rPr>
          <w:lang w:val="ru-RU"/>
        </w:rPr>
        <w:t>12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en-US"/>
        </w:rPr>
        <w:t>label</w:t>
      </w:r>
      <w:r>
        <w:rPr>
          <w:lang w:val="ru-RU"/>
        </w:rPr>
        <w:t>2 {</w:t>
      </w:r>
      <w:r>
        <w:rPr>
          <w:lang w:val="en-US"/>
        </w:rPr>
        <w:t>or</w:t>
      </w:r>
      <w:r>
        <w:rPr>
          <w:lang w:val="ru-RU"/>
        </w:rPr>
        <w:t xml:space="preserve"> </w:t>
      </w:r>
      <w:r>
        <w:rPr>
          <w:lang w:val="en-US"/>
        </w:rPr>
        <w:t>srl</w:t>
      </w:r>
      <w:r>
        <w:rPr>
          <w:lang w:val="ru-RU"/>
        </w:rPr>
        <w:t>,</w:t>
      </w:r>
      <w:r>
        <w:rPr>
          <w:lang w:val="en-US"/>
        </w:rPr>
        <w:t>r</w:t>
      </w:r>
      <w:r>
        <w:rPr>
          <w:lang w:val="ru-RU"/>
        </w:rPr>
        <w:t>0,</w:t>
      </w:r>
      <w:r>
        <w:rPr>
          <w:lang w:val="en-US"/>
        </w:rPr>
        <w:t>r</w:t>
      </w:r>
      <w:r>
        <w:rPr>
          <w:lang w:val="ru-RU"/>
        </w:rPr>
        <w:t>0,</w:t>
      </w:r>
      <w:r>
        <w:rPr>
          <w:lang w:val="en-US"/>
        </w:rPr>
        <w:t>z</w:t>
      </w:r>
      <w:r>
        <w:rPr>
          <w:lang w:val="ru-RU"/>
        </w:rPr>
        <w:t xml:space="preserve">;}                           \Зсув в </w:t>
      </w:r>
      <w:r>
        <w:rPr>
          <w:lang w:val="en-US"/>
        </w:rPr>
        <w:t>R</w:t>
      </w:r>
      <w:r>
        <w:rPr>
          <w:lang w:val="ru-RU"/>
        </w:rPr>
        <w:t xml:space="preserve">12 і </w:t>
      </w:r>
      <w:r>
        <w:rPr>
          <w:lang w:val="en-US"/>
        </w:rPr>
        <w:t>R</w:t>
      </w:r>
      <w:r>
        <w:rPr>
          <w:lang w:val="ru-RU"/>
        </w:rPr>
        <w:t>10 суми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>{</w:t>
      </w:r>
      <w:r>
        <w:rPr>
          <w:lang w:val="en-US"/>
        </w:rPr>
        <w:t>or</w:t>
      </w:r>
      <w:r>
        <w:rPr>
          <w:lang w:val="ru-RU"/>
        </w:rPr>
        <w:t xml:space="preserve"> </w:t>
      </w:r>
      <w:r>
        <w:rPr>
          <w:lang w:val="en-US"/>
        </w:rPr>
        <w:t>sr</w:t>
      </w:r>
      <w:r>
        <w:rPr>
          <w:lang w:val="ru-RU"/>
        </w:rPr>
        <w:t>.9,</w:t>
      </w:r>
      <w:r>
        <w:rPr>
          <w:lang w:val="en-US"/>
        </w:rPr>
        <w:t>r</w:t>
      </w:r>
      <w:r>
        <w:rPr>
          <w:lang w:val="ru-RU"/>
        </w:rPr>
        <w:t>15,</w:t>
      </w:r>
      <w:r>
        <w:rPr>
          <w:lang w:val="en-US"/>
        </w:rPr>
        <w:t>r</w:t>
      </w:r>
      <w:r>
        <w:rPr>
          <w:lang w:val="ru-RU"/>
        </w:rPr>
        <w:t>15,</w:t>
      </w:r>
      <w:r>
        <w:rPr>
          <w:lang w:val="en-US"/>
        </w:rPr>
        <w:t>z</w:t>
      </w:r>
      <w:r>
        <w:rPr>
          <w:lang w:val="ru-RU"/>
        </w:rPr>
        <w:t>;}                           \часткових добутків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>{</w:t>
      </w:r>
      <w:r>
        <w:rPr>
          <w:lang w:val="en-US"/>
        </w:rPr>
        <w:t>sub</w:t>
      </w:r>
      <w:r>
        <w:rPr>
          <w:lang w:val="ru-RU"/>
        </w:rPr>
        <w:t xml:space="preserve"> </w:t>
      </w:r>
      <w:r>
        <w:rPr>
          <w:lang w:val="en-US"/>
        </w:rPr>
        <w:t>r</w:t>
      </w:r>
      <w:r>
        <w:rPr>
          <w:lang w:val="ru-RU"/>
        </w:rPr>
        <w:t>11,</w:t>
      </w:r>
      <w:r>
        <w:rPr>
          <w:lang w:val="en-US"/>
        </w:rPr>
        <w:t>r</w:t>
      </w:r>
      <w:r>
        <w:rPr>
          <w:lang w:val="ru-RU"/>
        </w:rPr>
        <w:t>11,</w:t>
      </w:r>
      <w:r>
        <w:rPr>
          <w:lang w:val="en-US"/>
        </w:rPr>
        <w:t>z</w:t>
      </w:r>
      <w:r>
        <w:rPr>
          <w:lang w:val="ru-RU"/>
        </w:rPr>
        <w:t>,</w:t>
      </w:r>
      <w:r>
        <w:rPr>
          <w:lang w:val="en-US"/>
        </w:rPr>
        <w:t>z</w:t>
      </w:r>
      <w:r>
        <w:rPr>
          <w:lang w:val="ru-RU"/>
        </w:rPr>
        <w:t>;</w:t>
      </w:r>
      <w:r>
        <w:rPr>
          <w:lang w:val="en-US"/>
        </w:rPr>
        <w:t>load</w:t>
      </w:r>
      <w:r>
        <w:rPr>
          <w:lang w:val="ru-RU"/>
        </w:rPr>
        <w:t xml:space="preserve"> </w:t>
      </w:r>
      <w:r>
        <w:rPr>
          <w:lang w:val="en-US"/>
        </w:rPr>
        <w:t>rm</w:t>
      </w:r>
      <w:r>
        <w:rPr>
          <w:lang w:val="ru-RU"/>
        </w:rPr>
        <w:t>,</w:t>
      </w:r>
      <w:r>
        <w:rPr>
          <w:lang w:val="en-US"/>
        </w:rPr>
        <w:t>flags</w:t>
      </w:r>
      <w:r>
        <w:rPr>
          <w:lang w:val="ru-RU"/>
        </w:rPr>
        <w:t>;</w:t>
      </w:r>
      <w:r>
        <w:rPr>
          <w:lang w:val="en-US"/>
        </w:rPr>
        <w:t>cem</w:t>
      </w:r>
      <w:r>
        <w:rPr>
          <w:lang w:val="ru-RU"/>
        </w:rPr>
        <w:t>_</w:t>
      </w:r>
      <w:r>
        <w:rPr>
          <w:lang w:val="en-US"/>
        </w:rPr>
        <w:t>c</w:t>
      </w:r>
      <w:r>
        <w:rPr>
          <w:lang w:val="ru-RU"/>
        </w:rPr>
        <w:t>;}      \Декремент і перевірка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>{</w:t>
      </w:r>
      <w:r>
        <w:rPr>
          <w:lang w:val="en-US"/>
        </w:rPr>
        <w:t>cjp</w:t>
      </w:r>
      <w:r>
        <w:rPr>
          <w:lang w:val="ru-RU"/>
        </w:rPr>
        <w:t xml:space="preserve"> </w:t>
      </w:r>
      <w:r>
        <w:rPr>
          <w:lang w:val="en-US"/>
        </w:rPr>
        <w:t>not</w:t>
      </w:r>
      <w:r>
        <w:rPr>
          <w:lang w:val="ru-RU"/>
        </w:rPr>
        <w:t xml:space="preserve"> </w:t>
      </w:r>
      <w:r>
        <w:rPr>
          <w:lang w:val="en-US"/>
        </w:rPr>
        <w:t>rm</w:t>
      </w:r>
      <w:r>
        <w:rPr>
          <w:lang w:val="ru-RU"/>
        </w:rPr>
        <w:t>_</w:t>
      </w:r>
      <w:r>
        <w:rPr>
          <w:lang w:val="en-US"/>
        </w:rPr>
        <w:t>z</w:t>
      </w:r>
      <w:r>
        <w:rPr>
          <w:lang w:val="ru-RU"/>
        </w:rPr>
        <w:t xml:space="preserve">, </w:t>
      </w:r>
      <w:r>
        <w:rPr>
          <w:lang w:val="en-US"/>
        </w:rPr>
        <w:t>label</w:t>
      </w:r>
      <w:r>
        <w:rPr>
          <w:lang w:val="ru-RU"/>
        </w:rPr>
        <w:t xml:space="preserve">1;}                              \на нуль лічильника </w:t>
      </w:r>
      <w:r>
        <w:rPr>
          <w:lang w:val="en-US"/>
        </w:rPr>
        <w:t>R</w:t>
      </w:r>
      <w:r>
        <w:rPr>
          <w:lang w:val="ru-RU"/>
        </w:rPr>
        <w:t>11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Операційна схема множення (1-ий спосіб)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group id="shape_0" alt="Группа 1" style="position:absolute;margin-left:100.15pt;margin-top:563.15pt;width:263.75pt;height:122.4pt" coordorigin="2003,11263" coordsize="5275,2448">
            <v:rect id="shape_0" fillcolor="white" stroked="t" style="position:absolute;left:2444;top:11839;width:1583;height:431">
              <v:wrap v:type="square"/>
              <v:fill type="solid" color2="black" detectmouseclick="t"/>
              <v:stroke color="black" joinstyle="round" endcap="flat"/>
            </v:rect>
            <v:rect id="shape_0" fillcolor="white" stroked="t" style="position:absolute;left:5180;top:11839;width:1583;height:431">
              <v:wrap v:type="square"/>
              <v:fill type="solid" color2="black" detectmouseclick="t"/>
              <v:stroke color="black" joinstyle="round" endcap="flat"/>
            </v:rect>
            <v:rect id="shape_0" fillcolor="white" stroked="t" style="position:absolute;left:5180;top:13279;width:1583;height:431">
              <v:wrap v:type="square"/>
              <v:fill type="solid" color2="black" detectmouseclick="t"/>
              <v:stroke color="black" joinstyle="round" endcap="flat"/>
            </v:rect>
            <v:rect id="shape_0" fillcolor="white" stroked="t" style="position:absolute;left:2444;top:13279;width:1583;height:431">
              <v:wrap v:type="square"/>
              <v:fill type="solid" color2="black" detectmouseclick="t"/>
              <v:stroke color="black" joinstyle="round" endcap="flat"/>
            </v:rect>
            <v:oval id="shape_0" fillcolor="white" stroked="t" style="position:absolute;left:2732;top:12559;width:431;height:431">
              <v:wrap v:type="square"/>
              <v:fill type="solid" color2="black" detectmouseclick="t"/>
              <v:stroke color="black" joinstyle="round" endcap="flat"/>
            </v:oval>
            <v:line id="shape_0" from="4028,12127" to="5179,12127" stroked="t" style="position:absolute">
              <v:stroke color="black" endarrow="classic" endarrowwidth="narrow" endarrowlength="long" joinstyle="round" endcap="flat"/>
              <v:fill on="false" detectmouseclick="t"/>
            </v:line>
            <v:line id="shape_0" from="2588,11551" to="2588,11838" stroked="t" style="position:absolute">
              <v:stroke color="black" endarrow="classic" endarrowwidth="narrow" endarrowlength="long" joinstyle="round" endcap="flat"/>
              <v:fill on="false" detectmouseclick="t"/>
            </v:line>
            <v:line id="shape_0" from="3020,12991" to="3020,13278" stroked="t" style="position:absolute">
              <v:stroke color="black" joinstyle="round" endcap="flat"/>
              <v:fill on="false" detectmouseclick="t"/>
            </v:line>
            <v:line id="shape_0" from="3020,12271" to="3020,12558" stroked="t" style="position:absolute">
              <v:stroke color="black" joinstyle="round" endcap="flat"/>
              <v:fill on="false" detectmouseclick="t"/>
            </v:line>
            <v:line id="shape_0" from="2156,12703" to="2731,12703" stroked="t" style="position:absolute">
              <v:stroke color="black" endarrow="classic" endarrowwidth="narrow" endarrowlength="long" joinstyle="round" endcap="flat"/>
              <v:fill on="false" detectmouseclick="t"/>
            </v:line>
            <v:line id="shape_0" from="2156,11551" to="2156,12702" stroked="t" style="position:absolute">
              <v:stroke color="black" joinstyle="round" endcap="flat"/>
              <v:fill on="false" detectmouseclick="t"/>
            </v:line>
            <v:line id="shape_0" from="2156,11551" to="2587,11551" stroked="t" style="position:absolute">
              <v:stroke color="black" joinstyle="round" endcap="flat"/>
              <v:fill on="false" detectmouseclick="t"/>
            </v:line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stroked="f" style="position:absolute;left:2003;top:11263;width:2465;height:863" type="shapetype_202">
              <v:wrap v:type="none"/>
              <v:fill on="false" detectmouseclick="t"/>
              <v:stroke color="#3465a4" joinstyle="round" endcap="flat"/>
            </v:shape>
            <v:shape id="shape_0" stroked="f" style="position:absolute;left:4667;top:11263;width:2610;height:863" type="shapetype_202">
              <v:wrap v:type="none"/>
              <v:fill on="false" detectmouseclick="t"/>
              <v:stroke color="#3465a4" joinstyle="round" endcap="flat"/>
            </v:shape>
            <v:shape id="shape_0" stroked="f" style="position:absolute;left:2876;top:12991;width:1439;height:575" type="shapetype_202">
              <v:wrap v:type="none"/>
              <v:fill on="false" detectmouseclick="t"/>
              <v:stroke color="#3465a4" joinstyle="round" endcap="flat"/>
            </v:shape>
            <v:shape id="shape_0" stroked="f" style="position:absolute;left:4892;top:12991;width:2159;height:575" type="shapetype_202">
              <v:wrap v:type="none"/>
              <v:fill on="false" detectmouseclick="t"/>
              <v:stroke color="#3465a4" joinstyle="round" endcap="flat"/>
            </v:shape>
          </v:group>
        </w:pic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3123565" cy="15716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>
          <v:group id="shape_0" alt="Группа 35" style="position:absolute;margin-left:100.15pt;margin-top:563.15pt;width:263.75pt;height:122.4pt" coordorigin="2003,11263" coordsize="5275,2448">
            <v:rect id="shape_0" fillcolor="white" stroked="t" style="position:absolute;left:2444;top:11839;width:1583;height:431">
              <v:wrap v:type="square"/>
              <v:fill type="solid" color2="black" detectmouseclick="t"/>
              <v:stroke color="black" joinstyle="round" endcap="flat"/>
            </v:rect>
            <v:rect id="shape_0" fillcolor="white" stroked="t" style="position:absolute;left:5180;top:11839;width:1583;height:431">
              <v:wrap v:type="square"/>
              <v:fill type="solid" color2="black" detectmouseclick="t"/>
              <v:stroke color="black" joinstyle="round" endcap="flat"/>
            </v:rect>
            <v:rect id="shape_0" fillcolor="white" stroked="t" style="position:absolute;left:5180;top:13279;width:1583;height:431">
              <v:wrap v:type="square"/>
              <v:fill type="solid" color2="black" detectmouseclick="t"/>
              <v:stroke color="black" joinstyle="round" endcap="flat"/>
            </v:rect>
            <v:rect id="shape_0" fillcolor="white" stroked="t" style="position:absolute;left:2444;top:13279;width:1583;height:431">
              <v:wrap v:type="square"/>
              <v:fill type="solid" color2="black" detectmouseclick="t"/>
              <v:stroke color="black" joinstyle="round" endcap="flat"/>
            </v:rect>
            <v:oval id="shape_0" fillcolor="white" stroked="t" style="position:absolute;left:2732;top:12559;width:431;height:431">
              <v:wrap v:type="square"/>
              <v:fill type="solid" color2="black" detectmouseclick="t"/>
              <v:stroke color="black" joinstyle="round" endcap="flat"/>
            </v:oval>
            <v:line id="shape_0" from="4028,12127" to="5179,12127" stroked="t" style="position:absolute">
              <v:stroke color="black" endarrow="classic" endarrowwidth="narrow" endarrowlength="long" joinstyle="round" endcap="flat"/>
              <v:fill on="false" detectmouseclick="t"/>
            </v:line>
            <v:line id="shape_0" from="2588,11551" to="2588,11838" stroked="t" style="position:absolute">
              <v:stroke color="black" endarrow="classic" endarrowwidth="narrow" endarrowlength="long" joinstyle="round" endcap="flat"/>
              <v:fill on="false" detectmouseclick="t"/>
            </v:line>
            <v:line id="shape_0" from="3020,12991" to="3020,13278" stroked="t" style="position:absolute">
              <v:stroke color="black" joinstyle="round" endcap="flat"/>
              <v:fill on="false" detectmouseclick="t"/>
            </v:line>
            <v:line id="shape_0" from="3020,12271" to="3020,12558" stroked="t" style="position:absolute">
              <v:stroke color="black" joinstyle="round" endcap="flat"/>
              <v:fill on="false" detectmouseclick="t"/>
            </v:line>
            <v:line id="shape_0" from="2156,12703" to="2731,12703" stroked="t" style="position:absolute">
              <v:stroke color="black" endarrow="classic" endarrowwidth="narrow" endarrowlength="long" joinstyle="round" endcap="flat"/>
              <v:fill on="false" detectmouseclick="t"/>
            </v:line>
            <v:line id="shape_0" from="2156,11551" to="2156,12702" stroked="t" style="position:absolute">
              <v:stroke color="black" joinstyle="round" endcap="flat"/>
              <v:fill on="false" detectmouseclick="t"/>
            </v:line>
            <v:line id="shape_0" from="2156,11551" to="2587,11551" stroked="t" style="position:absolute">
              <v:stroke color="black" joinstyle="round" endcap="flat"/>
              <v:fill on="false" detectmouseclick="t"/>
            </v:line>
          </v:group>
        </w:pict>
        <w:pict>
          <v:group id="shape_0" alt="Группа 18" style="position:absolute;margin-left:100.15pt;margin-top:563.15pt;width:263.75pt;height:122.4pt" coordorigin="2003,11263" coordsize="5275,2448">
            <v:rect id="shape_0" fillcolor="white" stroked="t" style="position:absolute;left:2444;top:11839;width:1583;height:431">
              <v:wrap v:type="square"/>
              <v:fill type="solid" color2="black" detectmouseclick="t"/>
              <v:stroke color="black" joinstyle="round" endcap="flat"/>
            </v:rect>
            <v:rect id="shape_0" fillcolor="white" stroked="t" style="position:absolute;left:5180;top:11839;width:1583;height:431">
              <v:wrap v:type="square"/>
              <v:fill type="solid" color2="black" detectmouseclick="t"/>
              <v:stroke color="black" joinstyle="round" endcap="flat"/>
            </v:rect>
            <v:rect id="shape_0" fillcolor="white" stroked="t" style="position:absolute;left:5180;top:13279;width:1583;height:431">
              <v:wrap v:type="square"/>
              <v:fill type="solid" color2="black" detectmouseclick="t"/>
              <v:stroke color="black" joinstyle="round" endcap="flat"/>
            </v:rect>
            <v:rect id="shape_0" fillcolor="white" stroked="t" style="position:absolute;left:2444;top:13279;width:1583;height:431">
              <v:wrap v:type="square"/>
              <v:fill type="solid" color2="black" detectmouseclick="t"/>
              <v:stroke color="black" joinstyle="round" endcap="flat"/>
            </v:rect>
            <v:oval id="shape_0" fillcolor="white" stroked="t" style="position:absolute;left:2732;top:12559;width:431;height:431">
              <v:wrap v:type="square"/>
              <v:fill type="solid" color2="black" detectmouseclick="t"/>
              <v:stroke color="black" joinstyle="round" endcap="flat"/>
            </v:oval>
            <v:line id="shape_0" from="4028,12127" to="5179,12127" stroked="t" style="position:absolute">
              <v:stroke color="black" endarrow="classic" endarrowwidth="narrow" endarrowlength="long" joinstyle="round" endcap="flat"/>
              <v:fill on="false" detectmouseclick="t"/>
            </v:line>
            <v:line id="shape_0" from="2588,11551" to="2588,11838" stroked="t" style="position:absolute">
              <v:stroke color="black" endarrow="classic" endarrowwidth="narrow" endarrowlength="long" joinstyle="round" endcap="flat"/>
              <v:fill on="false" detectmouseclick="t"/>
            </v:line>
            <v:line id="shape_0" from="3020,12991" to="3020,13278" stroked="t" style="position:absolute">
              <v:stroke color="black" joinstyle="round" endcap="flat"/>
              <v:fill on="false" detectmouseclick="t"/>
            </v:line>
            <v:line id="shape_0" from="3020,12271" to="3020,12558" stroked="t" style="position:absolute">
              <v:stroke color="black" joinstyle="round" endcap="flat"/>
              <v:fill on="false" detectmouseclick="t"/>
            </v:line>
            <v:line id="shape_0" from="2156,12703" to="2731,12703" stroked="t" style="position:absolute">
              <v:stroke color="black" endarrow="classic" endarrowwidth="narrow" endarrowlength="long" joinstyle="round" endcap="flat"/>
              <v:fill on="false" detectmouseclick="t"/>
            </v:line>
            <v:line id="shape_0" from="2156,11551" to="2156,12702" stroked="t" style="position:absolute">
              <v:stroke color="black" joinstyle="round" endcap="flat"/>
              <v:fill on="false" detectmouseclick="t"/>
            </v:line>
            <v:line id="shape_0" from="2156,11551" to="2587,11551" stroked="t" style="position:absolute">
              <v:stroke color="black" joinstyle="round" endcap="flat"/>
              <v:fill on="false" detectmouseclick="t"/>
            </v:line>
          </v:group>
        </w:pic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240" w:before="0" w:after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Висновок:</w:t>
      </w:r>
    </w:p>
    <w:p>
      <w:pPr>
        <w:pStyle w:val="Normal"/>
        <w:suppressAutoHyphens w:val="true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У данній лабараторній роботі ми </w:t>
      </w:r>
      <w:r>
        <w:rPr>
          <w:rFonts w:ascii="Times New Roman" w:hAnsi="Times New Roman"/>
          <w:sz w:val="24"/>
          <w:szCs w:val="24"/>
        </w:rPr>
        <w:t xml:space="preserve">вивчили етапи формування системи команд процесорів та навчилися розробляти мікроалгоритми і мікропрограми виконання етапів команд. 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1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16cb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uiPriority w:val="99"/>
    <w:semiHidden/>
    <w:link w:val="a4"/>
    <w:rsid w:val="00ed343b"/>
    <w:basedOn w:val="DefaultParagraphFont"/>
    <w:rPr>
      <w:rFonts w:ascii="Tahoma" w:hAnsi="Tahoma" w:eastAsia="Calibri" w:cs="Tahoma"/>
      <w:sz w:val="16"/>
      <w:szCs w:val="16"/>
      <w:lang w:val="uk-UA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 w:customStyle="1">
    <w:name w:val="Знак"/>
    <w:rsid w:val="00a70e6d"/>
    <w:basedOn w:val="Normal"/>
    <w:autoRedefine/>
    <w:pPr>
      <w:spacing w:lineRule="auto" w:line="240" w:before="120" w:after="0"/>
      <w:jc w:val="center"/>
    </w:pPr>
    <w:rPr>
      <w:rFonts w:ascii="Times New Roman" w:hAnsi="Times New Roman" w:eastAsia="Cambria"/>
      <w:bCs/>
      <w:sz w:val="28"/>
      <w:szCs w:val="28"/>
    </w:rPr>
  </w:style>
  <w:style w:type="paragraph" w:styleId="BalloonText">
    <w:name w:val="Balloon Text"/>
    <w:uiPriority w:val="99"/>
    <w:semiHidden/>
    <w:unhideWhenUsed/>
    <w:link w:val="a5"/>
    <w:rsid w:val="00ed343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2015-05-26T18:52:00Z</dcterms:created>
  <dc:creator>viktor</dc:creator>
  <dc:language>ru-RU</dc:language>
  <cp:lastModifiedBy>user</cp:lastModifiedBy>
  <dcterms:modified xsi:type="dcterms:W3CDTF">2015-05-28T07:20:00Z</dcterms:modified>
  <cp:revision>4</cp:revision>
</cp:coreProperties>
</file>