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32" w:rsidRDefault="00813832">
      <w:pPr>
        <w:pStyle w:val="1"/>
      </w:pPr>
      <w:bookmarkStart w:id="0" w:name="_Toc53585162"/>
      <w:bookmarkStart w:id="1" w:name="_GoBack"/>
      <w:bookmarkEnd w:id="1"/>
      <w:r>
        <w:t>Завдання на МОДУЛЬНУ КОНТРОЛЬНУ  роботу</w:t>
      </w:r>
      <w:bookmarkEnd w:id="0"/>
      <w:r>
        <w:t xml:space="preserve"> </w:t>
      </w:r>
      <w:r w:rsidR="00067DB4">
        <w:t>1</w:t>
      </w:r>
      <w:r w:rsidR="00B645BB">
        <w:t xml:space="preserve"> </w:t>
      </w:r>
      <w:r w:rsidR="00B645BB" w:rsidRPr="00B645BB">
        <w:rPr>
          <w:color w:val="FF6600"/>
        </w:rPr>
        <w:t xml:space="preserve">(12 </w:t>
      </w:r>
      <w:r w:rsidR="00B645BB" w:rsidRPr="00B645BB">
        <w:rPr>
          <w:caps w:val="0"/>
          <w:color w:val="FF6600"/>
        </w:rPr>
        <w:t>балів</w:t>
      </w:r>
      <w:r w:rsidR="00B645BB" w:rsidRPr="00B645BB">
        <w:rPr>
          <w:color w:val="FF6600"/>
        </w:rPr>
        <w:t>)</w:t>
      </w:r>
    </w:p>
    <w:p w:rsidR="00813832" w:rsidRDefault="00813832">
      <w:pPr>
        <w:rPr>
          <w:lang w:val="uk-UA"/>
        </w:rPr>
      </w:pPr>
    </w:p>
    <w:p w:rsidR="00813832" w:rsidRPr="00067DB4" w:rsidRDefault="00813832" w:rsidP="00067DB4">
      <w:pPr>
        <w:pStyle w:val="3"/>
        <w:ind w:firstLine="567"/>
        <w:rPr>
          <w:rFonts w:ascii="Times New Roman" w:hAnsi="Times New Roman"/>
          <w:b/>
          <w:sz w:val="22"/>
        </w:rPr>
      </w:pPr>
      <w:r w:rsidRPr="00067DB4">
        <w:rPr>
          <w:rFonts w:ascii="Times New Roman" w:hAnsi="Times New Roman"/>
          <w:b/>
          <w:sz w:val="22"/>
        </w:rPr>
        <w:t>1. Розробити операційну схему обчислювального пристрою, що реалізує зад</w:t>
      </w:r>
      <w:r w:rsidRPr="00067DB4">
        <w:rPr>
          <w:rFonts w:ascii="Times New Roman" w:hAnsi="Times New Roman"/>
          <w:b/>
          <w:sz w:val="22"/>
        </w:rPr>
        <w:t>а</w:t>
      </w:r>
      <w:r w:rsidRPr="00067DB4">
        <w:rPr>
          <w:rFonts w:ascii="Times New Roman" w:hAnsi="Times New Roman"/>
          <w:b/>
          <w:sz w:val="22"/>
        </w:rPr>
        <w:t>ну операцію.</w:t>
      </w:r>
      <w:r w:rsidR="00B645BB">
        <w:rPr>
          <w:rFonts w:ascii="Times New Roman" w:hAnsi="Times New Roman"/>
          <w:b/>
          <w:sz w:val="22"/>
        </w:rPr>
        <w:t xml:space="preserve"> </w:t>
      </w:r>
      <w:r w:rsidR="00B645BB" w:rsidRPr="00B645BB">
        <w:rPr>
          <w:rFonts w:ascii="Times New Roman" w:hAnsi="Times New Roman"/>
          <w:b/>
          <w:color w:val="FF6600"/>
          <w:sz w:val="22"/>
        </w:rPr>
        <w:t>(</w:t>
      </w:r>
      <w:r w:rsidR="00052D64">
        <w:rPr>
          <w:rFonts w:ascii="Times New Roman" w:hAnsi="Times New Roman"/>
          <w:b/>
          <w:color w:val="FF6600"/>
          <w:sz w:val="22"/>
        </w:rPr>
        <w:t>7</w:t>
      </w:r>
      <w:r w:rsidR="00B645BB" w:rsidRPr="00B645BB">
        <w:rPr>
          <w:rFonts w:ascii="Times New Roman" w:hAnsi="Times New Roman"/>
          <w:b/>
          <w:color w:val="FF6600"/>
          <w:sz w:val="22"/>
        </w:rPr>
        <w:t xml:space="preserve"> балів)</w:t>
      </w:r>
    </w:p>
    <w:p w:rsidR="00813832" w:rsidRPr="00B645BB" w:rsidRDefault="00813832" w:rsidP="00067DB4">
      <w:pPr>
        <w:pStyle w:val="3"/>
        <w:ind w:firstLine="567"/>
        <w:rPr>
          <w:rFonts w:ascii="Times New Roman" w:hAnsi="Times New Roman"/>
          <w:sz w:val="22"/>
        </w:rPr>
      </w:pPr>
      <w:r w:rsidRPr="00B645BB">
        <w:rPr>
          <w:rFonts w:ascii="Times New Roman" w:hAnsi="Times New Roman"/>
          <w:sz w:val="22"/>
        </w:rPr>
        <w:t xml:space="preserve">Необхідно </w:t>
      </w:r>
      <w:r w:rsidR="00B645BB">
        <w:rPr>
          <w:rFonts w:ascii="Times New Roman" w:hAnsi="Times New Roman"/>
          <w:sz w:val="22"/>
        </w:rPr>
        <w:t>розробити</w:t>
      </w:r>
      <w:r w:rsidRPr="00B645BB">
        <w:rPr>
          <w:rFonts w:ascii="Times New Roman" w:hAnsi="Times New Roman"/>
          <w:sz w:val="22"/>
        </w:rPr>
        <w:t xml:space="preserve"> операційну схему і змістовний мікр</w:t>
      </w:r>
      <w:r w:rsidRPr="00B645BB">
        <w:rPr>
          <w:rFonts w:ascii="Times New Roman" w:hAnsi="Times New Roman"/>
          <w:sz w:val="22"/>
        </w:rPr>
        <w:t>о</w:t>
      </w:r>
      <w:r w:rsidRPr="00B645BB">
        <w:rPr>
          <w:rFonts w:ascii="Times New Roman" w:hAnsi="Times New Roman"/>
          <w:sz w:val="22"/>
        </w:rPr>
        <w:t xml:space="preserve">алгоритм виконання заданої операції. </w:t>
      </w:r>
      <w:r w:rsidR="00B645BB">
        <w:rPr>
          <w:rFonts w:ascii="Times New Roman" w:hAnsi="Times New Roman"/>
          <w:sz w:val="22"/>
        </w:rPr>
        <w:t>Подати</w:t>
      </w:r>
      <w:r w:rsidRPr="00B645BB">
        <w:rPr>
          <w:rFonts w:ascii="Times New Roman" w:hAnsi="Times New Roman"/>
          <w:sz w:val="22"/>
        </w:rPr>
        <w:t xml:space="preserve"> цифрову </w:t>
      </w:r>
      <w:r w:rsidR="00024303" w:rsidRPr="00B645BB">
        <w:rPr>
          <w:rFonts w:ascii="Times New Roman" w:hAnsi="Times New Roman"/>
          <w:sz w:val="22"/>
        </w:rPr>
        <w:t>таблицю</w:t>
      </w:r>
      <w:r w:rsidRPr="00B645BB">
        <w:rPr>
          <w:rFonts w:ascii="Times New Roman" w:hAnsi="Times New Roman"/>
          <w:sz w:val="22"/>
        </w:rPr>
        <w:t xml:space="preserve"> стану вузлів операційного пристрою в кожному такті для конкретних значень опера</w:t>
      </w:r>
      <w:r w:rsidRPr="00B645BB">
        <w:rPr>
          <w:rFonts w:ascii="Times New Roman" w:hAnsi="Times New Roman"/>
          <w:sz w:val="22"/>
        </w:rPr>
        <w:t>н</w:t>
      </w:r>
      <w:r w:rsidRPr="00B645BB">
        <w:rPr>
          <w:rFonts w:ascii="Times New Roman" w:hAnsi="Times New Roman"/>
          <w:sz w:val="22"/>
        </w:rPr>
        <w:t>дів.</w:t>
      </w:r>
      <w:r w:rsidR="00B645BB" w:rsidRPr="00B645BB">
        <w:rPr>
          <w:rFonts w:ascii="Times New Roman" w:hAnsi="Times New Roman"/>
          <w:sz w:val="22"/>
        </w:rPr>
        <w:t xml:space="preserve"> Розрахувати розрядність регістрів</w:t>
      </w:r>
      <w:r w:rsidR="00B645BB">
        <w:rPr>
          <w:rFonts w:ascii="Times New Roman" w:hAnsi="Times New Roman"/>
          <w:sz w:val="22"/>
        </w:rPr>
        <w:t xml:space="preserve">. Побудовати функціональну схему і змістовний мікроалгоритм (замінити мнемоніку </w:t>
      </w:r>
      <w:r w:rsidR="005521CD">
        <w:rPr>
          <w:rFonts w:ascii="Times New Roman" w:hAnsi="Times New Roman"/>
          <w:sz w:val="22"/>
        </w:rPr>
        <w:t>мікро</w:t>
      </w:r>
      <w:r w:rsidR="00B645BB">
        <w:rPr>
          <w:rFonts w:ascii="Times New Roman" w:hAnsi="Times New Roman"/>
          <w:sz w:val="22"/>
        </w:rPr>
        <w:t>операцій управляючими сигналами).</w:t>
      </w:r>
      <w:r w:rsidR="00867EC1">
        <w:rPr>
          <w:rFonts w:ascii="Times New Roman" w:hAnsi="Times New Roman"/>
          <w:sz w:val="22"/>
        </w:rPr>
        <w:t xml:space="preserve"> Застосувати доповнювальний код.</w:t>
      </w:r>
    </w:p>
    <w:p w:rsidR="00067DB4" w:rsidRPr="00067DB4" w:rsidRDefault="00813832" w:rsidP="00067DB4">
      <w:pPr>
        <w:pStyle w:val="3"/>
        <w:ind w:firstLine="567"/>
        <w:rPr>
          <w:rFonts w:ascii="Times New Roman" w:hAnsi="Times New Roman"/>
          <w:b/>
          <w:sz w:val="22"/>
        </w:rPr>
      </w:pPr>
      <w:r w:rsidRPr="00067DB4">
        <w:rPr>
          <w:rFonts w:ascii="Times New Roman" w:hAnsi="Times New Roman"/>
          <w:b/>
          <w:sz w:val="22"/>
        </w:rPr>
        <w:t xml:space="preserve">2. </w:t>
      </w:r>
      <w:r w:rsidR="00067DB4" w:rsidRPr="00067DB4">
        <w:rPr>
          <w:rFonts w:ascii="Times New Roman" w:hAnsi="Times New Roman"/>
          <w:b/>
          <w:sz w:val="22"/>
        </w:rPr>
        <w:t xml:space="preserve">Побудувати схему БМУ і карту пам'яті мікропрограм (ПМК) для реалізації мікроалгоритму. </w:t>
      </w:r>
      <w:r w:rsidR="00B645BB" w:rsidRPr="00B645BB">
        <w:rPr>
          <w:rFonts w:ascii="Times New Roman" w:hAnsi="Times New Roman"/>
          <w:b/>
          <w:color w:val="FF6600"/>
          <w:sz w:val="22"/>
        </w:rPr>
        <w:t>(</w:t>
      </w:r>
      <w:r w:rsidR="00052D64">
        <w:rPr>
          <w:rFonts w:ascii="Times New Roman" w:hAnsi="Times New Roman"/>
          <w:b/>
          <w:color w:val="FF6600"/>
          <w:sz w:val="22"/>
        </w:rPr>
        <w:t>5</w:t>
      </w:r>
      <w:r w:rsidR="00B645BB" w:rsidRPr="00B645BB">
        <w:rPr>
          <w:rFonts w:ascii="Times New Roman" w:hAnsi="Times New Roman"/>
          <w:b/>
          <w:color w:val="FF6600"/>
          <w:sz w:val="22"/>
        </w:rPr>
        <w:t xml:space="preserve"> балів)</w:t>
      </w:r>
    </w:p>
    <w:p w:rsidR="00067DB4" w:rsidRPr="00067DB4" w:rsidRDefault="00067DB4" w:rsidP="00067DB4">
      <w:pPr>
        <w:pStyle w:val="3"/>
        <w:ind w:firstLine="567"/>
        <w:rPr>
          <w:rFonts w:ascii="Times New Roman" w:hAnsi="Times New Roman"/>
          <w:sz w:val="22"/>
        </w:rPr>
      </w:pPr>
      <w:r w:rsidRPr="00067DB4">
        <w:rPr>
          <w:rFonts w:ascii="Times New Roman" w:hAnsi="Times New Roman"/>
          <w:sz w:val="22"/>
        </w:rPr>
        <w:t>Спосіб адресації мікрокоманд визначається молодшим двійковим розрядом номера залікової книжки (</w:t>
      </w:r>
      <w:r w:rsidR="00B645BB" w:rsidRPr="00B645BB">
        <w:rPr>
          <w:rFonts w:ascii="Times New Roman" w:hAnsi="Times New Roman"/>
          <w:i/>
          <w:sz w:val="22"/>
          <w:lang w:val="en-US"/>
        </w:rPr>
        <w:t>h</w:t>
      </w:r>
      <w:r w:rsidRPr="00067DB4">
        <w:rPr>
          <w:rFonts w:ascii="Times New Roman" w:hAnsi="Times New Roman"/>
          <w:sz w:val="22"/>
        </w:rPr>
        <w:t xml:space="preserve">1=0 - пряма адресація; </w:t>
      </w:r>
      <w:r w:rsidR="00B645BB" w:rsidRPr="00B645BB">
        <w:rPr>
          <w:rFonts w:ascii="Times New Roman" w:hAnsi="Times New Roman"/>
          <w:i/>
          <w:sz w:val="22"/>
          <w:lang w:val="en-US"/>
        </w:rPr>
        <w:t>h</w:t>
      </w:r>
      <w:r w:rsidRPr="00067DB4">
        <w:rPr>
          <w:rFonts w:ascii="Times New Roman" w:hAnsi="Times New Roman"/>
          <w:sz w:val="22"/>
        </w:rPr>
        <w:t>1=1 - відносна адресація).</w:t>
      </w:r>
      <w:r w:rsidR="00B645BB">
        <w:rPr>
          <w:rFonts w:ascii="Times New Roman" w:hAnsi="Times New Roman"/>
          <w:sz w:val="22"/>
        </w:rPr>
        <w:t xml:space="preserve"> ПМК містить 32 комірки. Початкова адреса мікропрограми </w:t>
      </w:r>
      <w:r w:rsidR="00B645BB" w:rsidRPr="00B645BB">
        <w:rPr>
          <w:rFonts w:ascii="Times New Roman" w:hAnsi="Times New Roman"/>
          <w:position w:val="-10"/>
          <w:sz w:val="22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15pt;height:16.15pt" o:ole="">
            <v:imagedata r:id="rId6" o:title=""/>
          </v:shape>
          <o:OLEObject Type="Embed" ProgID="Equation.3" ShapeID="_x0000_i1025" DrawAspect="Content" ObjectID="_1425924567" r:id="rId7"/>
        </w:object>
      </w:r>
      <w:r w:rsidR="00B645BB">
        <w:rPr>
          <w:rFonts w:ascii="Times New Roman" w:hAnsi="Times New Roman"/>
          <w:sz w:val="22"/>
        </w:rPr>
        <w:t>.</w:t>
      </w:r>
      <w:r w:rsidR="005521CD">
        <w:rPr>
          <w:rFonts w:ascii="Times New Roman" w:hAnsi="Times New Roman"/>
          <w:sz w:val="22"/>
        </w:rPr>
        <w:t xml:space="preserve"> Показати зв’язки між обчислювальним пристроєм і БМУ.</w:t>
      </w:r>
    </w:p>
    <w:p w:rsidR="00813832" w:rsidRDefault="00813832">
      <w:pPr>
        <w:pStyle w:val="3"/>
        <w:ind w:firstLine="567"/>
        <w:rPr>
          <w:rFonts w:ascii="Times New Roman" w:hAnsi="Times New Roman"/>
          <w:sz w:val="22"/>
        </w:rPr>
      </w:pPr>
      <w:r w:rsidRPr="00B645BB">
        <w:rPr>
          <w:rFonts w:ascii="Times New Roman" w:hAnsi="Times New Roman"/>
          <w:b/>
          <w:sz w:val="22"/>
        </w:rPr>
        <w:t>Варіант завдання визначається</w:t>
      </w:r>
      <w:r>
        <w:rPr>
          <w:rFonts w:ascii="Times New Roman" w:hAnsi="Times New Roman"/>
          <w:sz w:val="22"/>
        </w:rPr>
        <w:t xml:space="preserve"> молодшими розрядами номера зал</w:t>
      </w:r>
      <w:r>
        <w:rPr>
          <w:rFonts w:ascii="Times New Roman" w:hAnsi="Times New Roman"/>
          <w:sz w:val="22"/>
        </w:rPr>
        <w:t>і</w:t>
      </w:r>
      <w:r>
        <w:rPr>
          <w:rFonts w:ascii="Times New Roman" w:hAnsi="Times New Roman"/>
          <w:sz w:val="22"/>
        </w:rPr>
        <w:t xml:space="preserve">кової книжки студента, </w:t>
      </w:r>
      <w:r w:rsidR="00B645BB">
        <w:rPr>
          <w:rFonts w:ascii="Times New Roman" w:hAnsi="Times New Roman"/>
          <w:sz w:val="22"/>
        </w:rPr>
        <w:t>поданого</w:t>
      </w:r>
      <w:r>
        <w:rPr>
          <w:rFonts w:ascii="Times New Roman" w:hAnsi="Times New Roman"/>
          <w:sz w:val="22"/>
        </w:rPr>
        <w:t xml:space="preserve"> в двійковій системі числення (</w:t>
      </w:r>
      <w:r>
        <w:rPr>
          <w:rFonts w:ascii="Times New Roman" w:hAnsi="Times New Roman"/>
          <w:i/>
          <w:iCs/>
          <w:sz w:val="22"/>
        </w:rPr>
        <w:t>h</w:t>
      </w:r>
      <w:r>
        <w:rPr>
          <w:rFonts w:ascii="Times New Roman" w:hAnsi="Times New Roman"/>
          <w:sz w:val="22"/>
        </w:rPr>
        <w:t>1</w:t>
      </w:r>
      <w:r w:rsidR="00B645BB">
        <w:rPr>
          <w:rFonts w:ascii="Times New Roman" w:hAnsi="Times New Roman"/>
          <w:sz w:val="22"/>
        </w:rPr>
        <w:t xml:space="preserve"> – молодший розряд</w:t>
      </w:r>
      <w:r>
        <w:rPr>
          <w:rFonts w:ascii="Times New Roman" w:hAnsi="Times New Roman"/>
          <w:sz w:val="22"/>
        </w:rPr>
        <w:t>).</w:t>
      </w:r>
    </w:p>
    <w:p w:rsidR="00813832" w:rsidRPr="002776E6" w:rsidRDefault="00813832" w:rsidP="00654702">
      <w:pPr>
        <w:pStyle w:val="3"/>
        <w:ind w:firstLine="567"/>
        <w:rPr>
          <w:rFonts w:ascii="Times New Roman" w:hAnsi="Times New Roman"/>
          <w:sz w:val="22"/>
          <w:lang w:val="en-US"/>
        </w:rPr>
      </w:pPr>
      <w:r w:rsidRPr="00B645BB">
        <w:rPr>
          <w:rFonts w:ascii="Times New Roman" w:hAnsi="Times New Roman"/>
          <w:sz w:val="22"/>
        </w:rPr>
        <w:t>Обчислювальний пристрій повин</w:t>
      </w:r>
      <w:r w:rsidR="00314514" w:rsidRPr="00B645BB">
        <w:rPr>
          <w:rFonts w:ascii="Times New Roman" w:hAnsi="Times New Roman"/>
          <w:sz w:val="22"/>
        </w:rPr>
        <w:t xml:space="preserve">ен виконувати операцію </w:t>
      </w:r>
      <w:r w:rsidRPr="00B645BB">
        <w:rPr>
          <w:rFonts w:ascii="Times New Roman" w:hAnsi="Times New Roman"/>
          <w:sz w:val="22"/>
        </w:rPr>
        <w:t xml:space="preserve">обчислювання функції відповідно з табл. 1. Вважати, що операнди </w:t>
      </w:r>
      <w:r w:rsidR="00B645BB">
        <w:rPr>
          <w:rFonts w:ascii="Times New Roman" w:hAnsi="Times New Roman"/>
          <w:sz w:val="22"/>
          <w:lang w:val="ru-RU"/>
        </w:rPr>
        <w:t xml:space="preserve">дроби. </w:t>
      </w:r>
      <w:r w:rsidR="009D0937">
        <w:rPr>
          <w:rFonts w:ascii="Times New Roman" w:hAnsi="Times New Roman"/>
          <w:sz w:val="22"/>
          <w:lang w:val="ru-RU"/>
        </w:rPr>
        <w:t xml:space="preserve">Вони </w:t>
      </w:r>
      <w:r w:rsidRPr="00B645BB">
        <w:rPr>
          <w:rFonts w:ascii="Times New Roman" w:hAnsi="Times New Roman"/>
          <w:sz w:val="22"/>
        </w:rPr>
        <w:t xml:space="preserve">містять </w:t>
      </w:r>
      <w:r w:rsidR="002776E6">
        <w:rPr>
          <w:rFonts w:ascii="Times New Roman" w:hAnsi="Times New Roman"/>
          <w:sz w:val="22"/>
        </w:rPr>
        <w:t xml:space="preserve">5 </w:t>
      </w:r>
      <w:r w:rsidRPr="00B645BB">
        <w:rPr>
          <w:rFonts w:ascii="Times New Roman" w:hAnsi="Times New Roman"/>
          <w:sz w:val="22"/>
        </w:rPr>
        <w:t>основних розрядів</w:t>
      </w:r>
      <w:r w:rsidR="00B645BB">
        <w:rPr>
          <w:rFonts w:ascii="Times New Roman" w:hAnsi="Times New Roman"/>
          <w:sz w:val="22"/>
          <w:lang w:val="ru-RU"/>
        </w:rPr>
        <w:t xml:space="preserve"> після коми</w:t>
      </w:r>
      <w:r w:rsidRPr="00B645BB">
        <w:rPr>
          <w:rFonts w:ascii="Times New Roman" w:hAnsi="Times New Roman"/>
          <w:sz w:val="22"/>
        </w:rPr>
        <w:t>.</w:t>
      </w:r>
      <w:bookmarkStart w:id="2" w:name="_Toc53585163"/>
      <w:r w:rsidR="002776E6">
        <w:rPr>
          <w:rFonts w:ascii="Times New Roman" w:hAnsi="Times New Roman"/>
          <w:sz w:val="22"/>
        </w:rPr>
        <w:t xml:space="preserve"> Для прикладу взяти значення: </w:t>
      </w:r>
      <w:r w:rsidR="002776E6" w:rsidRPr="002776E6">
        <w:rPr>
          <w:rFonts w:ascii="Times New Roman" w:hAnsi="Times New Roman"/>
          <w:position w:val="-10"/>
          <w:sz w:val="22"/>
        </w:rPr>
        <w:object w:dxaOrig="1660" w:dyaOrig="320">
          <v:shape id="_x0000_i1026" type="#_x0000_t75" style="width:82.3pt;height:16.15pt" o:ole="">
            <v:imagedata r:id="rId8" o:title=""/>
          </v:shape>
          <o:OLEObject Type="Embed" ProgID="Equation.3" ShapeID="_x0000_i1026" DrawAspect="Content" ObjectID="_1425924568" r:id="rId9"/>
        </w:object>
      </w:r>
      <w:r w:rsidR="002776E6">
        <w:rPr>
          <w:rFonts w:ascii="Times New Roman" w:hAnsi="Times New Roman"/>
          <w:sz w:val="22"/>
          <w:lang w:val="en-US"/>
        </w:rPr>
        <w:t xml:space="preserve">;  </w:t>
      </w:r>
      <w:r w:rsidR="00CD64CF" w:rsidRPr="002776E6">
        <w:rPr>
          <w:rFonts w:ascii="Times New Roman" w:hAnsi="Times New Roman"/>
          <w:position w:val="-10"/>
          <w:sz w:val="22"/>
        </w:rPr>
        <w:object w:dxaOrig="1640" w:dyaOrig="320">
          <v:shape id="_x0000_i1027" type="#_x0000_t75" style="width:82.3pt;height:16.15pt" o:ole="">
            <v:imagedata r:id="rId10" o:title=""/>
          </v:shape>
          <o:OLEObject Type="Embed" ProgID="Equation.3" ShapeID="_x0000_i1027" DrawAspect="Content" ObjectID="_1425924569" r:id="rId11"/>
        </w:object>
      </w:r>
      <w:r w:rsidR="002776E6">
        <w:rPr>
          <w:rFonts w:ascii="Times New Roman" w:hAnsi="Times New Roman"/>
          <w:sz w:val="22"/>
          <w:lang w:val="en-US"/>
        </w:rPr>
        <w:t xml:space="preserve">;  </w:t>
      </w:r>
      <w:r w:rsidR="00CD64CF" w:rsidRPr="002776E6">
        <w:rPr>
          <w:rFonts w:ascii="Times New Roman" w:hAnsi="Times New Roman"/>
          <w:position w:val="-10"/>
          <w:sz w:val="22"/>
        </w:rPr>
        <w:object w:dxaOrig="1719" w:dyaOrig="320">
          <v:shape id="_x0000_i1028" type="#_x0000_t75" style="width:85.2pt;height:16.15pt" o:ole="">
            <v:imagedata r:id="rId12" o:title=""/>
          </v:shape>
          <o:OLEObject Type="Embed" ProgID="Equation.3" ShapeID="_x0000_i1028" DrawAspect="Content" ObjectID="_1425924570" r:id="rId13"/>
        </w:object>
      </w:r>
      <w:r w:rsidR="002776E6">
        <w:rPr>
          <w:rFonts w:ascii="Times New Roman" w:hAnsi="Times New Roman"/>
          <w:sz w:val="22"/>
          <w:lang w:val="en-US"/>
        </w:rPr>
        <w:t>.</w:t>
      </w:r>
    </w:p>
    <w:p w:rsidR="00B645BB" w:rsidRPr="00B645BB" w:rsidRDefault="00B645BB" w:rsidP="00654702">
      <w:pPr>
        <w:pStyle w:val="3"/>
        <w:ind w:firstLine="567"/>
        <w:rPr>
          <w:rFonts w:ascii="Times New Roman" w:hAnsi="Times New Roman"/>
          <w:sz w:val="22"/>
          <w:lang w:val="ru-RU"/>
        </w:rPr>
      </w:pPr>
    </w:p>
    <w:tbl>
      <w:tblPr>
        <w:tblW w:w="652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8"/>
        <w:gridCol w:w="4252"/>
      </w:tblGrid>
      <w:tr w:rsidR="008138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21" w:type="dxa"/>
            <w:gridSpan w:val="5"/>
          </w:tcPr>
          <w:bookmarkEnd w:id="2"/>
          <w:p w:rsidR="00813832" w:rsidRDefault="00813832">
            <w:pPr>
              <w:pStyle w:val="4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Таблиця 1</w:t>
            </w:r>
            <w:r w:rsidR="00067DB4">
              <w:rPr>
                <w:rFonts w:ascii="Times New Roman" w:hAnsi="Times New Roman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i w:val="0"/>
                <w:sz w:val="22"/>
              </w:rPr>
              <w:t>Варіанти завданнь</w:t>
            </w:r>
          </w:p>
        </w:tc>
      </w:tr>
      <w:tr w:rsidR="00052D64" w:rsidRPr="00067D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052D64" w:rsidRPr="00067DB4" w:rsidRDefault="00052D64" w:rsidP="00CD64CF">
            <w:pPr>
              <w:jc w:val="center"/>
              <w:rPr>
                <w:b/>
                <w:sz w:val="22"/>
                <w:lang w:val="uk-UA"/>
              </w:rPr>
            </w:pPr>
            <w:r w:rsidRPr="00067DB4">
              <w:rPr>
                <w:b/>
                <w:i/>
                <w:iCs/>
                <w:sz w:val="22"/>
                <w:lang w:val="uk-UA"/>
              </w:rPr>
              <w:t>h</w:t>
            </w:r>
            <w:r w:rsidRPr="00067DB4">
              <w:rPr>
                <w:b/>
                <w:sz w:val="22"/>
                <w:lang w:val="uk-UA"/>
              </w:rPr>
              <w:t>4</w:t>
            </w:r>
          </w:p>
        </w:tc>
        <w:tc>
          <w:tcPr>
            <w:tcW w:w="567" w:type="dxa"/>
          </w:tcPr>
          <w:p w:rsidR="00052D64" w:rsidRPr="00067DB4" w:rsidRDefault="00052D64" w:rsidP="00CD64CF">
            <w:pPr>
              <w:jc w:val="center"/>
              <w:rPr>
                <w:b/>
                <w:sz w:val="22"/>
                <w:lang w:val="uk-UA"/>
              </w:rPr>
            </w:pPr>
            <w:r w:rsidRPr="00067DB4">
              <w:rPr>
                <w:b/>
                <w:i/>
                <w:iCs/>
                <w:sz w:val="22"/>
                <w:lang w:val="uk-UA"/>
              </w:rPr>
              <w:t>h</w:t>
            </w:r>
            <w:r w:rsidRPr="00067DB4">
              <w:rPr>
                <w:b/>
                <w:sz w:val="22"/>
                <w:lang w:val="uk-UA"/>
              </w:rPr>
              <w:t>3</w:t>
            </w:r>
          </w:p>
        </w:tc>
        <w:tc>
          <w:tcPr>
            <w:tcW w:w="567" w:type="dxa"/>
          </w:tcPr>
          <w:p w:rsidR="00052D64" w:rsidRPr="00067DB4" w:rsidRDefault="00052D64" w:rsidP="00CD64CF">
            <w:pPr>
              <w:jc w:val="center"/>
              <w:rPr>
                <w:b/>
                <w:sz w:val="22"/>
                <w:lang w:val="uk-UA"/>
              </w:rPr>
            </w:pPr>
            <w:r w:rsidRPr="00067DB4">
              <w:rPr>
                <w:b/>
                <w:i/>
                <w:iCs/>
                <w:sz w:val="22"/>
                <w:lang w:val="uk-UA"/>
              </w:rPr>
              <w:t>h</w:t>
            </w:r>
            <w:r w:rsidRPr="00067DB4">
              <w:rPr>
                <w:b/>
                <w:sz w:val="22"/>
                <w:lang w:val="uk-UA"/>
              </w:rPr>
              <w:t>2</w:t>
            </w:r>
          </w:p>
        </w:tc>
        <w:tc>
          <w:tcPr>
            <w:tcW w:w="568" w:type="dxa"/>
          </w:tcPr>
          <w:p w:rsidR="00052D64" w:rsidRPr="00067DB4" w:rsidRDefault="00052D64" w:rsidP="00CD64CF">
            <w:pPr>
              <w:jc w:val="center"/>
              <w:rPr>
                <w:b/>
                <w:sz w:val="22"/>
                <w:lang w:val="uk-UA"/>
              </w:rPr>
            </w:pPr>
            <w:r w:rsidRPr="00067DB4">
              <w:rPr>
                <w:b/>
                <w:i/>
                <w:iCs/>
                <w:sz w:val="22"/>
                <w:lang w:val="uk-UA"/>
              </w:rPr>
              <w:t>h</w:t>
            </w:r>
            <w:r w:rsidRPr="00067DB4">
              <w:rPr>
                <w:b/>
                <w:sz w:val="22"/>
                <w:lang w:val="uk-UA"/>
              </w:rPr>
              <w:t>1</w:t>
            </w:r>
          </w:p>
        </w:tc>
        <w:tc>
          <w:tcPr>
            <w:tcW w:w="4252" w:type="dxa"/>
          </w:tcPr>
          <w:p w:rsidR="00052D64" w:rsidRPr="00067DB4" w:rsidRDefault="00052D64" w:rsidP="00CD64CF">
            <w:pPr>
              <w:jc w:val="center"/>
              <w:rPr>
                <w:b/>
                <w:sz w:val="22"/>
                <w:lang w:val="uk-UA"/>
              </w:rPr>
            </w:pPr>
            <w:r w:rsidRPr="00067DB4">
              <w:rPr>
                <w:b/>
                <w:sz w:val="22"/>
                <w:lang w:val="uk-UA"/>
              </w:rPr>
              <w:t>Функція</w:t>
            </w:r>
          </w:p>
        </w:tc>
      </w:tr>
      <w:tr w:rsidR="00052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</w:tcPr>
          <w:p w:rsidR="00052D64" w:rsidRDefault="00052D64" w:rsidP="00052D64">
            <w:pPr>
              <w:jc w:val="center"/>
            </w:pPr>
            <w:r w:rsidRPr="00642560">
              <w:rPr>
                <w:i/>
                <w:iCs/>
                <w:sz w:val="22"/>
                <w:lang w:val="uk-UA"/>
              </w:rPr>
              <w:t>D</w:t>
            </w:r>
            <w:r w:rsidRPr="00642560">
              <w:rPr>
                <w:sz w:val="22"/>
                <w:lang w:val="uk-UA"/>
              </w:rPr>
              <w:t>=</w:t>
            </w:r>
            <w:r w:rsidRPr="00642560">
              <w:rPr>
                <w:i/>
                <w:iCs/>
                <w:sz w:val="22"/>
                <w:lang w:val="uk-UA"/>
              </w:rPr>
              <w:t>C+</w:t>
            </w:r>
            <w:r>
              <w:rPr>
                <w:sz w:val="22"/>
                <w:lang w:val="uk-UA"/>
              </w:rPr>
              <w:t>8</w:t>
            </w:r>
            <w:r w:rsidRPr="00642560">
              <w:rPr>
                <w:i/>
                <w:iCs/>
                <w:sz w:val="22"/>
                <w:lang w:val="uk-UA"/>
              </w:rPr>
              <w:t>A</w:t>
            </w:r>
            <w:r w:rsidRPr="00052D64">
              <w:rPr>
                <w:iCs/>
                <w:sz w:val="22"/>
                <w:lang w:val="uk-UA"/>
              </w:rPr>
              <w:t>(</w:t>
            </w:r>
            <w:r w:rsidRPr="00642560">
              <w:rPr>
                <w:i/>
                <w:iCs/>
                <w:sz w:val="22"/>
                <w:lang w:val="uk-UA"/>
              </w:rPr>
              <w:t>B</w:t>
            </w:r>
            <w:r>
              <w:rPr>
                <w:i/>
                <w:iCs/>
                <w:sz w:val="22"/>
                <w:lang w:val="uk-UA"/>
              </w:rPr>
              <w:t>+</w:t>
            </w:r>
            <w:r w:rsidRPr="00052D64">
              <w:rPr>
                <w:iCs/>
                <w:sz w:val="22"/>
                <w:lang w:val="uk-UA"/>
              </w:rPr>
              <w:t>1)</w:t>
            </w:r>
          </w:p>
        </w:tc>
      </w:tr>
      <w:tr w:rsidR="00052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</w:tcPr>
          <w:p w:rsidR="00052D64" w:rsidRDefault="00052D64" w:rsidP="00052D64">
            <w:pPr>
              <w:jc w:val="center"/>
            </w:pPr>
            <w:r w:rsidRPr="00642560">
              <w:rPr>
                <w:i/>
                <w:iCs/>
                <w:sz w:val="22"/>
                <w:lang w:val="uk-UA"/>
              </w:rPr>
              <w:t>D</w:t>
            </w:r>
            <w:r w:rsidRPr="00642560">
              <w:rPr>
                <w:sz w:val="22"/>
                <w:lang w:val="uk-UA"/>
              </w:rPr>
              <w:t>=2</w:t>
            </w:r>
            <w:r w:rsidRPr="00642560">
              <w:rPr>
                <w:i/>
                <w:iCs/>
                <w:sz w:val="22"/>
                <w:lang w:val="uk-UA"/>
              </w:rPr>
              <w:t>C+</w:t>
            </w:r>
            <w:r>
              <w:rPr>
                <w:sz w:val="22"/>
                <w:lang w:val="uk-UA"/>
              </w:rPr>
              <w:t>2</w:t>
            </w:r>
            <w:r w:rsidRPr="00642560">
              <w:rPr>
                <w:i/>
                <w:iCs/>
                <w:sz w:val="22"/>
                <w:lang w:val="uk-UA"/>
              </w:rPr>
              <w:t>AB</w:t>
            </w:r>
          </w:p>
        </w:tc>
      </w:tr>
      <w:tr w:rsidR="00052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</w:tcPr>
          <w:p w:rsidR="00052D64" w:rsidRDefault="00052D64" w:rsidP="00052D64">
            <w:pPr>
              <w:jc w:val="center"/>
            </w:pPr>
            <w:r w:rsidRPr="00F469F6">
              <w:rPr>
                <w:i/>
                <w:iCs/>
                <w:sz w:val="22"/>
                <w:lang w:val="uk-UA"/>
              </w:rPr>
              <w:t>D</w:t>
            </w:r>
            <w:r w:rsidRPr="00F469F6">
              <w:rPr>
                <w:sz w:val="22"/>
                <w:lang w:val="uk-UA"/>
              </w:rPr>
              <w:t>=2</w:t>
            </w:r>
            <w:r w:rsidRPr="00F469F6">
              <w:rPr>
                <w:i/>
                <w:iCs/>
                <w:sz w:val="22"/>
                <w:lang w:val="uk-UA"/>
              </w:rPr>
              <w:t>C</w:t>
            </w:r>
            <w:r>
              <w:rPr>
                <w:i/>
                <w:iCs/>
                <w:sz w:val="22"/>
                <w:lang w:val="uk-UA"/>
              </w:rPr>
              <w:t>-</w:t>
            </w:r>
            <w:r w:rsidRPr="00F469F6">
              <w:rPr>
                <w:sz w:val="22"/>
                <w:lang w:val="uk-UA"/>
              </w:rPr>
              <w:t>4</w:t>
            </w:r>
            <w:r w:rsidRPr="00F469F6">
              <w:rPr>
                <w:i/>
                <w:iCs/>
                <w:sz w:val="22"/>
                <w:lang w:val="uk-UA"/>
              </w:rPr>
              <w:t>AB</w:t>
            </w:r>
          </w:p>
        </w:tc>
      </w:tr>
      <w:tr w:rsidR="00052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</w:tcPr>
          <w:p w:rsidR="00052D64" w:rsidRDefault="00052D64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</w:tcPr>
          <w:p w:rsidR="00052D64" w:rsidRDefault="00052D64" w:rsidP="00052D64">
            <w:pPr>
              <w:jc w:val="center"/>
            </w:pPr>
            <w:r w:rsidRPr="00F469F6">
              <w:rPr>
                <w:i/>
                <w:iCs/>
                <w:sz w:val="22"/>
                <w:lang w:val="uk-UA"/>
              </w:rPr>
              <w:t>D</w:t>
            </w:r>
            <w:r w:rsidRPr="00F469F6">
              <w:rPr>
                <w:sz w:val="22"/>
                <w:lang w:val="uk-UA"/>
              </w:rPr>
              <w:t>=</w:t>
            </w:r>
            <w:r w:rsidRPr="00F469F6">
              <w:rPr>
                <w:i/>
                <w:iCs/>
                <w:sz w:val="22"/>
                <w:lang w:val="uk-UA"/>
              </w:rPr>
              <w:t>C</w:t>
            </w:r>
            <w:r>
              <w:rPr>
                <w:i/>
                <w:iCs/>
                <w:sz w:val="22"/>
                <w:lang w:val="uk-UA"/>
              </w:rPr>
              <w:t>-</w:t>
            </w:r>
            <w:r w:rsidRPr="00867EC1">
              <w:rPr>
                <w:sz w:val="22"/>
                <w:lang w:val="uk-UA"/>
              </w:rPr>
              <w:t>4</w:t>
            </w:r>
            <w:r w:rsidRPr="00867EC1">
              <w:rPr>
                <w:iCs/>
                <w:sz w:val="22"/>
                <w:lang w:val="uk-UA"/>
              </w:rPr>
              <w:t>A</w:t>
            </w:r>
            <w:r w:rsidR="00867EC1">
              <w:rPr>
                <w:iCs/>
                <w:sz w:val="22"/>
                <w:lang w:val="uk-UA"/>
              </w:rPr>
              <w:t>(</w:t>
            </w:r>
            <w:r w:rsidRPr="00867EC1">
              <w:rPr>
                <w:iCs/>
                <w:sz w:val="22"/>
                <w:lang w:val="uk-UA"/>
              </w:rPr>
              <w:t>B</w:t>
            </w:r>
            <w:r w:rsidR="00867EC1">
              <w:rPr>
                <w:iCs/>
                <w:sz w:val="22"/>
                <w:lang w:val="uk-UA"/>
              </w:rPr>
              <w:t>+2)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=2</w:t>
            </w:r>
            <w:r>
              <w:rPr>
                <w:i/>
                <w:iCs/>
                <w:sz w:val="22"/>
                <w:lang w:val="uk-UA"/>
              </w:rPr>
              <w:t>C</w:t>
            </w:r>
            <w:r w:rsidRPr="00067DB4">
              <w:rPr>
                <w:i/>
                <w:iCs/>
                <w:sz w:val="22"/>
                <w:lang w:val="uk-UA"/>
              </w:rPr>
              <w:t>+</w:t>
            </w:r>
            <w:r>
              <w:rPr>
                <w:sz w:val="22"/>
                <w:lang w:val="uk-UA"/>
              </w:rPr>
              <w:t>4</w:t>
            </w:r>
            <w:r>
              <w:rPr>
                <w:i/>
                <w:iCs/>
                <w:sz w:val="22"/>
                <w:lang w:val="uk-UA"/>
              </w:rPr>
              <w:t>AB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</w:tcPr>
          <w:p w:rsidR="00813832" w:rsidRPr="00813832" w:rsidRDefault="00813832">
            <w:pPr>
              <w:jc w:val="center"/>
              <w:rPr>
                <w:sz w:val="22"/>
                <w:lang w:val="en-US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</w:t>
            </w:r>
            <w:r>
              <w:rPr>
                <w:sz w:val="22"/>
                <w:lang w:val="en-US"/>
              </w:rPr>
              <w:t>2</w:t>
            </w:r>
            <w:r>
              <w:rPr>
                <w:i/>
                <w:iCs/>
                <w:sz w:val="22"/>
                <w:lang w:val="uk-UA"/>
              </w:rPr>
              <w:t>C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  <w:lang w:val="uk-UA"/>
              </w:rPr>
              <w:t>2</w:t>
            </w:r>
            <w:r>
              <w:rPr>
                <w:i/>
                <w:iCs/>
                <w:sz w:val="22"/>
                <w:lang w:val="uk-UA"/>
              </w:rPr>
              <w:t>AB</w:t>
            </w:r>
            <w:r>
              <w:rPr>
                <w:i/>
                <w:iCs/>
                <w:sz w:val="22"/>
                <w:lang w:val="en-US"/>
              </w:rPr>
              <w:t xml:space="preserve"> 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=2</w:t>
            </w:r>
            <w:r>
              <w:rPr>
                <w:i/>
                <w:iCs/>
                <w:sz w:val="22"/>
                <w:lang w:val="uk-UA"/>
              </w:rPr>
              <w:t>C</w:t>
            </w:r>
            <w:r>
              <w:rPr>
                <w:sz w:val="22"/>
                <w:lang w:val="uk-UA"/>
              </w:rPr>
              <w:t>–4</w:t>
            </w:r>
            <w:r>
              <w:rPr>
                <w:i/>
                <w:iCs/>
                <w:sz w:val="22"/>
                <w:lang w:val="uk-UA"/>
              </w:rPr>
              <w:t>AB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</w:t>
            </w:r>
            <w:r>
              <w:rPr>
                <w:i/>
                <w:iCs/>
                <w:sz w:val="22"/>
                <w:lang w:val="uk-UA"/>
              </w:rPr>
              <w:t>A</w:t>
            </w:r>
            <w:r>
              <w:rPr>
                <w:sz w:val="22"/>
                <w:lang w:val="uk-UA"/>
              </w:rPr>
              <w:t>(</w:t>
            </w:r>
            <w:r>
              <w:rPr>
                <w:i/>
                <w:iCs/>
                <w:sz w:val="22"/>
                <w:lang w:val="uk-UA"/>
              </w:rPr>
              <w:t>B</w:t>
            </w:r>
            <w:r>
              <w:rPr>
                <w:sz w:val="22"/>
                <w:lang w:val="uk-UA"/>
              </w:rPr>
              <w:t>-1)+0,5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=2</w:t>
            </w:r>
            <w:r>
              <w:rPr>
                <w:i/>
                <w:iCs/>
                <w:sz w:val="22"/>
                <w:lang w:val="uk-UA"/>
              </w:rPr>
              <w:t>A</w:t>
            </w:r>
            <w:r>
              <w:rPr>
                <w:sz w:val="22"/>
                <w:lang w:val="uk-UA"/>
              </w:rPr>
              <w:t>(</w:t>
            </w:r>
            <w:r>
              <w:rPr>
                <w:i/>
                <w:iCs/>
                <w:sz w:val="22"/>
                <w:lang w:val="uk-UA"/>
              </w:rPr>
              <w:t>B</w:t>
            </w:r>
            <w:r>
              <w:rPr>
                <w:sz w:val="22"/>
                <w:lang w:val="uk-UA"/>
              </w:rPr>
              <w:t>+1)+0,5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</w:t>
            </w:r>
            <w:r>
              <w:rPr>
                <w:i/>
                <w:iCs/>
                <w:sz w:val="22"/>
                <w:lang w:val="uk-UA"/>
              </w:rPr>
              <w:t>A</w:t>
            </w:r>
            <w:r>
              <w:rPr>
                <w:sz w:val="22"/>
                <w:lang w:val="uk-UA"/>
              </w:rPr>
              <w:t>(</w:t>
            </w:r>
            <w:r>
              <w:rPr>
                <w:i/>
                <w:iCs/>
                <w:sz w:val="22"/>
                <w:lang w:val="uk-UA"/>
              </w:rPr>
              <w:t>B</w:t>
            </w:r>
            <w:r>
              <w:rPr>
                <w:sz w:val="22"/>
                <w:lang w:val="uk-UA"/>
              </w:rPr>
              <w:t>+1)+2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</w:t>
            </w:r>
            <w:r>
              <w:rPr>
                <w:i/>
                <w:iCs/>
                <w:sz w:val="22"/>
                <w:lang w:val="uk-UA"/>
              </w:rPr>
              <w:t>C</w:t>
            </w:r>
            <w:r>
              <w:rPr>
                <w:sz w:val="22"/>
                <w:lang w:val="uk-UA"/>
              </w:rPr>
              <w:t>+2</w:t>
            </w:r>
            <w:r>
              <w:rPr>
                <w:i/>
                <w:iCs/>
                <w:sz w:val="22"/>
                <w:lang w:val="uk-UA"/>
              </w:rPr>
              <w:t>AB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</w:t>
            </w:r>
            <w:r>
              <w:rPr>
                <w:i/>
                <w:iCs/>
                <w:sz w:val="22"/>
                <w:lang w:val="uk-UA"/>
              </w:rPr>
              <w:t>AB</w:t>
            </w:r>
            <w:r>
              <w:rPr>
                <w:sz w:val="22"/>
                <w:lang w:val="uk-UA"/>
              </w:rPr>
              <w:t>+0,5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=2</w:t>
            </w:r>
            <w:r>
              <w:rPr>
                <w:i/>
                <w:iCs/>
                <w:sz w:val="22"/>
                <w:lang w:val="uk-UA"/>
              </w:rPr>
              <w:t>A</w:t>
            </w:r>
            <w:r>
              <w:rPr>
                <w:sz w:val="22"/>
                <w:lang w:val="uk-UA"/>
              </w:rPr>
              <w:t>(</w:t>
            </w:r>
            <w:r>
              <w:rPr>
                <w:i/>
                <w:iCs/>
                <w:sz w:val="22"/>
                <w:lang w:val="uk-UA"/>
              </w:rPr>
              <w:t>B</w:t>
            </w:r>
            <w:r>
              <w:rPr>
                <w:sz w:val="22"/>
                <w:lang w:val="uk-UA"/>
              </w:rPr>
              <w:t>+1)+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568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</w:t>
            </w:r>
            <w:r>
              <w:rPr>
                <w:i/>
                <w:iCs/>
                <w:sz w:val="22"/>
                <w:lang w:val="uk-UA"/>
              </w:rPr>
              <w:t>A</w:t>
            </w:r>
            <w:r>
              <w:rPr>
                <w:sz w:val="22"/>
                <w:lang w:val="uk-UA"/>
              </w:rPr>
              <w:t>(</w:t>
            </w:r>
            <w:r>
              <w:rPr>
                <w:i/>
                <w:iCs/>
                <w:sz w:val="22"/>
                <w:lang w:val="uk-UA"/>
              </w:rPr>
              <w:t>B</w:t>
            </w:r>
            <w:r>
              <w:rPr>
                <w:sz w:val="22"/>
                <w:lang w:val="uk-UA"/>
              </w:rPr>
              <w:t>-1)+ 2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</w:t>
            </w:r>
          </w:p>
        </w:tc>
        <w:tc>
          <w:tcPr>
            <w:tcW w:w="4252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</w:t>
            </w:r>
            <w:r>
              <w:rPr>
                <w:i/>
                <w:iCs/>
                <w:sz w:val="22"/>
                <w:lang w:val="uk-UA"/>
              </w:rPr>
              <w:t>A</w:t>
            </w:r>
            <w:r>
              <w:rPr>
                <w:sz w:val="22"/>
                <w:lang w:val="uk-UA"/>
              </w:rPr>
              <w:t>(</w:t>
            </w:r>
            <w:r>
              <w:rPr>
                <w:i/>
                <w:iCs/>
                <w:sz w:val="22"/>
                <w:lang w:val="uk-UA"/>
              </w:rPr>
              <w:t>B</w:t>
            </w:r>
            <w:r>
              <w:rPr>
                <w:sz w:val="22"/>
                <w:lang w:val="uk-UA"/>
              </w:rPr>
              <w:t>+1)+ 0,5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  <w:tr w:rsidR="008138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</w:t>
            </w:r>
          </w:p>
        </w:tc>
        <w:tc>
          <w:tcPr>
            <w:tcW w:w="4252" w:type="dxa"/>
            <w:vAlign w:val="center"/>
          </w:tcPr>
          <w:p w:rsidR="00813832" w:rsidRDefault="00813832">
            <w:pPr>
              <w:jc w:val="center"/>
              <w:rPr>
                <w:sz w:val="22"/>
                <w:lang w:val="uk-UA"/>
              </w:rPr>
            </w:pPr>
            <w:r>
              <w:rPr>
                <w:i/>
                <w:iCs/>
                <w:sz w:val="22"/>
                <w:lang w:val="uk-UA"/>
              </w:rPr>
              <w:t>D</w:t>
            </w:r>
            <w:r>
              <w:rPr>
                <w:sz w:val="22"/>
                <w:lang w:val="uk-UA"/>
              </w:rPr>
              <w:t>=2</w:t>
            </w:r>
            <w:r>
              <w:rPr>
                <w:i/>
                <w:iCs/>
                <w:sz w:val="22"/>
                <w:lang w:val="uk-UA"/>
              </w:rPr>
              <w:t>A</w:t>
            </w:r>
            <w:r>
              <w:rPr>
                <w:sz w:val="22"/>
                <w:lang w:val="uk-UA"/>
              </w:rPr>
              <w:t>(</w:t>
            </w:r>
            <w:r>
              <w:rPr>
                <w:i/>
                <w:iCs/>
                <w:sz w:val="22"/>
                <w:lang w:val="uk-UA"/>
              </w:rPr>
              <w:t>B</w:t>
            </w:r>
            <w:r>
              <w:rPr>
                <w:sz w:val="22"/>
                <w:lang w:val="uk-UA"/>
              </w:rPr>
              <w:t>-1)+</w:t>
            </w:r>
            <w:r>
              <w:rPr>
                <w:i/>
                <w:iCs/>
                <w:sz w:val="22"/>
                <w:lang w:val="uk-UA"/>
              </w:rPr>
              <w:t>C</w:t>
            </w:r>
          </w:p>
        </w:tc>
      </w:tr>
    </w:tbl>
    <w:p w:rsidR="00424F93" w:rsidRDefault="00424F93">
      <w:pPr>
        <w:ind w:firstLine="567"/>
        <w:jc w:val="both"/>
        <w:rPr>
          <w:lang w:val="uk-UA"/>
        </w:rPr>
      </w:pPr>
    </w:p>
    <w:p w:rsidR="00813832" w:rsidRDefault="00654702">
      <w:pPr>
        <w:ind w:firstLine="567"/>
        <w:jc w:val="both"/>
        <w:rPr>
          <w:lang w:val="uk-UA"/>
        </w:rPr>
      </w:pPr>
      <w:r w:rsidRPr="00654702">
        <w:rPr>
          <w:lang w:val="uk-UA"/>
        </w:rPr>
        <w:t xml:space="preserve"> </w:t>
      </w:r>
      <w:r w:rsidRPr="00654702">
        <w:rPr>
          <w:b/>
          <w:lang w:val="uk-UA"/>
        </w:rPr>
        <w:t>Методичні вказівки</w:t>
      </w:r>
      <w:r>
        <w:rPr>
          <w:b/>
          <w:lang w:val="uk-UA"/>
        </w:rPr>
        <w:t xml:space="preserve">. </w:t>
      </w:r>
      <w:r w:rsidRPr="00654702">
        <w:rPr>
          <w:lang w:val="uk-UA"/>
        </w:rPr>
        <w:t>При обчисленні функцій</w:t>
      </w:r>
      <w:r>
        <w:rPr>
          <w:lang w:val="uk-UA"/>
        </w:rPr>
        <w:t xml:space="preserve"> множення </w:t>
      </w:r>
      <w:r w:rsidRPr="00B645BB">
        <w:rPr>
          <w:i/>
          <w:lang w:val="uk-UA"/>
        </w:rPr>
        <w:t>АВ</w:t>
      </w:r>
      <w:r>
        <w:rPr>
          <w:lang w:val="uk-UA"/>
        </w:rPr>
        <w:t xml:space="preserve"> замінюється додаванням </w:t>
      </w:r>
      <w:r w:rsidRPr="00B645BB">
        <w:rPr>
          <w:i/>
          <w:lang w:val="uk-UA"/>
        </w:rPr>
        <w:t>А</w:t>
      </w:r>
      <w:r>
        <w:rPr>
          <w:lang w:val="uk-UA"/>
        </w:rPr>
        <w:t xml:space="preserve"> до самого себе </w:t>
      </w:r>
      <w:r w:rsidRPr="00B645BB">
        <w:rPr>
          <w:i/>
          <w:lang w:val="uk-UA"/>
        </w:rPr>
        <w:t>В</w:t>
      </w:r>
      <w:r>
        <w:rPr>
          <w:lang w:val="uk-UA"/>
        </w:rPr>
        <w:t xml:space="preserve"> разів. Наприклад, функцію </w:t>
      </w:r>
      <w:r w:rsidR="00B645BB" w:rsidRPr="00654702">
        <w:rPr>
          <w:position w:val="-6"/>
          <w:lang w:val="uk-UA"/>
        </w:rPr>
        <w:object w:dxaOrig="1200" w:dyaOrig="279">
          <v:shape id="_x0000_i1029" type="#_x0000_t75" style="width:60.25pt;height:13.2pt" o:ole="">
            <v:imagedata r:id="rId14" o:title=""/>
          </v:shape>
          <o:OLEObject Type="Embed" ProgID="Equation.3" ShapeID="_x0000_i1029" DrawAspect="Content" ObjectID="_1425924571" r:id="rId15"/>
        </w:object>
      </w:r>
      <w:r>
        <w:rPr>
          <w:lang w:val="uk-UA"/>
        </w:rPr>
        <w:t xml:space="preserve"> можна реалізувати за допомогою операційної схеми на рис. 1.</w:t>
      </w:r>
    </w:p>
    <w:p w:rsidR="00654702" w:rsidRDefault="00B645BB" w:rsidP="00B645BB">
      <w:pPr>
        <w:spacing w:before="240"/>
        <w:jc w:val="center"/>
        <w:rPr>
          <w:sz w:val="20"/>
          <w:szCs w:val="20"/>
          <w:lang w:val="uk-UA"/>
        </w:rPr>
      </w:pPr>
      <w:r>
        <w:object w:dxaOrig="8769" w:dyaOrig="3657">
          <v:shape id="_x0000_i1030" type="#_x0000_t75" style="width:198.35pt;height:82.3pt" o:ole="" o:allowoverlap="f">
            <v:imagedata r:id="rId16" o:title=""/>
          </v:shape>
          <o:OLEObject Type="Embed" ProgID="Visio.Drawing.11" ShapeID="_x0000_i1030" DrawAspect="Content" ObjectID="_1425924572" r:id="rId17"/>
        </w:object>
      </w:r>
      <w:r w:rsidR="00A60C10">
        <w:rPr>
          <w:sz w:val="22"/>
          <w:szCs w:val="22"/>
          <w:lang w:val="en-US"/>
        </w:rPr>
        <w:br w:type="textWrapping" w:clear="all"/>
      </w:r>
      <w:r w:rsidR="00654702">
        <w:rPr>
          <w:sz w:val="20"/>
          <w:szCs w:val="20"/>
          <w:lang w:val="uk-UA"/>
        </w:rPr>
        <w:t>Рис. 1. Операційна схема пристрою для обчислення функції</w:t>
      </w:r>
    </w:p>
    <w:p w:rsidR="00424F93" w:rsidRDefault="00424F93" w:rsidP="00654702">
      <w:pPr>
        <w:ind w:firstLine="454"/>
        <w:jc w:val="both"/>
        <w:rPr>
          <w:sz w:val="22"/>
          <w:szCs w:val="22"/>
          <w:lang w:val="uk-UA"/>
        </w:rPr>
      </w:pPr>
    </w:p>
    <w:p w:rsidR="00654702" w:rsidRDefault="00654702" w:rsidP="00654702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У вихідному стані операнд </w:t>
      </w:r>
      <w:r>
        <w:rPr>
          <w:i/>
          <w:iCs/>
          <w:sz w:val="22"/>
          <w:szCs w:val="22"/>
          <w:lang w:val="uk-UA"/>
        </w:rPr>
        <w:t>С</w:t>
      </w:r>
      <w:r>
        <w:rPr>
          <w:sz w:val="22"/>
          <w:szCs w:val="22"/>
          <w:lang w:val="uk-UA"/>
        </w:rPr>
        <w:t xml:space="preserve"> записаний в регістр  </w:t>
      </w:r>
      <w:r>
        <w:rPr>
          <w:i/>
          <w:iCs/>
          <w:sz w:val="22"/>
          <w:szCs w:val="22"/>
          <w:lang w:val="uk-UA"/>
        </w:rPr>
        <w:t>RG</w:t>
      </w:r>
      <w:r>
        <w:rPr>
          <w:iCs/>
          <w:sz w:val="22"/>
          <w:szCs w:val="22"/>
          <w:lang w:val="uk-UA"/>
        </w:rPr>
        <w:t>2</w:t>
      </w:r>
      <w:r>
        <w:rPr>
          <w:sz w:val="22"/>
          <w:szCs w:val="22"/>
          <w:lang w:val="uk-UA"/>
        </w:rPr>
        <w:t>, оп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 xml:space="preserve">ранд </w:t>
      </w:r>
      <w:r>
        <w:rPr>
          <w:i/>
          <w:iCs/>
          <w:sz w:val="22"/>
          <w:szCs w:val="22"/>
          <w:lang w:val="uk-UA"/>
        </w:rPr>
        <w:t>А </w:t>
      </w:r>
      <w:r>
        <w:rPr>
          <w:sz w:val="22"/>
          <w:szCs w:val="22"/>
          <w:lang w:val="uk-UA"/>
        </w:rPr>
        <w:t xml:space="preserve">– в регістр </w:t>
      </w:r>
      <w:r>
        <w:rPr>
          <w:i/>
          <w:iCs/>
          <w:sz w:val="22"/>
          <w:szCs w:val="22"/>
          <w:lang w:val="uk-UA"/>
        </w:rPr>
        <w:t>RG</w:t>
      </w:r>
      <w:r>
        <w:rPr>
          <w:iCs/>
          <w:sz w:val="22"/>
          <w:szCs w:val="22"/>
          <w:lang w:val="uk-UA"/>
        </w:rPr>
        <w:t>1</w:t>
      </w:r>
      <w:r>
        <w:rPr>
          <w:sz w:val="22"/>
          <w:szCs w:val="22"/>
          <w:lang w:val="uk-UA"/>
        </w:rPr>
        <w:t xml:space="preserve"> і операнд </w:t>
      </w:r>
      <w:r>
        <w:rPr>
          <w:sz w:val="22"/>
          <w:szCs w:val="22"/>
          <w:lang w:val="en-US"/>
        </w:rPr>
        <w:t>B</w:t>
      </w:r>
      <w:r w:rsidRPr="00654702">
        <w:rPr>
          <w:sz w:val="22"/>
          <w:szCs w:val="22"/>
        </w:rPr>
        <w:t xml:space="preserve"> - у</w:t>
      </w:r>
      <w:r>
        <w:rPr>
          <w:sz w:val="22"/>
          <w:szCs w:val="22"/>
          <w:lang w:val="uk-UA"/>
        </w:rPr>
        <w:t xml:space="preserve"> лічильник </w:t>
      </w:r>
      <w:r>
        <w:rPr>
          <w:i/>
          <w:iCs/>
          <w:sz w:val="22"/>
          <w:szCs w:val="22"/>
          <w:lang w:val="uk-UA"/>
        </w:rPr>
        <w:t>CT</w:t>
      </w:r>
      <w:r>
        <w:rPr>
          <w:sz w:val="22"/>
          <w:szCs w:val="22"/>
          <w:lang w:val="uk-UA"/>
        </w:rPr>
        <w:t xml:space="preserve">. Далі до вмісту </w:t>
      </w:r>
      <w:r>
        <w:rPr>
          <w:i/>
          <w:iCs/>
          <w:sz w:val="22"/>
          <w:szCs w:val="22"/>
          <w:lang w:val="uk-UA"/>
        </w:rPr>
        <w:t>RG</w:t>
      </w:r>
      <w:r>
        <w:rPr>
          <w:iCs/>
          <w:sz w:val="22"/>
          <w:szCs w:val="22"/>
          <w:lang w:val="uk-UA"/>
        </w:rPr>
        <w:t>2</w:t>
      </w:r>
      <w:r>
        <w:rPr>
          <w:sz w:val="22"/>
          <w:szCs w:val="22"/>
          <w:lang w:val="uk-UA"/>
        </w:rPr>
        <w:t xml:space="preserve"> </w:t>
      </w:r>
      <w:r>
        <w:rPr>
          <w:i/>
          <w:iCs/>
          <w:sz w:val="22"/>
          <w:szCs w:val="22"/>
          <w:lang w:val="en-US"/>
        </w:rPr>
        <w:t>B</w:t>
      </w:r>
      <w:r>
        <w:rPr>
          <w:sz w:val="22"/>
          <w:szCs w:val="22"/>
          <w:lang w:val="uk-UA"/>
        </w:rPr>
        <w:t xml:space="preserve"> разів додається слово, записане в </w:t>
      </w:r>
      <w:r>
        <w:rPr>
          <w:i/>
          <w:iCs/>
          <w:sz w:val="22"/>
          <w:szCs w:val="22"/>
          <w:lang w:val="uk-UA"/>
        </w:rPr>
        <w:t>RG</w:t>
      </w:r>
      <w:r>
        <w:rPr>
          <w:iCs/>
          <w:sz w:val="22"/>
          <w:szCs w:val="22"/>
          <w:lang w:val="uk-UA"/>
        </w:rPr>
        <w:t>1</w:t>
      </w:r>
      <w:r>
        <w:rPr>
          <w:sz w:val="22"/>
          <w:szCs w:val="22"/>
          <w:lang w:val="uk-UA"/>
        </w:rPr>
        <w:t>. Після кожн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 xml:space="preserve">го </w:t>
      </w:r>
      <w:r w:rsidR="00B645BB">
        <w:rPr>
          <w:sz w:val="22"/>
          <w:szCs w:val="22"/>
          <w:lang w:val="uk-UA"/>
        </w:rPr>
        <w:t>такту</w:t>
      </w:r>
      <w:r>
        <w:rPr>
          <w:sz w:val="22"/>
          <w:szCs w:val="22"/>
          <w:lang w:val="uk-UA"/>
        </w:rPr>
        <w:t xml:space="preserve"> вміст </w:t>
      </w:r>
      <w:r>
        <w:rPr>
          <w:i/>
          <w:iCs/>
          <w:sz w:val="22"/>
          <w:szCs w:val="22"/>
          <w:lang w:val="uk-UA"/>
        </w:rPr>
        <w:t>СT</w:t>
      </w:r>
      <w:r>
        <w:rPr>
          <w:sz w:val="22"/>
          <w:szCs w:val="22"/>
          <w:lang w:val="uk-UA"/>
        </w:rPr>
        <w:t xml:space="preserve"> зменшується на 1. Обчислення закінчуються при виконанні умови </w:t>
      </w:r>
      <w:r>
        <w:rPr>
          <w:i/>
          <w:iCs/>
          <w:sz w:val="22"/>
          <w:szCs w:val="22"/>
          <w:lang w:val="uk-UA"/>
        </w:rPr>
        <w:t>СТ=</w:t>
      </w:r>
      <w:r>
        <w:rPr>
          <w:sz w:val="22"/>
          <w:szCs w:val="22"/>
          <w:lang w:val="uk-UA"/>
        </w:rPr>
        <w:t>0. Результат операції формується в регі</w:t>
      </w:r>
      <w:r>
        <w:rPr>
          <w:sz w:val="22"/>
          <w:szCs w:val="22"/>
          <w:lang w:val="uk-UA"/>
        </w:rPr>
        <w:t>с</w:t>
      </w:r>
      <w:r>
        <w:rPr>
          <w:sz w:val="22"/>
          <w:szCs w:val="22"/>
          <w:lang w:val="uk-UA"/>
        </w:rPr>
        <w:t xml:space="preserve">трі </w:t>
      </w:r>
      <w:r>
        <w:rPr>
          <w:i/>
          <w:iCs/>
          <w:sz w:val="22"/>
          <w:szCs w:val="22"/>
          <w:lang w:val="uk-UA"/>
        </w:rPr>
        <w:t>RG</w:t>
      </w:r>
      <w:r>
        <w:rPr>
          <w:iCs/>
          <w:sz w:val="22"/>
          <w:szCs w:val="22"/>
          <w:lang w:val="uk-UA"/>
        </w:rPr>
        <w:t>2</w:t>
      </w:r>
      <w:r>
        <w:rPr>
          <w:sz w:val="22"/>
          <w:szCs w:val="22"/>
          <w:lang w:val="uk-UA"/>
        </w:rPr>
        <w:t>.</w:t>
      </w:r>
    </w:p>
    <w:p w:rsidR="00654702" w:rsidRPr="00654702" w:rsidRDefault="00654702">
      <w:pPr>
        <w:ind w:firstLine="567"/>
        <w:jc w:val="both"/>
        <w:rPr>
          <w:lang w:val="uk-UA"/>
        </w:rPr>
      </w:pPr>
      <w:r w:rsidRPr="00654702">
        <w:rPr>
          <w:lang w:val="uk-UA"/>
        </w:rPr>
        <w:t>Значення операндів в регістрах перед початком циклів можна модифікувати за допомогою зсувів (ліворуч – множення на 2, праворуч – ділення на 2)</w:t>
      </w:r>
    </w:p>
    <w:sectPr w:rsidR="00654702" w:rsidRPr="00654702" w:rsidSect="00424F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D03430B"/>
    <w:multiLevelType w:val="hybridMultilevel"/>
    <w:tmpl w:val="6746512C"/>
    <w:lvl w:ilvl="0" w:tplc="AFBC3EE2">
      <w:start w:val="1"/>
      <w:numFmt w:val="bullet"/>
      <w:lvlText w:val=""/>
      <w:lvlJc w:val="left"/>
      <w:pPr>
        <w:tabs>
          <w:tab w:val="num" w:pos="644"/>
        </w:tabs>
        <w:ind w:left="-283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23C85AE6"/>
    <w:multiLevelType w:val="hybridMultilevel"/>
    <w:tmpl w:val="956E049A"/>
    <w:lvl w:ilvl="0" w:tplc="43B04B92">
      <w:start w:val="1"/>
      <w:numFmt w:val="decimal"/>
      <w:lvlText w:val="%1)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2BED55A4"/>
    <w:multiLevelType w:val="hybridMultilevel"/>
    <w:tmpl w:val="6746512C"/>
    <w:lvl w:ilvl="0" w:tplc="CB4A5E48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4">
    <w:nsid w:val="2DB109D2"/>
    <w:multiLevelType w:val="hybridMultilevel"/>
    <w:tmpl w:val="6746512C"/>
    <w:lvl w:ilvl="0" w:tplc="92D21754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5">
    <w:nsid w:val="334D54D0"/>
    <w:multiLevelType w:val="hybridMultilevel"/>
    <w:tmpl w:val="FA30C9D6"/>
    <w:lvl w:ilvl="0" w:tplc="816ED744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2805A5"/>
    <w:multiLevelType w:val="hybridMultilevel"/>
    <w:tmpl w:val="E5C68F54"/>
    <w:lvl w:ilvl="0" w:tplc="007E56A4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FD5A7D"/>
    <w:multiLevelType w:val="hybridMultilevel"/>
    <w:tmpl w:val="88628C9E"/>
    <w:lvl w:ilvl="0" w:tplc="AFBC3EE2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B69ED"/>
    <w:multiLevelType w:val="hybridMultilevel"/>
    <w:tmpl w:val="DB480218"/>
    <w:lvl w:ilvl="0" w:tplc="007E56A4">
      <w:start w:val="1"/>
      <w:numFmt w:val="bullet"/>
      <w:lvlText w:val=""/>
      <w:lvlJc w:val="left"/>
      <w:pPr>
        <w:tabs>
          <w:tab w:val="num" w:pos="644"/>
        </w:tabs>
        <w:ind w:left="-283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9">
    <w:nsid w:val="415F1694"/>
    <w:multiLevelType w:val="hybridMultilevel"/>
    <w:tmpl w:val="D37CC48E"/>
    <w:lvl w:ilvl="0" w:tplc="C36C9DC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2F1C6A"/>
    <w:multiLevelType w:val="singleLevel"/>
    <w:tmpl w:val="87CE8564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>
    <w:nsid w:val="4E55589E"/>
    <w:multiLevelType w:val="hybridMultilevel"/>
    <w:tmpl w:val="D4FEA412"/>
    <w:lvl w:ilvl="0" w:tplc="F1D88E00">
      <w:start w:val="1"/>
      <w:numFmt w:val="decimal"/>
      <w:lvlText w:val="%1.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 w:val="0"/>
        <w:i w:val="0"/>
        <w:color w:val="auto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57BA52B5"/>
    <w:multiLevelType w:val="hybridMultilevel"/>
    <w:tmpl w:val="DB480218"/>
    <w:lvl w:ilvl="0" w:tplc="AFBC3EE2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3">
    <w:nsid w:val="5A1E7760"/>
    <w:multiLevelType w:val="hybridMultilevel"/>
    <w:tmpl w:val="F670E24A"/>
    <w:lvl w:ilvl="0" w:tplc="F1D88E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olor w:val="auto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420A22"/>
    <w:multiLevelType w:val="singleLevel"/>
    <w:tmpl w:val="87CE8564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5">
    <w:nsid w:val="602A7449"/>
    <w:multiLevelType w:val="hybridMultilevel"/>
    <w:tmpl w:val="CB529276"/>
    <w:lvl w:ilvl="0" w:tplc="F1D88E00">
      <w:start w:val="1"/>
      <w:numFmt w:val="decimal"/>
      <w:lvlText w:val="%1.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 w:val="0"/>
        <w:i w:val="0"/>
        <w:color w:val="auto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67FE3A80"/>
    <w:multiLevelType w:val="hybridMultilevel"/>
    <w:tmpl w:val="E5C68F54"/>
    <w:lvl w:ilvl="0" w:tplc="E2940E54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  <w:color w:val="0000CC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4F5D03"/>
    <w:multiLevelType w:val="hybridMultilevel"/>
    <w:tmpl w:val="FB4E8452"/>
    <w:lvl w:ilvl="0" w:tplc="F1D88E00">
      <w:start w:val="1"/>
      <w:numFmt w:val="decimal"/>
      <w:lvlText w:val="%1."/>
      <w:lvlJc w:val="left"/>
      <w:pPr>
        <w:tabs>
          <w:tab w:val="num" w:pos="1006"/>
        </w:tabs>
        <w:ind w:left="646" w:firstLine="0"/>
      </w:pPr>
      <w:rPr>
        <w:rFonts w:ascii="Times New Roman" w:hAnsi="Times New Roman" w:hint="default"/>
        <w:b w:val="0"/>
        <w:i w:val="0"/>
        <w:color w:val="auto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6"/>
        </w:tabs>
        <w:ind w:left="20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6"/>
        </w:tabs>
        <w:ind w:left="28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6"/>
        </w:tabs>
        <w:ind w:left="35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6"/>
        </w:tabs>
        <w:ind w:left="42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6"/>
        </w:tabs>
        <w:ind w:left="49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6"/>
        </w:tabs>
        <w:ind w:left="56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6"/>
        </w:tabs>
        <w:ind w:left="64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6"/>
        </w:tabs>
        <w:ind w:left="7126" w:hanging="180"/>
      </w:pPr>
    </w:lvl>
  </w:abstractNum>
  <w:abstractNum w:abstractNumId="18">
    <w:nsid w:val="6AEC28BC"/>
    <w:multiLevelType w:val="hybridMultilevel"/>
    <w:tmpl w:val="F7ECC966"/>
    <w:lvl w:ilvl="0" w:tplc="6E3EBAB8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9E3AAC"/>
    <w:multiLevelType w:val="hybridMultilevel"/>
    <w:tmpl w:val="62420D30"/>
    <w:lvl w:ilvl="0" w:tplc="DE5E68B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>
    <w:nsid w:val="6CBA7D5F"/>
    <w:multiLevelType w:val="hybridMultilevel"/>
    <w:tmpl w:val="D812D7F4"/>
    <w:lvl w:ilvl="0" w:tplc="F1D88E00">
      <w:start w:val="1"/>
      <w:numFmt w:val="decimal"/>
      <w:lvlText w:val="%1.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 w:val="0"/>
        <w:i w:val="0"/>
        <w:color w:val="auto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>
    <w:nsid w:val="6E7C4D20"/>
    <w:multiLevelType w:val="singleLevel"/>
    <w:tmpl w:val="36B897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2">
    <w:nsid w:val="77C10BF2"/>
    <w:multiLevelType w:val="singleLevel"/>
    <w:tmpl w:val="302EC7B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22"/>
  </w:num>
  <w:num w:numId="4">
    <w:abstractNumId w:val="21"/>
  </w:num>
  <w:num w:numId="5">
    <w:abstractNumId w:val="10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7"/>
  </w:num>
  <w:num w:numId="9">
    <w:abstractNumId w:val="11"/>
  </w:num>
  <w:num w:numId="10">
    <w:abstractNumId w:val="15"/>
  </w:num>
  <w:num w:numId="11">
    <w:abstractNumId w:val="20"/>
  </w:num>
  <w:num w:numId="12">
    <w:abstractNumId w:val="2"/>
  </w:num>
  <w:num w:numId="13">
    <w:abstractNumId w:val="13"/>
  </w:num>
  <w:num w:numId="14">
    <w:abstractNumId w:val="16"/>
  </w:num>
  <w:num w:numId="15">
    <w:abstractNumId w:val="6"/>
  </w:num>
  <w:num w:numId="16">
    <w:abstractNumId w:val="8"/>
  </w:num>
  <w:num w:numId="17">
    <w:abstractNumId w:val="12"/>
  </w:num>
  <w:num w:numId="18">
    <w:abstractNumId w:val="7"/>
  </w:num>
  <w:num w:numId="19">
    <w:abstractNumId w:val="1"/>
  </w:num>
  <w:num w:numId="20">
    <w:abstractNumId w:val="4"/>
  </w:num>
  <w:num w:numId="21">
    <w:abstractNumId w:val="3"/>
  </w:num>
  <w:num w:numId="22">
    <w:abstractNumId w:val="9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14"/>
    <w:rsid w:val="00024303"/>
    <w:rsid w:val="00052D64"/>
    <w:rsid w:val="00067DB4"/>
    <w:rsid w:val="00276A76"/>
    <w:rsid w:val="002776E6"/>
    <w:rsid w:val="00314514"/>
    <w:rsid w:val="00424F93"/>
    <w:rsid w:val="005521CD"/>
    <w:rsid w:val="00654702"/>
    <w:rsid w:val="00813832"/>
    <w:rsid w:val="00833E7F"/>
    <w:rsid w:val="00854401"/>
    <w:rsid w:val="00867EC1"/>
    <w:rsid w:val="008900B9"/>
    <w:rsid w:val="009B05E0"/>
    <w:rsid w:val="009D0937"/>
    <w:rsid w:val="00A60C10"/>
    <w:rsid w:val="00B645BB"/>
    <w:rsid w:val="00CD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caps/>
      <w:sz w:val="22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rFonts w:ascii="Arial" w:hAnsi="Arial"/>
      <w:i/>
      <w:sz w:val="20"/>
      <w:szCs w:val="2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2"/>
      <w:lang w:val="uk-UA"/>
    </w:rPr>
  </w:style>
  <w:style w:type="paragraph" w:styleId="a4">
    <w:name w:val="Body Text Indent"/>
    <w:basedOn w:val="a"/>
    <w:pPr>
      <w:ind w:left="567"/>
      <w:jc w:val="both"/>
    </w:pPr>
    <w:rPr>
      <w:sz w:val="22"/>
    </w:rPr>
  </w:style>
  <w:style w:type="paragraph" w:styleId="3">
    <w:name w:val="Body Text Indent 3"/>
    <w:basedOn w:val="a"/>
    <w:pPr>
      <w:ind w:firstLine="454"/>
      <w:jc w:val="both"/>
    </w:pPr>
    <w:rPr>
      <w:rFonts w:ascii="Arial" w:hAnsi="Arial"/>
      <w:sz w:val="20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caps/>
      <w:sz w:val="22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rFonts w:ascii="Arial" w:hAnsi="Arial"/>
      <w:i/>
      <w:sz w:val="20"/>
      <w:szCs w:val="2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2"/>
      <w:lang w:val="uk-UA"/>
    </w:rPr>
  </w:style>
  <w:style w:type="paragraph" w:styleId="a4">
    <w:name w:val="Body Text Indent"/>
    <w:basedOn w:val="a"/>
    <w:pPr>
      <w:ind w:left="567"/>
      <w:jc w:val="both"/>
    </w:pPr>
    <w:rPr>
      <w:sz w:val="22"/>
    </w:rPr>
  </w:style>
  <w:style w:type="paragraph" w:styleId="3">
    <w:name w:val="Body Text Indent 3"/>
    <w:basedOn w:val="a"/>
    <w:pPr>
      <w:ind w:firstLine="454"/>
      <w:jc w:val="both"/>
    </w:pPr>
    <w:rPr>
      <w:rFonts w:ascii="Arial" w:hAnsi="Arial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ЗАВДАННЯ НА МОДУЛЬНУ КОНТРОЛЬНУ  РОБОТУ 2</vt:lpstr>
      <vt:lpstr>ЗАВДАННЯ НА МОДУЛЬНУ КОНТРОЛЬНУ  РОБОТУ 2</vt:lpstr>
    </vt:vector>
  </TitlesOfParts>
  <Company>HOME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НА МОДУЛЬНУ КОНТРОЛЬНУ  РОБОТУ 2</dc:title>
  <dc:subject/>
  <dc:creator>Klymenko Irina</dc:creator>
  <cp:keywords/>
  <dc:description/>
  <cp:lastModifiedBy>Aruy</cp:lastModifiedBy>
  <cp:revision>2</cp:revision>
  <dcterms:created xsi:type="dcterms:W3CDTF">2013-03-27T19:23:00Z</dcterms:created>
  <dcterms:modified xsi:type="dcterms:W3CDTF">2013-03-27T19:23:00Z</dcterms:modified>
</cp:coreProperties>
</file>