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Міністерство освіти і науки, молоді та спорту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Pr="0052228F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ru-RU"/>
        </w:rPr>
        <w:t>5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P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«Транзисторный усилитель с общим эмиттером»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</w:p>
    <w:p w:rsidR="00A66C2A" w:rsidRPr="0052228F" w:rsidRDefault="00A66C2A" w:rsidP="00A66C2A">
      <w:pPr>
        <w:tabs>
          <w:tab w:val="left" w:pos="284"/>
        </w:tabs>
        <w:ind w:left="284" w:right="-568"/>
        <w:jc w:val="center"/>
        <w:rPr>
          <w:b/>
          <w:sz w:val="32"/>
          <w:szCs w:val="28"/>
          <w:lang w:val="ru-RU"/>
        </w:rPr>
      </w:pPr>
      <w:r>
        <w:rPr>
          <w:b/>
          <w:sz w:val="28"/>
        </w:rPr>
        <w:t>Бригада №</w:t>
      </w:r>
      <w:r>
        <w:rPr>
          <w:b/>
          <w:sz w:val="28"/>
          <w:lang w:val="ru-RU"/>
        </w:rPr>
        <w:t>2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Викона</w:t>
      </w:r>
      <w:proofErr w:type="spellEnd"/>
      <w:r w:rsidR="00311400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A66C2A" w:rsidRDefault="00A66C2A" w:rsidP="00A66C2A">
      <w:pPr>
        <w:tabs>
          <w:tab w:val="left" w:pos="284"/>
        </w:tabs>
        <w:ind w:left="284" w:right="-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студент групи  ІО-32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Попенко Р.Л.</w:t>
      </w:r>
    </w:p>
    <w:p w:rsidR="00A66C2A" w:rsidRP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Перевірив: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Виноградов Ю. М.</w:t>
      </w:r>
    </w:p>
    <w:p w:rsidR="00A66C2A" w:rsidRDefault="00A66C2A" w:rsidP="00A66C2A">
      <w:pPr>
        <w:tabs>
          <w:tab w:val="left" w:pos="284"/>
        </w:tabs>
        <w:ind w:left="76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м.Київ</w:t>
      </w:r>
      <w:proofErr w:type="spellEnd"/>
      <w:r>
        <w:rPr>
          <w:sz w:val="28"/>
          <w:szCs w:val="28"/>
        </w:rPr>
        <w:t xml:space="preserve"> </w:t>
      </w:r>
      <w:r w:rsidRPr="007B78FE">
        <w:rPr>
          <w:sz w:val="28"/>
          <w:szCs w:val="28"/>
        </w:rPr>
        <w:t>2015</w:t>
      </w:r>
      <w:r>
        <w:rPr>
          <w:sz w:val="28"/>
          <w:szCs w:val="28"/>
        </w:rPr>
        <w:t xml:space="preserve"> р.</w:t>
      </w:r>
    </w:p>
    <w:p w:rsidR="00B961F2" w:rsidRPr="008C32F0" w:rsidRDefault="008C32F0" w:rsidP="00B961F2">
      <w:pPr>
        <w:shd w:val="clear" w:color="auto" w:fill="FFFFFF"/>
        <w:spacing w:line="100" w:lineRule="atLeas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Выполнение работы</w:t>
      </w:r>
    </w:p>
    <w:p w:rsidR="005805FE" w:rsidRPr="00F65235" w:rsidRDefault="005805FE" w:rsidP="005805FE">
      <w:pPr>
        <w:tabs>
          <w:tab w:val="left" w:pos="7050"/>
        </w:tabs>
        <w:rPr>
          <w:lang w:val="en-US"/>
        </w:rPr>
      </w:pPr>
      <w:r w:rsidRPr="00B60ADF">
        <w:rPr>
          <w:lang w:val="en-US"/>
        </w:rPr>
        <w:t>N</w:t>
      </w:r>
      <w:r>
        <w:t xml:space="preserve"> = </w:t>
      </w:r>
      <w:proofErr w:type="gramStart"/>
      <w:r w:rsidR="00ED32EB">
        <w:rPr>
          <w:lang w:val="en-US"/>
        </w:rPr>
        <w:t>MOD</w:t>
      </w:r>
      <w:r w:rsidR="00ED32EB" w:rsidRPr="00ED32EB">
        <w:rPr>
          <w:vertAlign w:val="subscript"/>
        </w:rPr>
        <w:t>25</w:t>
      </w:r>
      <w:r w:rsidR="00ED32EB" w:rsidRPr="00ED32EB">
        <w:t>(</w:t>
      </w:r>
      <w:proofErr w:type="gramEnd"/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бр</w:t>
      </w:r>
      <w:proofErr w:type="spellEnd"/>
      <w:r w:rsidR="00731020" w:rsidRPr="0059645B">
        <w:t xml:space="preserve"> </w:t>
      </w:r>
      <w:r w:rsidR="00731020">
        <w:t>+</w:t>
      </w:r>
      <w:r w:rsidR="00731020" w:rsidRPr="0059645B">
        <w:t xml:space="preserve"> </w:t>
      </w:r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гр</w:t>
      </w:r>
      <w:proofErr w:type="spellEnd"/>
      <w:r w:rsidR="00731020" w:rsidRPr="0059645B">
        <w:t xml:space="preserve"> </w:t>
      </w:r>
      <w:r w:rsidR="00ED32EB">
        <w:t xml:space="preserve">+ </w:t>
      </w:r>
      <w:r w:rsidR="00ED32EB" w:rsidRPr="00ED32EB">
        <w:t>2)</w:t>
      </w:r>
      <w:r w:rsidR="00ED32EB">
        <w:t xml:space="preserve"> </w:t>
      </w:r>
      <w:r w:rsidR="00731020">
        <w:t xml:space="preserve">= </w:t>
      </w:r>
      <w:r w:rsidR="00731020">
        <w:rPr>
          <w:lang w:val="en-US"/>
        </w:rPr>
        <w:t>MOD</w:t>
      </w:r>
      <w:r w:rsidR="00731020" w:rsidRPr="00ED32EB">
        <w:rPr>
          <w:vertAlign w:val="subscript"/>
        </w:rPr>
        <w:t>25</w:t>
      </w:r>
      <w:r w:rsidR="00731020" w:rsidRPr="00ED32EB">
        <w:t>(</w:t>
      </w:r>
      <w:r w:rsidR="00731020">
        <w:t>2</w:t>
      </w:r>
      <w:r w:rsidR="00731020" w:rsidRPr="00B60ADF">
        <w:t xml:space="preserve"> + </w:t>
      </w:r>
      <w:r w:rsidR="00731020">
        <w:t xml:space="preserve">2 + </w:t>
      </w:r>
      <w:r w:rsidR="00731020" w:rsidRPr="00ED32EB">
        <w:t>2)</w:t>
      </w:r>
      <w:r w:rsidR="00731020">
        <w:t xml:space="preserve"> </w:t>
      </w:r>
      <w:r w:rsidR="00ED32EB">
        <w:t xml:space="preserve">= </w:t>
      </w:r>
      <w:r w:rsidR="00EF707D">
        <w:t>6</w:t>
      </w:r>
      <w:r w:rsidR="00E35705" w:rsidRPr="00F65235">
        <w:rPr>
          <w:lang w:val="en-US"/>
        </w:rPr>
        <w:t xml:space="preserve">, </w:t>
      </w:r>
      <w:r w:rsidR="00F65235" w:rsidRPr="00F65235">
        <w:rPr>
          <w:lang w:val="en-US"/>
        </w:rPr>
        <w:t>2N3020</w:t>
      </w:r>
    </w:p>
    <w:p w:rsidR="00E35705" w:rsidRDefault="00E35705" w:rsidP="005805FE">
      <w:pPr>
        <w:tabs>
          <w:tab w:val="left" w:pos="7050"/>
        </w:tabs>
      </w:pPr>
      <w:r>
        <w:rPr>
          <w:lang w:val="en-US"/>
        </w:rPr>
        <w:t>E</w:t>
      </w:r>
      <w:r w:rsidRPr="000610DA">
        <w:rPr>
          <w:vertAlign w:val="subscript"/>
          <w:lang w:val="ru-RU"/>
        </w:rPr>
        <w:t>п</w:t>
      </w:r>
      <w:r>
        <w:rPr>
          <w:lang w:val="ru-RU"/>
        </w:rPr>
        <w:t xml:space="preserve"> = </w:t>
      </w:r>
      <w:r>
        <w:rPr>
          <w:lang w:val="en-US"/>
        </w:rPr>
        <w:t>N</w:t>
      </w:r>
      <w:proofErr w:type="spellStart"/>
      <w:r w:rsidRPr="000610DA">
        <w:rPr>
          <w:vertAlign w:val="subscript"/>
        </w:rPr>
        <w:t>гр</w:t>
      </w:r>
      <w:proofErr w:type="spellEnd"/>
      <w:r>
        <w:t xml:space="preserve"> * 5 = 2 * 5 = 10</w:t>
      </w:r>
    </w:p>
    <w:p w:rsidR="00E35705" w:rsidRPr="00E004B5" w:rsidRDefault="000610DA" w:rsidP="005805FE">
      <w:pPr>
        <w:tabs>
          <w:tab w:val="left" w:pos="7050"/>
        </w:tabs>
      </w:pPr>
      <w:r>
        <w:rPr>
          <w:lang w:val="en-US"/>
        </w:rPr>
        <w:t>K</w:t>
      </w:r>
      <w:r w:rsidR="00E35705" w:rsidRPr="000610DA">
        <w:rPr>
          <w:vertAlign w:val="subscript"/>
          <w:lang w:val="en-US"/>
        </w:rPr>
        <w:t>U</w:t>
      </w:r>
      <w:r w:rsidR="00E35705" w:rsidRPr="00E004B5">
        <w:t xml:space="preserve"> = </w:t>
      </w:r>
      <w:r w:rsidR="00E35705">
        <w:rPr>
          <w:lang w:val="en-US"/>
        </w:rPr>
        <w:t>N</w:t>
      </w:r>
      <w:proofErr w:type="spellStart"/>
      <w:r w:rsidR="00E35705" w:rsidRPr="00E004B5">
        <w:rPr>
          <w:vertAlign w:val="subscript"/>
        </w:rPr>
        <w:t>бр</w:t>
      </w:r>
      <w:proofErr w:type="spellEnd"/>
      <w:r w:rsidR="00E35705" w:rsidRPr="00E004B5">
        <w:t xml:space="preserve"> * 2 + 10 =</w:t>
      </w:r>
      <w:r w:rsidR="00CC17F9">
        <w:t xml:space="preserve"> 2 * 2 + 10 =</w:t>
      </w:r>
      <w:r w:rsidR="00E35705" w:rsidRPr="00E004B5">
        <w:t xml:space="preserve"> 14</w:t>
      </w:r>
    </w:p>
    <w:p w:rsidR="00E35705" w:rsidRPr="00E004B5" w:rsidRDefault="000610DA" w:rsidP="005805FE">
      <w:pPr>
        <w:tabs>
          <w:tab w:val="left" w:pos="7050"/>
        </w:tabs>
      </w:pPr>
      <w:r>
        <w:rPr>
          <w:lang w:val="en-US"/>
        </w:rPr>
        <w:t>β</w:t>
      </w:r>
      <w:r w:rsidRPr="00E004B5">
        <w:t xml:space="preserve"> = </w:t>
      </w:r>
      <w:r w:rsidR="00EF0C04" w:rsidRPr="00E004B5">
        <w:t>40</w:t>
      </w:r>
    </w:p>
    <w:p w:rsidR="005914D9" w:rsidRPr="00E004B5" w:rsidRDefault="005914D9" w:rsidP="005805FE">
      <w:pPr>
        <w:tabs>
          <w:tab w:val="left" w:pos="7050"/>
        </w:tabs>
      </w:pPr>
      <w:r>
        <w:rPr>
          <w:lang w:val="en-US"/>
        </w:rPr>
        <w:t>R</w:t>
      </w:r>
      <w:proofErr w:type="spellStart"/>
      <w:r w:rsidRPr="00E004B5">
        <w:rPr>
          <w:vertAlign w:val="subscript"/>
        </w:rPr>
        <w:t>бэ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β</w:t>
      </w:r>
      <w:r w:rsidRPr="00E004B5">
        <w:t xml:space="preserve"> * 50 = </w:t>
      </w:r>
      <w:r w:rsidR="00E004B5" w:rsidRPr="00E004B5">
        <w:t>40</w:t>
      </w:r>
      <w:r w:rsidRPr="00E004B5">
        <w:t xml:space="preserve"> * 50</w:t>
      </w:r>
      <w:r w:rsidRPr="0059645B">
        <w:t xml:space="preserve"> </w:t>
      </w:r>
      <w:r>
        <w:t>=</w:t>
      </w:r>
      <w:r w:rsidRPr="0059645B">
        <w:t xml:space="preserve"> </w:t>
      </w:r>
      <w:r w:rsidR="00E004B5">
        <w:t>2000</w:t>
      </w:r>
      <w:r>
        <w:t xml:space="preserve"> (Ом)</w:t>
      </w:r>
    </w:p>
    <w:p w:rsidR="000610DA" w:rsidRPr="00E004B5" w:rsidRDefault="000610DA" w:rsidP="005805FE">
      <w:pPr>
        <w:tabs>
          <w:tab w:val="left" w:pos="7050"/>
        </w:tabs>
      </w:pPr>
      <w:proofErr w:type="spellStart"/>
      <w:r w:rsidRPr="000610DA">
        <w:rPr>
          <w:lang w:val="en-US"/>
        </w:rPr>
        <w:t>R</w:t>
      </w:r>
      <w:r w:rsidRPr="000610DA">
        <w:rPr>
          <w:vertAlign w:val="subscript"/>
          <w:lang w:val="en-US"/>
        </w:rPr>
        <w:t>k</w:t>
      </w:r>
      <w:proofErr w:type="spellEnd"/>
      <w:r>
        <w:rPr>
          <w:vertAlign w:val="subscript"/>
        </w:rPr>
        <w:t xml:space="preserve"> </w:t>
      </w:r>
      <w:r w:rsidR="00CC17F9">
        <w:t>=</w:t>
      </w:r>
      <w:r>
        <w:t xml:space="preserve"> </w:t>
      </w:r>
      <w:r>
        <w:rPr>
          <w:lang w:val="en-US"/>
        </w:rPr>
        <w:t>K</w:t>
      </w:r>
      <w:r w:rsidRPr="000610DA">
        <w:rPr>
          <w:vertAlign w:val="subscript"/>
          <w:lang w:val="en-US"/>
        </w:rPr>
        <w:t>U</w:t>
      </w:r>
      <w:r w:rsidRPr="000610DA">
        <w:t>*</w:t>
      </w:r>
      <w:r>
        <w:rPr>
          <w:lang w:val="en-US"/>
        </w:rPr>
        <w:t>R</w:t>
      </w:r>
      <w:proofErr w:type="spellStart"/>
      <w:r>
        <w:rPr>
          <w:vertAlign w:val="subscript"/>
        </w:rPr>
        <w:t>б</w:t>
      </w:r>
      <w:r w:rsidRPr="00E004B5">
        <w:rPr>
          <w:vertAlign w:val="subscript"/>
        </w:rPr>
        <w:t>э</w:t>
      </w:r>
      <w:proofErr w:type="spellEnd"/>
      <w:r w:rsidRPr="000610DA">
        <w:t>/β</w:t>
      </w:r>
      <w:r>
        <w:t xml:space="preserve"> </w:t>
      </w:r>
      <w:r w:rsidRPr="000610DA">
        <w:t>=</w:t>
      </w:r>
      <w:r>
        <w:t xml:space="preserve"> 14</w:t>
      </w:r>
      <w:r w:rsidRPr="000610DA">
        <w:t>*</w:t>
      </w:r>
      <w:r w:rsidR="00E004B5" w:rsidRPr="00E004B5">
        <w:t>2000</w:t>
      </w:r>
      <w:r>
        <w:t>/</w:t>
      </w:r>
      <w:r w:rsidR="00E004B5">
        <w:t>40</w:t>
      </w:r>
      <w:r w:rsidRPr="00E004B5">
        <w:t xml:space="preserve"> </w:t>
      </w:r>
      <w:r w:rsidRPr="000610DA">
        <w:t>=</w:t>
      </w:r>
      <w:r>
        <w:t xml:space="preserve"> </w:t>
      </w:r>
      <w:r w:rsidR="00E004B5">
        <w:t>700</w:t>
      </w:r>
      <w:r w:rsidRPr="000610DA">
        <w:t xml:space="preserve"> Ом</w:t>
      </w:r>
    </w:p>
    <w:p w:rsidR="00CA0CD4" w:rsidRDefault="000610DA" w:rsidP="00CA0CD4">
      <w:r>
        <w:t>υ=</w:t>
      </w:r>
      <w:r>
        <w:rPr>
          <w:lang w:val="ru-RU"/>
        </w:rPr>
        <w:t xml:space="preserve">500 </w:t>
      </w:r>
      <w:r w:rsidR="005805FE">
        <w:t>Гц</w:t>
      </w:r>
    </w:p>
    <w:p w:rsidR="00EF707D" w:rsidRDefault="00500B85" w:rsidP="00CA0CD4">
      <w:r w:rsidRPr="003C5F57">
        <w:rPr>
          <w:position w:val="-136"/>
        </w:rPr>
        <w:object w:dxaOrig="4900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41.75pt" o:ole="">
            <v:imagedata r:id="rId6" o:title=""/>
          </v:shape>
          <o:OLEObject Type="Embed" ProgID="Equation.3" ShapeID="_x0000_i1025" DrawAspect="Content" ObjectID="_1492883477" r:id="rId7"/>
        </w:object>
      </w:r>
    </w:p>
    <w:p w:rsidR="00580566" w:rsidRPr="00580566" w:rsidRDefault="00580566" w:rsidP="00CA0CD4">
      <w:pPr>
        <w:rPr>
          <w:lang w:val="ru-RU"/>
        </w:rPr>
      </w:pPr>
    </w:p>
    <w:p w:rsidR="00EF707D" w:rsidRDefault="00EF707D" w:rsidP="00EF707D">
      <w:pPr>
        <w:jc w:val="center"/>
      </w:pPr>
      <w:r>
        <w:t>Схеми</w:t>
      </w:r>
    </w:p>
    <w:tbl>
      <w:tblPr>
        <w:tblW w:w="12674" w:type="dxa"/>
        <w:tblLayout w:type="fixed"/>
        <w:tblLook w:val="01E0" w:firstRow="1" w:lastRow="1" w:firstColumn="1" w:lastColumn="1" w:noHBand="0" w:noVBand="0"/>
      </w:tblPr>
      <w:tblGrid>
        <w:gridCol w:w="959"/>
        <w:gridCol w:w="11715"/>
      </w:tblGrid>
      <w:tr w:rsidR="00EF707D" w:rsidTr="00BF62E0">
        <w:tc>
          <w:tcPr>
            <w:tcW w:w="959" w:type="dxa"/>
            <w:shd w:val="clear" w:color="auto" w:fill="auto"/>
            <w:vAlign w:val="center"/>
          </w:tcPr>
          <w:p w:rsidR="00EF707D" w:rsidRPr="00BF62E0" w:rsidRDefault="00626A74" w:rsidP="00BF62E0">
            <w:pPr>
              <w:jc w:val="center"/>
              <w:rPr>
                <w:lang w:val="ru-RU"/>
              </w:rPr>
            </w:pPr>
            <w:r w:rsidRPr="00BF62E0">
              <w:rPr>
                <w:lang w:val="ru-RU"/>
              </w:rPr>
              <w:t>Простейший усилитель</w:t>
            </w:r>
          </w:p>
        </w:tc>
        <w:tc>
          <w:tcPr>
            <w:tcW w:w="11715" w:type="dxa"/>
            <w:shd w:val="clear" w:color="auto" w:fill="auto"/>
            <w:vAlign w:val="center"/>
          </w:tcPr>
          <w:p w:rsidR="00EF707D" w:rsidRPr="00BF62E0" w:rsidRDefault="003A7FF0" w:rsidP="00580566">
            <w:pPr>
              <w:rPr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619375" cy="209550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>
                  <wp:extent cx="2647950" cy="2095500"/>
                  <wp:effectExtent l="0" t="0" r="0" b="0"/>
                  <wp:docPr id="3" name="Рисунок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7D" w:rsidTr="00BF62E0">
        <w:tc>
          <w:tcPr>
            <w:tcW w:w="959" w:type="dxa"/>
            <w:shd w:val="clear" w:color="auto" w:fill="auto"/>
            <w:vAlign w:val="center"/>
          </w:tcPr>
          <w:p w:rsidR="00EF707D" w:rsidRPr="00BF62E0" w:rsidRDefault="00626A74" w:rsidP="00BF62E0">
            <w:pPr>
              <w:jc w:val="center"/>
              <w:rPr>
                <w:lang w:val="ru-RU"/>
              </w:rPr>
            </w:pPr>
            <w:r w:rsidRPr="00BF62E0">
              <w:rPr>
                <w:lang w:val="ru-RU"/>
              </w:rPr>
              <w:t>Усилитель с Н-смещением</w:t>
            </w:r>
          </w:p>
        </w:tc>
        <w:tc>
          <w:tcPr>
            <w:tcW w:w="11715" w:type="dxa"/>
            <w:shd w:val="clear" w:color="auto" w:fill="auto"/>
            <w:vAlign w:val="center"/>
          </w:tcPr>
          <w:p w:rsidR="00EF707D" w:rsidRDefault="003A7FF0" w:rsidP="00580566">
            <w:r>
              <w:rPr>
                <w:noProof/>
                <w:lang w:eastAsia="uk-UA"/>
              </w:rPr>
              <w:drawing>
                <wp:inline distT="0" distB="0" distL="0" distR="0">
                  <wp:extent cx="3038475" cy="1924050"/>
                  <wp:effectExtent l="0" t="0" r="0" b="0"/>
                  <wp:docPr id="4" name="Рисунок 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>
                  <wp:extent cx="3067050" cy="1924050"/>
                  <wp:effectExtent l="0" t="0" r="0" b="0"/>
                  <wp:docPr id="5" name="Рисунок 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CD4" w:rsidRDefault="00CA0CD4" w:rsidP="00CA0CD4">
      <w:pPr>
        <w:rPr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626A74" w:rsidRPr="00626A74" w:rsidRDefault="00626A74" w:rsidP="00626A74">
      <w:pPr>
        <w:jc w:val="center"/>
        <w:rPr>
          <w:b/>
          <w:lang w:val="ru-RU"/>
        </w:rPr>
      </w:pPr>
      <w:r w:rsidRPr="00626A74">
        <w:rPr>
          <w:b/>
          <w:lang w:val="ru-RU"/>
        </w:rPr>
        <w:lastRenderedPageBreak/>
        <w:t>Простейший усилитель</w:t>
      </w:r>
    </w:p>
    <w:p w:rsidR="00626A74" w:rsidRDefault="00626A74" w:rsidP="00CA0CD4">
      <w:pPr>
        <w:rPr>
          <w:lang w:val="ru-RU"/>
        </w:rPr>
      </w:pPr>
    </w:p>
    <w:p w:rsidR="00626A74" w:rsidRDefault="00626A74" w:rsidP="00CA0CD4">
      <w:pPr>
        <w:rPr>
          <w:lang w:val="ru-RU"/>
        </w:rPr>
      </w:pPr>
      <w:r>
        <w:rPr>
          <w:lang w:val="ru-RU"/>
        </w:rPr>
        <w:t>Проверка работоспособности</w:t>
      </w:r>
    </w:p>
    <w:p w:rsidR="00626A74" w:rsidRDefault="003A7FF0" w:rsidP="00CA0CD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66" w:rsidRDefault="00580566" w:rsidP="00CA0CD4">
      <w:pPr>
        <w:rPr>
          <w:lang w:val="ru-RU"/>
        </w:rPr>
      </w:pPr>
    </w:p>
    <w:p w:rsidR="00580566" w:rsidRDefault="00580566" w:rsidP="00CA0CD4">
      <w:pPr>
        <w:rPr>
          <w:lang w:val="ru-RU"/>
        </w:rPr>
      </w:pPr>
    </w:p>
    <w:p w:rsidR="00580566" w:rsidRDefault="00580566" w:rsidP="00CA0CD4">
      <w:pPr>
        <w:rPr>
          <w:lang w:val="ru-RU"/>
        </w:rPr>
      </w:pPr>
    </w:p>
    <w:p w:rsidR="00626A74" w:rsidRDefault="00626A74" w:rsidP="00CA0CD4">
      <w:pPr>
        <w:rPr>
          <w:lang w:val="ru-RU"/>
        </w:rPr>
      </w:pPr>
      <w:r>
        <w:rPr>
          <w:lang w:val="ru-RU"/>
        </w:rPr>
        <w:t>Передаточная характеристика</w:t>
      </w:r>
    </w:p>
    <w:p w:rsidR="00626A74" w:rsidRPr="00626A74" w:rsidRDefault="003A7FF0" w:rsidP="00CA0CD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0"/>
            <wp:docPr id="7" name="Рисунок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F0" w:rsidRPr="009078CB" w:rsidRDefault="009078CB" w:rsidP="00626A74">
      <w:pPr>
        <w:rPr>
          <w:lang w:val="ru-RU"/>
        </w:rPr>
      </w:pPr>
      <w:r w:rsidRPr="009E2CC9">
        <w:rPr>
          <w:position w:val="-30"/>
          <w:lang w:val="ru-RU"/>
        </w:rPr>
        <w:object w:dxaOrig="3480" w:dyaOrig="700">
          <v:shape id="_x0000_i1032" type="#_x0000_t75" style="width:174pt;height:35.25pt" o:ole="">
            <v:imagedata r:id="rId14" o:title=""/>
          </v:shape>
          <o:OLEObject Type="Embed" ProgID="Equation.3" ShapeID="_x0000_i1032" DrawAspect="Content" ObjectID="_1492883478" r:id="rId15"/>
        </w:object>
      </w:r>
      <w:r>
        <w:rPr>
          <w:lang w:val="ru-RU"/>
        </w:rPr>
        <w:t xml:space="preserve"> при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134">
        <w:rPr>
          <w:lang w:val="ru-RU"/>
        </w:rPr>
        <w:br/>
      </w:r>
      <w:r w:rsidR="00D948A4" w:rsidRPr="009078CB">
        <w:rPr>
          <w:position w:val="-12"/>
          <w:lang w:val="ru-RU"/>
        </w:rPr>
        <w:object w:dxaOrig="1460" w:dyaOrig="360">
          <v:shape id="_x0000_i1034" type="#_x0000_t75" style="width:72.75pt;height:18pt" o:ole="">
            <v:imagedata r:id="rId17" o:title=""/>
          </v:shape>
          <o:OLEObject Type="Embed" ProgID="Equation.3" ShapeID="_x0000_i1034" DrawAspect="Content" ObjectID="_1492883479" r:id="rId18"/>
        </w:object>
      </w:r>
      <w:r w:rsidRPr="009078CB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при</w:t>
      </w:r>
      <w:proofErr w:type="spellEnd"/>
      <w:proofErr w:type="gramEnd"/>
      <w:r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447675" cy="200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B" w:rsidRPr="009078CB" w:rsidRDefault="009078CB" w:rsidP="00626A74">
      <w:pPr>
        <w:rPr>
          <w:lang w:val="ru-RU"/>
        </w:rPr>
      </w:pPr>
      <w:r w:rsidRPr="009078CB">
        <w:rPr>
          <w:position w:val="-12"/>
          <w:lang w:val="ru-RU"/>
        </w:rPr>
        <w:object w:dxaOrig="1460" w:dyaOrig="360">
          <v:shape id="_x0000_i1036" type="#_x0000_t75" style="width:72.75pt;height:18pt" o:ole="">
            <v:imagedata r:id="rId20" o:title=""/>
          </v:shape>
          <o:OLEObject Type="Embed" ProgID="Equation.3" ShapeID="_x0000_i1036" DrawAspect="Content" ObjectID="_1492883480" r:id="rId21"/>
        </w:object>
      </w:r>
      <w:r>
        <w:rPr>
          <w:lang w:val="en-US"/>
        </w:rPr>
        <w:t xml:space="preserve"> </w:t>
      </w:r>
      <w:r>
        <w:rPr>
          <w:lang w:val="ru-RU"/>
        </w:rPr>
        <w:t>при</w:t>
      </w:r>
      <w:r w:rsidRPr="009078CB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626A74" w:rsidRDefault="00626A74" w:rsidP="00626A74">
      <w:pPr>
        <w:rPr>
          <w:lang w:val="ru-RU"/>
        </w:rPr>
      </w:pPr>
      <w:proofErr w:type="gramStart"/>
      <w:r>
        <w:rPr>
          <w:lang w:val="ru-RU"/>
        </w:rPr>
        <w:lastRenderedPageBreak/>
        <w:t>Амплитудно-частотная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фазо</w:t>
      </w:r>
      <w:proofErr w:type="spellEnd"/>
      <w:r>
        <w:rPr>
          <w:lang w:val="ru-RU"/>
        </w:rPr>
        <w:t>-частотная характеристики</w:t>
      </w:r>
    </w:p>
    <w:p w:rsidR="00580566" w:rsidRDefault="00580566" w:rsidP="00626A74">
      <w:pPr>
        <w:rPr>
          <w:b/>
          <w:lang w:val="ru-RU"/>
        </w:rPr>
      </w:pPr>
    </w:p>
    <w:p w:rsidR="008C32F0" w:rsidRDefault="003A7FF0" w:rsidP="008C32F0">
      <w:pPr>
        <w:jc w:val="center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4" name="Рисунок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555110" w:rsidRDefault="00626A74" w:rsidP="008C32F0">
      <w:pPr>
        <w:jc w:val="center"/>
        <w:rPr>
          <w:b/>
          <w:lang w:val="ru-RU"/>
        </w:rPr>
      </w:pPr>
      <w:r w:rsidRPr="00626A74">
        <w:rPr>
          <w:b/>
          <w:lang w:val="ru-RU"/>
        </w:rPr>
        <w:t>Усилитель с Н-смещением</w:t>
      </w:r>
    </w:p>
    <w:p w:rsidR="00487E1C" w:rsidRDefault="00D948A4" w:rsidP="00487E1C">
      <w:pPr>
        <w:jc w:val="both"/>
      </w:pPr>
      <w:r w:rsidRPr="00B817D6">
        <w:rPr>
          <w:position w:val="-82"/>
        </w:rPr>
        <w:object w:dxaOrig="3540" w:dyaOrig="1760">
          <v:shape id="_x0000_i1039" type="#_x0000_t75" style="width:177pt;height:87.75pt" o:ole="">
            <v:imagedata r:id="rId24" o:title=""/>
          </v:shape>
          <o:OLEObject Type="Embed" ProgID="Equation.3" ShapeID="_x0000_i1039" DrawAspect="Content" ObjectID="_1492883481" r:id="rId25"/>
        </w:object>
      </w:r>
    </w:p>
    <w:p w:rsidR="00487E1C" w:rsidRDefault="00D948A4" w:rsidP="00487E1C">
      <w:pPr>
        <w:jc w:val="both"/>
      </w:pPr>
      <w:r w:rsidRPr="00A01066">
        <w:rPr>
          <w:position w:val="-94"/>
        </w:rPr>
        <w:object w:dxaOrig="2720" w:dyaOrig="2040">
          <v:shape id="_x0000_i1040" type="#_x0000_t75" style="width:135.75pt;height:102pt" o:ole="">
            <v:imagedata r:id="rId26" o:title=""/>
          </v:shape>
          <o:OLEObject Type="Embed" ProgID="Equation.3" ShapeID="_x0000_i1040" DrawAspect="Content" ObjectID="_1492883482" r:id="rId27"/>
        </w:object>
      </w:r>
    </w:p>
    <w:p w:rsidR="00487E1C" w:rsidRPr="00626A74" w:rsidRDefault="00487E1C" w:rsidP="008C32F0">
      <w:pPr>
        <w:jc w:val="center"/>
        <w:rPr>
          <w:b/>
          <w:lang w:val="ru-RU"/>
        </w:rPr>
      </w:pPr>
    </w:p>
    <w:p w:rsidR="00626A74" w:rsidRDefault="00626A74" w:rsidP="00626A74">
      <w:pPr>
        <w:rPr>
          <w:lang w:val="ru-RU"/>
        </w:rPr>
      </w:pPr>
      <w:r>
        <w:rPr>
          <w:lang w:val="ru-RU"/>
        </w:rPr>
        <w:t>Проверка работоспособности</w:t>
      </w:r>
    </w:p>
    <w:p w:rsidR="00626A74" w:rsidRDefault="003A7FF0" w:rsidP="00626A7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7" name="Рисунок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  <w:r>
        <w:rPr>
          <w:lang w:val="ru-RU"/>
        </w:rPr>
        <w:lastRenderedPageBreak/>
        <w:t>Передаточная характеристика</w:t>
      </w:r>
    </w:p>
    <w:p w:rsidR="00580566" w:rsidRDefault="00580566" w:rsidP="00626A74">
      <w:pPr>
        <w:rPr>
          <w:lang w:val="ru-RU"/>
        </w:rPr>
      </w:pPr>
    </w:p>
    <w:p w:rsidR="00626A74" w:rsidRPr="00626A74" w:rsidRDefault="003A7FF0" w:rsidP="00626A7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0"/>
            <wp:docPr id="18" name="Рисунок 18" descr="9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+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6" w:rsidRPr="009078CB" w:rsidRDefault="00AB46B9" w:rsidP="00A01066">
      <w:pPr>
        <w:rPr>
          <w:lang w:val="ru-RU"/>
        </w:rPr>
      </w:pPr>
      <w:r w:rsidRPr="009E2CC9">
        <w:rPr>
          <w:position w:val="-30"/>
          <w:lang w:val="ru-RU"/>
        </w:rPr>
        <w:object w:dxaOrig="3240" w:dyaOrig="700">
          <v:shape id="_x0000_i1043" type="#_x0000_t75" style="width:162pt;height:35.25pt" o:ole="">
            <v:imagedata r:id="rId30" o:title=""/>
          </v:shape>
          <o:OLEObject Type="Embed" ProgID="Equation.3" ShapeID="_x0000_i1043" DrawAspect="Content" ObjectID="_1492883483" r:id="rId31"/>
        </w:object>
      </w:r>
      <w:r w:rsidR="00A01066">
        <w:rPr>
          <w:lang w:val="ru-RU"/>
        </w:rPr>
        <w:t xml:space="preserve"> при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066">
        <w:rPr>
          <w:lang w:val="ru-RU"/>
        </w:rPr>
        <w:br/>
      </w:r>
      <w:r w:rsidRPr="009078CB">
        <w:rPr>
          <w:position w:val="-12"/>
          <w:lang w:val="ru-RU"/>
        </w:rPr>
        <w:object w:dxaOrig="1340" w:dyaOrig="360">
          <v:shape id="_x0000_i1045" type="#_x0000_t75" style="width:66.75pt;height:18pt" o:ole="">
            <v:imagedata r:id="rId32" o:title=""/>
          </v:shape>
          <o:OLEObject Type="Embed" ProgID="Equation.3" ShapeID="_x0000_i1045" DrawAspect="Content" ObjectID="_1492883484" r:id="rId33"/>
        </w:object>
      </w:r>
      <w:r w:rsidR="00A01066" w:rsidRPr="009078CB">
        <w:rPr>
          <w:lang w:val="ru-RU"/>
        </w:rPr>
        <w:t xml:space="preserve"> </w:t>
      </w:r>
      <w:proofErr w:type="spellStart"/>
      <w:proofErr w:type="gramStart"/>
      <w:r w:rsidR="00A01066">
        <w:rPr>
          <w:lang w:val="ru-RU"/>
        </w:rPr>
        <w:t>при</w:t>
      </w:r>
      <w:proofErr w:type="spellEnd"/>
      <w:proofErr w:type="gramEnd"/>
      <w:r w:rsidR="00A01066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447675" cy="200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AB46B9" w:rsidP="00626A74">
      <w:pPr>
        <w:rPr>
          <w:lang w:val="ru-RU"/>
        </w:rPr>
      </w:pPr>
      <w:r w:rsidRPr="009078CB">
        <w:rPr>
          <w:position w:val="-12"/>
          <w:lang w:val="ru-RU"/>
        </w:rPr>
        <w:object w:dxaOrig="1340" w:dyaOrig="360">
          <v:shape id="_x0000_i1047" type="#_x0000_t75" style="width:66.75pt;height:18pt" o:ole="">
            <v:imagedata r:id="rId34" o:title=""/>
          </v:shape>
          <o:OLEObject Type="Embed" ProgID="Equation.3" ShapeID="_x0000_i1047" DrawAspect="Content" ObjectID="_1492883485" r:id="rId35"/>
        </w:object>
      </w:r>
      <w:r w:rsidR="00A01066">
        <w:rPr>
          <w:lang w:val="en-US"/>
        </w:rPr>
        <w:t xml:space="preserve"> </w:t>
      </w:r>
      <w:r w:rsidR="00A01066">
        <w:rPr>
          <w:lang w:val="ru-RU"/>
        </w:rPr>
        <w:t>при</w:t>
      </w:r>
      <w:r w:rsidR="00A01066" w:rsidRPr="009078CB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626A74" w:rsidRDefault="00626A74" w:rsidP="00626A74">
      <w:pPr>
        <w:rPr>
          <w:lang w:val="ru-RU"/>
        </w:rPr>
      </w:pPr>
      <w:proofErr w:type="gramStart"/>
      <w:r>
        <w:rPr>
          <w:lang w:val="ru-RU"/>
        </w:rPr>
        <w:t>Амплитудно-частотная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фазо</w:t>
      </w:r>
      <w:proofErr w:type="spellEnd"/>
      <w:r>
        <w:rPr>
          <w:lang w:val="ru-RU"/>
        </w:rPr>
        <w:t>-частотная характеристики</w:t>
      </w:r>
    </w:p>
    <w:p w:rsidR="00580566" w:rsidRDefault="00580566" w:rsidP="00626A74">
      <w:pPr>
        <w:rPr>
          <w:b/>
          <w:lang w:val="ru-RU"/>
        </w:rPr>
      </w:pPr>
    </w:p>
    <w:p w:rsidR="003E4D46" w:rsidRDefault="003A7FF0" w:rsidP="008C32F0">
      <w:pPr>
        <w:jc w:val="center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24200"/>
            <wp:effectExtent l="0" t="0" r="0" b="0"/>
            <wp:docPr id="25" name="Рисунок 2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46" w:rsidRDefault="003E4D46" w:rsidP="00381315">
      <w:pPr>
        <w:rPr>
          <w:u w:val="single"/>
          <w:lang w:val="ru-RU"/>
        </w:rPr>
      </w:pPr>
    </w:p>
    <w:p w:rsidR="006D22E6" w:rsidRDefault="005035C6" w:rsidP="005035C6">
      <w:pPr>
        <w:rPr>
          <w:b/>
        </w:rPr>
      </w:pPr>
      <w:r>
        <w:rPr>
          <w:b/>
        </w:rPr>
        <w:t>Висновок</w:t>
      </w:r>
      <w:r w:rsidRPr="00053D74">
        <w:rPr>
          <w:b/>
        </w:rPr>
        <w:t>:</w:t>
      </w:r>
    </w:p>
    <w:p w:rsidR="00580566" w:rsidRPr="00580566" w:rsidRDefault="00580566" w:rsidP="00580566">
      <w:pPr>
        <w:widowControl/>
        <w:suppressAutoHyphens w:val="0"/>
        <w:ind w:firstLine="284"/>
        <w:rPr>
          <w:rFonts w:eastAsia="Times New Roman"/>
          <w:lang w:eastAsia="en-US"/>
        </w:rPr>
      </w:pPr>
      <w:r w:rsidRPr="00580566">
        <w:rPr>
          <w:rFonts w:eastAsia="Times New Roman"/>
          <w:lang w:eastAsia="en-US"/>
        </w:rPr>
        <w:t xml:space="preserve">Прості схеми сильно спотворюють вхідний сигнал, тому не </w:t>
      </w:r>
      <w:proofErr w:type="spellStart"/>
      <w:r w:rsidRPr="00580566">
        <w:rPr>
          <w:rFonts w:eastAsia="Times New Roman"/>
          <w:lang w:eastAsia="en-US"/>
        </w:rPr>
        <w:t>пригодні</w:t>
      </w:r>
      <w:proofErr w:type="spellEnd"/>
      <w:r w:rsidRPr="00580566">
        <w:rPr>
          <w:rFonts w:eastAsia="Times New Roman"/>
          <w:lang w:eastAsia="en-US"/>
        </w:rPr>
        <w:t xml:space="preserve"> для використання як підсилювачів. Для забезпечення нормального положення робочої точки, вводять додаткові компоненти, які роблять вихідний сигнал незалежним від різних характеристик транзистора та при зміні температури.</w:t>
      </w:r>
    </w:p>
    <w:p w:rsidR="00442898" w:rsidRPr="00580566" w:rsidRDefault="00580566" w:rsidP="00580566">
      <w:pPr>
        <w:rPr>
          <w:lang w:val="ru-RU"/>
        </w:rPr>
      </w:pPr>
      <w:proofErr w:type="spellStart"/>
      <w:r w:rsidRPr="00580566">
        <w:rPr>
          <w:rFonts w:eastAsia="Times New Roman"/>
          <w:lang w:val="ru-RU" w:eastAsia="ru-RU"/>
        </w:rPr>
        <w:t>Це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вплинуло</w:t>
      </w:r>
      <w:proofErr w:type="spellEnd"/>
      <w:r w:rsidRPr="00580566">
        <w:rPr>
          <w:rFonts w:eastAsia="Times New Roman"/>
          <w:lang w:val="ru-RU" w:eastAsia="ru-RU"/>
        </w:rPr>
        <w:t xml:space="preserve"> на </w:t>
      </w:r>
      <w:proofErr w:type="spellStart"/>
      <w:r w:rsidRPr="00580566">
        <w:rPr>
          <w:rFonts w:eastAsia="Times New Roman"/>
          <w:lang w:val="ru-RU" w:eastAsia="ru-RU"/>
        </w:rPr>
        <w:t>значення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коефіцієнта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proofErr w:type="gramStart"/>
      <w:r w:rsidRPr="00580566">
        <w:rPr>
          <w:rFonts w:eastAsia="Times New Roman"/>
          <w:lang w:val="ru-RU" w:eastAsia="ru-RU"/>
        </w:rPr>
        <w:t>п</w:t>
      </w:r>
      <w:proofErr w:type="gramEnd"/>
      <w:r w:rsidRPr="00580566">
        <w:rPr>
          <w:rFonts w:eastAsia="Times New Roman"/>
          <w:lang w:val="ru-RU" w:eastAsia="ru-RU"/>
        </w:rPr>
        <w:t>ідсилення</w:t>
      </w:r>
      <w:proofErr w:type="spellEnd"/>
      <w:r w:rsidRPr="00580566">
        <w:rPr>
          <w:rFonts w:eastAsia="Times New Roman"/>
          <w:lang w:val="ru-RU" w:eastAsia="ru-RU"/>
        </w:rPr>
        <w:t xml:space="preserve"> –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зменшився</w:t>
      </w:r>
      <w:proofErr w:type="spellEnd"/>
      <w:r w:rsidRPr="00580566">
        <w:rPr>
          <w:rFonts w:eastAsia="Times New Roman"/>
          <w:lang w:val="ru-RU" w:eastAsia="ru-RU"/>
        </w:rPr>
        <w:t xml:space="preserve">. </w:t>
      </w:r>
      <w:proofErr w:type="gramStart"/>
      <w:r w:rsidRPr="00580566">
        <w:rPr>
          <w:rFonts w:eastAsia="Times New Roman"/>
          <w:lang w:val="ru-RU" w:eastAsia="ru-RU"/>
        </w:rPr>
        <w:t>В</w:t>
      </w:r>
      <w:proofErr w:type="gram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схемі</w:t>
      </w:r>
      <w:proofErr w:type="spellEnd"/>
      <w:r w:rsidRPr="00580566">
        <w:rPr>
          <w:rFonts w:eastAsia="Times New Roman"/>
          <w:lang w:val="ru-RU" w:eastAsia="ru-RU"/>
        </w:rPr>
        <w:t xml:space="preserve"> з Н-</w:t>
      </w:r>
      <w:proofErr w:type="spellStart"/>
      <w:r w:rsidRPr="00580566">
        <w:rPr>
          <w:rFonts w:eastAsia="Times New Roman"/>
          <w:lang w:val="ru-RU" w:eastAsia="ru-RU"/>
        </w:rPr>
        <w:t>зміщенням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найменший</w:t>
      </w:r>
      <w:proofErr w:type="spellEnd"/>
      <w:r w:rsidRPr="00580566">
        <w:rPr>
          <w:rFonts w:eastAsia="Times New Roman"/>
          <w:lang w:val="ru-RU" w:eastAsia="ru-RU"/>
        </w:rPr>
        <w:t xml:space="preserve">, але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майже</w:t>
      </w:r>
      <w:proofErr w:type="spellEnd"/>
      <w:r w:rsidRPr="00580566">
        <w:rPr>
          <w:rFonts w:eastAsia="Times New Roman"/>
          <w:lang w:val="ru-RU" w:eastAsia="ru-RU"/>
        </w:rPr>
        <w:t xml:space="preserve"> не </w:t>
      </w:r>
      <w:proofErr w:type="spellStart"/>
      <w:r w:rsidRPr="00580566">
        <w:rPr>
          <w:rFonts w:eastAsia="Times New Roman"/>
          <w:lang w:val="ru-RU" w:eastAsia="ru-RU"/>
        </w:rPr>
        <w:t>залежить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від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зміни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температури</w:t>
      </w:r>
      <w:proofErr w:type="spellEnd"/>
      <w:r w:rsidRPr="00580566">
        <w:rPr>
          <w:rFonts w:eastAsia="Times New Roman"/>
          <w:lang w:val="ru-RU" w:eastAsia="ru-RU"/>
        </w:rPr>
        <w:t>.</w:t>
      </w:r>
    </w:p>
    <w:sectPr w:rsidR="00442898" w:rsidRPr="00580566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610DA"/>
    <w:rsid w:val="00064134"/>
    <w:rsid w:val="00077952"/>
    <w:rsid w:val="000C08F0"/>
    <w:rsid w:val="000C4DA7"/>
    <w:rsid w:val="000D39D1"/>
    <w:rsid w:val="00142991"/>
    <w:rsid w:val="00156C0F"/>
    <w:rsid w:val="00187751"/>
    <w:rsid w:val="001B5FBA"/>
    <w:rsid w:val="00201BCF"/>
    <w:rsid w:val="00222123"/>
    <w:rsid w:val="00263C0A"/>
    <w:rsid w:val="00270E53"/>
    <w:rsid w:val="002A436A"/>
    <w:rsid w:val="002E4E91"/>
    <w:rsid w:val="002F19F8"/>
    <w:rsid w:val="00311400"/>
    <w:rsid w:val="0034150B"/>
    <w:rsid w:val="00366C1D"/>
    <w:rsid w:val="00381315"/>
    <w:rsid w:val="00383B1F"/>
    <w:rsid w:val="003A7FF0"/>
    <w:rsid w:val="003C5F57"/>
    <w:rsid w:val="003E2260"/>
    <w:rsid w:val="003E4D46"/>
    <w:rsid w:val="0042492D"/>
    <w:rsid w:val="00433FE6"/>
    <w:rsid w:val="00442898"/>
    <w:rsid w:val="00487E1C"/>
    <w:rsid w:val="004F64BF"/>
    <w:rsid w:val="00500B85"/>
    <w:rsid w:val="005035C6"/>
    <w:rsid w:val="005114E9"/>
    <w:rsid w:val="00555110"/>
    <w:rsid w:val="00573BDF"/>
    <w:rsid w:val="00580566"/>
    <w:rsid w:val="005805FE"/>
    <w:rsid w:val="00582C3E"/>
    <w:rsid w:val="005914D9"/>
    <w:rsid w:val="00626A74"/>
    <w:rsid w:val="0063477B"/>
    <w:rsid w:val="00653387"/>
    <w:rsid w:val="006650E7"/>
    <w:rsid w:val="00677EB1"/>
    <w:rsid w:val="006D22E6"/>
    <w:rsid w:val="006F71C7"/>
    <w:rsid w:val="00731020"/>
    <w:rsid w:val="00742743"/>
    <w:rsid w:val="00777956"/>
    <w:rsid w:val="007C0478"/>
    <w:rsid w:val="007D6FCD"/>
    <w:rsid w:val="007F2DA1"/>
    <w:rsid w:val="007F5350"/>
    <w:rsid w:val="00836CD7"/>
    <w:rsid w:val="0088663E"/>
    <w:rsid w:val="008B2C5A"/>
    <w:rsid w:val="008C32F0"/>
    <w:rsid w:val="008D2428"/>
    <w:rsid w:val="008D4C3F"/>
    <w:rsid w:val="008D649B"/>
    <w:rsid w:val="009078CB"/>
    <w:rsid w:val="009455A3"/>
    <w:rsid w:val="00953EA1"/>
    <w:rsid w:val="00960112"/>
    <w:rsid w:val="009D190B"/>
    <w:rsid w:val="009E2CC9"/>
    <w:rsid w:val="009F66CF"/>
    <w:rsid w:val="00A01066"/>
    <w:rsid w:val="00A07C79"/>
    <w:rsid w:val="00A11437"/>
    <w:rsid w:val="00A54C6A"/>
    <w:rsid w:val="00A66C2A"/>
    <w:rsid w:val="00AB46B9"/>
    <w:rsid w:val="00AC4E47"/>
    <w:rsid w:val="00B06EA8"/>
    <w:rsid w:val="00B51DC5"/>
    <w:rsid w:val="00B72EA0"/>
    <w:rsid w:val="00B817D6"/>
    <w:rsid w:val="00B961F2"/>
    <w:rsid w:val="00BB084A"/>
    <w:rsid w:val="00BF0895"/>
    <w:rsid w:val="00BF62E0"/>
    <w:rsid w:val="00C051A2"/>
    <w:rsid w:val="00C35A5B"/>
    <w:rsid w:val="00C836EE"/>
    <w:rsid w:val="00CA0558"/>
    <w:rsid w:val="00CA0CD4"/>
    <w:rsid w:val="00CB0E47"/>
    <w:rsid w:val="00CB196B"/>
    <w:rsid w:val="00CB47EC"/>
    <w:rsid w:val="00CC17F9"/>
    <w:rsid w:val="00CD57B7"/>
    <w:rsid w:val="00CE7F4F"/>
    <w:rsid w:val="00D5058B"/>
    <w:rsid w:val="00D70737"/>
    <w:rsid w:val="00D948A4"/>
    <w:rsid w:val="00D96203"/>
    <w:rsid w:val="00D96402"/>
    <w:rsid w:val="00DF33BD"/>
    <w:rsid w:val="00E004B5"/>
    <w:rsid w:val="00E15EF6"/>
    <w:rsid w:val="00E260F0"/>
    <w:rsid w:val="00E317E4"/>
    <w:rsid w:val="00E35705"/>
    <w:rsid w:val="00E76E5B"/>
    <w:rsid w:val="00EB400E"/>
    <w:rsid w:val="00ED32EB"/>
    <w:rsid w:val="00EF0C04"/>
    <w:rsid w:val="00EF707D"/>
    <w:rsid w:val="00F368E9"/>
    <w:rsid w:val="00F65235"/>
    <w:rsid w:val="00F67A3E"/>
    <w:rsid w:val="00F745B5"/>
    <w:rsid w:val="00FB4AB5"/>
    <w:rsid w:val="00FE535C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image" Target="media/image21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w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1125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1</dc:creator>
  <cp:keywords/>
  <cp:lastModifiedBy>Rus</cp:lastModifiedBy>
  <cp:revision>2</cp:revision>
  <cp:lastPrinted>2011-02-06T18:46:00Z</cp:lastPrinted>
  <dcterms:created xsi:type="dcterms:W3CDTF">2015-05-11T18:05:00Z</dcterms:created>
  <dcterms:modified xsi:type="dcterms:W3CDTF">2015-05-11T18:05:00Z</dcterms:modified>
</cp:coreProperties>
</file>