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3D" w:rsidRDefault="00FF713D" w:rsidP="00FF713D">
      <w:pPr>
        <w:tabs>
          <w:tab w:val="left" w:pos="284"/>
        </w:tabs>
        <w:ind w:left="284" w:right="-568"/>
        <w:jc w:val="center"/>
        <w:rPr>
          <w:sz w:val="28"/>
          <w:szCs w:val="28"/>
          <w:lang w:val="ru-RU"/>
        </w:rPr>
      </w:pP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обчислювальної техніки</w:t>
      </w: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</w:p>
    <w:p w:rsidR="00FF713D" w:rsidRPr="0052228F" w:rsidRDefault="00FF713D" w:rsidP="00FF713D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Лабораторна робота № </w:t>
      </w:r>
      <w:r>
        <w:rPr>
          <w:b/>
          <w:sz w:val="28"/>
          <w:szCs w:val="28"/>
          <w:lang w:val="ru-RU"/>
        </w:rPr>
        <w:t>7</w:t>
      </w: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FF713D" w:rsidRPr="00A66C2A" w:rsidRDefault="00FF713D" w:rsidP="00FF713D">
      <w:pPr>
        <w:tabs>
          <w:tab w:val="left" w:pos="284"/>
        </w:tabs>
        <w:ind w:left="284" w:right="-568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</w:t>
      </w:r>
      <w:r>
        <w:rPr>
          <w:b/>
          <w:sz w:val="28"/>
          <w:lang w:val="ru-RU"/>
        </w:rPr>
        <w:t>Операционные усилители</w:t>
      </w:r>
      <w:r>
        <w:rPr>
          <w:b/>
          <w:sz w:val="28"/>
          <w:lang w:val="ru-RU"/>
        </w:rPr>
        <w:t>»</w:t>
      </w: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b/>
          <w:sz w:val="28"/>
          <w:lang w:val="ru-RU"/>
        </w:rPr>
      </w:pPr>
    </w:p>
    <w:p w:rsidR="00FF713D" w:rsidRPr="0052228F" w:rsidRDefault="00FF713D" w:rsidP="00FF713D">
      <w:pPr>
        <w:tabs>
          <w:tab w:val="left" w:pos="284"/>
        </w:tabs>
        <w:ind w:left="284" w:right="-568"/>
        <w:jc w:val="center"/>
        <w:rPr>
          <w:b/>
          <w:sz w:val="32"/>
          <w:szCs w:val="28"/>
          <w:lang w:val="ru-RU"/>
        </w:rPr>
      </w:pPr>
      <w:r>
        <w:rPr>
          <w:b/>
          <w:sz w:val="28"/>
        </w:rPr>
        <w:t>Бр</w:t>
      </w:r>
      <w:bookmarkStart w:id="0" w:name="_GoBack"/>
      <w:bookmarkEnd w:id="0"/>
      <w:r>
        <w:rPr>
          <w:b/>
          <w:sz w:val="28"/>
        </w:rPr>
        <w:t>игада №</w:t>
      </w:r>
      <w:r>
        <w:rPr>
          <w:b/>
          <w:sz w:val="28"/>
          <w:lang w:val="ru-RU"/>
        </w:rPr>
        <w:t>2</w:t>
      </w:r>
    </w:p>
    <w:p w:rsidR="00FF713D" w:rsidRDefault="00FF713D" w:rsidP="00FF713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FF713D" w:rsidRPr="00B240CB" w:rsidRDefault="00FF713D" w:rsidP="00FF713D">
      <w:pPr>
        <w:tabs>
          <w:tab w:val="left" w:pos="284"/>
        </w:tabs>
        <w:ind w:right="1394"/>
        <w:rPr>
          <w:sz w:val="28"/>
          <w:szCs w:val="28"/>
        </w:rPr>
      </w:pPr>
    </w:p>
    <w:p w:rsidR="00FF713D" w:rsidRPr="00B240CB" w:rsidRDefault="00FF713D" w:rsidP="00FF713D">
      <w:pPr>
        <w:tabs>
          <w:tab w:val="left" w:pos="284"/>
        </w:tabs>
        <w:ind w:right="1394"/>
        <w:rPr>
          <w:sz w:val="28"/>
          <w:szCs w:val="28"/>
        </w:rPr>
      </w:pPr>
    </w:p>
    <w:p w:rsidR="00FF713D" w:rsidRPr="00B240CB" w:rsidRDefault="00FF713D" w:rsidP="00FF713D">
      <w:pPr>
        <w:tabs>
          <w:tab w:val="left" w:pos="284"/>
        </w:tabs>
        <w:ind w:right="139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Викона</w:t>
      </w:r>
      <w:proofErr w:type="spellEnd"/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FF713D" w:rsidRDefault="00FF713D" w:rsidP="00FF713D">
      <w:pPr>
        <w:tabs>
          <w:tab w:val="left" w:pos="284"/>
        </w:tabs>
        <w:ind w:left="284" w:right="-2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студент групи  ІО-32</w:t>
      </w:r>
    </w:p>
    <w:p w:rsidR="00FF713D" w:rsidRDefault="00FF713D" w:rsidP="00FF713D">
      <w:pPr>
        <w:tabs>
          <w:tab w:val="left" w:pos="284"/>
        </w:tabs>
        <w:ind w:left="284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Попенко Р.Л.</w:t>
      </w:r>
    </w:p>
    <w:p w:rsidR="00FF713D" w:rsidRPr="00A66C2A" w:rsidRDefault="00FF713D" w:rsidP="00FF713D">
      <w:pPr>
        <w:tabs>
          <w:tab w:val="left" w:pos="284"/>
        </w:tabs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FF713D" w:rsidRDefault="00FF713D" w:rsidP="00FF713D">
      <w:pPr>
        <w:tabs>
          <w:tab w:val="left" w:pos="284"/>
        </w:tabs>
        <w:ind w:left="284"/>
        <w:rPr>
          <w:sz w:val="28"/>
          <w:szCs w:val="28"/>
        </w:rPr>
      </w:pPr>
    </w:p>
    <w:p w:rsidR="00FF713D" w:rsidRPr="00B240CB" w:rsidRDefault="00FF713D" w:rsidP="00FF713D">
      <w:pPr>
        <w:tabs>
          <w:tab w:val="left" w:pos="284"/>
        </w:tabs>
        <w:ind w:left="284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Перевірив:</w:t>
      </w:r>
    </w:p>
    <w:p w:rsidR="00FF713D" w:rsidRDefault="00FF713D" w:rsidP="00FF713D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Виноградов Ю. М.</w:t>
      </w:r>
    </w:p>
    <w:p w:rsidR="00FF713D" w:rsidRDefault="00FF713D" w:rsidP="00FF713D">
      <w:pPr>
        <w:tabs>
          <w:tab w:val="left" w:pos="284"/>
        </w:tabs>
        <w:ind w:left="76" w:right="-568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right="-568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right="-568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right="-568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right="-568"/>
        <w:rPr>
          <w:sz w:val="28"/>
          <w:szCs w:val="28"/>
        </w:rPr>
      </w:pPr>
    </w:p>
    <w:p w:rsidR="00FF713D" w:rsidRDefault="00FF713D" w:rsidP="00FF713D">
      <w:pPr>
        <w:tabs>
          <w:tab w:val="left" w:pos="284"/>
        </w:tabs>
        <w:ind w:right="-56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м.Київ</w:t>
      </w:r>
      <w:proofErr w:type="spellEnd"/>
      <w:r>
        <w:rPr>
          <w:sz w:val="28"/>
          <w:szCs w:val="28"/>
        </w:rPr>
        <w:t xml:space="preserve"> </w:t>
      </w:r>
      <w:r w:rsidRPr="007B78FE">
        <w:rPr>
          <w:sz w:val="28"/>
          <w:szCs w:val="28"/>
        </w:rPr>
        <w:t>2015</w:t>
      </w:r>
      <w:r>
        <w:rPr>
          <w:sz w:val="28"/>
          <w:szCs w:val="28"/>
        </w:rPr>
        <w:t xml:space="preserve"> р.</w:t>
      </w:r>
    </w:p>
    <w:p w:rsidR="00B961F2" w:rsidRPr="00444594" w:rsidRDefault="00444594" w:rsidP="00B961F2">
      <w:pPr>
        <w:shd w:val="clear" w:color="auto" w:fill="FFFFFF"/>
        <w:spacing w:line="100" w:lineRule="atLeast"/>
        <w:rPr>
          <w:b/>
          <w:bCs/>
        </w:rPr>
      </w:pPr>
      <w:r>
        <w:rPr>
          <w:b/>
          <w:bCs/>
        </w:rPr>
        <w:lastRenderedPageBreak/>
        <w:t>Виконання роботи</w:t>
      </w:r>
    </w:p>
    <w:p w:rsidR="005805FE" w:rsidRPr="000C62B6" w:rsidRDefault="005805FE" w:rsidP="005805FE">
      <w:pPr>
        <w:tabs>
          <w:tab w:val="left" w:pos="7050"/>
        </w:tabs>
      </w:pPr>
      <w:r w:rsidRPr="00B60ADF">
        <w:rPr>
          <w:lang w:val="en-US"/>
        </w:rPr>
        <w:t>N</w:t>
      </w:r>
      <w:r>
        <w:t xml:space="preserve"> = </w:t>
      </w:r>
      <w:proofErr w:type="gramStart"/>
      <w:r w:rsidR="00ED32EB">
        <w:rPr>
          <w:lang w:val="en-US"/>
        </w:rPr>
        <w:t>MOD</w:t>
      </w:r>
      <w:r w:rsidR="00ED32EB" w:rsidRPr="00ED32EB">
        <w:rPr>
          <w:vertAlign w:val="subscript"/>
        </w:rPr>
        <w:t>25</w:t>
      </w:r>
      <w:r w:rsidR="00ED32EB" w:rsidRPr="00ED32EB">
        <w:t>(</w:t>
      </w:r>
      <w:proofErr w:type="gramEnd"/>
      <w:r w:rsidR="00731020">
        <w:rPr>
          <w:lang w:val="en-US"/>
        </w:rPr>
        <w:t>N</w:t>
      </w:r>
      <w:proofErr w:type="spellStart"/>
      <w:r w:rsidR="00731020" w:rsidRPr="00ED32EB">
        <w:rPr>
          <w:vertAlign w:val="subscript"/>
        </w:rPr>
        <w:t>бр</w:t>
      </w:r>
      <w:proofErr w:type="spellEnd"/>
      <w:r w:rsidR="00780D0A" w:rsidRPr="000C62B6">
        <w:t xml:space="preserve"> </w:t>
      </w:r>
      <w:r w:rsidR="00ED32EB">
        <w:t xml:space="preserve">+ </w:t>
      </w:r>
      <w:r w:rsidR="00780D0A" w:rsidRPr="000C62B6">
        <w:t>7</w:t>
      </w:r>
      <w:r w:rsidR="00ED32EB" w:rsidRPr="00ED32EB">
        <w:t>)</w:t>
      </w:r>
      <w:r w:rsidR="00ED32EB">
        <w:t xml:space="preserve"> </w:t>
      </w:r>
      <w:r w:rsidR="00731020">
        <w:t xml:space="preserve">= </w:t>
      </w:r>
      <w:r w:rsidR="00731020">
        <w:rPr>
          <w:lang w:val="en-US"/>
        </w:rPr>
        <w:t>MOD</w:t>
      </w:r>
      <w:r w:rsidR="00731020" w:rsidRPr="00ED32EB">
        <w:rPr>
          <w:vertAlign w:val="subscript"/>
        </w:rPr>
        <w:t>25</w:t>
      </w:r>
      <w:r w:rsidR="00731020" w:rsidRPr="00ED32EB">
        <w:t>(</w:t>
      </w:r>
      <w:r w:rsidR="00780D0A" w:rsidRPr="000C62B6">
        <w:t xml:space="preserve">2 </w:t>
      </w:r>
      <w:r w:rsidR="00731020">
        <w:t xml:space="preserve">+ </w:t>
      </w:r>
      <w:r w:rsidR="00780D0A" w:rsidRPr="000C62B6">
        <w:t>7</w:t>
      </w:r>
      <w:r w:rsidR="00731020" w:rsidRPr="00ED32EB">
        <w:t>)</w:t>
      </w:r>
      <w:r w:rsidR="00731020">
        <w:t xml:space="preserve"> </w:t>
      </w:r>
      <w:r w:rsidR="00ED32EB">
        <w:t xml:space="preserve">= </w:t>
      </w:r>
      <w:r w:rsidR="00780D0A" w:rsidRPr="000C62B6">
        <w:t>9</w:t>
      </w:r>
      <w:r w:rsidR="00E35705" w:rsidRPr="000C62B6">
        <w:t xml:space="preserve">, </w:t>
      </w:r>
      <w:r w:rsidR="00780D0A" w:rsidRPr="00780D0A">
        <w:rPr>
          <w:lang w:val="en-US"/>
        </w:rPr>
        <w:t>LM</w:t>
      </w:r>
      <w:r w:rsidR="00780D0A" w:rsidRPr="000C62B6">
        <w:t>101</w:t>
      </w:r>
      <w:r w:rsidR="00780D0A" w:rsidRPr="00780D0A">
        <w:rPr>
          <w:lang w:val="en-US"/>
        </w:rPr>
        <w:t>A</w:t>
      </w:r>
    </w:p>
    <w:p w:rsidR="00780D0A" w:rsidRDefault="000C62B6" w:rsidP="000C62B6">
      <w:r w:rsidRPr="00444594">
        <w:rPr>
          <w:lang w:val="ru-RU"/>
        </w:rPr>
        <w:t>R</w:t>
      </w:r>
      <w:r w:rsidRPr="00444594">
        <w:rPr>
          <w:vertAlign w:val="subscript"/>
        </w:rPr>
        <w:t>1</w:t>
      </w:r>
      <w:r w:rsidRPr="00444594">
        <w:t>=1*</w:t>
      </w:r>
      <w:proofErr w:type="gramStart"/>
      <w:r w:rsidRPr="00444594">
        <w:rPr>
          <w:lang w:val="en-US"/>
        </w:rPr>
        <w:t>R</w:t>
      </w:r>
      <w:proofErr w:type="spellStart"/>
      <w:proofErr w:type="gramEnd"/>
      <w:r w:rsidRPr="00444594">
        <w:rPr>
          <w:vertAlign w:val="subscript"/>
        </w:rPr>
        <w:t>вих</w:t>
      </w:r>
      <w:proofErr w:type="spellEnd"/>
      <w:r w:rsidRPr="00444594">
        <w:t xml:space="preserve">*(1+1/ </w:t>
      </w:r>
      <w:r w:rsidRPr="00444594">
        <w:rPr>
          <w:lang w:val="en-US"/>
        </w:rPr>
        <w:t>δ</w:t>
      </w:r>
      <w:r w:rsidRPr="00444594">
        <w:t xml:space="preserve">)=2*50*(1+1/0.01)=10.1 </w:t>
      </w:r>
      <w:proofErr w:type="spellStart"/>
      <w:r w:rsidRPr="00444594">
        <w:t>кОм</w:t>
      </w:r>
      <w:proofErr w:type="spellEnd"/>
    </w:p>
    <w:p w:rsidR="000C62B6" w:rsidRPr="000C62B6" w:rsidRDefault="000C62B6" w:rsidP="005805FE">
      <w:pPr>
        <w:tabs>
          <w:tab w:val="left" w:pos="7050"/>
        </w:tabs>
      </w:pPr>
    </w:p>
    <w:p w:rsidR="00780D0A" w:rsidRPr="00780D0A" w:rsidRDefault="00780D0A" w:rsidP="005805FE">
      <w:pPr>
        <w:tabs>
          <w:tab w:val="left" w:pos="7050"/>
        </w:tabs>
        <w:rPr>
          <w:b/>
          <w:lang w:val="ru-RU"/>
        </w:rPr>
      </w:pPr>
      <w:proofErr w:type="spellStart"/>
      <w:r w:rsidRPr="00780D0A">
        <w:rPr>
          <w:b/>
        </w:rPr>
        <w:t>Інвертуюче</w:t>
      </w:r>
      <w:proofErr w:type="spellEnd"/>
      <w:r w:rsidRPr="00780D0A">
        <w:rPr>
          <w:b/>
        </w:rPr>
        <w:t xml:space="preserve"> включення</w:t>
      </w:r>
    </w:p>
    <w:p w:rsidR="00780D0A" w:rsidRPr="00780D0A" w:rsidRDefault="00780D0A" w:rsidP="00780D0A">
      <w:r w:rsidRPr="00780D0A">
        <w:rPr>
          <w:lang w:val="en-US"/>
        </w:rPr>
        <w:t>K</w:t>
      </w:r>
      <w:r w:rsidRPr="00780D0A">
        <w:rPr>
          <w:vertAlign w:val="subscript"/>
        </w:rPr>
        <w:t>1</w:t>
      </w:r>
      <w:r w:rsidRPr="00780D0A">
        <w:t>=0.01*</w:t>
      </w:r>
      <w:r w:rsidRPr="00780D0A">
        <w:rPr>
          <w:lang w:val="en-US"/>
        </w:rPr>
        <w:t>N</w:t>
      </w:r>
      <w:proofErr w:type="spellStart"/>
      <w:r w:rsidRPr="00780D0A">
        <w:rPr>
          <w:vertAlign w:val="subscript"/>
        </w:rPr>
        <w:t>бр</w:t>
      </w:r>
      <w:proofErr w:type="spellEnd"/>
      <w:r w:rsidRPr="00780D0A">
        <w:t>/</w:t>
      </w:r>
      <w:r w:rsidRPr="00780D0A">
        <w:rPr>
          <w:lang w:val="ru-RU"/>
        </w:rPr>
        <w:t>N</w:t>
      </w:r>
      <w:r w:rsidRPr="00780D0A">
        <w:rPr>
          <w:vertAlign w:val="subscript"/>
        </w:rPr>
        <w:t>гр</w:t>
      </w:r>
      <w:r w:rsidRPr="00780D0A">
        <w:t>=</w:t>
      </w:r>
      <w:r w:rsidR="00444594">
        <w:t>0.01*2</w:t>
      </w:r>
      <w:r w:rsidRPr="00780D0A">
        <w:t>/2=</w:t>
      </w:r>
      <w:r w:rsidR="00444594">
        <w:t>0.01</w:t>
      </w:r>
    </w:p>
    <w:p w:rsidR="00780D0A" w:rsidRDefault="00780D0A" w:rsidP="00780D0A">
      <w:pPr>
        <w:rPr>
          <w:lang w:val="ru-RU"/>
        </w:rPr>
      </w:pPr>
      <w:r w:rsidRPr="00780D0A">
        <w:rPr>
          <w:lang w:val="en-US"/>
        </w:rPr>
        <w:t>K</w:t>
      </w:r>
      <w:r w:rsidRPr="00780D0A">
        <w:rPr>
          <w:vertAlign w:val="subscript"/>
        </w:rPr>
        <w:t>2</w:t>
      </w:r>
      <w:r w:rsidRPr="00780D0A">
        <w:t>=10*</w:t>
      </w:r>
      <w:r w:rsidRPr="00780D0A">
        <w:rPr>
          <w:lang w:val="en-US"/>
        </w:rPr>
        <w:t>N</w:t>
      </w:r>
      <w:proofErr w:type="spellStart"/>
      <w:r w:rsidRPr="00780D0A">
        <w:rPr>
          <w:vertAlign w:val="subscript"/>
        </w:rPr>
        <w:t>бр</w:t>
      </w:r>
      <w:proofErr w:type="spellEnd"/>
      <w:r w:rsidRPr="00780D0A">
        <w:t>/</w:t>
      </w:r>
      <w:r w:rsidRPr="00780D0A">
        <w:rPr>
          <w:lang w:val="ru-RU"/>
        </w:rPr>
        <w:t>N</w:t>
      </w:r>
      <w:proofErr w:type="spellStart"/>
      <w:r w:rsidRPr="00780D0A">
        <w:rPr>
          <w:vertAlign w:val="subscript"/>
        </w:rPr>
        <w:t>гр</w:t>
      </w:r>
      <w:r w:rsidRPr="00780D0A">
        <w:t>=</w:t>
      </w:r>
      <w:proofErr w:type="spellEnd"/>
      <w:r w:rsidR="00444594">
        <w:rPr>
          <w:lang w:val="ru-RU"/>
        </w:rPr>
        <w:t>10*2</w:t>
      </w:r>
      <w:r w:rsidRPr="00780D0A">
        <w:rPr>
          <w:lang w:val="ru-RU"/>
        </w:rPr>
        <w:t>/2</w:t>
      </w:r>
      <w:r w:rsidRPr="00780D0A">
        <w:t>=</w:t>
      </w:r>
      <w:r w:rsidR="00444594">
        <w:rPr>
          <w:lang w:val="ru-RU"/>
        </w:rPr>
        <w:t>10</w:t>
      </w:r>
    </w:p>
    <w:p w:rsidR="000C62B6" w:rsidRPr="00444594" w:rsidRDefault="000C62B6" w:rsidP="000C62B6">
      <w:r w:rsidRPr="00444594">
        <w:rPr>
          <w:lang w:val="ru-RU"/>
        </w:rPr>
        <w:t>R</w:t>
      </w:r>
      <w:r w:rsidRPr="00444594">
        <w:rPr>
          <w:vertAlign w:val="subscript"/>
        </w:rPr>
        <w:t>2</w:t>
      </w:r>
      <w:r w:rsidRPr="00444594">
        <w:t>(</w:t>
      </w:r>
      <w:r w:rsidRPr="00444594">
        <w:rPr>
          <w:lang w:val="ru-RU"/>
        </w:rPr>
        <w:t>K</w:t>
      </w:r>
      <w:r w:rsidRPr="00444594">
        <w:rPr>
          <w:vertAlign w:val="subscript"/>
        </w:rPr>
        <w:t>1</w:t>
      </w:r>
      <w:r w:rsidRPr="00444594">
        <w:t>)=</w:t>
      </w:r>
      <w:r w:rsidRPr="00444594">
        <w:rPr>
          <w:lang w:val="en-US"/>
        </w:rPr>
        <w:t>R</w:t>
      </w:r>
      <w:r w:rsidRPr="00444594">
        <w:rPr>
          <w:vertAlign w:val="subscript"/>
        </w:rPr>
        <w:t>1</w:t>
      </w:r>
      <w:r w:rsidRPr="00444594">
        <w:t>*</w:t>
      </w:r>
      <w:r w:rsidRPr="00444594">
        <w:rPr>
          <w:lang w:val="ru-RU"/>
        </w:rPr>
        <w:t>K</w:t>
      </w:r>
      <w:r w:rsidRPr="00444594">
        <w:t>=10100*(</w:t>
      </w:r>
      <w:r>
        <w:t>0.01</w:t>
      </w:r>
      <w:r w:rsidRPr="00444594">
        <w:t>)=</w:t>
      </w:r>
      <w:r>
        <w:t>101</w:t>
      </w:r>
      <w:r w:rsidRPr="00444594">
        <w:t xml:space="preserve"> Ом</w:t>
      </w:r>
    </w:p>
    <w:p w:rsidR="000C62B6" w:rsidRPr="000C62B6" w:rsidRDefault="000C62B6" w:rsidP="00780D0A">
      <w:proofErr w:type="gramStart"/>
      <w:r w:rsidRPr="00444594">
        <w:rPr>
          <w:lang w:val="en-US"/>
        </w:rPr>
        <w:t>R</w:t>
      </w:r>
      <w:r w:rsidRPr="00444594">
        <w:rPr>
          <w:vertAlign w:val="subscript"/>
        </w:rPr>
        <w:t>2</w:t>
      </w:r>
      <w:r w:rsidRPr="00444594">
        <w:t>(</w:t>
      </w:r>
      <w:proofErr w:type="gramEnd"/>
      <w:r w:rsidRPr="00444594">
        <w:rPr>
          <w:lang w:val="en-US"/>
        </w:rPr>
        <w:t>K</w:t>
      </w:r>
      <w:r w:rsidRPr="00444594">
        <w:rPr>
          <w:vertAlign w:val="subscript"/>
        </w:rPr>
        <w:t>2</w:t>
      </w:r>
      <w:r w:rsidRPr="00444594">
        <w:t>)=</w:t>
      </w:r>
      <w:r w:rsidRPr="00444594">
        <w:rPr>
          <w:lang w:val="en-US"/>
        </w:rPr>
        <w:t>R</w:t>
      </w:r>
      <w:r w:rsidRPr="00444594">
        <w:rPr>
          <w:vertAlign w:val="subscript"/>
        </w:rPr>
        <w:t>1</w:t>
      </w:r>
      <w:r w:rsidRPr="00444594">
        <w:t>*</w:t>
      </w:r>
      <w:r w:rsidRPr="00444594">
        <w:rPr>
          <w:lang w:val="en-US"/>
        </w:rPr>
        <w:t>K</w:t>
      </w:r>
      <w:r w:rsidRPr="00444594">
        <w:t>=10100</w:t>
      </w:r>
      <w:r>
        <w:t>*(10</w:t>
      </w:r>
      <w:r w:rsidRPr="00444594">
        <w:t>)=</w:t>
      </w:r>
      <w:r>
        <w:t>101</w:t>
      </w:r>
      <w:r w:rsidRPr="00444594">
        <w:t xml:space="preserve"> </w:t>
      </w:r>
      <w:proofErr w:type="spellStart"/>
      <w:r w:rsidRPr="00444594">
        <w:t>кОм</w:t>
      </w:r>
      <w:proofErr w:type="spellEnd"/>
    </w:p>
    <w:p w:rsidR="00780D0A" w:rsidRPr="00444594" w:rsidRDefault="00780D0A" w:rsidP="00780D0A">
      <w:pPr>
        <w:rPr>
          <w:lang w:val="ru-RU"/>
        </w:rPr>
      </w:pPr>
    </w:p>
    <w:p w:rsidR="00780D0A" w:rsidRPr="00780D0A" w:rsidRDefault="00780D0A" w:rsidP="00780D0A">
      <w:pPr>
        <w:rPr>
          <w:b/>
        </w:rPr>
      </w:pPr>
      <w:proofErr w:type="spellStart"/>
      <w:r w:rsidRPr="00780D0A">
        <w:rPr>
          <w:b/>
        </w:rPr>
        <w:t>Неінвертуюче</w:t>
      </w:r>
      <w:proofErr w:type="spellEnd"/>
      <w:r w:rsidRPr="00780D0A">
        <w:rPr>
          <w:b/>
        </w:rPr>
        <w:t xml:space="preserve"> включення</w:t>
      </w:r>
    </w:p>
    <w:p w:rsidR="009F1EB4" w:rsidRDefault="00780D0A" w:rsidP="00780D0A">
      <w:r w:rsidRPr="00780D0A">
        <w:rPr>
          <w:lang w:val="en-US"/>
        </w:rPr>
        <w:t>K</w:t>
      </w:r>
      <w:r w:rsidRPr="00780D0A">
        <w:t>=5*</w:t>
      </w:r>
      <w:r w:rsidRPr="00780D0A">
        <w:rPr>
          <w:lang w:val="en-US"/>
        </w:rPr>
        <w:t>N</w:t>
      </w:r>
      <w:r w:rsidRPr="00780D0A">
        <w:rPr>
          <w:vertAlign w:val="subscript"/>
        </w:rPr>
        <w:t>бр</w:t>
      </w:r>
      <w:r w:rsidRPr="00780D0A">
        <w:t>=</w:t>
      </w:r>
      <w:r w:rsidR="00444594">
        <w:t>5*2</w:t>
      </w:r>
      <w:r w:rsidRPr="00780D0A">
        <w:t>=</w:t>
      </w:r>
      <w:r w:rsidR="00444594">
        <w:t>10</w:t>
      </w:r>
    </w:p>
    <w:p w:rsidR="000C62B6" w:rsidRDefault="009F1EB4" w:rsidP="00780D0A">
      <w:r w:rsidRPr="000C62B6">
        <w:rPr>
          <w:position w:val="-10"/>
        </w:rPr>
        <w:object w:dxaOrig="35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17.25pt" o:ole="">
            <v:imagedata r:id="rId6" o:title=""/>
          </v:shape>
          <o:OLEObject Type="Embed" ProgID="Equation.3" ShapeID="_x0000_i1025" DrawAspect="Content" ObjectID="_1493494088" r:id="rId7"/>
        </w:object>
      </w:r>
    </w:p>
    <w:p w:rsidR="000C62B6" w:rsidRPr="000C62B6" w:rsidRDefault="000C62B6" w:rsidP="00780D0A">
      <w:r w:rsidRPr="00444594">
        <w:rPr>
          <w:lang w:val="en-US"/>
        </w:rPr>
        <w:t>R</w:t>
      </w:r>
      <w:r w:rsidRPr="00444594">
        <w:rPr>
          <w:vertAlign w:val="subscript"/>
        </w:rPr>
        <w:t>3</w:t>
      </w:r>
      <w:r w:rsidRPr="00444594">
        <w:t>=1 Ом</w:t>
      </w:r>
    </w:p>
    <w:p w:rsidR="00780D0A" w:rsidRPr="00780D0A" w:rsidRDefault="00780D0A" w:rsidP="00780D0A">
      <w:pPr>
        <w:rPr>
          <w:lang w:val="en-US"/>
        </w:rPr>
      </w:pPr>
    </w:p>
    <w:p w:rsidR="009F1EB4" w:rsidRPr="00780D0A" w:rsidRDefault="00780D0A" w:rsidP="00780D0A">
      <w:pPr>
        <w:rPr>
          <w:b/>
        </w:rPr>
      </w:pPr>
      <w:r w:rsidRPr="00780D0A">
        <w:rPr>
          <w:b/>
        </w:rPr>
        <w:t>Диференційне включення</w:t>
      </w:r>
    </w:p>
    <w:p w:rsidR="00780D0A" w:rsidRDefault="00780D0A" w:rsidP="00780D0A">
      <w:r w:rsidRPr="00780D0A">
        <w:rPr>
          <w:lang w:val="en-US"/>
        </w:rPr>
        <w:t>K</w:t>
      </w:r>
      <w:r w:rsidRPr="00780D0A">
        <w:t>=5*</w:t>
      </w:r>
      <w:r w:rsidRPr="00780D0A">
        <w:rPr>
          <w:lang w:val="en-US"/>
        </w:rPr>
        <w:t>N</w:t>
      </w:r>
      <w:proofErr w:type="spellStart"/>
      <w:r w:rsidRPr="00780D0A">
        <w:rPr>
          <w:vertAlign w:val="subscript"/>
        </w:rPr>
        <w:t>бр</w:t>
      </w:r>
      <w:proofErr w:type="spellEnd"/>
      <w:r w:rsidRPr="00780D0A">
        <w:t>*</w:t>
      </w:r>
      <w:r w:rsidRPr="00780D0A">
        <w:rPr>
          <w:lang w:val="ru-RU"/>
        </w:rPr>
        <w:t>N</w:t>
      </w:r>
      <w:r w:rsidRPr="00780D0A">
        <w:rPr>
          <w:vertAlign w:val="subscript"/>
        </w:rPr>
        <w:t>гр</w:t>
      </w:r>
      <w:r w:rsidRPr="00780D0A">
        <w:t>=</w:t>
      </w:r>
      <w:r w:rsidR="00444594">
        <w:t>5*2</w:t>
      </w:r>
      <w:r w:rsidRPr="00780D0A">
        <w:t>*2=</w:t>
      </w:r>
      <w:r w:rsidR="00444594">
        <w:t>20</w:t>
      </w:r>
    </w:p>
    <w:p w:rsidR="009F1EB4" w:rsidRPr="009F1EB4" w:rsidRDefault="009F1EB4" w:rsidP="009F1EB4">
      <w:r w:rsidRPr="009F1EB4">
        <w:rPr>
          <w:lang w:val="ru-RU"/>
        </w:rPr>
        <w:t>R</w:t>
      </w:r>
      <w:r w:rsidRPr="009F1EB4">
        <w:rPr>
          <w:vertAlign w:val="subscript"/>
        </w:rPr>
        <w:t>2</w:t>
      </w:r>
      <w:r w:rsidRPr="009F1EB4">
        <w:t>=</w:t>
      </w:r>
      <w:r w:rsidRPr="009F1EB4">
        <w:rPr>
          <w:lang w:val="en-US"/>
        </w:rPr>
        <w:t>R</w:t>
      </w:r>
      <w:r w:rsidRPr="009F1EB4">
        <w:rPr>
          <w:vertAlign w:val="subscript"/>
        </w:rPr>
        <w:t>1</w:t>
      </w:r>
      <w:r w:rsidRPr="009F1EB4">
        <w:t>*</w:t>
      </w:r>
      <w:r w:rsidRPr="009F1EB4">
        <w:rPr>
          <w:lang w:val="ru-RU"/>
        </w:rPr>
        <w:t>K</w:t>
      </w:r>
      <w:r w:rsidRPr="009F1EB4">
        <w:t xml:space="preserve">=10100*(20)=202 </w:t>
      </w:r>
      <w:proofErr w:type="spellStart"/>
      <w:r w:rsidRPr="009F1EB4">
        <w:t>кОм</w:t>
      </w:r>
      <w:proofErr w:type="spellEnd"/>
    </w:p>
    <w:p w:rsidR="009F1EB4" w:rsidRPr="009F1EB4" w:rsidRDefault="009F1EB4" w:rsidP="009F1EB4">
      <w:pPr>
        <w:rPr>
          <w:lang w:val="en-US"/>
        </w:rPr>
      </w:pPr>
      <w:r w:rsidRPr="00444594">
        <w:rPr>
          <w:lang w:val="en-US"/>
        </w:rPr>
        <w:t>R</w:t>
      </w:r>
      <w:r w:rsidRPr="00444594">
        <w:rPr>
          <w:vertAlign w:val="subscript"/>
        </w:rPr>
        <w:t>3</w:t>
      </w:r>
      <w:r w:rsidRPr="00444594">
        <w:t>=</w:t>
      </w:r>
      <w:r w:rsidRPr="009F1EB4">
        <w:rPr>
          <w:lang w:val="en-US"/>
        </w:rPr>
        <w:t>R</w:t>
      </w:r>
      <w:r w:rsidRPr="009F1EB4">
        <w:rPr>
          <w:vertAlign w:val="subscript"/>
        </w:rPr>
        <w:t>1</w:t>
      </w:r>
    </w:p>
    <w:p w:rsidR="00444594" w:rsidRPr="00444594" w:rsidRDefault="00444594" w:rsidP="00444594">
      <w:r w:rsidRPr="00444594">
        <w:rPr>
          <w:lang w:val="en-US"/>
        </w:rPr>
        <w:t>R</w:t>
      </w:r>
      <w:r w:rsidRPr="00444594">
        <w:rPr>
          <w:vertAlign w:val="subscript"/>
        </w:rPr>
        <w:t>4</w:t>
      </w:r>
      <w:r w:rsidRPr="00444594">
        <w:t>=</w:t>
      </w:r>
      <w:r w:rsidRPr="00444594">
        <w:rPr>
          <w:lang w:val="en-US"/>
        </w:rPr>
        <w:t>R</w:t>
      </w:r>
      <w:r w:rsidRPr="00444594">
        <w:rPr>
          <w:vertAlign w:val="subscript"/>
        </w:rPr>
        <w:t>2</w:t>
      </w:r>
    </w:p>
    <w:p w:rsidR="00444594" w:rsidRPr="00780D0A" w:rsidRDefault="00444594" w:rsidP="00780D0A"/>
    <w:p w:rsidR="00780D0A" w:rsidRPr="00444594" w:rsidRDefault="00780D0A" w:rsidP="00780D0A"/>
    <w:p w:rsidR="00580566" w:rsidRPr="00444594" w:rsidRDefault="00580566" w:rsidP="00CA0CD4"/>
    <w:p w:rsidR="00EF707D" w:rsidRDefault="00EF707D" w:rsidP="00EF707D">
      <w:pPr>
        <w:jc w:val="center"/>
      </w:pPr>
      <w:r>
        <w:t>Схеми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68"/>
        <w:gridCol w:w="5616"/>
      </w:tblGrid>
      <w:tr w:rsidR="00EF707D">
        <w:tc>
          <w:tcPr>
            <w:tcW w:w="0" w:type="auto"/>
            <w:vAlign w:val="center"/>
          </w:tcPr>
          <w:p w:rsidR="00EF707D" w:rsidRPr="003E2260" w:rsidRDefault="009A5792" w:rsidP="003E226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Інвертуюче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включення</w:t>
            </w:r>
            <w:proofErr w:type="spellEnd"/>
          </w:p>
        </w:tc>
        <w:tc>
          <w:tcPr>
            <w:tcW w:w="0" w:type="auto"/>
            <w:vAlign w:val="center"/>
          </w:tcPr>
          <w:p w:rsidR="00EF707D" w:rsidRPr="00142991" w:rsidRDefault="00195EEF" w:rsidP="00580566">
            <w:pPr>
              <w:rPr>
                <w:lang w:val="ru-RU"/>
              </w:rPr>
            </w:pPr>
            <w:r>
              <w:rPr>
                <w:b/>
                <w:noProof/>
                <w:lang w:eastAsia="uk-UA"/>
              </w:rPr>
              <w:drawing>
                <wp:inline distT="0" distB="0" distL="0" distR="0">
                  <wp:extent cx="3371850" cy="2143125"/>
                  <wp:effectExtent l="0" t="0" r="0" b="9525"/>
                  <wp:docPr id="3" name="Рисунок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07D">
        <w:tc>
          <w:tcPr>
            <w:tcW w:w="0" w:type="auto"/>
            <w:vAlign w:val="center"/>
          </w:tcPr>
          <w:p w:rsidR="00EF707D" w:rsidRPr="003E2260" w:rsidRDefault="009A5792" w:rsidP="003E226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Неінвертуюче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включення</w:t>
            </w:r>
            <w:proofErr w:type="spellEnd"/>
          </w:p>
        </w:tc>
        <w:tc>
          <w:tcPr>
            <w:tcW w:w="0" w:type="auto"/>
            <w:vAlign w:val="center"/>
          </w:tcPr>
          <w:p w:rsidR="00EF707D" w:rsidRDefault="00195EEF" w:rsidP="00580566">
            <w:r>
              <w:rPr>
                <w:b/>
                <w:noProof/>
                <w:lang w:eastAsia="uk-UA"/>
              </w:rPr>
              <w:drawing>
                <wp:inline distT="0" distB="0" distL="0" distR="0">
                  <wp:extent cx="3238500" cy="2790825"/>
                  <wp:effectExtent l="0" t="0" r="0" b="9525"/>
                  <wp:docPr id="4" name="Рисунок 4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792">
        <w:tc>
          <w:tcPr>
            <w:tcW w:w="0" w:type="auto"/>
            <w:vAlign w:val="center"/>
          </w:tcPr>
          <w:p w:rsidR="009A5792" w:rsidRDefault="009A5792" w:rsidP="003E226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Диференційне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включення</w:t>
            </w:r>
            <w:proofErr w:type="spellEnd"/>
          </w:p>
        </w:tc>
        <w:tc>
          <w:tcPr>
            <w:tcW w:w="0" w:type="auto"/>
            <w:vAlign w:val="center"/>
          </w:tcPr>
          <w:p w:rsidR="009A5792" w:rsidRDefault="00195EEF" w:rsidP="00580566">
            <w:r>
              <w:rPr>
                <w:b/>
                <w:noProof/>
                <w:lang w:eastAsia="uk-UA"/>
              </w:rPr>
              <w:drawing>
                <wp:inline distT="0" distB="0" distL="0" distR="0">
                  <wp:extent cx="3429000" cy="2828925"/>
                  <wp:effectExtent l="0" t="0" r="0" b="9525"/>
                  <wp:docPr id="5" name="Рисунок 5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566" w:rsidRDefault="00580566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B4114B" w:rsidRDefault="00B4114B" w:rsidP="00B4114B">
      <w:pPr>
        <w:rPr>
          <w:b/>
          <w:lang w:val="ru-RU"/>
        </w:rPr>
      </w:pPr>
    </w:p>
    <w:p w:rsidR="00626A74" w:rsidRPr="00A13DC2" w:rsidRDefault="00A13DC2" w:rsidP="00626A74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Інвертуюче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включення</w:t>
      </w:r>
      <w:proofErr w:type="spellEnd"/>
      <w:r>
        <w:rPr>
          <w:b/>
          <w:lang w:val="ru-RU"/>
        </w:rPr>
        <w:t xml:space="preserve"> (</w:t>
      </w:r>
      <w:r>
        <w:rPr>
          <w:b/>
          <w:lang w:val="en-US"/>
        </w:rPr>
        <w:t>K</w:t>
      </w:r>
      <w:r w:rsidRPr="00A13DC2">
        <w:rPr>
          <w:b/>
          <w:vertAlign w:val="subscript"/>
          <w:lang w:val="ru-RU"/>
        </w:rPr>
        <w:t>1</w:t>
      </w:r>
      <w:r w:rsidRPr="00A13DC2">
        <w:rPr>
          <w:b/>
          <w:lang w:val="ru-RU"/>
        </w:rPr>
        <w:t>=</w:t>
      </w:r>
      <w:r>
        <w:rPr>
          <w:b/>
        </w:rPr>
        <w:t>0.01</w:t>
      </w:r>
      <w:r w:rsidRPr="00A13DC2">
        <w:rPr>
          <w:b/>
          <w:lang w:val="ru-RU"/>
        </w:rPr>
        <w:t>)</w:t>
      </w:r>
    </w:p>
    <w:p w:rsidR="00626A74" w:rsidRDefault="00626A74" w:rsidP="00CA0CD4">
      <w:pPr>
        <w:rPr>
          <w:lang w:val="ru-RU"/>
        </w:rPr>
      </w:pPr>
    </w:p>
    <w:p w:rsidR="00626A74" w:rsidRDefault="00A13DC2" w:rsidP="00CA0CD4">
      <w:r>
        <w:t>Вхідна характеристика</w:t>
      </w:r>
    </w:p>
    <w:p w:rsidR="00B4114B" w:rsidRPr="00A13DC2" w:rsidRDefault="00B4114B" w:rsidP="00CA0CD4"/>
    <w:p w:rsidR="00626A74" w:rsidRDefault="00195EEF" w:rsidP="00CA0CD4">
      <w:pPr>
        <w:rPr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6" name="Рисунок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C2" w:rsidRPr="00E41852" w:rsidRDefault="00E41852" w:rsidP="00E41852">
      <w:pPr>
        <w:rPr>
          <w:lang w:val="en-US"/>
        </w:rPr>
      </w:pPr>
      <w:r w:rsidRPr="00E41852">
        <w:rPr>
          <w:position w:val="-30"/>
          <w:lang w:val="ru-RU"/>
        </w:rPr>
        <w:object w:dxaOrig="3580" w:dyaOrig="700">
          <v:shape id="_x0000_i1026" type="#_x0000_t75" style="width:179.25pt;height:35.25pt" o:ole="">
            <v:imagedata r:id="rId12" o:title=""/>
          </v:shape>
          <o:OLEObject Type="Embed" ProgID="Equation.3" ShapeID="_x0000_i1026" DrawAspect="Content" ObjectID="_1493494089" r:id="rId13"/>
        </w:object>
      </w:r>
    </w:p>
    <w:p w:rsidR="00626A74" w:rsidRDefault="00626A74" w:rsidP="00CA0CD4">
      <w:pPr>
        <w:rPr>
          <w:lang w:val="ru-RU"/>
        </w:rPr>
      </w:pPr>
      <w:proofErr w:type="spellStart"/>
      <w:r>
        <w:rPr>
          <w:lang w:val="ru-RU"/>
        </w:rPr>
        <w:lastRenderedPageBreak/>
        <w:t>Переда</w:t>
      </w:r>
      <w:r w:rsidR="00A13DC2">
        <w:rPr>
          <w:lang w:val="ru-RU"/>
        </w:rPr>
        <w:t>вальна</w:t>
      </w:r>
      <w:proofErr w:type="spellEnd"/>
      <w:r>
        <w:rPr>
          <w:lang w:val="ru-RU"/>
        </w:rPr>
        <w:t xml:space="preserve"> характеристика</w:t>
      </w:r>
    </w:p>
    <w:p w:rsidR="00B4114B" w:rsidRDefault="00B4114B" w:rsidP="00CA0CD4">
      <w:pPr>
        <w:rPr>
          <w:lang w:val="ru-RU"/>
        </w:rPr>
      </w:pPr>
    </w:p>
    <w:p w:rsidR="00B4114B" w:rsidRDefault="00B4114B" w:rsidP="00CA0CD4">
      <w:pPr>
        <w:rPr>
          <w:lang w:val="ru-RU"/>
        </w:rPr>
      </w:pPr>
    </w:p>
    <w:p w:rsidR="00626A74" w:rsidRPr="00626A74" w:rsidRDefault="00195EEF" w:rsidP="00CA0CD4">
      <w:pPr>
        <w:rPr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8" name="Рисунок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14B" w:rsidRDefault="00B4114B" w:rsidP="00E41852">
      <w:pPr>
        <w:rPr>
          <w:lang w:val="ru-RU"/>
        </w:rPr>
      </w:pPr>
    </w:p>
    <w:p w:rsidR="00E41852" w:rsidRDefault="00CE488E" w:rsidP="00E41852">
      <w:pPr>
        <w:rPr>
          <w:lang w:val="en-US"/>
        </w:rPr>
      </w:pPr>
      <w:r w:rsidRPr="00386802">
        <w:rPr>
          <w:position w:val="-48"/>
          <w:lang w:val="ru-RU"/>
        </w:rPr>
        <w:object w:dxaOrig="4560" w:dyaOrig="1080">
          <v:shape id="_x0000_i1027" type="#_x0000_t75" style="width:228pt;height:54pt" o:ole="">
            <v:imagedata r:id="rId15" o:title=""/>
          </v:shape>
          <o:OLEObject Type="Embed" ProgID="Equation.3" ShapeID="_x0000_i1027" DrawAspect="Content" ObjectID="_1493494090" r:id="rId16"/>
        </w:object>
      </w:r>
    </w:p>
    <w:p w:rsidR="00386802" w:rsidRDefault="00386802" w:rsidP="00626A74">
      <w:pPr>
        <w:rPr>
          <w:lang w:val="en-US"/>
        </w:rPr>
      </w:pPr>
    </w:p>
    <w:p w:rsidR="00B4114B" w:rsidRDefault="00B4114B" w:rsidP="00626A74">
      <w:pPr>
        <w:rPr>
          <w:lang w:val="ru-RU"/>
        </w:rPr>
      </w:pPr>
    </w:p>
    <w:p w:rsidR="00B4114B" w:rsidRDefault="00B4114B" w:rsidP="00626A74">
      <w:pPr>
        <w:rPr>
          <w:lang w:val="ru-RU"/>
        </w:rPr>
      </w:pPr>
    </w:p>
    <w:p w:rsidR="00626A74" w:rsidRDefault="00A13DC2" w:rsidP="00626A74">
      <w:pPr>
        <w:rPr>
          <w:lang w:val="ru-RU"/>
        </w:rPr>
      </w:pPr>
      <w:r>
        <w:rPr>
          <w:lang w:val="ru-RU"/>
        </w:rPr>
        <w:t>Частотна характеристика</w:t>
      </w:r>
    </w:p>
    <w:p w:rsidR="00B4114B" w:rsidRDefault="00B4114B" w:rsidP="00626A74">
      <w:pPr>
        <w:rPr>
          <w:b/>
          <w:lang w:val="ru-RU"/>
        </w:rPr>
      </w:pPr>
    </w:p>
    <w:p w:rsidR="00B4114B" w:rsidRDefault="00B4114B" w:rsidP="00626A74">
      <w:pPr>
        <w:rPr>
          <w:b/>
          <w:lang w:val="ru-RU"/>
        </w:rPr>
      </w:pPr>
    </w:p>
    <w:p w:rsidR="00580566" w:rsidRDefault="00195EEF" w:rsidP="00626A74">
      <w:pPr>
        <w:rPr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33725"/>
            <wp:effectExtent l="0" t="0" r="0" b="9525"/>
            <wp:docPr id="10" name="Рисунок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B4114B" w:rsidRDefault="00B4114B" w:rsidP="00626A74">
      <w:pPr>
        <w:rPr>
          <w:lang w:val="ru-RU"/>
        </w:rPr>
      </w:pPr>
    </w:p>
    <w:p w:rsidR="00B4114B" w:rsidRDefault="00B4114B" w:rsidP="00626A74">
      <w:pPr>
        <w:rPr>
          <w:lang w:val="ru-RU"/>
        </w:rPr>
      </w:pPr>
    </w:p>
    <w:p w:rsidR="00B4114B" w:rsidRDefault="00B4114B" w:rsidP="00626A74">
      <w:pPr>
        <w:rPr>
          <w:lang w:val="ru-RU"/>
        </w:rPr>
      </w:pPr>
    </w:p>
    <w:p w:rsidR="00B4114B" w:rsidRDefault="00B4114B" w:rsidP="00626A74">
      <w:pPr>
        <w:rPr>
          <w:lang w:val="ru-RU"/>
        </w:rPr>
      </w:pPr>
    </w:p>
    <w:p w:rsidR="00A13DC2" w:rsidRPr="00A13DC2" w:rsidRDefault="00A13DC2" w:rsidP="00A13DC2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lastRenderedPageBreak/>
        <w:t>Інвертуюче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включення</w:t>
      </w:r>
      <w:proofErr w:type="spellEnd"/>
      <w:r>
        <w:rPr>
          <w:b/>
          <w:lang w:val="ru-RU"/>
        </w:rPr>
        <w:t xml:space="preserve"> (</w:t>
      </w:r>
      <w:r>
        <w:rPr>
          <w:b/>
          <w:lang w:val="en-US"/>
        </w:rPr>
        <w:t>K</w:t>
      </w:r>
      <w:r w:rsidRPr="00A13DC2">
        <w:rPr>
          <w:b/>
          <w:vertAlign w:val="subscript"/>
          <w:lang w:val="ru-RU"/>
        </w:rPr>
        <w:t>2</w:t>
      </w:r>
      <w:r w:rsidRPr="00A13DC2">
        <w:rPr>
          <w:b/>
          <w:lang w:val="ru-RU"/>
        </w:rPr>
        <w:t>=</w:t>
      </w:r>
      <w:r>
        <w:rPr>
          <w:b/>
          <w:lang w:val="ru-RU"/>
        </w:rPr>
        <w:t>10</w:t>
      </w:r>
      <w:r w:rsidRPr="00A13DC2">
        <w:rPr>
          <w:b/>
          <w:lang w:val="ru-RU"/>
        </w:rPr>
        <w:t>)</w:t>
      </w:r>
    </w:p>
    <w:p w:rsidR="00A13DC2" w:rsidRDefault="00A13DC2" w:rsidP="00A13DC2">
      <w:pPr>
        <w:rPr>
          <w:lang w:val="ru-RU"/>
        </w:rPr>
      </w:pPr>
    </w:p>
    <w:p w:rsidR="00A13DC2" w:rsidRPr="00A13DC2" w:rsidRDefault="00A13DC2" w:rsidP="00A13DC2">
      <w:r>
        <w:t>Вхідна характеристика</w:t>
      </w:r>
    </w:p>
    <w:p w:rsidR="00B4114B" w:rsidRDefault="00B4114B" w:rsidP="00A13DC2">
      <w:pPr>
        <w:rPr>
          <w:b/>
          <w:lang w:val="ru-RU"/>
        </w:rPr>
      </w:pPr>
    </w:p>
    <w:p w:rsidR="00B4114B" w:rsidRDefault="00B4114B" w:rsidP="00A13DC2">
      <w:pPr>
        <w:rPr>
          <w:b/>
          <w:lang w:val="ru-RU"/>
        </w:rPr>
      </w:pPr>
    </w:p>
    <w:p w:rsidR="00A13DC2" w:rsidRDefault="00195EEF" w:rsidP="00A13DC2">
      <w:pPr>
        <w:rPr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33725"/>
            <wp:effectExtent l="0" t="0" r="0" b="9525"/>
            <wp:docPr id="11" name="Рисунок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C2" w:rsidRDefault="00A13DC2" w:rsidP="00A13DC2">
      <w:pPr>
        <w:rPr>
          <w:lang w:val="ru-RU"/>
        </w:rPr>
      </w:pPr>
    </w:p>
    <w:p w:rsidR="00E41852" w:rsidRPr="00E41852" w:rsidRDefault="00CE488E" w:rsidP="00E41852">
      <w:pPr>
        <w:rPr>
          <w:lang w:val="en-US"/>
        </w:rPr>
      </w:pPr>
      <w:r w:rsidRPr="00E41852">
        <w:rPr>
          <w:position w:val="-30"/>
          <w:lang w:val="ru-RU"/>
        </w:rPr>
        <w:object w:dxaOrig="3580" w:dyaOrig="700">
          <v:shape id="_x0000_i1028" type="#_x0000_t75" style="width:179.25pt;height:35.25pt" o:ole="">
            <v:imagedata r:id="rId19" o:title=""/>
          </v:shape>
          <o:OLEObject Type="Embed" ProgID="Equation.3" ShapeID="_x0000_i1028" DrawAspect="Content" ObjectID="_1493494091" r:id="rId20"/>
        </w:object>
      </w:r>
    </w:p>
    <w:p w:rsidR="00A13DC2" w:rsidRDefault="00A13DC2" w:rsidP="00A13DC2">
      <w:pPr>
        <w:rPr>
          <w:lang w:val="ru-RU"/>
        </w:rPr>
      </w:pPr>
    </w:p>
    <w:p w:rsidR="00A13DC2" w:rsidRDefault="00A13DC2" w:rsidP="00A13DC2">
      <w:pPr>
        <w:rPr>
          <w:lang w:val="ru-RU"/>
        </w:rPr>
      </w:pPr>
    </w:p>
    <w:p w:rsidR="00A13DC2" w:rsidRDefault="00A13DC2" w:rsidP="00A13DC2">
      <w:pPr>
        <w:rPr>
          <w:lang w:val="ru-RU"/>
        </w:rPr>
      </w:pPr>
      <w:proofErr w:type="spellStart"/>
      <w:r>
        <w:rPr>
          <w:lang w:val="ru-RU"/>
        </w:rPr>
        <w:t>Передавальна</w:t>
      </w:r>
      <w:proofErr w:type="spellEnd"/>
      <w:r>
        <w:rPr>
          <w:lang w:val="ru-RU"/>
        </w:rPr>
        <w:t xml:space="preserve"> характеристика</w:t>
      </w:r>
    </w:p>
    <w:p w:rsidR="00B4114B" w:rsidRDefault="00B4114B" w:rsidP="00A13DC2">
      <w:pPr>
        <w:rPr>
          <w:b/>
          <w:lang w:val="ru-RU"/>
        </w:rPr>
      </w:pPr>
    </w:p>
    <w:p w:rsidR="00B4114B" w:rsidRDefault="00B4114B" w:rsidP="00A13DC2">
      <w:pPr>
        <w:rPr>
          <w:b/>
          <w:lang w:val="ru-RU"/>
        </w:rPr>
      </w:pPr>
    </w:p>
    <w:p w:rsidR="00A13DC2" w:rsidRPr="00626A74" w:rsidRDefault="00195EEF" w:rsidP="00A13DC2">
      <w:pPr>
        <w:rPr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13" name="Рисунок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14B" w:rsidRDefault="00B4114B" w:rsidP="00A13DC2">
      <w:pPr>
        <w:rPr>
          <w:lang w:val="ru-RU"/>
        </w:rPr>
      </w:pPr>
    </w:p>
    <w:p w:rsidR="00B4114B" w:rsidRDefault="00B4114B" w:rsidP="00A13DC2">
      <w:pPr>
        <w:rPr>
          <w:lang w:val="ru-RU"/>
        </w:rPr>
      </w:pPr>
    </w:p>
    <w:p w:rsidR="00386802" w:rsidRDefault="001140E3" w:rsidP="00A13DC2">
      <w:pPr>
        <w:rPr>
          <w:lang w:val="en-US"/>
        </w:rPr>
      </w:pPr>
      <w:r w:rsidRPr="00386802">
        <w:rPr>
          <w:position w:val="-48"/>
          <w:lang w:val="ru-RU"/>
        </w:rPr>
        <w:object w:dxaOrig="3680" w:dyaOrig="1080">
          <v:shape id="_x0000_i1029" type="#_x0000_t75" style="width:183.75pt;height:54pt" o:ole="">
            <v:imagedata r:id="rId22" o:title=""/>
          </v:shape>
          <o:OLEObject Type="Embed" ProgID="Equation.3" ShapeID="_x0000_i1029" DrawAspect="Content" ObjectID="_1493494092" r:id="rId23"/>
        </w:object>
      </w:r>
    </w:p>
    <w:p w:rsidR="00386802" w:rsidRDefault="00386802" w:rsidP="00A13DC2">
      <w:pPr>
        <w:rPr>
          <w:lang w:val="en-US"/>
        </w:rPr>
      </w:pPr>
    </w:p>
    <w:p w:rsidR="00A13DC2" w:rsidRDefault="00A13DC2" w:rsidP="00A13DC2">
      <w:pPr>
        <w:rPr>
          <w:lang w:val="ru-RU"/>
        </w:rPr>
      </w:pPr>
      <w:r>
        <w:rPr>
          <w:lang w:val="ru-RU"/>
        </w:rPr>
        <w:lastRenderedPageBreak/>
        <w:t>Частотна характеристика</w:t>
      </w:r>
    </w:p>
    <w:p w:rsidR="00E229F8" w:rsidRDefault="00E229F8" w:rsidP="00A13DC2">
      <w:pPr>
        <w:rPr>
          <w:b/>
          <w:lang w:val="ru-RU"/>
        </w:rPr>
      </w:pPr>
    </w:p>
    <w:p w:rsidR="00A13DC2" w:rsidRDefault="00195EEF" w:rsidP="00A13DC2">
      <w:pPr>
        <w:rPr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15" name="Рисунок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555110" w:rsidRDefault="00A13DC2" w:rsidP="008C32F0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Неінвертуюче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включення</w:t>
      </w:r>
      <w:proofErr w:type="spellEnd"/>
    </w:p>
    <w:p w:rsidR="00487E1C" w:rsidRPr="00626A74" w:rsidRDefault="00487E1C" w:rsidP="008C32F0">
      <w:pPr>
        <w:jc w:val="center"/>
        <w:rPr>
          <w:b/>
          <w:lang w:val="ru-RU"/>
        </w:rPr>
      </w:pPr>
    </w:p>
    <w:p w:rsidR="00A13DC2" w:rsidRPr="00A13DC2" w:rsidRDefault="00A13DC2" w:rsidP="00A13DC2">
      <w:r>
        <w:t>Вхідна характеристика</w:t>
      </w:r>
    </w:p>
    <w:p w:rsidR="00E229F8" w:rsidRDefault="00E229F8" w:rsidP="00A13DC2">
      <w:pPr>
        <w:rPr>
          <w:b/>
          <w:lang w:val="ru-RU"/>
        </w:rPr>
      </w:pPr>
    </w:p>
    <w:p w:rsidR="00E229F8" w:rsidRDefault="00E229F8" w:rsidP="00A13DC2">
      <w:pPr>
        <w:rPr>
          <w:b/>
          <w:lang w:val="ru-RU"/>
        </w:rPr>
      </w:pPr>
    </w:p>
    <w:p w:rsidR="00A13DC2" w:rsidRDefault="00195EEF" w:rsidP="00A13DC2">
      <w:pPr>
        <w:rPr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33725"/>
            <wp:effectExtent l="0" t="0" r="0" b="9525"/>
            <wp:docPr id="16" name="Рисунок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C2" w:rsidRDefault="00A13DC2" w:rsidP="00A13DC2">
      <w:pPr>
        <w:rPr>
          <w:lang w:val="ru-RU"/>
        </w:rPr>
      </w:pPr>
    </w:p>
    <w:p w:rsidR="00E41852" w:rsidRPr="00E41852" w:rsidRDefault="00666D27" w:rsidP="00E41852">
      <w:pPr>
        <w:rPr>
          <w:lang w:val="en-US"/>
        </w:rPr>
      </w:pPr>
      <w:r w:rsidRPr="00E41852">
        <w:rPr>
          <w:position w:val="-30"/>
          <w:lang w:val="ru-RU"/>
        </w:rPr>
        <w:object w:dxaOrig="3680" w:dyaOrig="700">
          <v:shape id="_x0000_i1030" type="#_x0000_t75" style="width:183.75pt;height:35.25pt" o:ole="">
            <v:imagedata r:id="rId26" o:title=""/>
          </v:shape>
          <o:OLEObject Type="Embed" ProgID="Equation.3" ShapeID="_x0000_i1030" DrawAspect="Content" ObjectID="_1493494093" r:id="rId27"/>
        </w:object>
      </w:r>
    </w:p>
    <w:p w:rsidR="00A13DC2" w:rsidRDefault="00A13DC2" w:rsidP="00A13DC2">
      <w:pPr>
        <w:rPr>
          <w:lang w:val="ru-RU"/>
        </w:rPr>
      </w:pPr>
    </w:p>
    <w:p w:rsidR="00A13DC2" w:rsidRDefault="00A13DC2" w:rsidP="00A13DC2">
      <w:pPr>
        <w:rPr>
          <w:lang w:val="ru-RU"/>
        </w:rPr>
      </w:pPr>
    </w:p>
    <w:p w:rsidR="00E229F8" w:rsidRDefault="00E229F8" w:rsidP="00A13DC2">
      <w:pPr>
        <w:rPr>
          <w:lang w:val="ru-RU"/>
        </w:rPr>
      </w:pPr>
    </w:p>
    <w:p w:rsidR="00E229F8" w:rsidRDefault="00E229F8" w:rsidP="00A13DC2">
      <w:pPr>
        <w:rPr>
          <w:lang w:val="ru-RU"/>
        </w:rPr>
      </w:pPr>
    </w:p>
    <w:p w:rsidR="00E229F8" w:rsidRDefault="00E229F8" w:rsidP="00A13DC2">
      <w:pPr>
        <w:rPr>
          <w:lang w:val="ru-RU"/>
        </w:rPr>
      </w:pPr>
    </w:p>
    <w:p w:rsidR="00E229F8" w:rsidRDefault="00E229F8" w:rsidP="00A13DC2">
      <w:pPr>
        <w:rPr>
          <w:lang w:val="ru-RU"/>
        </w:rPr>
      </w:pPr>
    </w:p>
    <w:p w:rsidR="00A13DC2" w:rsidRDefault="00A13DC2" w:rsidP="00A13DC2">
      <w:pPr>
        <w:rPr>
          <w:lang w:val="ru-RU"/>
        </w:rPr>
      </w:pPr>
      <w:proofErr w:type="spellStart"/>
      <w:r>
        <w:rPr>
          <w:lang w:val="ru-RU"/>
        </w:rPr>
        <w:lastRenderedPageBreak/>
        <w:t>Передавальна</w:t>
      </w:r>
      <w:proofErr w:type="spellEnd"/>
      <w:r>
        <w:rPr>
          <w:lang w:val="ru-RU"/>
        </w:rPr>
        <w:t xml:space="preserve"> характеристика</w:t>
      </w:r>
    </w:p>
    <w:p w:rsidR="00E229F8" w:rsidRDefault="00E229F8" w:rsidP="00A13DC2">
      <w:pPr>
        <w:rPr>
          <w:b/>
          <w:lang w:val="ru-RU"/>
        </w:rPr>
      </w:pPr>
    </w:p>
    <w:p w:rsidR="00E229F8" w:rsidRDefault="00E229F8" w:rsidP="00A13DC2">
      <w:pPr>
        <w:rPr>
          <w:b/>
          <w:lang w:val="ru-RU"/>
        </w:rPr>
      </w:pPr>
    </w:p>
    <w:p w:rsidR="00A13DC2" w:rsidRPr="00626A74" w:rsidRDefault="00195EEF" w:rsidP="00A13DC2">
      <w:pPr>
        <w:rPr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33725"/>
            <wp:effectExtent l="0" t="0" r="0" b="9525"/>
            <wp:docPr id="18" name="Рисунок 1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F8" w:rsidRDefault="00E229F8" w:rsidP="00A13DC2">
      <w:pPr>
        <w:rPr>
          <w:lang w:val="ru-RU"/>
        </w:rPr>
      </w:pPr>
    </w:p>
    <w:p w:rsidR="00E229F8" w:rsidRDefault="00E229F8" w:rsidP="00A13DC2">
      <w:pPr>
        <w:rPr>
          <w:lang w:val="ru-RU"/>
        </w:rPr>
      </w:pPr>
    </w:p>
    <w:p w:rsidR="00386802" w:rsidRDefault="00666D27" w:rsidP="00A13DC2">
      <w:pPr>
        <w:rPr>
          <w:lang w:val="en-US"/>
        </w:rPr>
      </w:pPr>
      <w:r w:rsidRPr="00386802">
        <w:rPr>
          <w:position w:val="-48"/>
          <w:lang w:val="ru-RU"/>
        </w:rPr>
        <w:object w:dxaOrig="3660" w:dyaOrig="1080">
          <v:shape id="_x0000_i1031" type="#_x0000_t75" style="width:183pt;height:54pt" o:ole="">
            <v:imagedata r:id="rId29" o:title=""/>
          </v:shape>
          <o:OLEObject Type="Embed" ProgID="Equation.3" ShapeID="_x0000_i1031" DrawAspect="Content" ObjectID="_1493494094" r:id="rId30"/>
        </w:object>
      </w:r>
    </w:p>
    <w:p w:rsidR="00386802" w:rsidRDefault="00386802" w:rsidP="00A13DC2">
      <w:pPr>
        <w:rPr>
          <w:lang w:val="en-US"/>
        </w:rPr>
      </w:pPr>
    </w:p>
    <w:p w:rsidR="00E229F8" w:rsidRDefault="00E229F8" w:rsidP="00A13DC2">
      <w:pPr>
        <w:rPr>
          <w:lang w:val="ru-RU"/>
        </w:rPr>
      </w:pPr>
    </w:p>
    <w:p w:rsidR="00E229F8" w:rsidRDefault="00E229F8" w:rsidP="00A13DC2">
      <w:pPr>
        <w:rPr>
          <w:lang w:val="ru-RU"/>
        </w:rPr>
      </w:pPr>
    </w:p>
    <w:p w:rsidR="00E229F8" w:rsidRDefault="00E229F8" w:rsidP="00A13DC2">
      <w:pPr>
        <w:rPr>
          <w:lang w:val="ru-RU"/>
        </w:rPr>
      </w:pPr>
    </w:p>
    <w:p w:rsidR="00E229F8" w:rsidRDefault="00E229F8" w:rsidP="00A13DC2">
      <w:pPr>
        <w:rPr>
          <w:lang w:val="ru-RU"/>
        </w:rPr>
      </w:pPr>
    </w:p>
    <w:p w:rsidR="00A13DC2" w:rsidRDefault="00A13DC2" w:rsidP="00A13DC2">
      <w:pPr>
        <w:rPr>
          <w:lang w:val="ru-RU"/>
        </w:rPr>
      </w:pPr>
      <w:r>
        <w:rPr>
          <w:lang w:val="ru-RU"/>
        </w:rPr>
        <w:t xml:space="preserve">Часова характеристика з </w:t>
      </w:r>
      <w:proofErr w:type="spellStart"/>
      <w:r>
        <w:rPr>
          <w:lang w:val="ru-RU"/>
        </w:rPr>
        <w:t>імпульсним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джерелом</w:t>
      </w:r>
      <w:proofErr w:type="spellEnd"/>
    </w:p>
    <w:p w:rsidR="00E229F8" w:rsidRDefault="00E229F8" w:rsidP="00A13DC2">
      <w:pPr>
        <w:rPr>
          <w:lang w:val="ru-RU"/>
        </w:rPr>
      </w:pPr>
    </w:p>
    <w:p w:rsidR="003E4D46" w:rsidRPr="00E229F8" w:rsidRDefault="00A13DC2" w:rsidP="00E229F8">
      <w:pPr>
        <w:rPr>
          <w:lang w:val="ru-RU"/>
        </w:rPr>
      </w:pPr>
      <w:r w:rsidRPr="00E229F8">
        <w:rPr>
          <w:lang w:val="ru-RU"/>
        </w:rPr>
        <w:t>Точка входу</w:t>
      </w:r>
    </w:p>
    <w:p w:rsidR="00E229F8" w:rsidRDefault="00E229F8" w:rsidP="008C32F0">
      <w:pPr>
        <w:jc w:val="center"/>
        <w:rPr>
          <w:b/>
          <w:lang w:val="ru-RU"/>
        </w:rPr>
      </w:pPr>
    </w:p>
    <w:p w:rsidR="00E229F8" w:rsidRDefault="00E229F8" w:rsidP="008C32F0">
      <w:pPr>
        <w:jc w:val="center"/>
        <w:rPr>
          <w:b/>
          <w:lang w:val="ru-RU"/>
        </w:rPr>
      </w:pPr>
    </w:p>
    <w:p w:rsidR="00756CB9" w:rsidRDefault="00195EEF" w:rsidP="008C32F0">
      <w:pPr>
        <w:jc w:val="center"/>
        <w:rPr>
          <w:b/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14675"/>
            <wp:effectExtent l="0" t="0" r="0" b="9525"/>
            <wp:docPr id="20" name="Рисунок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F8" w:rsidRDefault="00E229F8" w:rsidP="00E229F8">
      <w:pPr>
        <w:rPr>
          <w:lang w:val="ru-RU"/>
        </w:rPr>
      </w:pPr>
    </w:p>
    <w:p w:rsidR="00E229F8" w:rsidRDefault="00E229F8" w:rsidP="00E229F8">
      <w:pPr>
        <w:rPr>
          <w:lang w:val="ru-RU"/>
        </w:rPr>
      </w:pPr>
    </w:p>
    <w:p w:rsidR="00A13DC2" w:rsidRPr="00E229F8" w:rsidRDefault="00A13DC2" w:rsidP="00E229F8">
      <w:pPr>
        <w:rPr>
          <w:lang w:val="ru-RU"/>
        </w:rPr>
      </w:pPr>
      <w:r w:rsidRPr="00E229F8">
        <w:rPr>
          <w:lang w:val="ru-RU"/>
        </w:rPr>
        <w:lastRenderedPageBreak/>
        <w:t xml:space="preserve">Точка </w:t>
      </w:r>
      <w:proofErr w:type="spellStart"/>
      <w:r w:rsidRPr="00E229F8">
        <w:rPr>
          <w:lang w:val="ru-RU"/>
        </w:rPr>
        <w:t>виходу</w:t>
      </w:r>
      <w:proofErr w:type="spellEnd"/>
    </w:p>
    <w:p w:rsidR="00E229F8" w:rsidRDefault="00E229F8" w:rsidP="008C32F0">
      <w:pPr>
        <w:jc w:val="center"/>
        <w:rPr>
          <w:b/>
          <w:lang w:val="ru-RU"/>
        </w:rPr>
      </w:pPr>
    </w:p>
    <w:p w:rsidR="00E229F8" w:rsidRDefault="00E229F8" w:rsidP="008C32F0">
      <w:pPr>
        <w:jc w:val="center"/>
        <w:rPr>
          <w:b/>
          <w:lang w:val="ru-RU"/>
        </w:rPr>
      </w:pPr>
    </w:p>
    <w:p w:rsidR="00A13DC2" w:rsidRDefault="00195EEF" w:rsidP="008C32F0">
      <w:pPr>
        <w:jc w:val="center"/>
        <w:rPr>
          <w:b/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24200"/>
            <wp:effectExtent l="0" t="0" r="0" b="0"/>
            <wp:docPr id="21" name="Рисунок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F8" w:rsidRDefault="00E229F8" w:rsidP="00A13DC2">
      <w:pPr>
        <w:jc w:val="center"/>
        <w:rPr>
          <w:b/>
          <w:lang w:val="ru-RU"/>
        </w:rPr>
      </w:pPr>
    </w:p>
    <w:p w:rsidR="00E229F8" w:rsidRDefault="00E229F8" w:rsidP="00A13DC2">
      <w:pPr>
        <w:jc w:val="center"/>
        <w:rPr>
          <w:b/>
          <w:lang w:val="ru-RU"/>
        </w:rPr>
      </w:pPr>
    </w:p>
    <w:p w:rsidR="00E229F8" w:rsidRDefault="00E229F8" w:rsidP="00A13DC2">
      <w:pPr>
        <w:jc w:val="center"/>
        <w:rPr>
          <w:b/>
          <w:lang w:val="ru-RU"/>
        </w:rPr>
      </w:pPr>
    </w:p>
    <w:p w:rsidR="00E229F8" w:rsidRDefault="00E229F8" w:rsidP="00A13DC2">
      <w:pPr>
        <w:jc w:val="center"/>
        <w:rPr>
          <w:b/>
          <w:lang w:val="ru-RU"/>
        </w:rPr>
      </w:pPr>
    </w:p>
    <w:p w:rsidR="00E229F8" w:rsidRDefault="00E229F8" w:rsidP="00A13DC2">
      <w:pPr>
        <w:jc w:val="center"/>
        <w:rPr>
          <w:b/>
          <w:lang w:val="ru-RU"/>
        </w:rPr>
      </w:pPr>
    </w:p>
    <w:p w:rsidR="00E229F8" w:rsidRDefault="00E229F8" w:rsidP="00A13DC2">
      <w:pPr>
        <w:jc w:val="center"/>
        <w:rPr>
          <w:b/>
          <w:lang w:val="ru-RU"/>
        </w:rPr>
      </w:pPr>
    </w:p>
    <w:p w:rsidR="00E229F8" w:rsidRDefault="00E229F8" w:rsidP="00A13DC2">
      <w:pPr>
        <w:jc w:val="center"/>
        <w:rPr>
          <w:b/>
          <w:lang w:val="ru-RU"/>
        </w:rPr>
      </w:pPr>
    </w:p>
    <w:p w:rsidR="00E229F8" w:rsidRDefault="00E229F8" w:rsidP="00A13DC2">
      <w:pPr>
        <w:jc w:val="center"/>
        <w:rPr>
          <w:b/>
          <w:lang w:val="ru-RU"/>
        </w:rPr>
      </w:pPr>
    </w:p>
    <w:p w:rsidR="00A13DC2" w:rsidRDefault="00A13DC2" w:rsidP="00A13DC2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Диференційне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включення</w:t>
      </w:r>
      <w:proofErr w:type="spellEnd"/>
    </w:p>
    <w:p w:rsidR="00A13DC2" w:rsidRPr="00626A74" w:rsidRDefault="00A13DC2" w:rsidP="00A13DC2">
      <w:pPr>
        <w:jc w:val="center"/>
        <w:rPr>
          <w:b/>
          <w:lang w:val="ru-RU"/>
        </w:rPr>
      </w:pPr>
    </w:p>
    <w:p w:rsidR="00A13DC2" w:rsidRPr="00A13DC2" w:rsidRDefault="00A13DC2" w:rsidP="00A13DC2">
      <w:r>
        <w:t>Вхідна характеристика</w:t>
      </w:r>
    </w:p>
    <w:p w:rsidR="00A13DC2" w:rsidRDefault="00A13DC2" w:rsidP="00A13DC2">
      <w:pPr>
        <w:rPr>
          <w:lang w:val="ru-RU"/>
        </w:rPr>
      </w:pPr>
    </w:p>
    <w:p w:rsidR="00E229F8" w:rsidRDefault="00E229F8" w:rsidP="00A13DC2">
      <w:pPr>
        <w:rPr>
          <w:b/>
          <w:lang w:val="ru-RU"/>
        </w:rPr>
      </w:pPr>
    </w:p>
    <w:p w:rsidR="00A13DC2" w:rsidRDefault="00195EEF" w:rsidP="00A13DC2">
      <w:pPr>
        <w:rPr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24200"/>
            <wp:effectExtent l="0" t="0" r="0" b="0"/>
            <wp:docPr id="22" name="Рисунок 2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F8" w:rsidRDefault="00E229F8" w:rsidP="00E41852">
      <w:pPr>
        <w:rPr>
          <w:lang w:val="ru-RU"/>
        </w:rPr>
      </w:pPr>
    </w:p>
    <w:p w:rsidR="00E41852" w:rsidRPr="00E41852" w:rsidRDefault="007F65A7" w:rsidP="00E41852">
      <w:pPr>
        <w:rPr>
          <w:lang w:val="en-US"/>
        </w:rPr>
      </w:pPr>
      <w:r w:rsidRPr="00E41852">
        <w:rPr>
          <w:position w:val="-30"/>
          <w:lang w:val="ru-RU"/>
        </w:rPr>
        <w:object w:dxaOrig="3580" w:dyaOrig="700">
          <v:shape id="_x0000_i1032" type="#_x0000_t75" style="width:179.25pt;height:35.25pt" o:ole="">
            <v:imagedata r:id="rId34" o:title=""/>
          </v:shape>
          <o:OLEObject Type="Embed" ProgID="Equation.3" ShapeID="_x0000_i1032" DrawAspect="Content" ObjectID="_1493494095" r:id="rId35"/>
        </w:object>
      </w:r>
    </w:p>
    <w:p w:rsidR="00E41852" w:rsidRDefault="00E41852" w:rsidP="00A13DC2">
      <w:pPr>
        <w:rPr>
          <w:lang w:val="en-US"/>
        </w:rPr>
      </w:pPr>
    </w:p>
    <w:p w:rsidR="00A13DC2" w:rsidRDefault="00A13DC2" w:rsidP="00A13DC2">
      <w:pPr>
        <w:rPr>
          <w:lang w:val="ru-RU"/>
        </w:rPr>
      </w:pPr>
      <w:proofErr w:type="spellStart"/>
      <w:r>
        <w:rPr>
          <w:lang w:val="ru-RU"/>
        </w:rPr>
        <w:lastRenderedPageBreak/>
        <w:t>Передавальна</w:t>
      </w:r>
      <w:proofErr w:type="spellEnd"/>
      <w:r>
        <w:rPr>
          <w:lang w:val="ru-RU"/>
        </w:rPr>
        <w:t xml:space="preserve"> характеристика</w:t>
      </w:r>
    </w:p>
    <w:p w:rsidR="00E229F8" w:rsidRDefault="00E229F8" w:rsidP="00A13DC2">
      <w:pPr>
        <w:rPr>
          <w:b/>
          <w:lang w:val="ru-RU"/>
        </w:rPr>
      </w:pPr>
    </w:p>
    <w:p w:rsidR="00E229F8" w:rsidRDefault="00E229F8" w:rsidP="00A13DC2">
      <w:pPr>
        <w:rPr>
          <w:b/>
          <w:lang w:val="ru-RU"/>
        </w:rPr>
      </w:pPr>
    </w:p>
    <w:p w:rsidR="00A13DC2" w:rsidRPr="00626A74" w:rsidRDefault="00195EEF" w:rsidP="00A13DC2">
      <w:pPr>
        <w:rPr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24" name="Рисунок 2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F8" w:rsidRDefault="00E229F8" w:rsidP="00E229F8">
      <w:pPr>
        <w:rPr>
          <w:lang w:val="ru-RU"/>
        </w:rPr>
      </w:pPr>
    </w:p>
    <w:p w:rsidR="00E229F8" w:rsidRDefault="00E229F8" w:rsidP="00E229F8">
      <w:pPr>
        <w:rPr>
          <w:lang w:val="ru-RU"/>
        </w:rPr>
      </w:pPr>
    </w:p>
    <w:p w:rsidR="00A13DC2" w:rsidRPr="00A13DC2" w:rsidRDefault="00B4114B" w:rsidP="00E229F8">
      <w:pPr>
        <w:rPr>
          <w:b/>
        </w:rPr>
      </w:pPr>
      <w:r w:rsidRPr="00386802">
        <w:rPr>
          <w:position w:val="-48"/>
          <w:lang w:val="ru-RU"/>
        </w:rPr>
        <w:object w:dxaOrig="3600" w:dyaOrig="1080">
          <v:shape id="_x0000_i1033" type="#_x0000_t75" style="width:180pt;height:54pt" o:ole="">
            <v:imagedata r:id="rId37" o:title=""/>
          </v:shape>
          <o:OLEObject Type="Embed" ProgID="Equation.3" ShapeID="_x0000_i1033" DrawAspect="Content" ObjectID="_1493494096" r:id="rId38"/>
        </w:object>
      </w:r>
    </w:p>
    <w:p w:rsidR="003E4D46" w:rsidRDefault="003E4D46" w:rsidP="00381315">
      <w:pPr>
        <w:rPr>
          <w:u w:val="single"/>
          <w:lang w:val="ru-RU"/>
        </w:rPr>
      </w:pPr>
    </w:p>
    <w:p w:rsidR="003E4D46" w:rsidRDefault="003E4D46" w:rsidP="00381315">
      <w:pPr>
        <w:rPr>
          <w:u w:val="single"/>
          <w:lang w:val="ru-RU"/>
        </w:rPr>
      </w:pPr>
    </w:p>
    <w:p w:rsidR="003E4D46" w:rsidRDefault="003E4D46" w:rsidP="00381315">
      <w:pPr>
        <w:rPr>
          <w:u w:val="single"/>
          <w:lang w:val="ru-RU"/>
        </w:rPr>
      </w:pPr>
    </w:p>
    <w:p w:rsidR="00A13DC2" w:rsidRPr="00A13DC2" w:rsidRDefault="00A13DC2" w:rsidP="00A13DC2">
      <w:pPr>
        <w:pStyle w:val="NoSpacing"/>
        <w:rPr>
          <w:rFonts w:ascii="Times New Roman" w:hAnsi="Times New Roman"/>
          <w:b/>
          <w:sz w:val="24"/>
          <w:szCs w:val="24"/>
        </w:rPr>
      </w:pPr>
      <w:r w:rsidRPr="00A13DC2">
        <w:rPr>
          <w:rFonts w:ascii="Times New Roman" w:hAnsi="Times New Roman"/>
          <w:b/>
          <w:sz w:val="24"/>
          <w:szCs w:val="24"/>
        </w:rPr>
        <w:t>Висновок:</w:t>
      </w:r>
    </w:p>
    <w:p w:rsidR="00A13DC2" w:rsidRPr="00A13DC2" w:rsidRDefault="00A13DC2" w:rsidP="00A13DC2">
      <w:pPr>
        <w:pStyle w:val="NoSpacing"/>
        <w:ind w:firstLine="284"/>
        <w:rPr>
          <w:rFonts w:ascii="Times New Roman" w:hAnsi="Times New Roman"/>
          <w:sz w:val="24"/>
          <w:szCs w:val="24"/>
        </w:rPr>
      </w:pPr>
      <w:r w:rsidRPr="00A13DC2">
        <w:rPr>
          <w:rFonts w:ascii="Times New Roman" w:hAnsi="Times New Roman"/>
          <w:b/>
          <w:sz w:val="24"/>
          <w:szCs w:val="24"/>
        </w:rPr>
        <w:tab/>
      </w:r>
      <w:r w:rsidRPr="00A13DC2">
        <w:rPr>
          <w:rFonts w:ascii="Times New Roman" w:hAnsi="Times New Roman"/>
          <w:sz w:val="24"/>
          <w:szCs w:val="24"/>
        </w:rPr>
        <w:t>Всі операційні підсилювачі забезпечують великий коефіцієнт підсилення по відношенню до різниці вхідних сигналів, великий вхідний опір.</w:t>
      </w:r>
    </w:p>
    <w:p w:rsidR="00442898" w:rsidRPr="00D424E6" w:rsidRDefault="00A13DC2" w:rsidP="00D424E6">
      <w:pPr>
        <w:pStyle w:val="NoSpacing"/>
        <w:ind w:firstLine="284"/>
        <w:rPr>
          <w:rFonts w:ascii="Times New Roman" w:hAnsi="Times New Roman"/>
          <w:sz w:val="24"/>
          <w:szCs w:val="24"/>
        </w:rPr>
      </w:pPr>
      <w:r w:rsidRPr="00A13DC2">
        <w:rPr>
          <w:b/>
        </w:rPr>
        <w:tab/>
      </w:r>
      <w:r w:rsidRPr="00D424E6">
        <w:rPr>
          <w:rFonts w:ascii="Times New Roman" w:hAnsi="Times New Roman"/>
          <w:sz w:val="24"/>
          <w:szCs w:val="24"/>
        </w:rPr>
        <w:t>В залежності від способу включення ОБ можна отримати потрібну функціональність: або підсилення(послаблення) вхідної напруги в k разів, або отримати різницю вхідних сигналів.</w:t>
      </w:r>
    </w:p>
    <w:sectPr w:rsidR="00442898" w:rsidRPr="00D424E6" w:rsidSect="00222123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">
    <w:nsid w:val="4BFB28EF"/>
    <w:multiLevelType w:val="hybridMultilevel"/>
    <w:tmpl w:val="03728AE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F5FE2"/>
    <w:multiLevelType w:val="multilevel"/>
    <w:tmpl w:val="03728A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12"/>
    <w:rsid w:val="0005685A"/>
    <w:rsid w:val="000610DA"/>
    <w:rsid w:val="00064134"/>
    <w:rsid w:val="00077952"/>
    <w:rsid w:val="000C08F0"/>
    <w:rsid w:val="000C4DA7"/>
    <w:rsid w:val="000C62B6"/>
    <w:rsid w:val="000D39D1"/>
    <w:rsid w:val="001140E3"/>
    <w:rsid w:val="00142991"/>
    <w:rsid w:val="00156C0F"/>
    <w:rsid w:val="00187751"/>
    <w:rsid w:val="00195EEF"/>
    <w:rsid w:val="001B5FBA"/>
    <w:rsid w:val="00201BCF"/>
    <w:rsid w:val="00222123"/>
    <w:rsid w:val="00263C0A"/>
    <w:rsid w:val="00270E53"/>
    <w:rsid w:val="002A436A"/>
    <w:rsid w:val="002E4E91"/>
    <w:rsid w:val="002F19F8"/>
    <w:rsid w:val="0034150B"/>
    <w:rsid w:val="00366C1D"/>
    <w:rsid w:val="00381315"/>
    <w:rsid w:val="00383B1F"/>
    <w:rsid w:val="00386802"/>
    <w:rsid w:val="003C5F57"/>
    <w:rsid w:val="003E2260"/>
    <w:rsid w:val="003E4D46"/>
    <w:rsid w:val="003F27C3"/>
    <w:rsid w:val="0042492D"/>
    <w:rsid w:val="00433FE6"/>
    <w:rsid w:val="00442898"/>
    <w:rsid w:val="00444594"/>
    <w:rsid w:val="00487E1C"/>
    <w:rsid w:val="004F64BF"/>
    <w:rsid w:val="00500B85"/>
    <w:rsid w:val="005035C6"/>
    <w:rsid w:val="005114E9"/>
    <w:rsid w:val="00555110"/>
    <w:rsid w:val="00573BDF"/>
    <w:rsid w:val="00580566"/>
    <w:rsid w:val="005805FE"/>
    <w:rsid w:val="00582C3E"/>
    <w:rsid w:val="005914D9"/>
    <w:rsid w:val="00626A74"/>
    <w:rsid w:val="0063477B"/>
    <w:rsid w:val="00653387"/>
    <w:rsid w:val="006650E7"/>
    <w:rsid w:val="00666D27"/>
    <w:rsid w:val="00677EB1"/>
    <w:rsid w:val="006D22E6"/>
    <w:rsid w:val="006F71C7"/>
    <w:rsid w:val="00731020"/>
    <w:rsid w:val="00742743"/>
    <w:rsid w:val="00756CB9"/>
    <w:rsid w:val="00777956"/>
    <w:rsid w:val="00780D0A"/>
    <w:rsid w:val="007C0478"/>
    <w:rsid w:val="007D6FCD"/>
    <w:rsid w:val="007F2DA1"/>
    <w:rsid w:val="007F5350"/>
    <w:rsid w:val="007F65A7"/>
    <w:rsid w:val="007F665B"/>
    <w:rsid w:val="00836CD7"/>
    <w:rsid w:val="008554B4"/>
    <w:rsid w:val="0088663E"/>
    <w:rsid w:val="008B2C5A"/>
    <w:rsid w:val="008C32F0"/>
    <w:rsid w:val="008D2428"/>
    <w:rsid w:val="008D4C3F"/>
    <w:rsid w:val="008D649B"/>
    <w:rsid w:val="009078CB"/>
    <w:rsid w:val="009455A3"/>
    <w:rsid w:val="00953EA1"/>
    <w:rsid w:val="00960112"/>
    <w:rsid w:val="009A5792"/>
    <w:rsid w:val="009D190B"/>
    <w:rsid w:val="009E2CC9"/>
    <w:rsid w:val="009F1EB4"/>
    <w:rsid w:val="009F66CF"/>
    <w:rsid w:val="00A01066"/>
    <w:rsid w:val="00A07C79"/>
    <w:rsid w:val="00A11437"/>
    <w:rsid w:val="00A13DC2"/>
    <w:rsid w:val="00A54C6A"/>
    <w:rsid w:val="00AB46B9"/>
    <w:rsid w:val="00AC4E47"/>
    <w:rsid w:val="00B06EA8"/>
    <w:rsid w:val="00B4114B"/>
    <w:rsid w:val="00B51DC5"/>
    <w:rsid w:val="00B72EA0"/>
    <w:rsid w:val="00B817D6"/>
    <w:rsid w:val="00B961F2"/>
    <w:rsid w:val="00BB084A"/>
    <w:rsid w:val="00BF0895"/>
    <w:rsid w:val="00C051A2"/>
    <w:rsid w:val="00C35A5B"/>
    <w:rsid w:val="00C836EE"/>
    <w:rsid w:val="00CA0558"/>
    <w:rsid w:val="00CA0CD4"/>
    <w:rsid w:val="00CB0E47"/>
    <w:rsid w:val="00CB196B"/>
    <w:rsid w:val="00CB47EC"/>
    <w:rsid w:val="00CC17F9"/>
    <w:rsid w:val="00CD57B7"/>
    <w:rsid w:val="00CE488E"/>
    <w:rsid w:val="00CE7F4F"/>
    <w:rsid w:val="00D424E6"/>
    <w:rsid w:val="00D5058B"/>
    <w:rsid w:val="00D70737"/>
    <w:rsid w:val="00D948A4"/>
    <w:rsid w:val="00D96203"/>
    <w:rsid w:val="00D96402"/>
    <w:rsid w:val="00DF33BD"/>
    <w:rsid w:val="00E004B5"/>
    <w:rsid w:val="00E15EF6"/>
    <w:rsid w:val="00E229F8"/>
    <w:rsid w:val="00E260F0"/>
    <w:rsid w:val="00E317E4"/>
    <w:rsid w:val="00E35705"/>
    <w:rsid w:val="00E41852"/>
    <w:rsid w:val="00E76E5B"/>
    <w:rsid w:val="00EB400E"/>
    <w:rsid w:val="00ED32EB"/>
    <w:rsid w:val="00EF0C04"/>
    <w:rsid w:val="00EF707D"/>
    <w:rsid w:val="00F368E9"/>
    <w:rsid w:val="00F61715"/>
    <w:rsid w:val="00F65235"/>
    <w:rsid w:val="00F67A3E"/>
    <w:rsid w:val="00F745B5"/>
    <w:rsid w:val="00FB4AB5"/>
    <w:rsid w:val="00FE535C"/>
    <w:rsid w:val="00FF6439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basedOn w:val="20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NoSpacing">
    <w:name w:val="No Spacing"/>
    <w:rsid w:val="00A13DC2"/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basedOn w:val="20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NoSpacing">
    <w:name w:val="No Spacing"/>
    <w:rsid w:val="00A13DC2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2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4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8.bin"/><Relationship Id="rId8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1275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1</dc:creator>
  <cp:lastModifiedBy>Rus</cp:lastModifiedBy>
  <cp:revision>3</cp:revision>
  <cp:lastPrinted>2011-02-06T18:46:00Z</cp:lastPrinted>
  <dcterms:created xsi:type="dcterms:W3CDTF">2015-05-18T19:38:00Z</dcterms:created>
  <dcterms:modified xsi:type="dcterms:W3CDTF">2015-05-18T19:40:00Z</dcterms:modified>
</cp:coreProperties>
</file>