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52D0F">
        <w:rPr>
          <w:rFonts w:ascii="Arial" w:hAnsi="Arial" w:cs="Arial"/>
          <w:b/>
          <w:sz w:val="28"/>
          <w:szCs w:val="28"/>
          <w:lang w:val="uk-UA"/>
        </w:rPr>
        <w:t>ЛАБОРАТОРНА РОБОТА № 1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«Знайомство з пакетом програм MASM32»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5C75E0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C52D0F" w:rsidRPr="00C52D0F" w:rsidRDefault="00C52D0F" w:rsidP="00C52D0F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4B495D" w:rsidRDefault="00C52D0F" w:rsidP="004B495D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uk-UA"/>
        </w:rPr>
      </w:pPr>
      <w:r w:rsidRPr="00C52D0F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lastRenderedPageBreak/>
        <w:t>Мета</w:t>
      </w:r>
      <w:r w:rsidRPr="00C52D0F">
        <w:rPr>
          <w:rFonts w:eastAsiaTheme="minorHAnsi"/>
          <w:b/>
          <w:bCs/>
          <w:sz w:val="28"/>
          <w:szCs w:val="28"/>
          <w:lang w:val="uk-UA"/>
        </w:rPr>
        <w:t xml:space="preserve">: </w:t>
      </w:r>
    </w:p>
    <w:p w:rsidR="00C52D0F" w:rsidRPr="00C52D0F" w:rsidRDefault="00C52D0F" w:rsidP="004B495D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Навчитися використовувати пакет </w:t>
      </w:r>
      <w:r w:rsidRPr="00C52D0F">
        <w:rPr>
          <w:rFonts w:eastAsiaTheme="minorHAnsi"/>
          <w:sz w:val="28"/>
          <w:szCs w:val="28"/>
          <w:lang w:val="uk-UA"/>
        </w:rPr>
        <w:t xml:space="preserve">MASM32,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а також вивчити типову структуру вихідного тексту простої програми </w:t>
      </w:r>
      <w:r w:rsidRPr="00C52D0F">
        <w:rPr>
          <w:rFonts w:eastAsiaTheme="minorHAnsi"/>
          <w:sz w:val="28"/>
          <w:szCs w:val="28"/>
          <w:lang w:val="uk-UA"/>
        </w:rPr>
        <w:t xml:space="preserve">Win32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на мові асемблера</w:t>
      </w:r>
      <w:r w:rsidRPr="00C52D0F">
        <w:rPr>
          <w:rFonts w:eastAsiaTheme="minorHAnsi"/>
          <w:sz w:val="28"/>
          <w:szCs w:val="28"/>
          <w:lang w:val="uk-UA"/>
        </w:rPr>
        <w:t>.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</w:p>
    <w:p w:rsidR="00C52D0F" w:rsidRPr="00C52D0F" w:rsidRDefault="00C52D0F" w:rsidP="00C52D0F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  <w:r w:rsidRPr="00C52D0F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Завдання</w:t>
      </w:r>
      <w:r w:rsidRPr="00C52D0F">
        <w:rPr>
          <w:rFonts w:eastAsiaTheme="minorHAnsi"/>
          <w:b/>
          <w:bCs/>
          <w:sz w:val="28"/>
          <w:szCs w:val="28"/>
          <w:lang w:val="uk-UA"/>
        </w:rPr>
        <w:t>: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C52D0F">
        <w:rPr>
          <w:rFonts w:eastAsiaTheme="minorHAnsi"/>
          <w:sz w:val="28"/>
          <w:szCs w:val="28"/>
          <w:lang w:val="uk-UA"/>
        </w:rPr>
        <w:t xml:space="preserve">1.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Інсталювати програмний пакет </w:t>
      </w:r>
      <w:r w:rsidRPr="00C52D0F">
        <w:rPr>
          <w:rFonts w:eastAsiaTheme="minorHAnsi"/>
          <w:sz w:val="28"/>
          <w:szCs w:val="28"/>
          <w:lang w:val="uk-UA"/>
        </w:rPr>
        <w:t>MASM32.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C52D0F">
        <w:rPr>
          <w:rFonts w:eastAsiaTheme="minorHAnsi"/>
          <w:sz w:val="28"/>
          <w:szCs w:val="28"/>
          <w:lang w:val="uk-UA"/>
        </w:rPr>
        <w:t xml:space="preserve">2.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Створити проект</w:t>
      </w:r>
      <w:r w:rsidRPr="00C52D0F">
        <w:rPr>
          <w:rFonts w:eastAsiaTheme="minorHAnsi"/>
          <w:sz w:val="28"/>
          <w:szCs w:val="28"/>
          <w:lang w:val="uk-UA"/>
        </w:rPr>
        <w:t xml:space="preserve">.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Написати вихідний текст програми на асемблері</w:t>
      </w:r>
      <w:r w:rsidRPr="00C52D0F">
        <w:rPr>
          <w:rFonts w:eastAsiaTheme="minorHAnsi"/>
          <w:sz w:val="28"/>
          <w:szCs w:val="28"/>
          <w:lang w:val="uk-UA"/>
        </w:rPr>
        <w:t>.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C52D0F">
        <w:rPr>
          <w:rFonts w:eastAsiaTheme="minorHAnsi"/>
          <w:sz w:val="28"/>
          <w:szCs w:val="28"/>
          <w:lang w:val="uk-UA"/>
        </w:rPr>
        <w:t xml:space="preserve">3.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Скомпілювати вихідний текст і отримати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виконуємий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файл програми</w:t>
      </w:r>
      <w:r w:rsidRPr="00C52D0F">
        <w:rPr>
          <w:rFonts w:eastAsiaTheme="minorHAnsi"/>
          <w:sz w:val="28"/>
          <w:szCs w:val="28"/>
          <w:lang w:val="uk-UA"/>
        </w:rPr>
        <w:t>.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C52D0F">
        <w:rPr>
          <w:rFonts w:eastAsiaTheme="minorHAnsi"/>
          <w:sz w:val="28"/>
          <w:szCs w:val="28"/>
          <w:lang w:val="uk-UA"/>
        </w:rPr>
        <w:t xml:space="preserve">4.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Перевірити роботу програми</w:t>
      </w:r>
      <w:r w:rsidRPr="00C52D0F">
        <w:rPr>
          <w:rFonts w:eastAsiaTheme="minorHAnsi"/>
          <w:sz w:val="28"/>
          <w:szCs w:val="28"/>
          <w:lang w:val="uk-UA"/>
        </w:rPr>
        <w:t>.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C52D0F">
        <w:rPr>
          <w:rFonts w:eastAsiaTheme="minorHAnsi"/>
          <w:sz w:val="28"/>
          <w:szCs w:val="28"/>
          <w:lang w:val="uk-UA"/>
        </w:rPr>
        <w:t xml:space="preserve">5.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Внести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зміни у вихідний текст згідно завданню</w:t>
      </w:r>
      <w:r w:rsidRPr="00C52D0F">
        <w:rPr>
          <w:rFonts w:eastAsiaTheme="minorHAnsi"/>
          <w:sz w:val="28"/>
          <w:szCs w:val="28"/>
          <w:lang w:val="uk-UA"/>
        </w:rPr>
        <w:t xml:space="preserve">,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перевірити результат</w:t>
      </w:r>
      <w:r w:rsidRPr="00C52D0F">
        <w:rPr>
          <w:rFonts w:eastAsiaTheme="minorHAnsi"/>
          <w:sz w:val="28"/>
          <w:szCs w:val="28"/>
          <w:lang w:val="uk-UA"/>
        </w:rPr>
        <w:t>.</w:t>
      </w:r>
    </w:p>
    <w:p w:rsidR="009B7C98" w:rsidRPr="00C52D0F" w:rsidRDefault="00C52D0F" w:rsidP="00C52D0F">
      <w:pPr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eastAsiaTheme="minorHAnsi"/>
          <w:sz w:val="28"/>
          <w:szCs w:val="28"/>
          <w:lang w:val="uk-UA"/>
        </w:rPr>
        <w:t xml:space="preserve">6.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Знайти відомості у довідці </w:t>
      </w:r>
      <w:r w:rsidRPr="00C52D0F">
        <w:rPr>
          <w:rFonts w:eastAsiaTheme="minorHAnsi"/>
          <w:sz w:val="28"/>
          <w:szCs w:val="28"/>
          <w:lang w:val="uk-UA"/>
        </w:rPr>
        <w:t xml:space="preserve">MASM32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для відповідей на контрольні питання.</w:t>
      </w:r>
    </w:p>
    <w:p w:rsidR="00C52D0F" w:rsidRPr="00C52D0F" w:rsidRDefault="00C52D0F" w:rsidP="00C52D0F">
      <w:pPr>
        <w:rPr>
          <w:rFonts w:ascii="TimesNewRoman" w:eastAsiaTheme="minorHAnsi" w:hAnsi="TimesNewRoman" w:cs="TimesNewRoman"/>
          <w:sz w:val="28"/>
          <w:szCs w:val="28"/>
          <w:lang w:val="uk-UA"/>
        </w:rPr>
      </w:pP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 w:rsidRPr="00C52D0F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Варіанти завдання</w:t>
      </w: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:</w:t>
      </w:r>
    </w:p>
    <w:p w:rsidR="00C52D0F" w:rsidRPr="00C52D0F" w:rsidRDefault="00C52D0F" w:rsidP="004B495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Варіант завдання </w:t>
      </w:r>
      <w:r w:rsidRPr="00C52D0F">
        <w:rPr>
          <w:rFonts w:eastAsiaTheme="minorHAnsi"/>
          <w:sz w:val="28"/>
          <w:szCs w:val="28"/>
          <w:lang w:val="uk-UA"/>
        </w:rPr>
        <w:t xml:space="preserve">–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це прізвище</w:t>
      </w:r>
      <w:r w:rsidRPr="00C52D0F">
        <w:rPr>
          <w:rFonts w:eastAsiaTheme="minorHAnsi"/>
          <w:sz w:val="28"/>
          <w:szCs w:val="28"/>
          <w:lang w:val="uk-UA"/>
        </w:rPr>
        <w:t xml:space="preserve">,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ім</w:t>
      </w:r>
      <w:r w:rsidRPr="00C52D0F">
        <w:rPr>
          <w:rFonts w:eastAsiaTheme="minorHAnsi"/>
          <w:sz w:val="28"/>
          <w:szCs w:val="28"/>
          <w:lang w:val="uk-UA"/>
        </w:rPr>
        <w:t>’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я та по</w:t>
      </w:r>
      <w:r w:rsidRPr="00C52D0F">
        <w:rPr>
          <w:rFonts w:eastAsiaTheme="minorHAnsi"/>
          <w:sz w:val="28"/>
          <w:szCs w:val="28"/>
          <w:lang w:val="uk-UA"/>
        </w:rPr>
        <w:t>-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батькові студента </w:t>
      </w:r>
      <w:r w:rsidRPr="00C52D0F">
        <w:rPr>
          <w:rFonts w:eastAsiaTheme="minorHAnsi"/>
          <w:sz w:val="28"/>
          <w:szCs w:val="28"/>
          <w:lang w:val="uk-UA"/>
        </w:rPr>
        <w:t>(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П</w:t>
      </w:r>
      <w:r w:rsidRPr="00C52D0F">
        <w:rPr>
          <w:rFonts w:eastAsiaTheme="minorHAnsi"/>
          <w:sz w:val="28"/>
          <w:szCs w:val="28"/>
          <w:lang w:val="uk-UA"/>
        </w:rPr>
        <w:t>.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І</w:t>
      </w:r>
      <w:r w:rsidRPr="00C52D0F">
        <w:rPr>
          <w:rFonts w:eastAsiaTheme="minorHAnsi"/>
          <w:sz w:val="28"/>
          <w:szCs w:val="28"/>
          <w:lang w:val="uk-UA"/>
        </w:rPr>
        <w:t>.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Б</w:t>
      </w:r>
      <w:r w:rsidRPr="00C52D0F">
        <w:rPr>
          <w:rFonts w:eastAsiaTheme="minorHAnsi"/>
          <w:sz w:val="28"/>
          <w:szCs w:val="28"/>
          <w:lang w:val="uk-UA"/>
        </w:rPr>
        <w:t>.).</w:t>
      </w:r>
      <w:r w:rsidR="004B495D">
        <w:rPr>
          <w:rFonts w:eastAsiaTheme="minorHAnsi"/>
          <w:sz w:val="28"/>
          <w:szCs w:val="28"/>
          <w:lang w:val="uk-UA"/>
        </w:rPr>
        <w:t xml:space="preserve">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Необхідно запрограмувати</w:t>
      </w:r>
      <w:r w:rsidRPr="00C52D0F">
        <w:rPr>
          <w:rFonts w:eastAsiaTheme="minorHAnsi"/>
          <w:sz w:val="28"/>
          <w:szCs w:val="28"/>
          <w:lang w:val="uk-UA"/>
        </w:rPr>
        <w:t xml:space="preserve">,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щоб разом із попереднім текстом вітання у</w:t>
      </w:r>
      <w:r w:rsidR="004B495D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цьому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ж діалоговому вікні програми виводилася б інформація </w:t>
      </w:r>
      <w:r w:rsidRPr="00C52D0F">
        <w:rPr>
          <w:rFonts w:eastAsiaTheme="minorHAnsi"/>
          <w:sz w:val="28"/>
          <w:szCs w:val="28"/>
          <w:lang w:val="uk-UA"/>
        </w:rPr>
        <w:t>(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П</w:t>
      </w:r>
      <w:r w:rsidRPr="00C52D0F">
        <w:rPr>
          <w:rFonts w:eastAsiaTheme="minorHAnsi"/>
          <w:sz w:val="28"/>
          <w:szCs w:val="28"/>
          <w:lang w:val="uk-UA"/>
        </w:rPr>
        <w:t>.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І</w:t>
      </w:r>
      <w:r w:rsidRPr="00C52D0F">
        <w:rPr>
          <w:rFonts w:eastAsiaTheme="minorHAnsi"/>
          <w:sz w:val="28"/>
          <w:szCs w:val="28"/>
          <w:lang w:val="uk-UA"/>
        </w:rPr>
        <w:t>.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Б</w:t>
      </w:r>
      <w:r w:rsidRPr="00C52D0F">
        <w:rPr>
          <w:rFonts w:eastAsiaTheme="minorHAnsi"/>
          <w:sz w:val="28"/>
          <w:szCs w:val="28"/>
          <w:lang w:val="uk-UA"/>
        </w:rPr>
        <w:t xml:space="preserve">.) </w:t>
      </w: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про студента як автора програми</w:t>
      </w:r>
      <w:r w:rsidRPr="00C52D0F">
        <w:rPr>
          <w:rFonts w:eastAsiaTheme="minorHAnsi"/>
          <w:sz w:val="28"/>
          <w:szCs w:val="28"/>
          <w:lang w:val="uk-UA"/>
        </w:rPr>
        <w:t>.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</w:p>
    <w:p w:rsid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4B495D" w:rsidRP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.386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.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model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flat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,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stdcall</w:t>
      </w:r>
      <w:proofErr w:type="spellEnd"/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include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D:\masm32\include\kernel32.inc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include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D:\masm32\include\user32.inc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includelib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D:\masm32\lib\kernel32.lib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includelib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D:\masm32\lib\user32.lib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.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data</w:t>
      </w:r>
      <w:proofErr w:type="spellEnd"/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Caption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db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"I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am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an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Assemler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program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", 0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Text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db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"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Hello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world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!", 13, 10, "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Brovchenko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, IO-64", 0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.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code</w:t>
      </w:r>
      <w:proofErr w:type="spellEnd"/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start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: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invoke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MessageBoxA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, 0, ADDR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Text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, ADDR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Caption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, 0</w:t>
      </w:r>
    </w:p>
    <w:p w:rsidR="00C52D0F" w:rsidRP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invoke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ExitProcess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, 0</w:t>
      </w:r>
    </w:p>
    <w:p w:rsidR="00C52D0F" w:rsidRDefault="00C52D0F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end</w:t>
      </w:r>
      <w:proofErr w:type="spellEnd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proofErr w:type="spellStart"/>
      <w:r w:rsidRPr="00C52D0F">
        <w:rPr>
          <w:rFonts w:ascii="TimesNewRoman" w:eastAsiaTheme="minorHAnsi" w:hAnsi="TimesNewRoman" w:cs="TimesNewRoman"/>
          <w:sz w:val="28"/>
          <w:szCs w:val="28"/>
          <w:lang w:val="uk-UA"/>
        </w:rPr>
        <w:t>start</w:t>
      </w:r>
      <w:proofErr w:type="spellEnd"/>
    </w:p>
    <w:p w:rsid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uk-UA"/>
        </w:rPr>
      </w:pPr>
    </w:p>
    <w:p w:rsid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 w:rsidRPr="004B495D">
        <w:rPr>
          <w:rFonts w:ascii="TimesNewRoman" w:eastAsiaTheme="minorHAnsi" w:hAnsi="TimesNewRoman" w:cs="TimesNewRoman"/>
          <w:b/>
          <w:sz w:val="28"/>
          <w:szCs w:val="28"/>
          <w:lang w:val="uk-UA"/>
        </w:rPr>
        <w:lastRenderedPageBreak/>
        <w:t>Роздруківка результатів виконання програми:</w:t>
      </w:r>
    </w:p>
    <w:p w:rsid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Default="005C75E0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4pt;height:177.3pt">
            <v:imagedata r:id="rId4" o:title="Ashampoo_Snap_2018.02"/>
          </v:shape>
        </w:pict>
      </w:r>
    </w:p>
    <w:p w:rsidR="004B495D" w:rsidRDefault="004B495D" w:rsidP="00C52D0F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Default="004B495D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Pr="004B495D" w:rsidRDefault="004B495D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 w:rsidRPr="004B495D">
        <w:rPr>
          <w:rFonts w:ascii="TimesNewRoman" w:eastAsiaTheme="minorHAnsi" w:hAnsi="TimesNewRoman" w:cs="TimesNewRoman"/>
          <w:b/>
          <w:sz w:val="28"/>
          <w:szCs w:val="28"/>
          <w:lang w:val="uk-UA"/>
        </w:rPr>
        <w:t>Аналіз результатів</w:t>
      </w: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:</w:t>
      </w:r>
    </w:p>
    <w:p w:rsidR="004B495D" w:rsidRPr="004B495D" w:rsidRDefault="004B495D" w:rsidP="004B495D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>Інсталяція пакету MASM32 пр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>ойшла успішно, тому що я виконала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усі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>рекомендації, написані у теоретичних від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омостях до лабораторної роботи. 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>Код програми був написаний згідно з усіх п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равил написання програм на мові 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>а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>семблера. Тому створення об’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>єктного файл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у lab1.obj та </w:t>
      </w:r>
      <w:proofErr w:type="spellStart"/>
      <w:r>
        <w:rPr>
          <w:rFonts w:ascii="TimesNewRoman" w:eastAsiaTheme="minorHAnsi" w:hAnsi="TimesNewRoman" w:cs="TimesNewRoman"/>
          <w:sz w:val="28"/>
          <w:szCs w:val="28"/>
          <w:lang w:val="uk-UA"/>
        </w:rPr>
        <w:t>лінкування</w:t>
      </w:r>
      <w:proofErr w:type="spellEnd"/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у файл 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>lab1.exe пройшло успішно.</w:t>
      </w:r>
    </w:p>
    <w:p w:rsidR="004B495D" w:rsidRPr="004B495D" w:rsidRDefault="004B495D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Default="004B495D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4B495D" w:rsidRPr="004B495D" w:rsidRDefault="004B495D" w:rsidP="004B495D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 w:rsidRPr="004B495D">
        <w:rPr>
          <w:rFonts w:ascii="TimesNewRoman" w:eastAsiaTheme="minorHAnsi" w:hAnsi="TimesNewRoman" w:cs="TimesNewRoman"/>
          <w:b/>
          <w:sz w:val="28"/>
          <w:szCs w:val="28"/>
          <w:lang w:val="uk-UA"/>
        </w:rPr>
        <w:t>Висновки</w:t>
      </w: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:</w:t>
      </w:r>
    </w:p>
    <w:p w:rsidR="004B495D" w:rsidRPr="004B495D" w:rsidRDefault="004B495D" w:rsidP="004B495D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sz w:val="28"/>
          <w:szCs w:val="28"/>
          <w:lang w:val="uk-UA"/>
        </w:rPr>
        <w:t>Я навчилась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використовув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>ати пакет MASM32, а також вивчила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типову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</w:t>
      </w:r>
      <w:r w:rsidRPr="004B495D">
        <w:rPr>
          <w:rFonts w:ascii="TimesNewRoman" w:eastAsiaTheme="minorHAnsi" w:hAnsi="TimesNewRoman" w:cs="TimesNewRoman"/>
          <w:sz w:val="28"/>
          <w:szCs w:val="28"/>
          <w:lang w:val="uk-UA"/>
        </w:rPr>
        <w:t>структуру вихідного тексту простої програми Win32 на мові асемблера.</w:t>
      </w:r>
    </w:p>
    <w:sectPr w:rsidR="004B495D" w:rsidRPr="004B4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D2194"/>
    <w:rsid w:val="004B495D"/>
    <w:rsid w:val="005C75E0"/>
    <w:rsid w:val="009B7C98"/>
    <w:rsid w:val="00C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3</cp:revision>
  <dcterms:created xsi:type="dcterms:W3CDTF">2018-02-11T10:55:00Z</dcterms:created>
  <dcterms:modified xsi:type="dcterms:W3CDTF">2018-02-19T11:33:00Z</dcterms:modified>
</cp:coreProperties>
</file>