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FDD" w:rsidRPr="00122F14" w:rsidRDefault="00CA3FDD" w:rsidP="00CA3F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22F14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CA3FDD" w:rsidRPr="00122F14" w:rsidRDefault="00CA3FDD" w:rsidP="00CA3F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122F14">
        <w:rPr>
          <w:rFonts w:ascii="Times New Roman" w:hAnsi="Times New Roman" w:cs="Times New Roman"/>
          <w:sz w:val="28"/>
          <w:szCs w:val="28"/>
        </w:rPr>
        <w:t>Київський політехнічний інститут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A3FDD" w:rsidRPr="00122F14" w:rsidRDefault="00CA3FDD" w:rsidP="00CA3F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22F14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CA3FDD" w:rsidRPr="00122F14" w:rsidRDefault="00CA3FDD" w:rsidP="00CA3F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22F14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CA3FDD" w:rsidRPr="008C5BE2" w:rsidRDefault="00CA3FDD" w:rsidP="00CA3FDD">
      <w:pPr>
        <w:pStyle w:val="41"/>
        <w:tabs>
          <w:tab w:val="clear" w:pos="1573"/>
          <w:tab w:val="left" w:pos="-34"/>
          <w:tab w:val="left" w:pos="142"/>
        </w:tabs>
        <w:spacing w:line="276" w:lineRule="auto"/>
        <w:ind w:left="-851" w:firstLine="425"/>
        <w:rPr>
          <w:bCs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  <w:tab w:val="left" w:pos="864"/>
          <w:tab w:val="left" w:pos="5880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CA3FDD" w:rsidRPr="00B90CA7" w:rsidRDefault="00CA3FDD" w:rsidP="00CA3FDD">
      <w:pPr>
        <w:pStyle w:val="21"/>
        <w:tabs>
          <w:tab w:val="left" w:pos="142"/>
        </w:tabs>
        <w:spacing w:after="120" w:line="276" w:lineRule="auto"/>
        <w:ind w:left="-851" w:firstLine="425"/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>Лабораторна робота №</w:t>
      </w:r>
      <w:r w:rsidR="00B90CA7" w:rsidRPr="00B90CA7">
        <w:rPr>
          <w:bCs/>
          <w:sz w:val="28"/>
          <w:szCs w:val="28"/>
          <w:lang w:val="ru-RU"/>
        </w:rPr>
        <w:t>8</w:t>
      </w:r>
    </w:p>
    <w:p w:rsidR="00CA3FDD" w:rsidRPr="006142AB" w:rsidRDefault="00CA3FDD" w:rsidP="00CA3FDD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 w:eastAsia="ar-SA"/>
        </w:rPr>
      </w:pPr>
      <w:r>
        <w:rPr>
          <w:rFonts w:ascii="Times New Roman" w:hAnsi="Times New Roman" w:cs="Times New Roman"/>
          <w:sz w:val="28"/>
          <w:szCs w:val="28"/>
          <w:lang w:val="ru-RU" w:eastAsia="ar-SA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 w:eastAsia="ar-SA"/>
        </w:rPr>
        <w:t>дисципліни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ar-SA"/>
        </w:rPr>
        <w:t xml:space="preserve"> «</w:t>
      </w:r>
      <w:r w:rsidR="00A76B3A">
        <w:rPr>
          <w:rFonts w:ascii="Times New Roman" w:hAnsi="Times New Roman" w:cs="Times New Roman"/>
          <w:bCs/>
          <w:sz w:val="28"/>
          <w:szCs w:val="28"/>
        </w:rPr>
        <w:t>Системне програмування</w:t>
      </w:r>
      <w:r>
        <w:rPr>
          <w:rFonts w:ascii="Times New Roman" w:hAnsi="Times New Roman" w:cs="Times New Roman"/>
          <w:sz w:val="28"/>
          <w:szCs w:val="28"/>
          <w:lang w:val="ru-RU" w:eastAsia="ar-SA"/>
        </w:rPr>
        <w:t>»</w:t>
      </w:r>
    </w:p>
    <w:p w:rsidR="00CA3FDD" w:rsidRPr="00A7624D" w:rsidRDefault="00CA3FDD" w:rsidP="00CA3FDD">
      <w:pPr>
        <w:spacing w:after="120"/>
        <w:ind w:left="-851" w:firstLine="425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7624D">
        <w:rPr>
          <w:rFonts w:ascii="Times New Roman" w:hAnsi="Times New Roman" w:cs="Times New Roman"/>
          <w:sz w:val="28"/>
          <w:szCs w:val="28"/>
          <w:lang w:val="ru-RU"/>
        </w:rPr>
        <w:t>на тему:</w:t>
      </w:r>
    </w:p>
    <w:p w:rsidR="00CA3FDD" w:rsidRPr="00A042C6" w:rsidRDefault="00CA3FDD" w:rsidP="00CA3FDD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042C6"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proofErr w:type="spellStart"/>
      <w:r w:rsidR="00B90CA7" w:rsidRPr="00B90CA7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Виконання</w:t>
      </w:r>
      <w:proofErr w:type="spellEnd"/>
      <w:r w:rsidR="00B90CA7" w:rsidRPr="00B90CA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B90CA7" w:rsidRPr="00B90CA7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операцій</w:t>
      </w:r>
      <w:proofErr w:type="spellEnd"/>
      <w:r w:rsidR="00B90CA7" w:rsidRPr="00B90CA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 </w:t>
      </w:r>
      <w:proofErr w:type="spellStart"/>
      <w:r w:rsidR="00B90CA7" w:rsidRPr="00B90CA7">
        <w:rPr>
          <w:rFonts w:ascii="Times New Roman" w:hAnsi="Times New Roman" w:cs="Times New Roman"/>
          <w:b/>
          <w:bCs/>
          <w:sz w:val="28"/>
          <w:szCs w:val="28"/>
          <w:lang w:val="ru-RU"/>
        </w:rPr>
        <w:t>плаваючою</w:t>
      </w:r>
      <w:proofErr w:type="spellEnd"/>
      <w:r w:rsidR="00B90CA7" w:rsidRPr="00B90CA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точкою та </w:t>
      </w:r>
      <w:proofErr w:type="spellStart"/>
      <w:r w:rsidR="00B90CA7" w:rsidRPr="00B90CA7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вивчення</w:t>
      </w:r>
      <w:proofErr w:type="spellEnd"/>
      <w:r w:rsidR="00B90CA7" w:rsidRPr="00B90CA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команд x87 FPU</w:t>
      </w:r>
      <w:r w:rsidRPr="002B5413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  <w:tab w:val="left" w:pos="576"/>
          <w:tab w:val="left" w:pos="3514"/>
        </w:tabs>
        <w:spacing w:after="120"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  <w:tab w:val="left" w:pos="576"/>
          <w:tab w:val="left" w:pos="3514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  <w:tab w:val="left" w:pos="576"/>
          <w:tab w:val="left" w:pos="3514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  <w:tab w:val="left" w:pos="576"/>
          <w:tab w:val="left" w:pos="3514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Default="00CA3FDD" w:rsidP="00CA3FDD">
      <w:pPr>
        <w:pStyle w:val="Standard"/>
        <w:shd w:val="clear" w:color="auto" w:fill="FFFFFF"/>
        <w:tabs>
          <w:tab w:val="left" w:pos="142"/>
          <w:tab w:val="left" w:pos="576"/>
          <w:tab w:val="left" w:pos="3514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  <w:tab w:val="left" w:pos="576"/>
          <w:tab w:val="left" w:pos="3514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  <w:tab w:val="left" w:pos="576"/>
          <w:tab w:val="left" w:pos="3514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6521"/>
        <w:rPr>
          <w:bCs/>
          <w:sz w:val="28"/>
          <w:szCs w:val="28"/>
          <w:lang w:val="ru-RU"/>
        </w:rPr>
      </w:pPr>
      <w:proofErr w:type="spellStart"/>
      <w:r w:rsidRPr="008C5BE2">
        <w:rPr>
          <w:bCs/>
          <w:sz w:val="28"/>
          <w:szCs w:val="28"/>
          <w:lang w:val="ru-RU"/>
        </w:rPr>
        <w:t>Виконала</w:t>
      </w:r>
      <w:proofErr w:type="spellEnd"/>
      <w:r w:rsidRPr="008C5BE2">
        <w:rPr>
          <w:bCs/>
          <w:sz w:val="28"/>
          <w:szCs w:val="28"/>
          <w:lang w:val="ru-RU"/>
        </w:rPr>
        <w:t>:</w:t>
      </w: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6521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с</w:t>
      </w:r>
      <w:r w:rsidRPr="008C5BE2">
        <w:rPr>
          <w:bCs/>
          <w:sz w:val="28"/>
          <w:szCs w:val="28"/>
          <w:lang w:val="ru-RU"/>
        </w:rPr>
        <w:t>тудентка 2-го курсу</w:t>
      </w: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6521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ru-RU"/>
        </w:rPr>
        <w:t>г</w:t>
      </w:r>
      <w:r w:rsidRPr="008C5BE2">
        <w:rPr>
          <w:bCs/>
          <w:sz w:val="28"/>
          <w:szCs w:val="28"/>
          <w:lang w:val="ru-RU"/>
        </w:rPr>
        <w:t>рупи</w:t>
      </w:r>
      <w:proofErr w:type="spellEnd"/>
      <w:r w:rsidRPr="008C5BE2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>ІО-32</w:t>
      </w: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6521"/>
        <w:rPr>
          <w:bCs/>
          <w:sz w:val="28"/>
          <w:szCs w:val="28"/>
        </w:rPr>
      </w:pPr>
      <w:r>
        <w:rPr>
          <w:bCs/>
          <w:sz w:val="28"/>
          <w:szCs w:val="28"/>
        </w:rPr>
        <w:t>Руденко Т.А.</w:t>
      </w: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6521"/>
        <w:rPr>
          <w:sz w:val="28"/>
          <w:szCs w:val="28"/>
        </w:rPr>
      </w:pPr>
      <w:r>
        <w:rPr>
          <w:bCs/>
          <w:sz w:val="28"/>
          <w:szCs w:val="28"/>
        </w:rPr>
        <w:t>Номер залікової книжки: 3224</w:t>
      </w:r>
    </w:p>
    <w:p w:rsidR="00CA3FDD" w:rsidRPr="008C5BE2" w:rsidRDefault="00CA3FDD" w:rsidP="00CA3FDD">
      <w:pPr>
        <w:pStyle w:val="Standard"/>
        <w:tabs>
          <w:tab w:val="left" w:pos="142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Pr="008C5BE2" w:rsidRDefault="00CA3FDD" w:rsidP="00CA3FDD">
      <w:pPr>
        <w:pStyle w:val="Standard"/>
        <w:tabs>
          <w:tab w:val="left" w:pos="142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Default="00CA3FDD" w:rsidP="00CA3FDD">
      <w:pPr>
        <w:pStyle w:val="Standard"/>
        <w:tabs>
          <w:tab w:val="left" w:pos="142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Default="00CA3FDD" w:rsidP="00CA3FDD">
      <w:pPr>
        <w:pStyle w:val="Standard"/>
        <w:tabs>
          <w:tab w:val="left" w:pos="142"/>
          <w:tab w:val="left" w:pos="432"/>
          <w:tab w:val="left" w:pos="568"/>
          <w:tab w:val="left" w:pos="576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Київ </w:t>
      </w:r>
      <w:r w:rsidRPr="008C5BE2">
        <w:rPr>
          <w:bCs/>
          <w:sz w:val="28"/>
          <w:szCs w:val="28"/>
        </w:rPr>
        <w:t>- 201</w:t>
      </w:r>
      <w:r>
        <w:rPr>
          <w:bCs/>
          <w:sz w:val="28"/>
          <w:szCs w:val="28"/>
        </w:rPr>
        <w:t xml:space="preserve">5 </w:t>
      </w:r>
      <w:r w:rsidRPr="008C5BE2">
        <w:rPr>
          <w:bCs/>
          <w:sz w:val="28"/>
          <w:szCs w:val="28"/>
        </w:rPr>
        <w:t>р.</w:t>
      </w:r>
    </w:p>
    <w:p w:rsidR="00B90CA7" w:rsidRDefault="00CA3FDD" w:rsidP="00B90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541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Мета: </w:t>
      </w:r>
      <w:proofErr w:type="spellStart"/>
      <w:r w:rsidR="00B90CA7">
        <w:rPr>
          <w:rFonts w:ascii="Times New Roman" w:hAnsi="Times New Roman" w:cs="Times New Roman"/>
          <w:sz w:val="28"/>
          <w:szCs w:val="28"/>
          <w:lang w:val="ru-RU"/>
        </w:rPr>
        <w:t>Навчитися</w:t>
      </w:r>
      <w:proofErr w:type="spellEnd"/>
      <w:r w:rsidR="00B90C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90CA7">
        <w:rPr>
          <w:rFonts w:ascii="Times New Roman" w:hAnsi="Times New Roman" w:cs="Times New Roman"/>
          <w:sz w:val="28"/>
          <w:szCs w:val="28"/>
          <w:lang w:val="ru-RU"/>
        </w:rPr>
        <w:t>програмувати</w:t>
      </w:r>
      <w:proofErr w:type="spellEnd"/>
      <w:r w:rsidR="00B90C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90CA7"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  <w:r w:rsidR="00B90CA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B90CA7">
        <w:rPr>
          <w:rFonts w:ascii="Times New Roman" w:hAnsi="Times New Roman" w:cs="Times New Roman"/>
          <w:sz w:val="28"/>
          <w:szCs w:val="28"/>
          <w:lang w:val="ru-RU"/>
        </w:rPr>
        <w:t>плаваючою</w:t>
      </w:r>
      <w:proofErr w:type="spellEnd"/>
      <w:r w:rsidR="00B90CA7">
        <w:rPr>
          <w:rFonts w:ascii="Times New Roman" w:hAnsi="Times New Roman" w:cs="Times New Roman"/>
          <w:sz w:val="28"/>
          <w:szCs w:val="28"/>
          <w:lang w:val="ru-RU"/>
        </w:rPr>
        <w:t xml:space="preserve"> точкою на </w:t>
      </w:r>
      <w:proofErr w:type="spellStart"/>
      <w:r w:rsidR="00B90CA7">
        <w:rPr>
          <w:rFonts w:ascii="Times New Roman" w:hAnsi="Times New Roman" w:cs="Times New Roman"/>
          <w:sz w:val="28"/>
          <w:szCs w:val="28"/>
          <w:lang w:val="ru-RU"/>
        </w:rPr>
        <w:t>асемблері.</w:t>
      </w:r>
      <w:proofErr w:type="spellEnd"/>
    </w:p>
    <w:p w:rsidR="00CA3FDD" w:rsidRDefault="00CA3FDD" w:rsidP="00B90CA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істинг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>.586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 xml:space="preserve">.model flat,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stdcall</w:t>
      </w:r>
      <w:proofErr w:type="spellEnd"/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option</w:t>
      </w:r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casemap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 :none 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include</w:t>
      </w:r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d:\\masm32\include\windows.inc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include</w:t>
      </w:r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d:\\masm32\include\kernel32.inc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include</w:t>
      </w:r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d:\\masm32\include\user32.inc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include</w:t>
      </w:r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module.inc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include</w:t>
      </w:r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longop.inc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includelib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d:\\masm32\lib\kernel32.lib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includelib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d:\\masm32\lib\user32.lib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>.data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  <w:t xml:space="preserve">Caption1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 "</w:t>
      </w:r>
      <w:r w:rsidRPr="00B90CA7">
        <w:rPr>
          <w:rFonts w:ascii="Consolas" w:hAnsi="Consolas" w:cs="Consolas"/>
          <w:sz w:val="19"/>
          <w:szCs w:val="19"/>
          <w:lang w:val="ru-RU"/>
        </w:rPr>
        <w:t>Результат</w:t>
      </w:r>
      <w:r w:rsidRPr="00B90CA7">
        <w:rPr>
          <w:rFonts w:ascii="Consolas" w:hAnsi="Consolas" w:cs="Consolas"/>
          <w:sz w:val="19"/>
          <w:szCs w:val="19"/>
          <w:lang w:val="en-US"/>
        </w:rPr>
        <w:t>"</w:t>
      </w:r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,0</w:t>
      </w:r>
      <w:proofErr w:type="gramEnd"/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n</w:t>
      </w:r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dd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 3.0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a</w:t>
      </w:r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dd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 4 dup(0)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b</w:t>
      </w:r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dd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res</w:t>
      </w:r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dd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one</w:t>
      </w:r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dd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 1.0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text</w:t>
      </w:r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dt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 ?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dd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>.code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main</w:t>
      </w:r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>: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>[a],  01000000111010000000000000000000b ; 7.25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>[a+4], 01000000101100000000000000000000b ; 5,5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>[a+8], 01000000001010000000000000000000b ; 2.625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>[a+12], 01000000001010000000000000000000b ; 2.625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>[b],   01000000010000000000000000000000b ; 3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ecx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>, 3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  <w:t>@function: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fld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b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fmul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n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fsin</w:t>
      </w:r>
      <w:proofErr w:type="spellEnd"/>
      <w:proofErr w:type="gramEnd"/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fmul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>[a+4*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ecx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>]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fld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faddp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st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(1),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st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>(0)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fst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fld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n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fsub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one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fstp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>[n]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dec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ecx</w:t>
      </w:r>
      <w:proofErr w:type="spellEnd"/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cmp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ecx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>, 0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jne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@function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;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fstp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>]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fld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fadd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[a]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fstp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>]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;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xor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r w:rsidRPr="00B90CA7">
        <w:rPr>
          <w:rFonts w:ascii="Consolas" w:hAnsi="Consolas" w:cs="Consolas"/>
          <w:sz w:val="19"/>
          <w:szCs w:val="19"/>
          <w:lang w:val="en-US"/>
        </w:rPr>
        <w:tab/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offset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offset text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10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call</w:t>
      </w:r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FloatToDec</w:t>
      </w:r>
      <w:proofErr w:type="spellEnd"/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invoke</w:t>
      </w:r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MessageBoxA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>, 0, ADDR text, ADDR Caption1, 0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proofErr w:type="spellStart"/>
      <w:r w:rsidRPr="00B90CA7">
        <w:rPr>
          <w:rFonts w:ascii="Consolas" w:hAnsi="Consolas" w:cs="Consolas"/>
          <w:sz w:val="19"/>
          <w:szCs w:val="19"/>
          <w:lang w:val="ru-RU"/>
        </w:rPr>
        <w:t>invoke</w:t>
      </w:r>
      <w:proofErr w:type="spellEnd"/>
      <w:r w:rsidRPr="00B90CA7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ru-RU"/>
        </w:rPr>
        <w:t>ExitProcess</w:t>
      </w:r>
      <w:proofErr w:type="spellEnd"/>
      <w:r w:rsidRPr="00B90CA7">
        <w:rPr>
          <w:rFonts w:ascii="Consolas" w:hAnsi="Consolas" w:cs="Consolas"/>
          <w:sz w:val="19"/>
          <w:szCs w:val="19"/>
          <w:lang w:val="ru-RU"/>
        </w:rPr>
        <w:t>, 0</w:t>
      </w:r>
    </w:p>
    <w:p w:rsidR="00A76B3A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proofErr w:type="spellStart"/>
      <w:r w:rsidRPr="00B90CA7">
        <w:rPr>
          <w:rFonts w:ascii="Consolas" w:hAnsi="Consolas" w:cs="Consolas"/>
          <w:sz w:val="19"/>
          <w:szCs w:val="19"/>
          <w:lang w:val="ru-RU"/>
        </w:rPr>
        <w:t>end</w:t>
      </w:r>
      <w:proofErr w:type="spellEnd"/>
      <w:r w:rsidRPr="00B90CA7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ru-RU"/>
        </w:rPr>
        <w:t>main</w:t>
      </w:r>
      <w:proofErr w:type="spellEnd"/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>.586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>.model flat, c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 xml:space="preserve">.data 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base</w:t>
      </w:r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dd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tmpEBX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dd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resAddr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dd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dd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 10 dup(0)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expon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dt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mant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dt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intMask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dw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 0000011110000000b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>.code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FloatToDec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proc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ebp</w:t>
      </w:r>
      <w:proofErr w:type="spellEnd"/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ebp,esp</w:t>
      </w:r>
      <w:proofErr w:type="spellEnd"/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, [ebp+16] 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, [ebp+12] 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edi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, [ebp+8] 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r w:rsidRPr="00B90CA7">
        <w:rPr>
          <w:rFonts w:ascii="Consolas" w:hAnsi="Consolas" w:cs="Consolas"/>
          <w:sz w:val="19"/>
          <w:szCs w:val="19"/>
          <w:lang w:val="en-US"/>
        </w:rPr>
        <w:tab/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cx, word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[eax+2] 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shr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cx, 7 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sub</w:t>
      </w:r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cl, 127 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edx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] 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expon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],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edx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and</w:t>
      </w:r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word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[expon+2], 0000000001111111b 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or</w:t>
      </w:r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word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>[expon+2], 0000000010000000b</w:t>
      </w:r>
      <w:r w:rsidRPr="00B90CA7">
        <w:rPr>
          <w:rFonts w:ascii="Consolas" w:hAnsi="Consolas" w:cs="Consolas"/>
          <w:sz w:val="19"/>
          <w:szCs w:val="19"/>
          <w:lang w:val="en-US"/>
        </w:rPr>
        <w:tab/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r w:rsidRPr="00B90CA7">
        <w:rPr>
          <w:rFonts w:ascii="Consolas" w:hAnsi="Consolas" w:cs="Consolas"/>
          <w:sz w:val="19"/>
          <w:szCs w:val="19"/>
          <w:lang w:val="en-US"/>
        </w:rPr>
        <w:tab/>
      </w:r>
      <w:r w:rsidRPr="00B90CA7">
        <w:rPr>
          <w:rFonts w:ascii="Consolas" w:hAnsi="Consolas" w:cs="Consolas"/>
          <w:sz w:val="19"/>
          <w:szCs w:val="19"/>
          <w:lang w:val="en-US"/>
        </w:rPr>
        <w:tab/>
      </w:r>
      <w:r w:rsidRPr="00B90CA7">
        <w:rPr>
          <w:rFonts w:ascii="Consolas" w:hAnsi="Consolas" w:cs="Consolas"/>
          <w:sz w:val="19"/>
          <w:szCs w:val="19"/>
          <w:lang w:val="en-US"/>
        </w:rPr>
        <w:tab/>
      </w:r>
      <w:r w:rsidRPr="00B90CA7">
        <w:rPr>
          <w:rFonts w:ascii="Consolas" w:hAnsi="Consolas" w:cs="Consolas"/>
          <w:sz w:val="19"/>
          <w:szCs w:val="19"/>
          <w:lang w:val="en-US"/>
        </w:rPr>
        <w:tab/>
      </w:r>
      <w:r w:rsidRPr="00B90CA7">
        <w:rPr>
          <w:rFonts w:ascii="Consolas" w:hAnsi="Consolas" w:cs="Consolas"/>
          <w:sz w:val="19"/>
          <w:szCs w:val="19"/>
          <w:lang w:val="en-US"/>
        </w:rPr>
        <w:tab/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edx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expon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]  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mant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],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edx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shl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mant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>], cl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and</w:t>
      </w:r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[mant+2], 0000000001111111b 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ch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, 23 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sub</w:t>
      </w:r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ch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, cl 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cl,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ch</w:t>
      </w:r>
      <w:proofErr w:type="spellEnd"/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shr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expon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], cl 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lastRenderedPageBreak/>
        <w:tab/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byte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], 02Eh 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esi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, 0 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  <w:t>@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decimalWrite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>: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edx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mant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>]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shl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mant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>], 1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shl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edx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>, 3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add</w:t>
      </w:r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mant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],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edx</w:t>
      </w:r>
      <w:proofErr w:type="spellEnd"/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dx,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intMask</w:t>
      </w:r>
      <w:proofErr w:type="spellEnd"/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and</w:t>
      </w:r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dx, word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>[mant+2]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and</w:t>
      </w:r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word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>[mant+2], 0000000001111111b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shr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dx, 7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add</w:t>
      </w:r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dl, 48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byte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[ebx+esi+1], dl 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inc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esi</w:t>
      </w:r>
      <w:proofErr w:type="spellEnd"/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cmp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esi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, 6 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jl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decimalWrite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offset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expon</w:t>
      </w:r>
      <w:proofErr w:type="spellEnd"/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8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call</w:t>
      </w:r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Int_to_Dec</w:t>
      </w:r>
      <w:proofErr w:type="spellEnd"/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pop</w:t>
      </w:r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ebp</w:t>
      </w:r>
      <w:proofErr w:type="spellEnd"/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ret</w:t>
      </w:r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12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FloatToDec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endp</w:t>
      </w:r>
      <w:proofErr w:type="spellEnd"/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Int_to_Dec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proc</w:t>
      </w:r>
      <w:proofErr w:type="spellEnd"/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ebp</w:t>
      </w:r>
      <w:proofErr w:type="spellEnd"/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ebp,esp</w:t>
      </w:r>
      <w:proofErr w:type="spellEnd"/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esi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[ebp+16]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90CA7">
        <w:rPr>
          <w:rFonts w:ascii="Consolas" w:hAnsi="Consolas" w:cs="Consolas"/>
          <w:sz w:val="19"/>
          <w:szCs w:val="19"/>
          <w:lang w:val="ru-RU"/>
        </w:rPr>
        <w:t>mov</w:t>
      </w:r>
      <w:proofErr w:type="spellEnd"/>
      <w:r w:rsidRPr="00B90CA7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ru-RU"/>
        </w:rPr>
        <w:t>ebx</w:t>
      </w:r>
      <w:proofErr w:type="spellEnd"/>
      <w:r w:rsidRPr="00B90CA7">
        <w:rPr>
          <w:rFonts w:ascii="Consolas" w:hAnsi="Consolas" w:cs="Consolas"/>
          <w:sz w:val="19"/>
          <w:szCs w:val="19"/>
          <w:lang w:val="ru-RU"/>
        </w:rPr>
        <w:t>, [ebp+12]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ecx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, [ebp+8] </w:t>
      </w:r>
      <w:bookmarkStart w:id="0" w:name="_GoBack"/>
      <w:bookmarkEnd w:id="0"/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sub</w:t>
      </w:r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>, 4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base, 10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tmpEBX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edi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>, 10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  <w:t>@cycle: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tmpEBX</w:t>
      </w:r>
      <w:proofErr w:type="spellEnd"/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edx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>, 0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r w:rsidRPr="00B90CA7">
        <w:rPr>
          <w:rFonts w:ascii="Consolas" w:hAnsi="Consolas" w:cs="Consolas"/>
          <w:sz w:val="19"/>
          <w:szCs w:val="19"/>
          <w:lang w:val="en-US"/>
        </w:rPr>
        <w:tab/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esi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>]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div</w:t>
      </w:r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edi</w:t>
      </w:r>
      <w:proofErr w:type="spellEnd"/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esi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],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90CA7">
        <w:rPr>
          <w:rFonts w:ascii="Consolas" w:hAnsi="Consolas" w:cs="Consolas"/>
          <w:sz w:val="19"/>
          <w:szCs w:val="19"/>
          <w:lang w:val="ru-RU"/>
        </w:rPr>
        <w:t>add</w:t>
      </w:r>
      <w:proofErr w:type="spellEnd"/>
      <w:r w:rsidRPr="00B90CA7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ru-RU"/>
        </w:rPr>
        <w:t>dl</w:t>
      </w:r>
      <w:proofErr w:type="spellEnd"/>
      <w:r w:rsidRPr="00B90CA7">
        <w:rPr>
          <w:rFonts w:ascii="Consolas" w:hAnsi="Consolas" w:cs="Consolas"/>
          <w:sz w:val="19"/>
          <w:szCs w:val="19"/>
          <w:lang w:val="ru-RU"/>
        </w:rPr>
        <w:t xml:space="preserve">, 48 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ru-RU"/>
        </w:rPr>
        <w:tab/>
      </w:r>
      <w:r w:rsidRPr="00B90CA7"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al, byte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>[ecx+7]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byte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[ecx+8], al 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shl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>[ecx+4], 8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al, byte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>[ecx+3]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byte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>[ecx+4], al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shl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ecx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>], 8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90CA7">
        <w:rPr>
          <w:rFonts w:ascii="Consolas" w:hAnsi="Consolas" w:cs="Consolas"/>
          <w:sz w:val="19"/>
          <w:szCs w:val="19"/>
          <w:lang w:val="ru-RU"/>
        </w:rPr>
        <w:t>mov</w:t>
      </w:r>
      <w:proofErr w:type="spellEnd"/>
      <w:r w:rsidRPr="00B90CA7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ru-RU"/>
        </w:rPr>
        <w:t>byte</w:t>
      </w:r>
      <w:proofErr w:type="spellEnd"/>
      <w:r w:rsidRPr="00B90CA7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ru-RU"/>
        </w:rPr>
        <w:t>ptr</w:t>
      </w:r>
      <w:proofErr w:type="spellEnd"/>
      <w:r w:rsidRPr="00B90CA7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B90CA7">
        <w:rPr>
          <w:rFonts w:ascii="Consolas" w:hAnsi="Consolas" w:cs="Consolas"/>
          <w:sz w:val="19"/>
          <w:szCs w:val="19"/>
          <w:lang w:val="ru-RU"/>
        </w:rPr>
        <w:t>ecx</w:t>
      </w:r>
      <w:proofErr w:type="spellEnd"/>
      <w:r w:rsidRPr="00B90CA7">
        <w:rPr>
          <w:rFonts w:ascii="Consolas" w:hAnsi="Consolas" w:cs="Consolas"/>
          <w:sz w:val="19"/>
          <w:szCs w:val="19"/>
          <w:lang w:val="ru-RU"/>
        </w:rPr>
        <w:t xml:space="preserve">], </w:t>
      </w:r>
      <w:proofErr w:type="spellStart"/>
      <w:r w:rsidRPr="00B90CA7">
        <w:rPr>
          <w:rFonts w:ascii="Consolas" w:hAnsi="Consolas" w:cs="Consolas"/>
          <w:sz w:val="19"/>
          <w:szCs w:val="19"/>
          <w:lang w:val="ru-RU"/>
        </w:rPr>
        <w:t>dl</w:t>
      </w:r>
      <w:proofErr w:type="spellEnd"/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ru-RU"/>
        </w:rPr>
        <w:tab/>
      </w:r>
      <w:r w:rsidRPr="00B90CA7"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edx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tmpEBX</w:t>
      </w:r>
      <w:proofErr w:type="spellEnd"/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sub</w:t>
      </w:r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edx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>, 4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cmp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esi+edx</w:t>
      </w:r>
      <w:proofErr w:type="spellEnd"/>
      <w:r w:rsidRPr="00B90CA7">
        <w:rPr>
          <w:rFonts w:ascii="Consolas" w:hAnsi="Consolas" w:cs="Consolas"/>
          <w:sz w:val="19"/>
          <w:szCs w:val="19"/>
          <w:lang w:val="en-US"/>
        </w:rPr>
        <w:t>], 0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jne</w:t>
      </w:r>
      <w:proofErr w:type="spellEnd"/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@cycle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pop</w:t>
      </w:r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en-US"/>
        </w:rPr>
        <w:t>ebp</w:t>
      </w:r>
      <w:proofErr w:type="spellEnd"/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CA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90CA7">
        <w:rPr>
          <w:rFonts w:ascii="Consolas" w:hAnsi="Consolas" w:cs="Consolas"/>
          <w:sz w:val="19"/>
          <w:szCs w:val="19"/>
          <w:lang w:val="en-US"/>
        </w:rPr>
        <w:t>ret</w:t>
      </w:r>
      <w:proofErr w:type="gramEnd"/>
      <w:r w:rsidRPr="00B90CA7">
        <w:rPr>
          <w:rFonts w:ascii="Consolas" w:hAnsi="Consolas" w:cs="Consolas"/>
          <w:sz w:val="19"/>
          <w:szCs w:val="19"/>
          <w:lang w:val="en-US"/>
        </w:rPr>
        <w:t xml:space="preserve"> 12</w:t>
      </w: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proofErr w:type="spellStart"/>
      <w:r w:rsidRPr="00B90CA7">
        <w:rPr>
          <w:rFonts w:ascii="Consolas" w:hAnsi="Consolas" w:cs="Consolas"/>
          <w:sz w:val="19"/>
          <w:szCs w:val="19"/>
          <w:lang w:val="ru-RU"/>
        </w:rPr>
        <w:t>Int_to_Dec</w:t>
      </w:r>
      <w:proofErr w:type="spellEnd"/>
      <w:r w:rsidRPr="00B90CA7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Pr="00B90CA7">
        <w:rPr>
          <w:rFonts w:ascii="Consolas" w:hAnsi="Consolas" w:cs="Consolas"/>
          <w:sz w:val="19"/>
          <w:szCs w:val="19"/>
          <w:lang w:val="ru-RU"/>
        </w:rPr>
        <w:t>endp</w:t>
      </w:r>
      <w:proofErr w:type="spellEnd"/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B90CA7" w:rsidRP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proofErr w:type="spellStart"/>
      <w:r w:rsidRPr="00B90CA7">
        <w:rPr>
          <w:rFonts w:ascii="Consolas" w:hAnsi="Consolas" w:cs="Consolas"/>
          <w:sz w:val="19"/>
          <w:szCs w:val="19"/>
          <w:lang w:val="ru-RU"/>
        </w:rPr>
        <w:t>end</w:t>
      </w:r>
      <w:proofErr w:type="spellEnd"/>
    </w:p>
    <w:p w:rsidR="00B90CA7" w:rsidRDefault="00B90CA7" w:rsidP="00B90CA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B90CA7" w:rsidSect="007634C9">
      <w:type w:val="continuous"/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FDD"/>
    <w:rsid w:val="002B5413"/>
    <w:rsid w:val="00301A72"/>
    <w:rsid w:val="007634C9"/>
    <w:rsid w:val="007B0940"/>
    <w:rsid w:val="00893321"/>
    <w:rsid w:val="00A76B3A"/>
    <w:rsid w:val="00B90CA7"/>
    <w:rsid w:val="00CA3FDD"/>
    <w:rsid w:val="00E8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42FE0F-B05E-4A5E-8449-B6C00BD9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3FDD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A3FDD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val="uk-UA" w:eastAsia="ar-SA"/>
    </w:rPr>
  </w:style>
  <w:style w:type="paragraph" w:customStyle="1" w:styleId="21">
    <w:name w:val="Заголовок 21"/>
    <w:basedOn w:val="Standard"/>
    <w:next w:val="a"/>
    <w:rsid w:val="00CA3FDD"/>
    <w:pPr>
      <w:keepNext/>
      <w:tabs>
        <w:tab w:val="left" w:pos="576"/>
      </w:tabs>
      <w:outlineLvl w:val="1"/>
    </w:pPr>
    <w:rPr>
      <w:b/>
    </w:rPr>
  </w:style>
  <w:style w:type="paragraph" w:customStyle="1" w:styleId="41">
    <w:name w:val="Заголовок 41"/>
    <w:basedOn w:val="Standard"/>
    <w:next w:val="a"/>
    <w:rsid w:val="00CA3FDD"/>
    <w:pPr>
      <w:keepNext/>
      <w:tabs>
        <w:tab w:val="left" w:pos="1573"/>
      </w:tabs>
      <w:spacing w:line="100" w:lineRule="atLeast"/>
      <w:ind w:left="709"/>
      <w:outlineLvl w:val="3"/>
    </w:pPr>
    <w:rPr>
      <w:rFonts w:eastAsia="Calibri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8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Cephalgia</dc:creator>
  <cp:keywords/>
  <dc:description/>
  <cp:lastModifiedBy>Cephalgia</cp:lastModifiedBy>
  <cp:revision>2</cp:revision>
  <dcterms:created xsi:type="dcterms:W3CDTF">2015-06-04T00:15:00Z</dcterms:created>
  <dcterms:modified xsi:type="dcterms:W3CDTF">2015-06-04T00:15:00Z</dcterms:modified>
</cp:coreProperties>
</file>