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39A9">
      <w:pPr>
        <w:jc w:val="center"/>
        <w:rPr>
          <w:rFonts w:ascii="Courier New" w:hAnsi="Courier New"/>
        </w:rPr>
      </w:pPr>
      <w:r>
        <w:rPr>
          <w:rFonts w:ascii="Courier New" w:hAnsi="Courier New"/>
        </w:rPr>
        <w:t>Основы работы в отладчике Turbo Debugger.</w:t>
      </w:r>
    </w:p>
    <w:p w:rsidR="00000000" w:rsidRDefault="003C39A9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Отладчик Turbo Debugger (</w:t>
      </w:r>
      <w:r>
        <w:t>TD</w:t>
      </w:r>
      <w:r>
        <w:rPr>
          <w:rFonts w:ascii="Courier New" w:hAnsi="Courier New"/>
        </w:rPr>
        <w:t>) является достаточно мощным средством для отладки программ. Он позволяет изучать и отлаживать функционирования программ, написанных не только с использованием Ассемблера, а и написанных</w:t>
      </w:r>
      <w:r>
        <w:rPr>
          <w:rFonts w:ascii="Courier New" w:hAnsi="Courier New"/>
        </w:rPr>
        <w:t xml:space="preserve"> языками высокого уровня – C и Pascal. Он позволяет выполнять программы по одной команде, устанавливать контрольные точки, следить за дампом памяти, флагами и регистрами процессора и сопроцессора. Turbo Debugger является незаменимым инструментом при написа</w:t>
      </w:r>
      <w:r>
        <w:rPr>
          <w:rFonts w:ascii="Courier New" w:hAnsi="Courier New"/>
        </w:rPr>
        <w:t>нии программ на Ассемблере.</w:t>
      </w:r>
    </w:p>
    <w:p w:rsidR="00000000" w:rsidRDefault="003C39A9">
      <w:pPr>
        <w:pStyle w:val="a3"/>
        <w:rPr>
          <w:lang w:val="ru-RU"/>
        </w:rPr>
      </w:pPr>
      <w:r>
        <w:rPr>
          <w:lang w:val="ru-RU"/>
        </w:rPr>
        <w:t>Проще всего вызвать TD, указав в командной строке имя exe-файла для исследования:</w:t>
      </w:r>
    </w:p>
    <w:p w:rsidR="00000000" w:rsidRDefault="003C39A9">
      <w:pPr>
        <w:pStyle w:val="a3"/>
        <w:rPr>
          <w:i/>
          <w:lang w:val="ru-RU"/>
        </w:rPr>
      </w:pPr>
      <w:r>
        <w:rPr>
          <w:lang w:val="ru-RU"/>
        </w:rPr>
        <w:tab/>
      </w:r>
      <w:r>
        <w:rPr>
          <w:i/>
          <w:lang w:val="ru-RU"/>
        </w:rPr>
        <w:t>td lab1.exe</w:t>
      </w:r>
    </w:p>
    <w:p w:rsidR="00000000" w:rsidRDefault="003C39A9">
      <w:pPr>
        <w:pStyle w:val="a3"/>
        <w:rPr>
          <w:lang w:val="ru-RU"/>
        </w:rPr>
      </w:pPr>
      <w:r>
        <w:rPr>
          <w:lang w:val="ru-RU"/>
        </w:rPr>
        <w:t xml:space="preserve">После загрузки </w: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3.85pt;margin-top:19.4pt;width:418.4pt;height:313.1pt;z-index:251657728;mso-position-horizontal-relative:text;mso-position-vertical-relative:text" o:allowincell="f">
            <v:textbox>
              <w:txbxContent>
                <w:p w:rsidR="00000000" w:rsidRDefault="003C39A9">
                  <w:r>
                    <w:object w:dxaOrig="8065" w:dyaOrig="610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03.2pt;height:305.2pt" o:ole="" fillcolor="window">
                        <v:imagedata r:id="rId5" o:title=""/>
                      </v:shape>
                      <o:OLEObject Type="Embed" ProgID="Photoshop.Image.5" ShapeID="_x0000_i1025" DrawAspect="Content" ObjectID="_1423919386" r:id="rId6">
                        <o:FieldCodes>\s</o:FieldCodes>
                      </o:OLEObject>
                    </w:object>
                  </w:r>
                </w:p>
              </w:txbxContent>
            </v:textbox>
            <w10:wrap type="topAndBottom"/>
          </v:shape>
        </w:pict>
      </w:r>
      <w:r>
        <w:rPr>
          <w:lang w:val="ru-RU"/>
        </w:rPr>
        <w:t>TD перед пользователем появится окно (CPU Window):</w:t>
      </w:r>
    </w:p>
    <w:p w:rsidR="00000000" w:rsidRDefault="003C39A9">
      <w:pPr>
        <w:ind w:firstLine="720"/>
        <w:rPr>
          <w:rFonts w:ascii="Courier New" w:hAnsi="Courier New"/>
        </w:rPr>
      </w:pP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Окно CPU состоит из пяти частей:</w:t>
      </w: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Код программы.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Текущая команда</w:t>
      </w:r>
      <w:r>
        <w:rPr>
          <w:rFonts w:ascii="Courier New" w:hAnsi="Courier New"/>
        </w:rPr>
        <w:t xml:space="preserve"> выделена синим цветом. Кроме ассемблерной команды в этом окне отображается ее код и адрес (пара сегмент-смещение). Вместо адреса сегмента, как правило, выводится регистр CS. Это значит, что адрес начала сегмента с кодом, который содержит текущую команду, </w:t>
      </w:r>
      <w:r>
        <w:rPr>
          <w:rFonts w:ascii="Courier New" w:hAnsi="Courier New"/>
        </w:rPr>
        <w:t>находится в этом регистре.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ab/>
        <w:t>На одну из команд указывает стрелка, которая показывает, какая команда будет выполнена следующей.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ab/>
        <w:t>В предыдущем примере текущая инструкция находится в памяти по адресу CS:0014, она будет выполнена следующей, ее код - A10200, соо</w:t>
      </w:r>
      <w:r>
        <w:rPr>
          <w:rFonts w:ascii="Courier New" w:hAnsi="Courier New"/>
        </w:rPr>
        <w:t xml:space="preserve">тветствующая ассемблерная команда – “mov  ax,[0002]”. 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ab/>
        <w:t>Если одним из операндов команды является ячейка памяти (независимо от способа адресации), то в оглавлении окна CPU будет отображено ее значение (например, “ds:0002 = 9FFF”).</w:t>
      </w: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Значения регистров (наход</w:t>
      </w:r>
      <w:r>
        <w:rPr>
          <w:rFonts w:ascii="Courier New" w:hAnsi="Courier New"/>
        </w:rPr>
        <w:t>ятся правее от кода программы).</w:t>
      </w:r>
    </w:p>
    <w:p w:rsidR="00000000" w:rsidRDefault="003C39A9">
      <w:pPr>
        <w:ind w:firstLine="426"/>
        <w:rPr>
          <w:rFonts w:ascii="Courier New" w:hAnsi="Courier New"/>
        </w:rPr>
      </w:pPr>
      <w:r>
        <w:rPr>
          <w:rFonts w:ascii="Courier New" w:hAnsi="Courier New"/>
        </w:rPr>
        <w:t xml:space="preserve"> В этой области приводятся значения всех программно-доступных регистров процессора. Причем если во время выполнения предыдущей команды значение регистра изменилось, для удобства он выделяется белым цветом. Можно убедится, чт</w:t>
      </w:r>
      <w:r>
        <w:rPr>
          <w:rFonts w:ascii="Courier New" w:hAnsi="Courier New"/>
        </w:rPr>
        <w:t xml:space="preserve">о в приведенном </w:t>
      </w:r>
      <w:r>
        <w:rPr>
          <w:rFonts w:ascii="Courier New" w:hAnsi="Courier New"/>
        </w:rPr>
        <w:lastRenderedPageBreak/>
        <w:t xml:space="preserve">примере адрес следующей команды (CS:0014) задается парою регистров CS:IP (CS=5B11, IP=0014). </w:t>
      </w: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Значения флагов (правее значений регистров).</w:t>
      </w:r>
    </w:p>
    <w:p w:rsidR="00000000" w:rsidRDefault="003C39A9">
      <w:pPr>
        <w:pStyle w:val="3"/>
      </w:pPr>
      <w:r>
        <w:t>Для удобства восприятия регистр флагов не выводится правее с другими регистрами, а отображается отде</w:t>
      </w:r>
      <w:r>
        <w:t>льно побитово.</w:t>
      </w:r>
    </w:p>
    <w:p w:rsidR="00000000" w:rsidRDefault="003C39A9">
      <w:pPr>
        <w:pStyle w:val="3"/>
        <w:ind w:firstLine="0"/>
      </w:pPr>
      <w:r>
        <w:t xml:space="preserve"> </w:t>
      </w:r>
    </w:p>
    <w:p w:rsidR="00000000" w:rsidRDefault="003C39A9">
      <w:pPr>
        <w:pStyle w:val="3"/>
        <w:numPr>
          <w:ilvl w:val="0"/>
          <w:numId w:val="1"/>
        </w:numPr>
      </w:pPr>
      <w:r>
        <w:t>Дамп памяти (ниже кода программ).</w:t>
      </w:r>
    </w:p>
    <w:p w:rsidR="00000000" w:rsidRDefault="003C39A9">
      <w:pPr>
        <w:pStyle w:val="3"/>
      </w:pPr>
      <w:r>
        <w:t>В этой области отображается некоторая область памяти, значения ячеек которой можно изменять при желании. Слева отображается адрес (пара сегмент-смещение) первого слева байта. Потом – 8 байт, дальше – букве</w:t>
      </w:r>
      <w:r>
        <w:t>нный эквивалент каждого байта (соответственно ASCII-кода).</w:t>
      </w: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Стек.</w:t>
      </w:r>
    </w:p>
    <w:p w:rsidR="00000000" w:rsidRDefault="003C39A9">
      <w:pPr>
        <w:ind w:left="480"/>
        <w:rPr>
          <w:rFonts w:ascii="Courier New" w:hAnsi="Courier New"/>
        </w:rPr>
      </w:pPr>
      <w:r>
        <w:rPr>
          <w:rFonts w:ascii="Courier New" w:hAnsi="Courier New"/>
        </w:rPr>
        <w:t>В этой области отображается верхушка стека процессора.</w:t>
      </w:r>
    </w:p>
    <w:p w:rsidR="00000000" w:rsidRDefault="003C39A9">
      <w:pPr>
        <w:ind w:left="480"/>
        <w:rPr>
          <w:rFonts w:ascii="Courier New" w:hAnsi="Courier New"/>
        </w:rPr>
      </w:pPr>
    </w:p>
    <w:p w:rsidR="00000000" w:rsidRDefault="003C39A9">
      <w:pPr>
        <w:ind w:left="480"/>
        <w:rPr>
          <w:rFonts w:ascii="Courier New" w:hAnsi="Courier New"/>
        </w:rPr>
      </w:pPr>
      <w:r>
        <w:rPr>
          <w:rFonts w:ascii="Courier New" w:hAnsi="Courier New"/>
        </w:rPr>
        <w:t>Переход между областями окна CPU осуществляется с помощью клавиши &lt;Tab&gt; или мышки.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При нажатии правой кнопки мыши или клавиши &lt;Alt+F10</w:t>
      </w:r>
      <w:r>
        <w:rPr>
          <w:rFonts w:ascii="Courier New" w:hAnsi="Courier New"/>
        </w:rPr>
        <w:t>&gt; появляется локальное меню активной области CPU, с помощью которого можно выполнять некоторые операции. Краткий перечень этих локальных меню приведено ниже:</w:t>
      </w:r>
    </w:p>
    <w:p w:rsidR="00000000" w:rsidRDefault="003C39A9">
      <w:pPr>
        <w:ind w:right="-284"/>
        <w:rPr>
          <w:rFonts w:ascii="Courier New" w:hAnsi="Courier New"/>
        </w:rPr>
      </w:pP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Локальное меню кода программы (не полное)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┌─────────────────┐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 xml:space="preserve">│ Goto...         │  -осуществляет </w:t>
      </w:r>
      <w:r>
        <w:rPr>
          <w:rFonts w:ascii="Courier New" w:hAnsi="Courier New"/>
        </w:rPr>
        <w:t>переход по нужному адресу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│ Origin          │  -осуществляет переход на активную команду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│ Follow          │  -разрешает проследить, куда будет осущетсвлен следующий переход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│ Search...       │  -осуществляет поиск заданной последовательности байтов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├─────</w:t>
      </w:r>
      <w:r>
        <w:rPr>
          <w:rFonts w:ascii="Courier New" w:hAnsi="Courier New"/>
        </w:rPr>
        <w:t>────────────┤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│ New cs:ip       │  -делает текущую команду активной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│ Assemble...     │  -изменяет текущую команду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└─────────────────┘</w:t>
      </w: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Локальное меню значений регистров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┌───────────────────────┐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│ Increment             │ -инкрементирует текущий регистр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 xml:space="preserve">│ </w:t>
      </w:r>
      <w:r>
        <w:rPr>
          <w:rFonts w:ascii="Courier New" w:hAnsi="Courier New"/>
        </w:rPr>
        <w:t>Decrement             │ -декрементирует текущий регистр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│ Zero                  │ -обнуляет текущий регистр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│ Change...             │ -изменяет значения текущего регистра на заданное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│ Registers 32-bit   No │ -задает тип отображаемых регистров (16 или 32 р</w:t>
      </w:r>
      <w:r>
        <w:rPr>
          <w:rFonts w:ascii="Courier New" w:hAnsi="Courier New"/>
        </w:rPr>
        <w:t>азряда)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 xml:space="preserve">└───────────────────────┘  </w:t>
      </w: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Локальное меню флагов</w:t>
      </w: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┌────────┐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│ Toggle │ -инверсия флага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└────────┘</w:t>
      </w: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Локальное меню дампа памяти (не полное)</w:t>
      </w: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┌─────────────┐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│ Goto...     │  -осуществляет переход по заданному адресу памяти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│ Search...   │  -осуще</w:t>
      </w:r>
      <w:r>
        <w:rPr>
          <w:rFonts w:ascii="Courier New" w:hAnsi="Courier New"/>
        </w:rPr>
        <w:t>ствляет поиск заданной последовательности байтов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│ Next        │  -переход на следующую метку поиска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│ Change...   │  -изменить значение байта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│ Previous    │  -переход на предыдущую метку поиска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└─────────────┘</w:t>
      </w: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Для активизации главного меню TD следует на</w:t>
      </w:r>
      <w:r>
        <w:rPr>
          <w:rFonts w:ascii="Courier New" w:hAnsi="Courier New"/>
        </w:rPr>
        <w:t>жать &lt;F10&gt;.</w:t>
      </w:r>
    </w:p>
    <w:p w:rsidR="00000000" w:rsidRDefault="003C39A9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Рассмотрим основные команды меню Turbo Debugger.</w:t>
      </w: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>Меню File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 xml:space="preserve"> Open...                –открывает новый файл для отладки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 xml:space="preserve"> Change dir...          –изменить текущий каталог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 xml:space="preserve"> Get info...            –отобразить информацию о программе, которая отлажив</w:t>
      </w:r>
      <w:r>
        <w:rPr>
          <w:rFonts w:ascii="Courier New" w:hAnsi="Courier New"/>
        </w:rPr>
        <w:t>ается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 xml:space="preserve"> DOS shell              -временный выход в DOS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 xml:space="preserve"> ───────────────────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 xml:space="preserve"> Quit        Alt-X      -выход </w:t>
      </w: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Меню View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 xml:space="preserve">  Stack                 -отображение стека 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 xml:space="preserve">  File...               –просмотреть файл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 xml:space="preserve">  CPU                   -открыть окно CPU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 xml:space="preserve">  Dump    </w:t>
      </w:r>
      <w:r>
        <w:rPr>
          <w:rFonts w:ascii="Courier New" w:hAnsi="Courier New"/>
        </w:rPr>
        <w:t xml:space="preserve">              -разрешает открыть дамп памяти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 xml:space="preserve">  Registers             -просмотр регистров</w:t>
      </w: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При выполнении команды Dump открывается окно, аналогичное нижней части окна CPU, в котором отображается содержимое некоторой области памяти.</w:t>
      </w: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Меню Run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 xml:space="preserve"> Run           </w:t>
      </w:r>
      <w:r>
        <w:rPr>
          <w:rFonts w:ascii="Courier New" w:hAnsi="Courier New"/>
        </w:rPr>
        <w:t xml:space="preserve">         F9       -выполняет программу</w:t>
      </w:r>
    </w:p>
    <w:p w:rsidR="00000000" w:rsidRDefault="003C39A9">
      <w:pPr>
        <w:pStyle w:val="2"/>
        <w:rPr>
          <w:lang w:val="ru-RU"/>
        </w:rPr>
      </w:pPr>
      <w:r>
        <w:rPr>
          <w:lang w:val="ru-RU"/>
        </w:rPr>
        <w:t xml:space="preserve"> Go to cursor           F4       -выполняет программу до той команды, на которую указывает курсор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 xml:space="preserve"> Trace into             F7       -выполняет текущую команду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 xml:space="preserve"> Step over              F8       -выполняет текущую команду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 xml:space="preserve"> Execute to...      Alt-F9       -выполняет программу</w:t>
      </w:r>
      <w:r>
        <w:t xml:space="preserve"> до</w:t>
      </w:r>
      <w:r>
        <w:rPr>
          <w:rFonts w:ascii="Courier New" w:hAnsi="Courier New"/>
        </w:rPr>
        <w:t xml:space="preserve"> указанного адреса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 xml:space="preserve"> Until return       Alt-F8       -выполняет программу</w:t>
      </w:r>
      <w:r>
        <w:t xml:space="preserve"> до</w:t>
      </w:r>
      <w:r>
        <w:rPr>
          <w:rFonts w:ascii="Courier New" w:hAnsi="Courier New"/>
        </w:rPr>
        <w:t xml:space="preserve"> возврата из процедуры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 xml:space="preserve"> ───────────────────────────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 xml:space="preserve"> Program reset     Ctrl-F2        -останавливает выполнение программы</w:t>
      </w: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Р</w:t>
      </w:r>
      <w:r>
        <w:rPr>
          <w:rFonts w:ascii="Courier New" w:hAnsi="Courier New"/>
        </w:rPr>
        <w:t>азница между Trace into и Step over в том, что в случае выполнения процедуры первая начнет отлаживать ее, а другая выполнит как одну обыкновенную инструкцию. После остановки програмы она переходит в такое же состояние как и после начальной загрузки програм</w:t>
      </w:r>
      <w:r>
        <w:rPr>
          <w:rFonts w:ascii="Courier New" w:hAnsi="Courier New"/>
        </w:rPr>
        <w:t>мы для отладки.</w:t>
      </w: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Подготовка программы к выполнению.</w:t>
      </w: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Процесс подготовки и отладки программы языка ассемблера включает следующие этапы: подготовка начального текста, трансляция, компоновка и отладка.</w:t>
      </w:r>
    </w:p>
    <w:p w:rsidR="00000000" w:rsidRDefault="003C39A9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Подготовка текста программы осуще</w:t>
      </w:r>
      <w:r>
        <w:rPr>
          <w:rFonts w:ascii="Courier New" w:hAnsi="Courier New"/>
        </w:rPr>
        <w:t>ствляется с помощью любого текстового редактора. Единственное требование при этом – файл должен быть сохранен в ASCII-кодах, иначе ваша программа не будет воспринята Ассемблером.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ab/>
        <w:t>Трансляция текста программы состоит в преобразовании строк начальной програм</w:t>
      </w:r>
      <w:r>
        <w:rPr>
          <w:rFonts w:ascii="Courier New" w:hAnsi="Courier New"/>
        </w:rPr>
        <w:t>мы в коды машинных команд. Она выполняется с помощью транслятора из языка ассемблера. После трансляции программы создается объектный файл (с расширением obj).</w:t>
      </w: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Трансляция программы осуществляется с помощью команды :</w:t>
      </w:r>
    </w:p>
    <w:p w:rsidR="00000000" w:rsidRDefault="003C39A9">
      <w:pPr>
        <w:pStyle w:val="1"/>
        <w:rPr>
          <w:lang w:val="ru-RU"/>
        </w:rPr>
      </w:pPr>
      <w:r>
        <w:rPr>
          <w:lang w:val="ru-RU"/>
        </w:rPr>
        <w:t>Tasm [&lt;имя файла.asm&gt;]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Некоторые коррект</w:t>
      </w:r>
      <w:r>
        <w:rPr>
          <w:rFonts w:ascii="Courier New" w:hAnsi="Courier New"/>
        </w:rPr>
        <w:t>ивы программы Tasm приведены ниже: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/l           -создает листинг программы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/la          -создает расширенный листинг программы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/w0,/w1,/w2  -устанавливает уровень предупреждений (/w0 - нет;/w1,/w2 -есть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/z           -вместе с информацией об ошибке выводить</w:t>
      </w:r>
      <w:r>
        <w:rPr>
          <w:rFonts w:ascii="Courier New" w:hAnsi="Courier New"/>
        </w:rPr>
        <w:t xml:space="preserve"> строку входного файла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/zi,/zn,/zd  -информация для отладки(/zi-полная;/zd-только номера строк;/zn-нет)</w:t>
      </w: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Компоновка объектного файла осуществляется с помощью программы-компоновщика (редактора связей). Пример задания команды компоновки приведен ниже:</w:t>
      </w: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pStyle w:val="1"/>
        <w:rPr>
          <w:lang w:val="ru-RU"/>
        </w:rPr>
      </w:pPr>
      <w:r>
        <w:rPr>
          <w:lang w:val="ru-RU"/>
        </w:rPr>
        <w:t>Tlink</w:t>
      </w:r>
      <w:r>
        <w:rPr>
          <w:lang w:val="ru-RU"/>
        </w:rPr>
        <w:t xml:space="preserve"> [&lt;имя файла.obj&gt;]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Директивы: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>/v           -сохранение информации для отладки</w:t>
      </w:r>
    </w:p>
    <w:p w:rsidR="00000000" w:rsidRDefault="003C39A9">
      <w:pPr>
        <w:rPr>
          <w:rFonts w:ascii="Courier New" w:hAnsi="Courier New"/>
        </w:rPr>
      </w:pPr>
      <w:r>
        <w:rPr>
          <w:rFonts w:ascii="Courier New" w:hAnsi="Courier New"/>
        </w:rPr>
        <w:t>/t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 -создание COM-файла</w:t>
      </w:r>
    </w:p>
    <w:p w:rsidR="00000000" w:rsidRDefault="003C39A9">
      <w:pPr>
        <w:rPr>
          <w:rFonts w:ascii="Courier New" w:hAnsi="Courier New"/>
        </w:rPr>
      </w:pPr>
    </w:p>
    <w:p w:rsidR="00000000" w:rsidRDefault="003C39A9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Исполняемый файл</w:t>
      </w:r>
      <w:r>
        <w:rPr>
          <w:rFonts w:ascii="Courier New" w:hAnsi="Courier New"/>
        </w:rPr>
        <w:t>, например</w:t>
      </w:r>
      <w:r>
        <w:rPr>
          <w:rFonts w:ascii="Courier New" w:hAnsi="Courier New"/>
          <w:lang w:val="en-US"/>
        </w:rPr>
        <w:t xml:space="preserve"> lab1.exe, можно отладить, используя команду td lab1.exe или выполнить, если в программе предусмотрен вывод на экран.</w:t>
      </w:r>
    </w:p>
    <w:p w:rsidR="003C39A9" w:rsidRDefault="003C39A9">
      <w:pPr>
        <w:rPr>
          <w:rFonts w:ascii="Courier New" w:hAnsi="Courier New"/>
          <w:lang w:val="en-US"/>
        </w:rPr>
      </w:pPr>
    </w:p>
    <w:sectPr w:rsidR="003C39A9">
      <w:pgSz w:w="11906" w:h="16838"/>
      <w:pgMar w:top="1440" w:right="707" w:bottom="1440" w:left="851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A6D32"/>
    <w:multiLevelType w:val="hybridMultilevel"/>
    <w:tmpl w:val="36282D34"/>
    <w:lvl w:ilvl="0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03DE6"/>
    <w:rsid w:val="00103DE6"/>
    <w:rsid w:val="003C3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urier New" w:hAnsi="Courier New"/>
      <w:i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720"/>
    </w:pPr>
    <w:rPr>
      <w:rFonts w:ascii="Courier New" w:hAnsi="Courier New"/>
      <w:lang w:val="uk-UA"/>
    </w:rPr>
  </w:style>
  <w:style w:type="paragraph" w:styleId="2">
    <w:name w:val="Body Text Indent 2"/>
    <w:basedOn w:val="a"/>
    <w:semiHidden/>
    <w:pPr>
      <w:ind w:left="4111" w:hanging="4111"/>
    </w:pPr>
    <w:rPr>
      <w:rFonts w:ascii="Courier New" w:hAnsi="Courier New"/>
      <w:lang w:val="uk-UA"/>
    </w:rPr>
  </w:style>
  <w:style w:type="paragraph" w:styleId="3">
    <w:name w:val="Body Text Indent 3"/>
    <w:basedOn w:val="a"/>
    <w:semiHidden/>
    <w:pPr>
      <w:ind w:firstLine="480"/>
    </w:pPr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4561</Words>
  <Characters>2600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роботи у відладчику Turbo Debugger</vt:lpstr>
    </vt:vector>
  </TitlesOfParts>
  <Company>NTUU</Company>
  <LinksUpToDate>false</LinksUpToDate>
  <CharactersWithSpaces>7147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роботи у відладчику Turbo Debugger</dc:title>
  <dc:creator>olex1</dc:creator>
  <cp:lastModifiedBy>Толя</cp:lastModifiedBy>
  <cp:revision>2</cp:revision>
  <cp:lastPrinted>2001-11-18T16:45:00Z</cp:lastPrinted>
  <dcterms:created xsi:type="dcterms:W3CDTF">2013-03-04T14:23:00Z</dcterms:created>
  <dcterms:modified xsi:type="dcterms:W3CDTF">2013-03-04T14:23:00Z</dcterms:modified>
</cp:coreProperties>
</file>