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Національний технічний університет України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«Київський політехнічний інститут імені Ігоря Сікорського»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Факультет інформатики та обчислювальної техніки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Кафедра обчислювальної техніки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92445" w:rsidRPr="00F03395" w:rsidRDefault="0099244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bookmarkStart w:id="0" w:name="_Hlk524943420"/>
    </w:p>
    <w:p w:rsidR="00F03395" w:rsidRPr="00F03395" w:rsidRDefault="00F03395" w:rsidP="00F03395">
      <w:pPr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Архітектура комп'ютерів-2. Процесори</w:t>
      </w:r>
    </w:p>
    <w:p w:rsidR="00F03395" w:rsidRPr="00992445" w:rsidRDefault="00F03395" w:rsidP="00F03395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F03395">
        <w:rPr>
          <w:rFonts w:ascii="Arial" w:hAnsi="Arial" w:cs="Arial"/>
          <w:sz w:val="28"/>
          <w:szCs w:val="28"/>
        </w:rPr>
        <w:t>Лабораторна робота</w:t>
      </w:r>
      <w:bookmarkStart w:id="1" w:name="_GoBack"/>
      <w:bookmarkEnd w:id="1"/>
      <w:r w:rsidRPr="00F03395">
        <w:rPr>
          <w:rFonts w:ascii="Arial" w:hAnsi="Arial" w:cs="Arial"/>
          <w:sz w:val="28"/>
          <w:szCs w:val="28"/>
        </w:rPr>
        <w:t xml:space="preserve"> №1</w:t>
      </w:r>
      <w:r w:rsidR="00992445">
        <w:rPr>
          <w:rFonts w:ascii="Arial" w:hAnsi="Arial" w:cs="Arial"/>
          <w:sz w:val="28"/>
          <w:szCs w:val="28"/>
          <w:lang w:val="en-US"/>
        </w:rPr>
        <w:t>(3)</w:t>
      </w:r>
    </w:p>
    <w:p w:rsidR="00F03395" w:rsidRPr="00F03395" w:rsidRDefault="00F03395" w:rsidP="00F0339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992445" w:rsidRDefault="00992445" w:rsidP="00F03395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en-US"/>
        </w:rPr>
      </w:pPr>
      <w:r w:rsidRPr="00992445">
        <w:rPr>
          <w:rFonts w:ascii="Arial" w:hAnsi="Arial" w:cs="Arial"/>
          <w:b/>
          <w:sz w:val="30"/>
          <w:szCs w:val="30"/>
          <w:lang w:val="ru-RU"/>
        </w:rPr>
        <w:t xml:space="preserve">ЗНАЙОМСТВО З СЕРЕДОВИЩЕМ МОДЕЛЮВАННЯ </w:t>
      </w:r>
      <w:r w:rsidRPr="00992445">
        <w:rPr>
          <w:rFonts w:ascii="Arial" w:hAnsi="Arial" w:cs="Arial"/>
          <w:b/>
          <w:sz w:val="30"/>
          <w:szCs w:val="30"/>
          <w:lang w:val="en-US"/>
        </w:rPr>
        <w:t>MODELSIM</w:t>
      </w:r>
    </w:p>
    <w:bookmarkEnd w:id="0"/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Виконала: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студентка групи ІО-64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Бровченко А.В.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Залікова книжка №6403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Перевірив Стешин В.В.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92445" w:rsidRDefault="0099244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92445" w:rsidRDefault="0099244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92445" w:rsidRPr="00F03395" w:rsidRDefault="0099244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5529D" w:rsidRDefault="0075529D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5529D" w:rsidRPr="00F03395" w:rsidRDefault="0075529D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Київ</w:t>
      </w:r>
    </w:p>
    <w:p w:rsidR="00F03395" w:rsidRPr="00F03395" w:rsidRDefault="00F03395" w:rsidP="00F03395">
      <w:pPr>
        <w:spacing w:line="24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F03395">
        <w:rPr>
          <w:rFonts w:ascii="Arial" w:hAnsi="Arial" w:cs="Arial"/>
          <w:sz w:val="28"/>
          <w:szCs w:val="28"/>
        </w:rPr>
        <w:t>201</w:t>
      </w:r>
      <w:r w:rsidRPr="00F03395">
        <w:rPr>
          <w:rFonts w:ascii="Arial" w:hAnsi="Arial" w:cs="Arial"/>
          <w:sz w:val="28"/>
          <w:szCs w:val="28"/>
          <w:lang w:val="ru-RU"/>
        </w:rPr>
        <w:t>8</w:t>
      </w:r>
      <w:r w:rsidRPr="00F03395">
        <w:rPr>
          <w:rFonts w:ascii="Arial" w:hAnsi="Arial" w:cs="Arial"/>
          <w:sz w:val="28"/>
          <w:szCs w:val="28"/>
        </w:rPr>
        <w:t xml:space="preserve"> р.</w:t>
      </w:r>
    </w:p>
    <w:p w:rsidR="0075529D" w:rsidRPr="0075529D" w:rsidRDefault="0075529D" w:rsidP="0075529D">
      <w:pPr>
        <w:spacing w:after="120"/>
        <w:jc w:val="center"/>
        <w:rPr>
          <w:rFonts w:ascii="Arial" w:hAnsi="Arial" w:cs="Arial"/>
          <w:b/>
          <w:sz w:val="28"/>
        </w:rPr>
      </w:pPr>
      <w:r w:rsidRPr="0075529D">
        <w:rPr>
          <w:rFonts w:ascii="Arial" w:hAnsi="Arial" w:cs="Arial"/>
          <w:b/>
          <w:sz w:val="28"/>
        </w:rPr>
        <w:lastRenderedPageBreak/>
        <w:t>Теоретичні відомості</w:t>
      </w:r>
    </w:p>
    <w:p w:rsidR="0075529D" w:rsidRPr="0075529D" w:rsidRDefault="0075529D" w:rsidP="0075529D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2"/>
          <w:szCs w:val="21"/>
        </w:rPr>
      </w:pPr>
      <w:proofErr w:type="spellStart"/>
      <w:r w:rsidRPr="0075529D">
        <w:rPr>
          <w:rFonts w:ascii="Arial" w:hAnsi="Arial" w:cs="Arial"/>
          <w:b/>
          <w:bCs/>
          <w:color w:val="222222"/>
          <w:sz w:val="22"/>
          <w:szCs w:val="21"/>
        </w:rPr>
        <w:t>ModelSim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 —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багатомовне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середовище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> 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опису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 та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моделювання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електронного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обладнання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за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допомогою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> 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Mentor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Graphics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>, </w:t>
      </w:r>
      <w:r w:rsidRPr="0075529D">
        <w:rPr>
          <w:rFonts w:ascii="Arial" w:hAnsi="Arial" w:cs="Arial"/>
          <w:color w:val="222222"/>
          <w:sz w:val="22"/>
          <w:szCs w:val="21"/>
        </w:rPr>
        <w:t>VHDL</w:t>
      </w:r>
      <w:r w:rsidRPr="0075529D">
        <w:rPr>
          <w:rFonts w:ascii="Arial" w:hAnsi="Arial" w:cs="Arial"/>
          <w:color w:val="222222"/>
          <w:sz w:val="22"/>
          <w:szCs w:val="21"/>
        </w:rPr>
        <w:t>, 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Verilog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> і 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SystemC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>.</w:t>
      </w:r>
    </w:p>
    <w:p w:rsidR="0075529D" w:rsidRPr="0075529D" w:rsidRDefault="0075529D" w:rsidP="0075529D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2"/>
          <w:szCs w:val="21"/>
        </w:rPr>
      </w:pP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Забезпечує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розробку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описів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алгоритмів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роботи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цифрових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пристроїв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,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може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бути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підключене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до систем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проектування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на </w:t>
      </w:r>
      <w:r w:rsidRPr="0075529D">
        <w:rPr>
          <w:rFonts w:ascii="Arial" w:hAnsi="Arial" w:cs="Arial"/>
          <w:color w:val="222222"/>
          <w:sz w:val="22"/>
          <w:szCs w:val="21"/>
        </w:rPr>
        <w:t>ПЛІС</w:t>
      </w:r>
      <w:r w:rsidRPr="0075529D">
        <w:rPr>
          <w:rFonts w:ascii="Arial" w:hAnsi="Arial" w:cs="Arial"/>
          <w:color w:val="222222"/>
          <w:sz w:val="22"/>
          <w:szCs w:val="21"/>
        </w:rPr>
        <w:t>.</w:t>
      </w:r>
    </w:p>
    <w:p w:rsidR="0075529D" w:rsidRDefault="0075529D" w:rsidP="0075529D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2"/>
          <w:szCs w:val="21"/>
        </w:rPr>
      </w:pP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Середовище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включає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потужний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вбудований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зневаджувач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 xml:space="preserve"> для </w:t>
      </w:r>
      <w:proofErr w:type="spellStart"/>
      <w:r w:rsidRPr="0075529D">
        <w:rPr>
          <w:rFonts w:ascii="Arial" w:hAnsi="Arial" w:cs="Arial"/>
          <w:color w:val="222222"/>
          <w:sz w:val="22"/>
          <w:szCs w:val="21"/>
        </w:rPr>
        <w:t>SystemC</w:t>
      </w:r>
      <w:proofErr w:type="spellEnd"/>
      <w:r w:rsidRPr="0075529D">
        <w:rPr>
          <w:rFonts w:ascii="Arial" w:hAnsi="Arial" w:cs="Arial"/>
          <w:color w:val="222222"/>
          <w:sz w:val="22"/>
          <w:szCs w:val="21"/>
        </w:rPr>
        <w:t>.</w:t>
      </w:r>
    </w:p>
    <w:p w:rsidR="0075529D" w:rsidRPr="0075529D" w:rsidRDefault="0075529D" w:rsidP="0075529D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2"/>
          <w:szCs w:val="21"/>
        </w:rPr>
      </w:pPr>
    </w:p>
    <w:p w:rsidR="0075529D" w:rsidRPr="0075529D" w:rsidRDefault="0075529D" w:rsidP="0075529D">
      <w:pPr>
        <w:jc w:val="center"/>
        <w:rPr>
          <w:rFonts w:ascii="Arial" w:hAnsi="Arial" w:cs="Arial"/>
          <w:b/>
          <w:sz w:val="28"/>
        </w:rPr>
      </w:pPr>
      <w:r w:rsidRPr="0075529D">
        <w:rPr>
          <w:rFonts w:ascii="Arial" w:hAnsi="Arial" w:cs="Arial"/>
          <w:b/>
          <w:sz w:val="28"/>
        </w:rPr>
        <w:t>Хід виконання роботи</w:t>
      </w:r>
    </w:p>
    <w:p w:rsidR="00FD5C88" w:rsidRDefault="00992445" w:rsidP="00F03395">
      <w:pPr>
        <w:rPr>
          <w:b/>
          <w:i/>
          <w:noProof/>
          <w:lang w:val="en-US"/>
        </w:rPr>
      </w:pPr>
      <w:r>
        <w:rPr>
          <w:rFonts w:ascii="Arial" w:hAnsi="Arial" w:cs="Arial"/>
        </w:rPr>
        <w:t xml:space="preserve">Файл </w:t>
      </w:r>
      <w:r w:rsidRPr="004F1E8E">
        <w:rPr>
          <w:b/>
          <w:i/>
          <w:noProof/>
          <w:lang w:val="en-US"/>
        </w:rPr>
        <w:t>half</w:t>
      </w:r>
      <w:r w:rsidRPr="0075529D">
        <w:rPr>
          <w:b/>
          <w:i/>
          <w:noProof/>
          <w:lang w:val="en-US"/>
        </w:rPr>
        <w:t>_</w:t>
      </w:r>
      <w:r w:rsidRPr="004F1E8E">
        <w:rPr>
          <w:b/>
          <w:i/>
          <w:noProof/>
          <w:lang w:val="en-US"/>
        </w:rPr>
        <w:t>adder</w:t>
      </w:r>
      <w:r w:rsidRPr="0075529D">
        <w:rPr>
          <w:b/>
          <w:i/>
          <w:noProof/>
          <w:lang w:val="en-US"/>
        </w:rPr>
        <w:t>_</w:t>
      </w:r>
      <w:r w:rsidRPr="004F1E8E">
        <w:rPr>
          <w:b/>
          <w:i/>
          <w:noProof/>
          <w:lang w:val="en-US"/>
        </w:rPr>
        <w:t>rtl</w:t>
      </w:r>
      <w:r w:rsidRPr="0075529D">
        <w:rPr>
          <w:b/>
          <w:i/>
          <w:noProof/>
          <w:lang w:val="en-US"/>
        </w:rPr>
        <w:t>.</w:t>
      </w:r>
      <w:r w:rsidRPr="004F1E8E">
        <w:rPr>
          <w:b/>
          <w:i/>
          <w:noProof/>
          <w:lang w:val="en-US"/>
        </w:rPr>
        <w:t>v</w:t>
      </w:r>
    </w:p>
    <w:p w:rsidR="00992445" w:rsidRDefault="00992445" w:rsidP="00F03395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 wp14:anchorId="1EE1A648" wp14:editId="51B4D91E">
            <wp:extent cx="4525006" cy="306747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hampoo_Snap_2018.12.10_18h53m02s_003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45" w:rsidRDefault="00992445" w:rsidP="00F03395">
      <w:pPr>
        <w:rPr>
          <w:b/>
          <w:noProof/>
          <w:lang w:val="en-US"/>
        </w:rPr>
      </w:pPr>
      <w:r>
        <w:rPr>
          <w:rFonts w:ascii="Arial" w:hAnsi="Arial" w:cs="Arial"/>
        </w:rPr>
        <w:t xml:space="preserve">Вікно </w:t>
      </w:r>
      <w:r>
        <w:rPr>
          <w:b/>
          <w:noProof/>
          <w:lang w:val="en-US"/>
        </w:rPr>
        <w:t>Objects</w:t>
      </w:r>
    </w:p>
    <w:p w:rsidR="00992445" w:rsidRDefault="00992445" w:rsidP="00F03395">
      <w:pPr>
        <w:rPr>
          <w:rFonts w:ascii="Arial" w:hAnsi="Arial" w:cs="Arial"/>
          <w:noProof/>
          <w:lang w:val="ru-RU" w:eastAsia="ru-RU"/>
        </w:rPr>
      </w:pPr>
      <w:r>
        <w:rPr>
          <w:rFonts w:ascii="Arial" w:hAnsi="Arial" w:cs="Arial"/>
          <w:noProof/>
          <w:lang w:val="ru-RU" w:eastAsia="ru-RU"/>
        </w:rPr>
        <w:t xml:space="preserve"> </w:t>
      </w:r>
      <w:r>
        <w:rPr>
          <w:rFonts w:ascii="Arial" w:hAnsi="Arial" w:cs="Arial"/>
          <w:noProof/>
          <w:lang w:val="ru-RU" w:eastAsia="ru-RU"/>
        </w:rPr>
        <w:drawing>
          <wp:inline distT="0" distB="0" distL="0" distR="0" wp14:anchorId="0CD09D64" wp14:editId="3A32B06A">
            <wp:extent cx="3858163" cy="7049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hampoo_Snap_2018.12.10_18h52m39s_002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45" w:rsidRPr="00992445" w:rsidRDefault="00992445" w:rsidP="00F03395">
      <w:pPr>
        <w:rPr>
          <w:rFonts w:ascii="Arial" w:hAnsi="Arial" w:cs="Arial"/>
          <w:b/>
          <w:noProof/>
          <w:lang w:val="en-US" w:eastAsia="ru-RU"/>
        </w:rPr>
      </w:pPr>
      <w:r>
        <w:rPr>
          <w:rFonts w:ascii="Arial" w:hAnsi="Arial" w:cs="Arial"/>
          <w:noProof/>
          <w:lang w:val="ru-RU" w:eastAsia="ru-RU"/>
        </w:rPr>
        <w:t xml:space="preserve">Файл </w:t>
      </w:r>
      <w:r w:rsidRPr="00992445">
        <w:rPr>
          <w:b/>
          <w:noProof/>
          <w:lang w:val="en-US"/>
        </w:rPr>
        <w:t>lab1_v1.do</w:t>
      </w:r>
    </w:p>
    <w:p w:rsidR="00992445" w:rsidRDefault="00992445" w:rsidP="00F03395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 wp14:anchorId="270DDCFE" wp14:editId="59E3C5B4">
            <wp:extent cx="3105583" cy="971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hampoo_Snap_2018.12.10_18h53m21s_004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45" w:rsidRDefault="00992445" w:rsidP="00F03395">
      <w:pPr>
        <w:rPr>
          <w:rFonts w:ascii="Arial" w:hAnsi="Arial" w:cs="Arial"/>
        </w:rPr>
      </w:pPr>
      <w:r>
        <w:rPr>
          <w:rFonts w:ascii="Arial" w:hAnsi="Arial" w:cs="Arial"/>
        </w:rPr>
        <w:t>Результат симуляції:</w:t>
      </w:r>
    </w:p>
    <w:p w:rsidR="00992445" w:rsidRDefault="00992445" w:rsidP="00F03395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 wp14:anchorId="0D038991" wp14:editId="5BC13D57">
            <wp:extent cx="5940425" cy="788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hampoo_Snap_2018.12.10_18h52m25s_001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9D" w:rsidRDefault="001A5B9D" w:rsidP="00F03395">
      <w:pPr>
        <w:rPr>
          <w:rFonts w:ascii="Arial" w:hAnsi="Arial" w:cs="Arial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lastRenderedPageBreak/>
        <w:t>Національний технічний університет України</w:t>
      </w: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«Київський політехнічний інститут імені Ігоря Сікорського»</w:t>
      </w: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Факультет інформатики та обчислювальної техніки</w:t>
      </w: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Кафедра обчислювальної техніки</w:t>
      </w: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1A5B9D" w:rsidRDefault="001A5B9D" w:rsidP="001A5B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Архітектура комп'ютерів-2. Процесори</w:t>
      </w:r>
    </w:p>
    <w:p w:rsidR="001A5B9D" w:rsidRPr="001A5B9D" w:rsidRDefault="001A5B9D" w:rsidP="001A5B9D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Лабораторна робота №2</w:t>
      </w:r>
      <w:r w:rsidRPr="001A5B9D">
        <w:rPr>
          <w:rFonts w:ascii="Arial" w:hAnsi="Arial" w:cs="Arial"/>
          <w:sz w:val="28"/>
          <w:szCs w:val="28"/>
          <w:lang w:val="ru-RU"/>
        </w:rPr>
        <w:t>(3)</w:t>
      </w:r>
    </w:p>
    <w:p w:rsidR="001A5B9D" w:rsidRPr="00F03395" w:rsidRDefault="001A5B9D" w:rsidP="001A5B9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1A5B9D" w:rsidRPr="00992445" w:rsidRDefault="001A5B9D" w:rsidP="001A5B9D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en-US"/>
        </w:rPr>
      </w:pPr>
      <w:r>
        <w:rPr>
          <w:rFonts w:ascii="Arial" w:hAnsi="Arial" w:cs="Arial"/>
          <w:b/>
          <w:sz w:val="30"/>
          <w:szCs w:val="30"/>
          <w:lang w:val="ru-RU"/>
        </w:rPr>
        <w:t>ДОСЛІДЖЕННЯ КОМБІНАЦІЙНИХ ПРИСТРОЇВ</w:t>
      </w: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Виконала:</w:t>
      </w: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студентка групи ІО-64</w:t>
      </w: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Бровченко А.В.</w:t>
      </w: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Залікова книжка №6403</w:t>
      </w: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Перевірив Стешин В.В.</w:t>
      </w: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1A5B9D" w:rsidRDefault="001A5B9D" w:rsidP="001A5B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A5B9D" w:rsidRDefault="001A5B9D" w:rsidP="001A5B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1A5B9D" w:rsidRPr="00F03395" w:rsidRDefault="001A5B9D" w:rsidP="001A5B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Київ</w:t>
      </w:r>
    </w:p>
    <w:p w:rsidR="001A5B9D" w:rsidRPr="001A5B9D" w:rsidRDefault="001A5B9D" w:rsidP="001A5B9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201</w:t>
      </w:r>
      <w:r w:rsidRPr="001A5B9D">
        <w:rPr>
          <w:rFonts w:ascii="Arial" w:hAnsi="Arial" w:cs="Arial"/>
          <w:sz w:val="28"/>
          <w:szCs w:val="28"/>
        </w:rPr>
        <w:t>8</w:t>
      </w:r>
      <w:r w:rsidRPr="00F03395">
        <w:rPr>
          <w:rFonts w:ascii="Arial" w:hAnsi="Arial" w:cs="Arial"/>
          <w:sz w:val="28"/>
          <w:szCs w:val="28"/>
        </w:rPr>
        <w:t xml:space="preserve"> р.</w:t>
      </w:r>
    </w:p>
    <w:p w:rsidR="001A5B9D" w:rsidRPr="001A5B9D" w:rsidRDefault="001A5B9D" w:rsidP="001A5B9D">
      <w:pPr>
        <w:jc w:val="center"/>
        <w:rPr>
          <w:rFonts w:ascii="Arial" w:hAnsi="Arial" w:cs="Arial"/>
          <w:b/>
          <w:sz w:val="28"/>
        </w:rPr>
      </w:pPr>
      <w:r w:rsidRPr="001A5B9D">
        <w:rPr>
          <w:rFonts w:ascii="Arial" w:hAnsi="Arial" w:cs="Arial"/>
          <w:b/>
          <w:sz w:val="28"/>
        </w:rPr>
        <w:lastRenderedPageBreak/>
        <w:t>Теоретичні відомості</w:t>
      </w:r>
    </w:p>
    <w:p w:rsidR="001A5B9D" w:rsidRPr="001A5B9D" w:rsidRDefault="001A5B9D" w:rsidP="001A5B9D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2"/>
          <w:szCs w:val="22"/>
          <w:lang w:val="uk-UA"/>
        </w:rPr>
      </w:pPr>
      <w:proofErr w:type="spellStart"/>
      <w:r w:rsidRPr="001A5B9D">
        <w:rPr>
          <w:rFonts w:ascii="Arial" w:hAnsi="Arial" w:cs="Arial"/>
          <w:b/>
          <w:bCs/>
          <w:color w:val="222222"/>
          <w:sz w:val="22"/>
          <w:szCs w:val="22"/>
        </w:rPr>
        <w:t>Verilog</w:t>
      </w:r>
      <w:proofErr w:type="spellEnd"/>
      <w:r w:rsidRPr="001A5B9D">
        <w:rPr>
          <w:rFonts w:ascii="Arial" w:hAnsi="Arial" w:cs="Arial"/>
          <w:b/>
          <w:bCs/>
          <w:color w:val="222222"/>
          <w:sz w:val="22"/>
          <w:szCs w:val="22"/>
          <w:lang w:val="uk-UA"/>
        </w:rPr>
        <w:t xml:space="preserve"> </w:t>
      </w:r>
      <w:r w:rsidRPr="001A5B9D">
        <w:rPr>
          <w:rFonts w:ascii="Arial" w:hAnsi="Arial" w:cs="Arial"/>
          <w:b/>
          <w:bCs/>
          <w:color w:val="222222"/>
          <w:sz w:val="22"/>
          <w:szCs w:val="22"/>
        </w:rPr>
        <w:t>HDL</w:t>
      </w:r>
      <w:r w:rsidRPr="001A5B9D">
        <w:rPr>
          <w:rFonts w:ascii="Arial" w:hAnsi="Arial" w:cs="Arial"/>
          <w:color w:val="222222"/>
          <w:sz w:val="22"/>
          <w:szCs w:val="22"/>
        </w:rPr>
        <w:t> </w:t>
      </w:r>
      <w:r w:rsidRPr="001A5B9D">
        <w:rPr>
          <w:rFonts w:ascii="Arial" w:hAnsi="Arial" w:cs="Arial"/>
          <w:color w:val="222222"/>
          <w:sz w:val="22"/>
          <w:szCs w:val="22"/>
          <w:lang w:val="uk-UA"/>
        </w:rPr>
        <w:t>(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  <w:lang w:val="uk-UA"/>
        </w:rPr>
        <w:t>англ</w:t>
      </w:r>
      <w:proofErr w:type="spellEnd"/>
      <w:r w:rsidRPr="001A5B9D">
        <w:rPr>
          <w:rFonts w:ascii="Arial" w:hAnsi="Arial" w:cs="Arial"/>
          <w:color w:val="222222"/>
          <w:sz w:val="22"/>
          <w:szCs w:val="22"/>
          <w:lang w:val="uk-UA"/>
        </w:rPr>
        <w:t>.</w:t>
      </w:r>
      <w:r w:rsidRPr="001A5B9D">
        <w:rPr>
          <w:rFonts w:ascii="Arial" w:hAnsi="Arial" w:cs="Arial"/>
          <w:color w:val="222222"/>
          <w:sz w:val="22"/>
          <w:szCs w:val="22"/>
        </w:rPr>
        <w:t> </w:t>
      </w:r>
      <w:r w:rsidRPr="001A5B9D">
        <w:rPr>
          <w:rFonts w:ascii="Arial" w:hAnsi="Arial" w:cs="Arial"/>
          <w:i/>
          <w:iCs/>
          <w:color w:val="222222"/>
          <w:sz w:val="22"/>
          <w:szCs w:val="22"/>
          <w:lang w:val="en"/>
        </w:rPr>
        <w:t>Verilog</w:t>
      </w:r>
      <w:r w:rsidRPr="001A5B9D">
        <w:rPr>
          <w:rFonts w:ascii="Arial" w:hAnsi="Arial" w:cs="Arial"/>
          <w:i/>
          <w:iCs/>
          <w:color w:val="222222"/>
          <w:sz w:val="22"/>
          <w:szCs w:val="22"/>
          <w:lang w:val="uk-UA"/>
        </w:rPr>
        <w:t xml:space="preserve"> </w:t>
      </w:r>
      <w:r w:rsidRPr="001A5B9D">
        <w:rPr>
          <w:rFonts w:ascii="Arial" w:hAnsi="Arial" w:cs="Arial"/>
          <w:i/>
          <w:iCs/>
          <w:color w:val="222222"/>
          <w:sz w:val="22"/>
          <w:szCs w:val="22"/>
          <w:lang w:val="en"/>
        </w:rPr>
        <w:t>Hardware</w:t>
      </w:r>
      <w:r w:rsidRPr="001A5B9D">
        <w:rPr>
          <w:rFonts w:ascii="Arial" w:hAnsi="Arial" w:cs="Arial"/>
          <w:i/>
          <w:iCs/>
          <w:color w:val="222222"/>
          <w:sz w:val="22"/>
          <w:szCs w:val="22"/>
          <w:lang w:val="uk-UA"/>
        </w:rPr>
        <w:t xml:space="preserve"> </w:t>
      </w:r>
      <w:r w:rsidRPr="001A5B9D">
        <w:rPr>
          <w:rFonts w:ascii="Arial" w:hAnsi="Arial" w:cs="Arial"/>
          <w:i/>
          <w:iCs/>
          <w:color w:val="222222"/>
          <w:sz w:val="22"/>
          <w:szCs w:val="22"/>
          <w:lang w:val="en"/>
        </w:rPr>
        <w:t>Description</w:t>
      </w:r>
      <w:r w:rsidRPr="001A5B9D">
        <w:rPr>
          <w:rFonts w:ascii="Arial" w:hAnsi="Arial" w:cs="Arial"/>
          <w:i/>
          <w:iCs/>
          <w:color w:val="222222"/>
          <w:sz w:val="22"/>
          <w:szCs w:val="22"/>
          <w:lang w:val="uk-UA"/>
        </w:rPr>
        <w:t xml:space="preserve"> </w:t>
      </w:r>
      <w:r w:rsidRPr="001A5B9D">
        <w:rPr>
          <w:rFonts w:ascii="Arial" w:hAnsi="Arial" w:cs="Arial"/>
          <w:i/>
          <w:iCs/>
          <w:color w:val="222222"/>
          <w:sz w:val="22"/>
          <w:szCs w:val="22"/>
          <w:lang w:val="en"/>
        </w:rPr>
        <w:t>Language</w:t>
      </w:r>
      <w:r w:rsidRPr="001A5B9D">
        <w:rPr>
          <w:rFonts w:ascii="Arial" w:hAnsi="Arial" w:cs="Arial"/>
          <w:color w:val="222222"/>
          <w:sz w:val="22"/>
          <w:szCs w:val="22"/>
          <w:lang w:val="uk-UA"/>
        </w:rPr>
        <w:t>)</w:t>
      </w:r>
      <w:r w:rsidRPr="001A5B9D">
        <w:rPr>
          <w:rFonts w:ascii="Arial" w:hAnsi="Arial" w:cs="Arial"/>
          <w:color w:val="222222"/>
          <w:sz w:val="22"/>
          <w:szCs w:val="22"/>
        </w:rPr>
        <w:t> </w:t>
      </w:r>
      <w:r w:rsidRPr="001A5B9D">
        <w:rPr>
          <w:rFonts w:ascii="Arial" w:hAnsi="Arial" w:cs="Arial"/>
          <w:color w:val="222222"/>
          <w:sz w:val="22"/>
          <w:szCs w:val="22"/>
          <w:lang w:val="uk-UA"/>
        </w:rPr>
        <w:t>—</w:t>
      </w:r>
      <w:r w:rsidRPr="001A5B9D">
        <w:rPr>
          <w:rFonts w:ascii="Arial" w:hAnsi="Arial" w:cs="Arial"/>
          <w:color w:val="222222"/>
          <w:sz w:val="22"/>
          <w:szCs w:val="22"/>
        </w:rPr>
        <w:t> </w:t>
      </w:r>
      <w:r w:rsidRPr="001A5B9D">
        <w:rPr>
          <w:rFonts w:ascii="Arial" w:hAnsi="Arial" w:cs="Arial"/>
          <w:color w:val="222222"/>
          <w:sz w:val="22"/>
          <w:szCs w:val="22"/>
          <w:lang w:val="uk-UA"/>
        </w:rPr>
        <w:t>мова опису апаратури</w:t>
      </w:r>
      <w:r w:rsidRPr="001A5B9D">
        <w:rPr>
          <w:rFonts w:ascii="Arial" w:hAnsi="Arial" w:cs="Arial"/>
          <w:color w:val="222222"/>
          <w:sz w:val="22"/>
          <w:szCs w:val="22"/>
        </w:rPr>
        <w:t> </w:t>
      </w:r>
      <w:r w:rsidRPr="001A5B9D">
        <w:rPr>
          <w:rFonts w:ascii="Arial" w:hAnsi="Arial" w:cs="Arial"/>
          <w:color w:val="222222"/>
          <w:sz w:val="22"/>
          <w:szCs w:val="22"/>
          <w:lang w:val="uk-UA"/>
        </w:rPr>
        <w:t>(</w:t>
      </w:r>
      <w:r w:rsidRPr="001A5B9D">
        <w:rPr>
          <w:rFonts w:ascii="Arial" w:hAnsi="Arial" w:cs="Arial"/>
          <w:color w:val="222222"/>
          <w:sz w:val="22"/>
          <w:szCs w:val="22"/>
        </w:rPr>
        <w:t>HDL</w:t>
      </w:r>
      <w:r w:rsidRPr="001A5B9D">
        <w:rPr>
          <w:rFonts w:ascii="Arial" w:hAnsi="Arial" w:cs="Arial"/>
          <w:color w:val="222222"/>
          <w:sz w:val="22"/>
          <w:szCs w:val="22"/>
          <w:lang w:val="uk-UA"/>
        </w:rPr>
        <w:t xml:space="preserve">), що використовується для опису та моделювання електронних систем.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Verilog</w:t>
      </w:r>
      <w:proofErr w:type="spellEnd"/>
      <w:r w:rsidRPr="001A5B9D">
        <w:rPr>
          <w:rFonts w:ascii="Arial" w:hAnsi="Arial" w:cs="Arial"/>
          <w:color w:val="222222"/>
          <w:sz w:val="22"/>
          <w:szCs w:val="22"/>
          <w:lang w:val="uk-UA"/>
        </w:rPr>
        <w:t xml:space="preserve"> </w:t>
      </w:r>
      <w:r w:rsidRPr="001A5B9D">
        <w:rPr>
          <w:rFonts w:ascii="Arial" w:hAnsi="Arial" w:cs="Arial"/>
          <w:color w:val="222222"/>
          <w:sz w:val="22"/>
          <w:szCs w:val="22"/>
        </w:rPr>
        <w:t>HDL</w:t>
      </w:r>
      <w:r w:rsidRPr="001A5B9D">
        <w:rPr>
          <w:rFonts w:ascii="Arial" w:hAnsi="Arial" w:cs="Arial"/>
          <w:color w:val="222222"/>
          <w:sz w:val="22"/>
          <w:szCs w:val="22"/>
          <w:lang w:val="uk-UA"/>
        </w:rPr>
        <w:t xml:space="preserve"> не слід плутати з</w:t>
      </w:r>
      <w:r w:rsidRPr="001A5B9D">
        <w:rPr>
          <w:rFonts w:ascii="Arial" w:hAnsi="Arial" w:cs="Arial"/>
          <w:color w:val="222222"/>
          <w:sz w:val="22"/>
          <w:szCs w:val="22"/>
        </w:rPr>
        <w:t> </w:t>
      </w:r>
      <w:r w:rsidRPr="001A5B9D">
        <w:rPr>
          <w:rFonts w:ascii="Arial" w:hAnsi="Arial" w:cs="Arial"/>
          <w:color w:val="222222"/>
          <w:sz w:val="22"/>
          <w:szCs w:val="22"/>
        </w:rPr>
        <w:t>VHDL</w:t>
      </w:r>
      <w:r w:rsidRPr="001A5B9D">
        <w:rPr>
          <w:rFonts w:ascii="Arial" w:hAnsi="Arial" w:cs="Arial"/>
          <w:color w:val="222222"/>
          <w:sz w:val="22"/>
          <w:szCs w:val="22"/>
        </w:rPr>
        <w:t> </w:t>
      </w:r>
      <w:r w:rsidRPr="001A5B9D">
        <w:rPr>
          <w:rFonts w:ascii="Arial" w:hAnsi="Arial" w:cs="Arial"/>
          <w:color w:val="222222"/>
          <w:sz w:val="22"/>
          <w:szCs w:val="22"/>
          <w:lang w:val="uk-UA"/>
        </w:rPr>
        <w:t>(конкуруюча мова), найбільш часто використовується у проектуванні,</w:t>
      </w:r>
      <w:r w:rsidRPr="001A5B9D">
        <w:rPr>
          <w:rFonts w:ascii="Arial" w:hAnsi="Arial" w:cs="Arial"/>
          <w:color w:val="222222"/>
          <w:sz w:val="22"/>
          <w:szCs w:val="22"/>
        </w:rPr>
        <w:t> </w:t>
      </w:r>
      <w:r w:rsidRPr="001A5B9D">
        <w:rPr>
          <w:rFonts w:ascii="Arial" w:hAnsi="Arial" w:cs="Arial"/>
          <w:color w:val="222222"/>
          <w:sz w:val="22"/>
          <w:szCs w:val="22"/>
          <w:lang w:val="uk-UA"/>
        </w:rPr>
        <w:t>верифікації</w:t>
      </w:r>
      <w:r w:rsidRPr="001A5B9D">
        <w:rPr>
          <w:rFonts w:ascii="Arial" w:hAnsi="Arial" w:cs="Arial"/>
          <w:color w:val="222222"/>
          <w:sz w:val="22"/>
          <w:szCs w:val="22"/>
        </w:rPr>
        <w:t> </w:t>
      </w:r>
      <w:r w:rsidRPr="001A5B9D">
        <w:rPr>
          <w:rFonts w:ascii="Arial" w:hAnsi="Arial" w:cs="Arial"/>
          <w:color w:val="222222"/>
          <w:sz w:val="22"/>
          <w:szCs w:val="22"/>
          <w:lang w:val="uk-UA"/>
        </w:rPr>
        <w:t>і реалізації (наприклад, у вигляді</w:t>
      </w:r>
      <w:r w:rsidRPr="001A5B9D">
        <w:rPr>
          <w:rFonts w:ascii="Arial" w:hAnsi="Arial" w:cs="Arial"/>
          <w:color w:val="222222"/>
          <w:sz w:val="22"/>
          <w:szCs w:val="22"/>
        </w:rPr>
        <w:t> </w:t>
      </w:r>
      <w:r w:rsidRPr="001A5B9D">
        <w:rPr>
          <w:rFonts w:ascii="Arial" w:hAnsi="Arial" w:cs="Arial"/>
          <w:color w:val="222222"/>
          <w:sz w:val="22"/>
          <w:szCs w:val="22"/>
          <w:lang w:val="uk-UA"/>
        </w:rPr>
        <w:t>НВІС</w:t>
      </w:r>
      <w:r w:rsidRPr="001A5B9D">
        <w:rPr>
          <w:rFonts w:ascii="Arial" w:hAnsi="Arial" w:cs="Arial"/>
          <w:color w:val="222222"/>
          <w:sz w:val="22"/>
          <w:szCs w:val="22"/>
          <w:lang w:val="uk-UA"/>
        </w:rPr>
        <w:t>) аналогових, цифрових та змішаних електронних систем на різних рівнях абстракції.</w:t>
      </w:r>
    </w:p>
    <w:p w:rsidR="001A5B9D" w:rsidRPr="001A5B9D" w:rsidRDefault="001A5B9D" w:rsidP="001A5B9D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Розробники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Verilog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зробили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його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синтаксис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дуже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схожим на синтаксис 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мови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C</w:t>
      </w:r>
      <w:r w:rsidRPr="001A5B9D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що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спрощує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його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освоєння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.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Verilog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має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препроцесор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дуже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схожий на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препроцесор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мови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C, і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основні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керуючі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конструкції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1A5B9D">
        <w:rPr>
          <w:rStyle w:val="HTML"/>
          <w:rFonts w:ascii="Arial" w:hAnsi="Arial" w:cs="Arial"/>
          <w:color w:val="000000"/>
          <w:sz w:val="22"/>
          <w:szCs w:val="22"/>
          <w:bdr w:val="single" w:sz="6" w:space="1" w:color="EAECF0" w:frame="1"/>
          <w:shd w:val="clear" w:color="auto" w:fill="F8F9FA"/>
        </w:rPr>
        <w:t>if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>, </w:t>
      </w:r>
      <w:proofErr w:type="spellStart"/>
      <w:r w:rsidRPr="001A5B9D">
        <w:rPr>
          <w:rStyle w:val="HTML"/>
          <w:rFonts w:ascii="Arial" w:hAnsi="Arial" w:cs="Arial"/>
          <w:color w:val="000000"/>
          <w:sz w:val="22"/>
          <w:szCs w:val="22"/>
          <w:bdr w:val="single" w:sz="6" w:space="1" w:color="EAECF0" w:frame="1"/>
          <w:shd w:val="clear" w:color="auto" w:fill="F8F9FA"/>
        </w:rPr>
        <w:t>while</w:t>
      </w:r>
      <w:r w:rsidRPr="001A5B9D">
        <w:rPr>
          <w:rFonts w:ascii="Arial" w:hAnsi="Arial" w:cs="Arial"/>
          <w:color w:val="222222"/>
          <w:sz w:val="22"/>
          <w:szCs w:val="22"/>
        </w:rPr>
        <w:t>також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подібні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однойменним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конструкціям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мови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C. Угоди по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форматуванню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виведенн</w:t>
      </w:r>
      <w:r w:rsidR="00074A43">
        <w:rPr>
          <w:rFonts w:ascii="Arial" w:hAnsi="Arial" w:cs="Arial"/>
          <w:color w:val="222222"/>
          <w:sz w:val="22"/>
          <w:szCs w:val="22"/>
        </w:rPr>
        <w:t>я</w:t>
      </w:r>
      <w:proofErr w:type="spellEnd"/>
      <w:r w:rsidR="00074A4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074A43">
        <w:rPr>
          <w:rFonts w:ascii="Arial" w:hAnsi="Arial" w:cs="Arial"/>
          <w:color w:val="222222"/>
          <w:sz w:val="22"/>
          <w:szCs w:val="22"/>
        </w:rPr>
        <w:t>також</w:t>
      </w:r>
      <w:proofErr w:type="spellEnd"/>
      <w:r w:rsidR="00074A4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074A43">
        <w:rPr>
          <w:rFonts w:ascii="Arial" w:hAnsi="Arial" w:cs="Arial"/>
          <w:color w:val="222222"/>
          <w:sz w:val="22"/>
          <w:szCs w:val="22"/>
        </w:rPr>
        <w:t>дуже</w:t>
      </w:r>
      <w:proofErr w:type="spellEnd"/>
      <w:r w:rsidR="00074A4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074A43">
        <w:rPr>
          <w:rFonts w:ascii="Arial" w:hAnsi="Arial" w:cs="Arial"/>
          <w:color w:val="222222"/>
          <w:sz w:val="22"/>
          <w:szCs w:val="22"/>
        </w:rPr>
        <w:t>схожі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>.</w:t>
      </w:r>
    </w:p>
    <w:p w:rsidR="001A5B9D" w:rsidRPr="001A5B9D" w:rsidRDefault="001A5B9D" w:rsidP="001A5B9D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Слід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зазначити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що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опис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апаратури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, написаний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мовою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Verilog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(як і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іншими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HDL-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мовами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)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прийнято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називати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програмами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, але, на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відміну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від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загальноприйнятого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поняття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програми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, як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послідовності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інструкцій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, тут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програма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представляє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множину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операторів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які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виконуються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паралельно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і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циклічно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під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керуванням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об'єктів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названих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сигналами.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Кожен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такий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оператор є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моделлю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певного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елемента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реальної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функціональної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схеми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апаратури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, а сигнал — аналогом реального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логічного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сигналу. Так само для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мови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Verilog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не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застосовується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термін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«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виконання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програми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».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Фактично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виконання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Verilog-програми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є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моделюванням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функціональної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схеми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, яку вона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описує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що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виконується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спеціальною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програмою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 xml:space="preserve"> — </w:t>
      </w:r>
      <w:proofErr w:type="spellStart"/>
      <w:r w:rsidRPr="001A5B9D">
        <w:rPr>
          <w:rFonts w:ascii="Arial" w:hAnsi="Arial" w:cs="Arial"/>
          <w:color w:val="222222"/>
          <w:sz w:val="22"/>
          <w:szCs w:val="22"/>
        </w:rPr>
        <w:t>Verilog</w:t>
      </w:r>
      <w:proofErr w:type="spellEnd"/>
      <w:r w:rsidRPr="001A5B9D">
        <w:rPr>
          <w:rFonts w:ascii="Arial" w:hAnsi="Arial" w:cs="Arial"/>
          <w:color w:val="222222"/>
          <w:sz w:val="22"/>
          <w:szCs w:val="22"/>
        </w:rPr>
        <w:t>-симулятором.</w:t>
      </w:r>
    </w:p>
    <w:p w:rsidR="001A5B9D" w:rsidRDefault="001A5B9D" w:rsidP="00F03395">
      <w:pPr>
        <w:rPr>
          <w:rFonts w:ascii="Arial" w:hAnsi="Arial" w:cs="Arial"/>
        </w:rPr>
      </w:pPr>
    </w:p>
    <w:p w:rsidR="001A5B9D" w:rsidRPr="0075529D" w:rsidRDefault="001A5B9D" w:rsidP="001A5B9D">
      <w:pPr>
        <w:jc w:val="center"/>
        <w:rPr>
          <w:rFonts w:ascii="Arial" w:hAnsi="Arial" w:cs="Arial"/>
          <w:b/>
          <w:sz w:val="28"/>
        </w:rPr>
      </w:pPr>
      <w:r w:rsidRPr="0075529D">
        <w:rPr>
          <w:rFonts w:ascii="Arial" w:hAnsi="Arial" w:cs="Arial"/>
          <w:b/>
          <w:sz w:val="28"/>
        </w:rPr>
        <w:t>Хід виконання роботи</w:t>
      </w:r>
    </w:p>
    <w:p w:rsidR="00AB19E2" w:rsidRPr="008D0954" w:rsidRDefault="00AB19E2" w:rsidP="00F03395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Варіант: 110</w:t>
      </w:r>
      <w:r w:rsidRPr="00AB19E2">
        <w:rPr>
          <w:rFonts w:ascii="Arial" w:hAnsi="Arial" w:cs="Arial"/>
          <w:b/>
        </w:rPr>
        <w:t>0100000011</w:t>
      </w:r>
      <w:r w:rsidR="008D0954">
        <w:rPr>
          <w:rFonts w:ascii="Arial" w:hAnsi="Arial" w:cs="Arial"/>
          <w:b/>
        </w:rPr>
        <w:tab/>
      </w:r>
      <w:r w:rsidR="008D0954">
        <w:rPr>
          <w:rFonts w:ascii="Arial" w:hAnsi="Arial" w:cs="Arial"/>
          <w:b/>
        </w:rPr>
        <w:tab/>
      </w:r>
      <w:r w:rsidR="008D0954">
        <w:rPr>
          <w:rFonts w:ascii="Arial" w:hAnsi="Arial" w:cs="Arial"/>
          <w:b/>
        </w:rPr>
        <w:tab/>
      </w:r>
      <w:r w:rsidR="008D0954">
        <w:rPr>
          <w:rFonts w:ascii="Arial" w:hAnsi="Arial" w:cs="Arial"/>
        </w:rPr>
        <w:t>Набір логічних елементів: АБО, І, НЕ</w:t>
      </w:r>
    </w:p>
    <w:p w:rsidR="00AB19E2" w:rsidRDefault="00AB19E2" w:rsidP="00F03395">
      <w:pPr>
        <w:rPr>
          <w:rFonts w:ascii="Arial" w:hAnsi="Arial" w:cs="Arial"/>
        </w:rPr>
      </w:pPr>
      <w:r>
        <w:rPr>
          <w:rFonts w:ascii="Arial" w:hAnsi="Arial" w:cs="Arial"/>
        </w:rPr>
        <w:t>Значення функції:</w:t>
      </w:r>
      <w:r w:rsidR="006B3E9D">
        <w:rPr>
          <w:rFonts w:ascii="Arial" w:hAnsi="Arial" w:cs="Arial"/>
        </w:rPr>
        <w:tab/>
      </w:r>
      <w:r w:rsidR="006B3E9D">
        <w:rPr>
          <w:rFonts w:ascii="Arial" w:hAnsi="Arial" w:cs="Arial"/>
        </w:rPr>
        <w:tab/>
      </w:r>
      <w:r w:rsidR="006B3E9D">
        <w:rPr>
          <w:rFonts w:ascii="Arial" w:hAnsi="Arial" w:cs="Arial"/>
        </w:rPr>
        <w:tab/>
      </w:r>
      <w:r w:rsidR="006B3E9D">
        <w:rPr>
          <w:rFonts w:ascii="Arial" w:hAnsi="Arial" w:cs="Arial"/>
        </w:rPr>
        <w:tab/>
        <w:t xml:space="preserve">Мінімізація діаграмою </w:t>
      </w:r>
      <w:proofErr w:type="spellStart"/>
      <w:r w:rsidR="006B3E9D">
        <w:rPr>
          <w:rFonts w:ascii="Arial" w:hAnsi="Arial" w:cs="Arial"/>
        </w:rPr>
        <w:t>Вейча</w:t>
      </w:r>
      <w:proofErr w:type="spellEnd"/>
      <w:r w:rsidR="006B3E9D">
        <w:rPr>
          <w:rFonts w:ascii="Arial" w:hAnsi="Arial" w:cs="Arial"/>
        </w:rPr>
        <w:t>:</w:t>
      </w:r>
    </w:p>
    <w:tbl>
      <w:tblPr>
        <w:tblStyle w:val="a6"/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  <w:gridCol w:w="636"/>
      </w:tblGrid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Pr="006B3E9D" w:rsidRDefault="00BF7AD3" w:rsidP="006B3E9D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X</w:t>
            </w:r>
            <w:r w:rsidR="00AB19E2" w:rsidRPr="006B3E9D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 X2 X3 X</w:t>
            </w:r>
            <w:r w:rsidR="00AB19E2" w:rsidRPr="006B3E9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36" w:type="dxa"/>
            <w:vAlign w:val="center"/>
          </w:tcPr>
          <w:p w:rsidR="00AB19E2" w:rsidRPr="006B3E9D" w:rsidRDefault="00BF7AD3" w:rsidP="006B3E9D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P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P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P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0010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P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0011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P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P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0101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P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0110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P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0111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P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P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1001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1010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1011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1100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P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1101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P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1110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AB19E2" w:rsidTr="006B3E9D">
        <w:trPr>
          <w:trHeight w:hRule="exact" w:val="284"/>
        </w:trPr>
        <w:tc>
          <w:tcPr>
            <w:tcW w:w="1486" w:type="dxa"/>
            <w:vAlign w:val="center"/>
          </w:tcPr>
          <w:p w:rsidR="00AB19E2" w:rsidRDefault="00AB19E2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1011</w:t>
            </w:r>
          </w:p>
        </w:tc>
        <w:tc>
          <w:tcPr>
            <w:tcW w:w="636" w:type="dxa"/>
            <w:vAlign w:val="center"/>
          </w:tcPr>
          <w:p w:rsidR="00AB19E2" w:rsidRPr="006B3E9D" w:rsidRDefault="006B3E9D" w:rsidP="006B3E9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</w:tbl>
    <w:tbl>
      <w:tblPr>
        <w:tblStyle w:val="a6"/>
        <w:tblpPr w:leftFromText="180" w:rightFromText="180" w:vertAnchor="text" w:horzAnchor="page" w:tblpX="5024" w:tblpY="-21"/>
        <w:tblW w:w="0" w:type="auto"/>
        <w:tblLook w:val="04A0" w:firstRow="1" w:lastRow="0" w:firstColumn="1" w:lastColumn="0" w:noHBand="0" w:noVBand="1"/>
      </w:tblPr>
      <w:tblGrid>
        <w:gridCol w:w="740"/>
        <w:gridCol w:w="461"/>
        <w:gridCol w:w="462"/>
        <w:gridCol w:w="461"/>
        <w:gridCol w:w="461"/>
        <w:gridCol w:w="748"/>
      </w:tblGrid>
      <w:tr w:rsidR="006B3E9D" w:rsidRPr="000D2259" w:rsidTr="006B3E9D">
        <w:trPr>
          <w:trHeight w:val="461"/>
        </w:trPr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3E9D" w:rsidRPr="006B3E9D" w:rsidRDefault="006B3E9D" w:rsidP="006B3E9D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92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Х</w:t>
            </w:r>
            <w:r w:rsidRPr="006B3E9D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4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B3E9D" w:rsidRPr="000D2259" w:rsidRDefault="006B3E9D" w:rsidP="006B3E9D">
            <w:pPr>
              <w:jc w:val="center"/>
              <w:rPr>
                <w:rFonts w:ascii="GOST type B" w:hAnsi="GOST type B"/>
                <w:sz w:val="24"/>
              </w:rPr>
            </w:pPr>
          </w:p>
        </w:tc>
      </w:tr>
      <w:tr w:rsidR="006B3E9D" w:rsidRPr="000D2259" w:rsidTr="006B3E9D">
        <w:trPr>
          <w:trHeight w:val="461"/>
        </w:trPr>
        <w:tc>
          <w:tcPr>
            <w:tcW w:w="725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textDirection w:val="btLr"/>
            <w:vAlign w:val="center"/>
          </w:tcPr>
          <w:p w:rsidR="006B3E9D" w:rsidRPr="006B3E9D" w:rsidRDefault="006B3E9D" w:rsidP="006B3E9D">
            <w:pPr>
              <w:ind w:left="113" w:right="11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Х</w:t>
            </w:r>
            <w:r w:rsidRPr="006B3E9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61" w:type="dxa"/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62" w:type="dxa"/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61" w:type="dxa"/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 w:rsidRPr="006B3E9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3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B3E9D" w:rsidRPr="000D2259" w:rsidRDefault="006B3E9D" w:rsidP="006B3E9D">
            <w:pPr>
              <w:jc w:val="center"/>
              <w:rPr>
                <w:rFonts w:ascii="GOST type B" w:hAnsi="GOST type B"/>
                <w:sz w:val="24"/>
              </w:rPr>
            </w:pPr>
          </w:p>
        </w:tc>
      </w:tr>
      <w:tr w:rsidR="006B3E9D" w:rsidRPr="00F87667" w:rsidTr="006B3E9D">
        <w:trPr>
          <w:trHeight w:val="461"/>
        </w:trPr>
        <w:tc>
          <w:tcPr>
            <w:tcW w:w="725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61" w:type="dxa"/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 w:rsidRPr="006B3E9D"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462" w:type="dxa"/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61" w:type="dxa"/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61" w:type="dxa"/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33" w:type="dxa"/>
            <w:vMerge w:val="restart"/>
            <w:shd w:val="clear" w:color="auto" w:fill="E7E6E6" w:themeFill="background2"/>
            <w:textDirection w:val="tbRl"/>
            <w:vAlign w:val="center"/>
          </w:tcPr>
          <w:p w:rsidR="006B3E9D" w:rsidRPr="006B3E9D" w:rsidRDefault="006B3E9D" w:rsidP="006B3E9D">
            <w:pPr>
              <w:ind w:left="113" w:right="11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Х</w:t>
            </w:r>
            <w:r w:rsidRPr="006B3E9D">
              <w:rPr>
                <w:rFonts w:ascii="Arial" w:hAnsi="Arial" w:cs="Arial"/>
                <w:sz w:val="24"/>
              </w:rPr>
              <w:t>3</w:t>
            </w:r>
          </w:p>
        </w:tc>
      </w:tr>
      <w:tr w:rsidR="006B3E9D" w:rsidRPr="000D2259" w:rsidTr="006B3E9D">
        <w:trPr>
          <w:trHeight w:val="461"/>
        </w:trPr>
        <w:tc>
          <w:tcPr>
            <w:tcW w:w="72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61" w:type="dxa"/>
            <w:tcBorders>
              <w:left w:val="single" w:sz="4" w:space="0" w:color="auto"/>
            </w:tcBorders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 w:rsidRPr="006B3E9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62" w:type="dxa"/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61" w:type="dxa"/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61" w:type="dxa"/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 w:rsidRPr="006B3E9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33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B3E9D" w:rsidRPr="000D2259" w:rsidRDefault="006B3E9D" w:rsidP="006B3E9D">
            <w:pPr>
              <w:jc w:val="center"/>
              <w:rPr>
                <w:rFonts w:ascii="GOST type B" w:hAnsi="GOST type B"/>
                <w:sz w:val="24"/>
              </w:rPr>
            </w:pPr>
          </w:p>
        </w:tc>
      </w:tr>
      <w:tr w:rsidR="006B3E9D" w:rsidRPr="000D2259" w:rsidTr="006B3E9D">
        <w:trPr>
          <w:trHeight w:val="461"/>
        </w:trPr>
        <w:tc>
          <w:tcPr>
            <w:tcW w:w="72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 w:rsidRPr="006B3E9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 w:rsidRPr="006B3E9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B3E9D" w:rsidRPr="000D2259" w:rsidRDefault="006B3E9D" w:rsidP="006B3E9D">
            <w:pPr>
              <w:jc w:val="center"/>
              <w:rPr>
                <w:rFonts w:ascii="GOST type B" w:hAnsi="GOST type B"/>
                <w:sz w:val="24"/>
              </w:rPr>
            </w:pPr>
          </w:p>
        </w:tc>
      </w:tr>
      <w:tr w:rsidR="006B3E9D" w:rsidRPr="000D2259" w:rsidTr="006B3E9D">
        <w:trPr>
          <w:trHeight w:val="461"/>
        </w:trPr>
        <w:tc>
          <w:tcPr>
            <w:tcW w:w="7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Х</w:t>
            </w:r>
            <w:r w:rsidRPr="006B3E9D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B3E9D" w:rsidRPr="006B3E9D" w:rsidRDefault="006B3E9D" w:rsidP="006B3E9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3E9D" w:rsidRPr="000D2259" w:rsidRDefault="006B3E9D" w:rsidP="006B3E9D">
            <w:pPr>
              <w:jc w:val="center"/>
              <w:rPr>
                <w:rFonts w:ascii="GOST type B" w:hAnsi="GOST type B"/>
                <w:sz w:val="24"/>
              </w:rPr>
            </w:pPr>
          </w:p>
        </w:tc>
      </w:tr>
    </w:tbl>
    <w:p w:rsidR="006B3E9D" w:rsidRDefault="006B3E9D" w:rsidP="00F033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F7AD3" w:rsidRDefault="00BF7AD3" w:rsidP="00F03395">
      <w:pPr>
        <w:rPr>
          <w:rFonts w:ascii="Arial" w:hAnsi="Arial" w:cs="Arial"/>
        </w:rPr>
      </w:pPr>
    </w:p>
    <w:p w:rsidR="00BF7AD3" w:rsidRDefault="00BF7AD3" w:rsidP="00F03395">
      <w:pPr>
        <w:rPr>
          <w:rFonts w:ascii="Arial" w:hAnsi="Arial" w:cs="Arial"/>
        </w:rPr>
      </w:pPr>
    </w:p>
    <w:p w:rsidR="00BF7AD3" w:rsidRDefault="00BF7AD3" w:rsidP="00F03395">
      <w:pPr>
        <w:rPr>
          <w:rFonts w:ascii="Arial" w:hAnsi="Arial" w:cs="Arial"/>
        </w:rPr>
      </w:pPr>
    </w:p>
    <w:p w:rsidR="00BF7AD3" w:rsidRDefault="00BF7AD3" w:rsidP="00F03395">
      <w:pPr>
        <w:rPr>
          <w:rFonts w:ascii="Arial" w:hAnsi="Arial" w:cs="Arial"/>
        </w:rPr>
      </w:pPr>
    </w:p>
    <w:p w:rsidR="00BF7AD3" w:rsidRDefault="00BF7AD3" w:rsidP="00F03395">
      <w:pPr>
        <w:rPr>
          <w:rFonts w:ascii="Arial" w:hAnsi="Arial" w:cs="Arial"/>
        </w:rPr>
      </w:pPr>
    </w:p>
    <w:p w:rsidR="00BF7AD3" w:rsidRDefault="00BF7AD3" w:rsidP="00F03395">
      <w:pPr>
        <w:rPr>
          <w:rFonts w:ascii="Arial" w:hAnsi="Arial" w:cs="Arial"/>
        </w:rPr>
      </w:pPr>
    </w:p>
    <w:p w:rsidR="00BF7AD3" w:rsidRDefault="00BF7AD3" w:rsidP="00F033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F7AD3">
        <w:rPr>
          <w:rFonts w:ascii="Arial" w:hAnsi="Arial" w:cs="Arial"/>
        </w:rPr>
        <w:t xml:space="preserve">  </w:t>
      </w:r>
      <w:r>
        <w:rPr>
          <w:rFonts w:ascii="Arial" w:hAnsi="Arial" w:cs="Arial"/>
          <w:lang w:val="en-US"/>
        </w:rPr>
        <w:t>F</w:t>
      </w:r>
      <w:r w:rsidRPr="00BF7AD3">
        <w:rPr>
          <w:rFonts w:ascii="Arial" w:hAnsi="Arial" w:cs="Arial"/>
        </w:rPr>
        <w:t xml:space="preserve"> = </w:t>
      </w:r>
      <m:oMath>
        <m:r>
          <m:rPr>
            <m:nor/>
          </m:rPr>
          <w:rPr>
            <w:rFonts w:ascii="Cambria Math" w:hAnsi="Cambria Math" w:cs="Arial"/>
            <w:lang w:val="en-US"/>
          </w:rPr>
          <m:t>X</m:t>
        </m:r>
        <m:r>
          <m:rPr>
            <m:nor/>
          </m:rPr>
          <w:rPr>
            <w:rFonts w:ascii="Cambria Math" w:hAnsi="Cambria Math" w:cs="Arial"/>
          </w:rPr>
          <m:t>4∙</m:t>
        </m:r>
        <m:r>
          <m:rPr>
            <m:nor/>
          </m:rPr>
          <w:rPr>
            <w:rFonts w:ascii="Cambria Math" w:hAnsi="Cambria Math" w:cs="Arial"/>
            <w:lang w:val="en-US"/>
          </w:rPr>
          <m:t>X</m:t>
        </m:r>
        <m:r>
          <m:rPr>
            <m:nor/>
          </m:rPr>
          <w:rPr>
            <w:rFonts w:ascii="Cambria Math" w:hAnsi="Cambria Math" w:cs="Arial"/>
          </w:rPr>
          <m:t xml:space="preserve">1 </m:t>
        </m:r>
        <m:r>
          <m:rPr>
            <m:nor/>
          </m:rPr>
          <w:rPr>
            <w:rFonts w:ascii="Cambria Math" w:hAnsi="Cambria Math" w:cs="Arial"/>
            <w:lang w:val="en-US"/>
          </w:rPr>
          <m:t>v</m:t>
        </m:r>
        <m:r>
          <m:rPr>
            <m:nor/>
          </m:rPr>
          <w:rPr>
            <w:rFonts w:ascii="Cambria Math" w:hAnsi="Cambria Math" w:cs="Arial"/>
          </w:rPr>
          <m:t xml:space="preserve"> </m:t>
        </m:r>
        <m:r>
          <m:rPr>
            <m:nor/>
          </m:rPr>
          <w:rPr>
            <w:rFonts w:ascii="Cambria Math" w:hAnsi="Cambria Math" w:cs="Arial"/>
            <w:lang w:val="en-US"/>
          </w:rPr>
          <m:t>X</m:t>
        </m:r>
        <m:r>
          <m:rPr>
            <m:nor/>
          </m:rPr>
          <w:rPr>
            <w:rFonts w:ascii="Cambria Math" w:hAnsi="Cambria Math" w:cs="Arial"/>
          </w:rPr>
          <m:t>4∙</m:t>
        </m:r>
        <m:r>
          <m:rPr>
            <m:nor/>
          </m:rPr>
          <w:rPr>
            <w:rFonts w:ascii="Cambria Math" w:hAnsi="Cambria Math" w:cs="Arial"/>
            <w:lang w:val="en-US"/>
          </w:rPr>
          <m:t>X</m:t>
        </m:r>
        <m:r>
          <m:rPr>
            <m:nor/>
          </m:rPr>
          <w:rPr>
            <w:rFonts w:ascii="Cambria Math" w:hAnsi="Cambria Math" w:cs="Arial"/>
          </w:rPr>
          <m:t xml:space="preserve">3 </m:t>
        </m:r>
        <m:r>
          <m:rPr>
            <m:nor/>
          </m:rPr>
          <w:rPr>
            <w:rFonts w:ascii="Cambria Math" w:hAnsi="Cambria Math" w:cs="Arial"/>
            <w:lang w:val="en-US"/>
          </w:rPr>
          <m:t>v</m:t>
        </m:r>
        <m:r>
          <m:rPr>
            <m:nor/>
          </m:rPr>
          <w:rPr>
            <w:rFonts w:ascii="Cambria Math" w:hAnsi="Cambria Math" w:cs="Arial"/>
          </w:rPr>
          <m:t xml:space="preserve"> </m:t>
        </m:r>
        <m:r>
          <m:rPr>
            <m:nor/>
          </m:rPr>
          <w:rPr>
            <w:rFonts w:ascii="Cambria Math" w:hAnsi="Cambria Math" w:cs="Arial"/>
            <w:lang w:val="en-US"/>
          </w:rPr>
          <m:t>X</m:t>
        </m:r>
        <m:r>
          <m:rPr>
            <m:nor/>
          </m:rPr>
          <w:rPr>
            <w:rFonts w:ascii="Cambria Math" w:hAnsi="Cambria Math" w:cs="Arial"/>
          </w:rPr>
          <m:t>1∙</m:t>
        </m:r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Arial"/>
                <w:lang w:val="en-US"/>
              </w:rPr>
              <m:t>X</m:t>
            </m:r>
            <m:r>
              <m:rPr>
                <m:nor/>
              </m:rPr>
              <w:rPr>
                <w:rFonts w:ascii="Cambria Math" w:hAnsi="Cambria Math" w:cs="Arial"/>
              </w:rPr>
              <m:t>2</m:t>
            </m:r>
          </m:e>
        </m:acc>
        <m:r>
          <m:rPr>
            <m:nor/>
          </m:rPr>
          <w:rPr>
            <w:rFonts w:ascii="Cambria Math" w:hAnsi="Cambria Math" w:cs="Arial"/>
          </w:rPr>
          <m:t>∙</m:t>
        </m:r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Arial"/>
                <w:lang w:val="en-US"/>
              </w:rPr>
              <m:t>X</m:t>
            </m:r>
            <m:r>
              <m:rPr>
                <m:nor/>
              </m:rPr>
              <w:rPr>
                <w:rFonts w:ascii="Cambria Math" w:hAnsi="Cambria Math" w:cs="Arial"/>
              </w:rPr>
              <m:t>3</m:t>
            </m:r>
          </m:e>
        </m:acc>
      </m:oMath>
    </w:p>
    <w:p w:rsidR="00AB19E2" w:rsidRDefault="00BF7AD3" w:rsidP="00F033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F7AD3">
        <w:rPr>
          <w:rFonts w:ascii="Arial" w:hAnsi="Arial" w:cs="Arial"/>
        </w:rPr>
        <w:t xml:space="preserve">  </w:t>
      </w:r>
      <w:r w:rsidR="00AB19E2">
        <w:rPr>
          <w:rFonts w:ascii="Arial" w:hAnsi="Arial" w:cs="Arial"/>
        </w:rPr>
        <w:br w:type="textWrapping" w:clear="all"/>
      </w:r>
    </w:p>
    <w:p w:rsidR="00BF7AD3" w:rsidRDefault="00BF7AD3" w:rsidP="00F03395">
      <w:pPr>
        <w:rPr>
          <w:rFonts w:ascii="Arial" w:hAnsi="Arial" w:cs="Arial"/>
        </w:rPr>
      </w:pPr>
    </w:p>
    <w:p w:rsidR="00BF7AD3" w:rsidRDefault="00BF7AD3" w:rsidP="00F03395">
      <w:pPr>
        <w:rPr>
          <w:rFonts w:ascii="Arial" w:hAnsi="Arial" w:cs="Arial"/>
        </w:rPr>
      </w:pPr>
    </w:p>
    <w:p w:rsidR="00BF7AD3" w:rsidRDefault="00BF7AD3" w:rsidP="00F03395">
      <w:pPr>
        <w:rPr>
          <w:rFonts w:ascii="Arial" w:hAnsi="Arial" w:cs="Arial"/>
        </w:rPr>
      </w:pPr>
    </w:p>
    <w:p w:rsidR="00BF7AD3" w:rsidRDefault="00BF7AD3" w:rsidP="00F03395">
      <w:pPr>
        <w:rPr>
          <w:rFonts w:ascii="Arial" w:hAnsi="Arial" w:cs="Arial"/>
        </w:rPr>
      </w:pPr>
    </w:p>
    <w:p w:rsidR="00BF7AD3" w:rsidRDefault="00BF7AD3" w:rsidP="00F03395">
      <w:pPr>
        <w:rPr>
          <w:rFonts w:ascii="Arial" w:hAnsi="Arial" w:cs="Arial"/>
        </w:rPr>
      </w:pPr>
    </w:p>
    <w:p w:rsidR="00BF7AD3" w:rsidRDefault="00BF7AD3" w:rsidP="00F03395">
      <w:pPr>
        <w:rPr>
          <w:rFonts w:ascii="Arial" w:hAnsi="Arial" w:cs="Arial"/>
        </w:rPr>
      </w:pPr>
    </w:p>
    <w:p w:rsidR="00BF7AD3" w:rsidRPr="00BF7AD3" w:rsidRDefault="00BF7AD3" w:rsidP="00F03395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 xml:space="preserve">Файл </w:t>
      </w:r>
      <w:proofErr w:type="spellStart"/>
      <w:r w:rsidRPr="00BF7AD3">
        <w:rPr>
          <w:b/>
          <w:noProof/>
          <w:lang w:val="en-US"/>
        </w:rPr>
        <w:t>function_my.v</w:t>
      </w:r>
      <w:proofErr w:type="spellEnd"/>
    </w:p>
    <w:p w:rsidR="00AB19E2" w:rsidRDefault="00AB19E2" w:rsidP="00F03395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 wp14:anchorId="693776C0" wp14:editId="0FD39DD0">
            <wp:extent cx="5315692" cy="39820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hampoo_Snap_2018.12.11_01h29m45s_006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D3" w:rsidRDefault="00BF7AD3" w:rsidP="00F03395">
      <w:pPr>
        <w:rPr>
          <w:rFonts w:ascii="Arial" w:hAnsi="Arial" w:cs="Arial"/>
        </w:rPr>
      </w:pPr>
      <w:r>
        <w:rPr>
          <w:rFonts w:ascii="Arial" w:hAnsi="Arial" w:cs="Arial"/>
        </w:rPr>
        <w:t>Файл симуляції:</w:t>
      </w:r>
    </w:p>
    <w:p w:rsidR="00AB19E2" w:rsidRDefault="00BF7AD3" w:rsidP="00F03395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 wp14:anchorId="12E95F61" wp14:editId="1DFCC483">
            <wp:extent cx="4753638" cy="7716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hampoo_Snap_2018.12.11_01h29m55s_007_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D3" w:rsidRDefault="00BF7AD3" w:rsidP="00F03395">
      <w:pPr>
        <w:rPr>
          <w:rFonts w:ascii="Arial" w:hAnsi="Arial" w:cs="Arial"/>
        </w:rPr>
      </w:pPr>
      <w:r>
        <w:rPr>
          <w:rFonts w:ascii="Arial" w:hAnsi="Arial" w:cs="Arial"/>
        </w:rPr>
        <w:t>Результат симуляції:</w:t>
      </w:r>
    </w:p>
    <w:p w:rsidR="00AB19E2" w:rsidRDefault="00AB19E2" w:rsidP="00F03395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 wp14:anchorId="1C168F70" wp14:editId="28897B27">
            <wp:extent cx="6645910" cy="12223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hampoo_Snap_2018.12.11_01h29m29s_005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9D" w:rsidRPr="00FD5C88" w:rsidRDefault="001A5B9D" w:rsidP="00F03395">
      <w:pPr>
        <w:rPr>
          <w:rFonts w:ascii="Arial" w:hAnsi="Arial" w:cs="Arial"/>
        </w:rPr>
      </w:pPr>
    </w:p>
    <w:sectPr w:rsidR="001A5B9D" w:rsidRPr="00FD5C88" w:rsidSect="007552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61E33"/>
    <w:multiLevelType w:val="hybridMultilevel"/>
    <w:tmpl w:val="706095CA"/>
    <w:lvl w:ilvl="0" w:tplc="D9F07E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44A59"/>
    <w:multiLevelType w:val="hybridMultilevel"/>
    <w:tmpl w:val="696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E7312"/>
    <w:multiLevelType w:val="hybridMultilevel"/>
    <w:tmpl w:val="1F9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12E0B"/>
    <w:multiLevelType w:val="hybridMultilevel"/>
    <w:tmpl w:val="11EC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21"/>
    <w:rsid w:val="00074A43"/>
    <w:rsid w:val="001A5B9D"/>
    <w:rsid w:val="00380721"/>
    <w:rsid w:val="0060472D"/>
    <w:rsid w:val="006B3E9D"/>
    <w:rsid w:val="0075529D"/>
    <w:rsid w:val="008D0954"/>
    <w:rsid w:val="00992445"/>
    <w:rsid w:val="00AB19E2"/>
    <w:rsid w:val="00BF7AD3"/>
    <w:rsid w:val="00D204FD"/>
    <w:rsid w:val="00F03395"/>
    <w:rsid w:val="00FD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45D5B-9ADB-434A-982D-D1FB1367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39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3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5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75529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A5B9D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AB1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F7AD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20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204FD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6</cp:revision>
  <cp:lastPrinted>2018-12-11T00:09:00Z</cp:lastPrinted>
  <dcterms:created xsi:type="dcterms:W3CDTF">2018-10-29T22:59:00Z</dcterms:created>
  <dcterms:modified xsi:type="dcterms:W3CDTF">2018-12-11T07:55:00Z</dcterms:modified>
</cp:coreProperties>
</file>