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9D0" w:rsidRDefault="002649D0" w:rsidP="00D94ED7">
      <w:pPr>
        <w:pStyle w:val="1"/>
        <w:rPr>
          <w:lang w:val="uk-UA"/>
        </w:rPr>
      </w:pPr>
      <w:r w:rsidRPr="00422455">
        <w:rPr>
          <w:lang w:val="uk-UA"/>
        </w:rPr>
        <w:t>Технічне завдання на</w:t>
      </w:r>
      <w:r w:rsidR="00557371">
        <w:rPr>
          <w:lang w:val="uk-UA"/>
        </w:rPr>
        <w:t xml:space="preserve"> розра</w:t>
      </w:r>
      <w:r w:rsidR="00CF188B">
        <w:rPr>
          <w:lang w:val="uk-UA"/>
        </w:rPr>
        <w:t>ху</w:t>
      </w:r>
      <w:r w:rsidR="00557371">
        <w:rPr>
          <w:lang w:val="uk-UA"/>
        </w:rPr>
        <w:t>н</w:t>
      </w:r>
      <w:r w:rsidR="00CF188B">
        <w:rPr>
          <w:lang w:val="uk-UA"/>
        </w:rPr>
        <w:t>кову роботу</w:t>
      </w:r>
      <w:r w:rsidR="00D94ED7">
        <w:rPr>
          <w:lang w:val="uk-UA"/>
        </w:rPr>
        <w:br/>
        <w:t>«</w:t>
      </w:r>
      <w:r w:rsidRPr="00422455">
        <w:rPr>
          <w:lang w:val="uk-UA"/>
        </w:rPr>
        <w:t>Проектування мікропроцесорних систем</w:t>
      </w:r>
      <w:r w:rsidR="00D94ED7">
        <w:rPr>
          <w:lang w:val="uk-UA"/>
        </w:rPr>
        <w:t>»</w:t>
      </w:r>
    </w:p>
    <w:p w:rsidR="00D94ED7" w:rsidRPr="00422455" w:rsidRDefault="00D94ED7" w:rsidP="00D94ED7">
      <w:pPr>
        <w:rPr>
          <w:b/>
          <w:sz w:val="22"/>
          <w:szCs w:val="22"/>
          <w:lang w:val="uk-UA"/>
        </w:rPr>
      </w:pPr>
    </w:p>
    <w:p w:rsidR="002649D0" w:rsidRPr="00422455" w:rsidRDefault="00D94ED7" w:rsidP="00D94ED7">
      <w:pPr>
        <w:tabs>
          <w:tab w:val="left" w:pos="567"/>
          <w:tab w:val="left" w:pos="1560"/>
          <w:tab w:val="center" w:pos="2410"/>
          <w:tab w:val="right" w:pos="3119"/>
          <w:tab w:val="left" w:pos="3686"/>
          <w:tab w:val="right" w:pos="5245"/>
        </w:tabs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ab/>
        <w:t xml:space="preserve">Студент </w:t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  <w:t>Редько О.М.</w:t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  <w:t>гр. ІО</w:t>
      </w:r>
      <w:r>
        <w:rPr>
          <w:b/>
          <w:sz w:val="22"/>
          <w:szCs w:val="22"/>
          <w:lang w:val="uk-UA"/>
        </w:rPr>
        <w:noBreakHyphen/>
        <w:t>01</w:t>
      </w:r>
    </w:p>
    <w:p w:rsidR="002649D0" w:rsidRDefault="002649D0" w:rsidP="00D94ED7">
      <w:pPr>
        <w:rPr>
          <w:sz w:val="22"/>
          <w:szCs w:val="22"/>
          <w:lang w:val="uk-UA"/>
        </w:rPr>
      </w:pPr>
    </w:p>
    <w:p w:rsidR="00B54A97" w:rsidRPr="00D94ED7" w:rsidRDefault="00B54A97" w:rsidP="00D94ED7">
      <w:pPr>
        <w:ind w:firstLine="567"/>
        <w:rPr>
          <w:sz w:val="22"/>
          <w:szCs w:val="22"/>
          <w:lang w:val="uk-UA"/>
        </w:rPr>
      </w:pPr>
      <w:r w:rsidRPr="00D70CEB">
        <w:rPr>
          <w:rFonts w:hint="eastAsia"/>
          <w:sz w:val="22"/>
          <w:szCs w:val="22"/>
        </w:rPr>
        <w:t>№</w:t>
      </w:r>
      <w:r w:rsidRPr="00D70CEB">
        <w:rPr>
          <w:sz w:val="22"/>
          <w:szCs w:val="22"/>
        </w:rPr>
        <w:t xml:space="preserve"> </w:t>
      </w:r>
      <w:proofErr w:type="spellStart"/>
      <w:r w:rsidRPr="00D70CEB">
        <w:rPr>
          <w:rFonts w:hint="eastAsia"/>
          <w:sz w:val="22"/>
          <w:szCs w:val="22"/>
        </w:rPr>
        <w:t>залікової</w:t>
      </w:r>
      <w:proofErr w:type="spellEnd"/>
      <w:r w:rsidRPr="00D70CEB">
        <w:rPr>
          <w:sz w:val="22"/>
          <w:szCs w:val="22"/>
        </w:rPr>
        <w:t xml:space="preserve"> </w:t>
      </w:r>
      <w:r w:rsidRPr="00D70CEB">
        <w:rPr>
          <w:rFonts w:hint="eastAsia"/>
          <w:sz w:val="22"/>
          <w:szCs w:val="22"/>
        </w:rPr>
        <w:t>книжки</w:t>
      </w:r>
      <w:r w:rsidR="00D94ED7">
        <w:rPr>
          <w:sz w:val="22"/>
          <w:szCs w:val="22"/>
        </w:rPr>
        <w:t xml:space="preserve"> </w:t>
      </w:r>
      <w:r w:rsidR="00D94ED7">
        <w:rPr>
          <w:sz w:val="22"/>
          <w:szCs w:val="22"/>
          <w:lang w:val="uk-UA"/>
        </w:rPr>
        <w:t>0103</w:t>
      </w:r>
      <w:r w:rsidRPr="00D94ED7">
        <w:rPr>
          <w:sz w:val="22"/>
          <w:szCs w:val="22"/>
          <w:vertAlign w:val="subscript"/>
        </w:rPr>
        <w:t>10</w:t>
      </w:r>
      <w:r w:rsidR="00D94ED7">
        <w:rPr>
          <w:sz w:val="22"/>
          <w:szCs w:val="22"/>
        </w:rPr>
        <w:t xml:space="preserve">, </w:t>
      </w:r>
      <w:r w:rsidR="00D94ED7">
        <w:rPr>
          <w:sz w:val="22"/>
          <w:szCs w:val="22"/>
          <w:lang w:val="uk-UA"/>
        </w:rPr>
        <w:t>1100111</w:t>
      </w:r>
      <w:r w:rsidR="00D94ED7" w:rsidRPr="00D94ED7">
        <w:rPr>
          <w:sz w:val="22"/>
          <w:szCs w:val="22"/>
          <w:vertAlign w:val="subscript"/>
          <w:lang w:val="uk-UA"/>
        </w:rPr>
        <w:t>2</w:t>
      </w:r>
    </w:p>
    <w:p w:rsidR="00B54A97" w:rsidRPr="00D204B8" w:rsidRDefault="00B54A97" w:rsidP="00D94ED7">
      <w:pPr>
        <w:rPr>
          <w:sz w:val="22"/>
          <w:szCs w:val="22"/>
          <w:lang w:val="en-US"/>
        </w:rPr>
      </w:pPr>
    </w:p>
    <w:p w:rsidR="002649D0" w:rsidRPr="00D204B8" w:rsidRDefault="002649D0" w:rsidP="00D94ED7">
      <w:pPr>
        <w:rPr>
          <w:sz w:val="22"/>
          <w:szCs w:val="22"/>
          <w:lang w:val="en-US"/>
        </w:rPr>
      </w:pPr>
    </w:p>
    <w:tbl>
      <w:tblPr>
        <w:tblW w:w="6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4122"/>
      </w:tblGrid>
      <w:tr w:rsidR="002649D0" w:rsidRPr="00FE4352" w:rsidTr="002A57DD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376" w:type="dxa"/>
            <w:vAlign w:val="center"/>
          </w:tcPr>
          <w:p w:rsidR="002649D0" w:rsidRPr="00FE4352" w:rsidRDefault="002649D0" w:rsidP="002A57DD">
            <w:pPr>
              <w:rPr>
                <w:sz w:val="22"/>
                <w:szCs w:val="22"/>
                <w:lang w:val="uk-UA"/>
              </w:rPr>
            </w:pPr>
            <w:r w:rsidRPr="00FE4352">
              <w:rPr>
                <w:rFonts w:hint="eastAsia"/>
                <w:sz w:val="22"/>
                <w:szCs w:val="22"/>
                <w:lang w:val="uk-UA"/>
              </w:rPr>
              <w:t>Вибір</w:t>
            </w:r>
            <w:r w:rsidRPr="00FE4352">
              <w:rPr>
                <w:sz w:val="22"/>
                <w:szCs w:val="22"/>
                <w:lang w:val="uk-UA"/>
              </w:rPr>
              <w:t xml:space="preserve"> </w:t>
            </w:r>
            <w:r w:rsidRPr="00FE4352">
              <w:rPr>
                <w:rFonts w:hint="eastAsia"/>
                <w:sz w:val="22"/>
                <w:szCs w:val="22"/>
                <w:lang w:val="uk-UA"/>
              </w:rPr>
              <w:t>елементної</w:t>
            </w:r>
            <w:r w:rsidRPr="00FE4352">
              <w:rPr>
                <w:sz w:val="22"/>
                <w:szCs w:val="22"/>
                <w:lang w:val="uk-UA"/>
              </w:rPr>
              <w:t xml:space="preserve"> </w:t>
            </w:r>
            <w:r w:rsidRPr="00FE4352">
              <w:rPr>
                <w:rFonts w:hint="eastAsia"/>
                <w:sz w:val="22"/>
                <w:szCs w:val="22"/>
                <w:lang w:val="uk-UA"/>
              </w:rPr>
              <w:t>бази</w:t>
            </w:r>
          </w:p>
        </w:tc>
        <w:tc>
          <w:tcPr>
            <w:tcW w:w="4122" w:type="dxa"/>
            <w:vAlign w:val="center"/>
          </w:tcPr>
          <w:p w:rsidR="002649D0" w:rsidRPr="00FE4352" w:rsidRDefault="0025300A" w:rsidP="002A57DD">
            <w:pPr>
              <w:rPr>
                <w:sz w:val="22"/>
                <w:szCs w:val="22"/>
                <w:lang w:val="uk-UA"/>
              </w:rPr>
            </w:pPr>
            <w:r w:rsidRPr="00FE4352">
              <w:rPr>
                <w:sz w:val="22"/>
                <w:szCs w:val="22"/>
                <w:lang w:val="uk-UA"/>
              </w:rPr>
              <w:t>1816ВЕ51</w:t>
            </w:r>
            <w:r w:rsidR="004B522B" w:rsidRPr="00FE4352">
              <w:rPr>
                <w:sz w:val="22"/>
                <w:szCs w:val="22"/>
                <w:lang w:val="uk-UA"/>
              </w:rPr>
              <w:t xml:space="preserve"> </w:t>
            </w:r>
          </w:p>
        </w:tc>
      </w:tr>
      <w:tr w:rsidR="002649D0" w:rsidRPr="00FE4352" w:rsidTr="002A57DD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376" w:type="dxa"/>
            <w:vAlign w:val="center"/>
          </w:tcPr>
          <w:p w:rsidR="002649D0" w:rsidRPr="00FE4352" w:rsidRDefault="002649D0" w:rsidP="002A57DD">
            <w:pPr>
              <w:rPr>
                <w:sz w:val="22"/>
                <w:szCs w:val="22"/>
                <w:lang w:val="uk-UA"/>
              </w:rPr>
            </w:pPr>
            <w:r w:rsidRPr="00FE4352">
              <w:rPr>
                <w:rFonts w:hint="eastAsia"/>
                <w:sz w:val="22"/>
                <w:szCs w:val="22"/>
                <w:lang w:val="uk-UA"/>
              </w:rPr>
              <w:t>Організація</w:t>
            </w:r>
            <w:r w:rsidRPr="00FE4352">
              <w:rPr>
                <w:sz w:val="22"/>
                <w:szCs w:val="22"/>
                <w:lang w:val="uk-UA"/>
              </w:rPr>
              <w:t xml:space="preserve"> </w:t>
            </w:r>
            <w:r w:rsidRPr="00FE4352">
              <w:rPr>
                <w:rFonts w:hint="eastAsia"/>
                <w:sz w:val="22"/>
                <w:szCs w:val="22"/>
                <w:lang w:val="uk-UA"/>
              </w:rPr>
              <w:t>шини</w:t>
            </w:r>
          </w:p>
        </w:tc>
        <w:tc>
          <w:tcPr>
            <w:tcW w:w="4122" w:type="dxa"/>
            <w:vAlign w:val="center"/>
          </w:tcPr>
          <w:p w:rsidR="002649D0" w:rsidRPr="00FE4352" w:rsidRDefault="0025300A" w:rsidP="002A57DD">
            <w:pPr>
              <w:rPr>
                <w:sz w:val="22"/>
                <w:szCs w:val="22"/>
                <w:lang w:val="uk-UA"/>
              </w:rPr>
            </w:pPr>
            <w:r w:rsidRPr="00FE4352">
              <w:rPr>
                <w:sz w:val="22"/>
                <w:szCs w:val="22"/>
                <w:lang w:val="uk-UA"/>
              </w:rPr>
              <w:t>З об’єднаними шинами адреси і даних</w:t>
            </w:r>
          </w:p>
        </w:tc>
      </w:tr>
      <w:tr w:rsidR="002649D0" w:rsidRPr="00FE4352" w:rsidTr="002A57DD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376" w:type="dxa"/>
            <w:vAlign w:val="center"/>
          </w:tcPr>
          <w:p w:rsidR="002649D0" w:rsidRPr="00FE4352" w:rsidRDefault="002649D0" w:rsidP="002A57DD">
            <w:pPr>
              <w:rPr>
                <w:sz w:val="22"/>
                <w:szCs w:val="22"/>
                <w:lang w:val="uk-UA"/>
              </w:rPr>
            </w:pPr>
            <w:r w:rsidRPr="00FE4352">
              <w:rPr>
                <w:rFonts w:hint="eastAsia"/>
                <w:sz w:val="22"/>
                <w:szCs w:val="22"/>
                <w:lang w:val="uk-UA"/>
              </w:rPr>
              <w:t>Вибір</w:t>
            </w:r>
            <w:r w:rsidRPr="00FE4352">
              <w:rPr>
                <w:sz w:val="22"/>
                <w:szCs w:val="22"/>
                <w:lang w:val="uk-UA"/>
              </w:rPr>
              <w:t xml:space="preserve"> </w:t>
            </w:r>
            <w:r w:rsidRPr="00FE4352">
              <w:rPr>
                <w:rFonts w:hint="eastAsia"/>
                <w:sz w:val="22"/>
                <w:szCs w:val="22"/>
                <w:lang w:val="uk-UA"/>
              </w:rPr>
              <w:t>системи</w:t>
            </w:r>
            <w:r w:rsidRPr="00FE4352">
              <w:rPr>
                <w:sz w:val="22"/>
                <w:szCs w:val="22"/>
                <w:lang w:val="uk-UA"/>
              </w:rPr>
              <w:t xml:space="preserve"> </w:t>
            </w:r>
            <w:r w:rsidRPr="00FE4352">
              <w:rPr>
                <w:rFonts w:hint="eastAsia"/>
                <w:sz w:val="22"/>
                <w:szCs w:val="22"/>
                <w:lang w:val="uk-UA"/>
              </w:rPr>
              <w:t>команд</w:t>
            </w:r>
          </w:p>
        </w:tc>
        <w:tc>
          <w:tcPr>
            <w:tcW w:w="4122" w:type="dxa"/>
            <w:vAlign w:val="center"/>
          </w:tcPr>
          <w:p w:rsidR="002649D0" w:rsidRPr="00FE4352" w:rsidRDefault="004B522B" w:rsidP="002A57DD">
            <w:pPr>
              <w:rPr>
                <w:sz w:val="22"/>
                <w:szCs w:val="22"/>
                <w:lang w:val="uk-UA"/>
              </w:rPr>
            </w:pPr>
            <w:r w:rsidRPr="00FE4352">
              <w:rPr>
                <w:sz w:val="22"/>
                <w:szCs w:val="22"/>
                <w:lang w:val="uk-UA"/>
              </w:rPr>
              <w:t>Комплексна</w:t>
            </w:r>
          </w:p>
        </w:tc>
      </w:tr>
      <w:tr w:rsidR="002649D0" w:rsidRPr="00FE4352" w:rsidTr="002A57DD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376" w:type="dxa"/>
            <w:vAlign w:val="center"/>
          </w:tcPr>
          <w:p w:rsidR="002649D0" w:rsidRPr="00FE4352" w:rsidRDefault="002649D0" w:rsidP="002A57DD">
            <w:pPr>
              <w:rPr>
                <w:sz w:val="22"/>
                <w:szCs w:val="22"/>
                <w:lang w:val="uk-UA"/>
              </w:rPr>
            </w:pPr>
            <w:r w:rsidRPr="00FE4352">
              <w:rPr>
                <w:sz w:val="22"/>
                <w:szCs w:val="22"/>
                <w:lang w:val="uk-UA"/>
              </w:rPr>
              <w:t>КПП. КПДП</w:t>
            </w:r>
          </w:p>
        </w:tc>
        <w:tc>
          <w:tcPr>
            <w:tcW w:w="4122" w:type="dxa"/>
            <w:vAlign w:val="center"/>
          </w:tcPr>
          <w:p w:rsidR="002649D0" w:rsidRPr="00FE4352" w:rsidRDefault="0025300A" w:rsidP="002A57DD">
            <w:pPr>
              <w:rPr>
                <w:sz w:val="22"/>
                <w:szCs w:val="22"/>
                <w:lang w:val="uk-UA"/>
              </w:rPr>
            </w:pPr>
            <w:r w:rsidRPr="00FE4352">
              <w:rPr>
                <w:sz w:val="22"/>
                <w:szCs w:val="22"/>
                <w:lang w:val="uk-UA"/>
              </w:rPr>
              <w:t>Децентралізований</w:t>
            </w:r>
          </w:p>
        </w:tc>
      </w:tr>
      <w:tr w:rsidR="002649D0" w:rsidRPr="00FE4352" w:rsidTr="002A57D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376" w:type="dxa"/>
            <w:vAlign w:val="center"/>
          </w:tcPr>
          <w:p w:rsidR="002649D0" w:rsidRPr="00FE4352" w:rsidRDefault="0025300A" w:rsidP="002A57DD">
            <w:pPr>
              <w:rPr>
                <w:sz w:val="22"/>
                <w:szCs w:val="22"/>
              </w:rPr>
            </w:pPr>
            <w:r w:rsidRPr="00FE4352">
              <w:rPr>
                <w:sz w:val="22"/>
                <w:szCs w:val="22"/>
                <w:lang w:val="uk-UA"/>
              </w:rPr>
              <w:t>Спосіб</w:t>
            </w:r>
            <w:r w:rsidR="002649D0" w:rsidRPr="00FE4352">
              <w:rPr>
                <w:sz w:val="22"/>
                <w:szCs w:val="22"/>
              </w:rPr>
              <w:t xml:space="preserve"> </w:t>
            </w:r>
            <w:r w:rsidRPr="00FE4352">
              <w:rPr>
                <w:sz w:val="22"/>
                <w:szCs w:val="22"/>
                <w:lang w:val="uk-UA"/>
              </w:rPr>
              <w:t>множення</w:t>
            </w:r>
            <w:r w:rsidR="002649D0" w:rsidRPr="00FE4352">
              <w:rPr>
                <w:sz w:val="22"/>
                <w:szCs w:val="22"/>
              </w:rPr>
              <w:t xml:space="preserve">, </w:t>
            </w:r>
            <w:r w:rsidR="007B26B6" w:rsidRPr="00FE4352">
              <w:rPr>
                <w:sz w:val="22"/>
                <w:szCs w:val="22"/>
                <w:lang w:val="uk-UA"/>
              </w:rPr>
              <w:t xml:space="preserve">ділення, </w:t>
            </w:r>
            <w:r w:rsidRPr="00FE4352">
              <w:rPr>
                <w:sz w:val="22"/>
                <w:szCs w:val="22"/>
                <w:lang w:val="uk-UA"/>
              </w:rPr>
              <w:t>розрядність</w:t>
            </w:r>
            <w:r w:rsidR="002649D0" w:rsidRPr="00FE4352">
              <w:rPr>
                <w:sz w:val="22"/>
                <w:szCs w:val="22"/>
              </w:rPr>
              <w:t xml:space="preserve"> </w:t>
            </w:r>
            <w:r w:rsidR="002649D0" w:rsidRPr="00FE4352">
              <w:rPr>
                <w:rFonts w:hint="eastAsia"/>
                <w:sz w:val="22"/>
                <w:szCs w:val="22"/>
              </w:rPr>
              <w:t>операндів</w:t>
            </w:r>
          </w:p>
        </w:tc>
        <w:tc>
          <w:tcPr>
            <w:tcW w:w="4122" w:type="dxa"/>
            <w:vAlign w:val="center"/>
          </w:tcPr>
          <w:p w:rsidR="00960FED" w:rsidRPr="00960FED" w:rsidRDefault="00FE4352" w:rsidP="002A57DD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С</w:t>
            </w:r>
            <w:r w:rsidRPr="00FE4352">
              <w:rPr>
                <w:sz w:val="22"/>
                <w:lang w:val="uk-UA"/>
              </w:rPr>
              <w:t>посіб множення</w:t>
            </w:r>
            <w:r>
              <w:rPr>
                <w:sz w:val="22"/>
                <w:lang w:val="uk-UA"/>
              </w:rPr>
              <w:t xml:space="preserve"> – 4, ділення – 2, </w:t>
            </w:r>
            <w:r w:rsidR="00052F17">
              <w:rPr>
                <w:sz w:val="22"/>
                <w:lang w:val="uk-UA"/>
              </w:rPr>
              <w:t xml:space="preserve">розрядність </w:t>
            </w:r>
            <w:r w:rsidR="00052F17">
              <w:rPr>
                <w:sz w:val="22"/>
                <w:lang w:val="uk-UA"/>
              </w:rPr>
              <w:t>–</w:t>
            </w:r>
            <w:r>
              <w:rPr>
                <w:sz w:val="22"/>
                <w:lang w:val="uk-UA"/>
              </w:rPr>
              <w:t xml:space="preserve"> 16, (для ділення 8)</w:t>
            </w:r>
          </w:p>
        </w:tc>
      </w:tr>
      <w:tr w:rsidR="002649D0" w:rsidRPr="00FE4352" w:rsidTr="002A57DD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76" w:type="dxa"/>
            <w:vAlign w:val="center"/>
          </w:tcPr>
          <w:p w:rsidR="002649D0" w:rsidRPr="00960FED" w:rsidRDefault="0025300A" w:rsidP="002A57DD">
            <w:pPr>
              <w:rPr>
                <w:sz w:val="22"/>
                <w:szCs w:val="22"/>
                <w:lang w:val="uk-UA"/>
              </w:rPr>
            </w:pPr>
            <w:r w:rsidRPr="00FE4352">
              <w:rPr>
                <w:sz w:val="22"/>
                <w:szCs w:val="22"/>
                <w:lang w:val="uk-UA"/>
              </w:rPr>
              <w:t>Кількість</w:t>
            </w:r>
            <w:r w:rsidR="002649D0" w:rsidRPr="00FE4352">
              <w:rPr>
                <w:sz w:val="22"/>
                <w:szCs w:val="22"/>
              </w:rPr>
              <w:t xml:space="preserve"> </w:t>
            </w:r>
            <w:r w:rsidR="002649D0" w:rsidRPr="00FE4352">
              <w:rPr>
                <w:sz w:val="22"/>
                <w:szCs w:val="22"/>
                <w:lang w:val="uk-UA"/>
              </w:rPr>
              <w:t>З</w:t>
            </w:r>
            <w:r w:rsidR="00960FED">
              <w:rPr>
                <w:sz w:val="22"/>
                <w:szCs w:val="22"/>
                <w:lang w:val="uk-UA"/>
              </w:rPr>
              <w:t>П</w:t>
            </w:r>
          </w:p>
        </w:tc>
        <w:tc>
          <w:tcPr>
            <w:tcW w:w="4122" w:type="dxa"/>
            <w:vAlign w:val="center"/>
          </w:tcPr>
          <w:p w:rsidR="002649D0" w:rsidRPr="00D204B8" w:rsidRDefault="00D204B8" w:rsidP="002A57D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96</w:t>
            </w:r>
          </w:p>
        </w:tc>
      </w:tr>
      <w:tr w:rsidR="002649D0" w:rsidRPr="00FE4352" w:rsidTr="002A57DD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2376" w:type="dxa"/>
            <w:vAlign w:val="center"/>
          </w:tcPr>
          <w:p w:rsidR="002649D0" w:rsidRPr="00FE4352" w:rsidRDefault="0025300A" w:rsidP="002A57DD">
            <w:pPr>
              <w:rPr>
                <w:sz w:val="22"/>
                <w:szCs w:val="22"/>
                <w:lang w:val="uk-UA"/>
              </w:rPr>
            </w:pPr>
            <w:r w:rsidRPr="00FE4352">
              <w:rPr>
                <w:sz w:val="22"/>
                <w:szCs w:val="22"/>
                <w:lang w:val="uk-UA"/>
              </w:rPr>
              <w:t xml:space="preserve">Функція </w:t>
            </w:r>
          </w:p>
        </w:tc>
        <w:tc>
          <w:tcPr>
            <w:tcW w:w="4122" w:type="dxa"/>
            <w:vAlign w:val="center"/>
          </w:tcPr>
          <w:p w:rsidR="002649D0" w:rsidRPr="00FE4352" w:rsidRDefault="00960FED" w:rsidP="002A57DD">
            <w:pPr>
              <w:rPr>
                <w:sz w:val="22"/>
                <w:szCs w:val="22"/>
              </w:rPr>
            </w:pPr>
            <w:r w:rsidRPr="00960FED">
              <w:rPr>
                <w:position w:val="-6"/>
                <w:sz w:val="22"/>
                <w:szCs w:val="22"/>
                <w:lang w:val="uk-UA"/>
              </w:rPr>
              <w:object w:dxaOrig="37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75pt;height:14.25pt" o:ole="">
                  <v:imagedata r:id="rId5" o:title=""/>
                </v:shape>
                <o:OLEObject Type="Embed" ProgID="Equation.DSMT4" ShapeID="_x0000_i1025" DrawAspect="Content" ObjectID="_1414513412" r:id="rId6"/>
              </w:object>
            </w:r>
          </w:p>
        </w:tc>
      </w:tr>
      <w:tr w:rsidR="002649D0" w:rsidRPr="00FE4352" w:rsidTr="002A57D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376" w:type="dxa"/>
            <w:vAlign w:val="center"/>
          </w:tcPr>
          <w:p w:rsidR="002649D0" w:rsidRPr="00FE4352" w:rsidRDefault="00960FED" w:rsidP="002A57DD">
            <w:pPr>
              <w:rPr>
                <w:sz w:val="22"/>
                <w:szCs w:val="22"/>
              </w:rPr>
            </w:pPr>
            <w:r w:rsidRPr="00960FED">
              <w:rPr>
                <w:sz w:val="22"/>
                <w:szCs w:val="22"/>
                <w:lang w:val="uk-UA"/>
              </w:rPr>
              <w:t>Адреси</w:t>
            </w:r>
            <w:r w:rsidR="002649D0" w:rsidRPr="00960FED">
              <w:rPr>
                <w:sz w:val="22"/>
                <w:szCs w:val="22"/>
                <w:lang w:val="uk-UA"/>
              </w:rPr>
              <w:t xml:space="preserve"> для інтерфейсу </w:t>
            </w:r>
            <w:proofErr w:type="spellStart"/>
            <w:r w:rsidR="000C3EDD">
              <w:rPr>
                <w:sz w:val="22"/>
                <w:szCs w:val="22"/>
                <w:lang w:val="uk-UA"/>
              </w:rPr>
              <w:t>зовн</w:t>
            </w:r>
            <w:proofErr w:type="spellEnd"/>
            <w:r w:rsidR="000C3EDD">
              <w:rPr>
                <w:sz w:val="22"/>
                <w:szCs w:val="22"/>
                <w:lang w:val="en-US"/>
              </w:rPr>
              <w:t>.</w:t>
            </w:r>
            <w:r w:rsidR="002649D0" w:rsidRPr="00960FED">
              <w:rPr>
                <w:sz w:val="22"/>
                <w:szCs w:val="22"/>
                <w:lang w:val="uk-UA"/>
              </w:rPr>
              <w:t xml:space="preserve"> </w:t>
            </w:r>
            <w:r w:rsidRPr="00960FED">
              <w:rPr>
                <w:sz w:val="22"/>
                <w:szCs w:val="22"/>
                <w:lang w:val="uk-UA"/>
              </w:rPr>
              <w:t>п</w:t>
            </w:r>
            <w:r w:rsidR="002649D0" w:rsidRPr="00960FED">
              <w:rPr>
                <w:sz w:val="22"/>
                <w:szCs w:val="22"/>
                <w:lang w:val="uk-UA"/>
              </w:rPr>
              <w:t>ристрою</w:t>
            </w:r>
            <w:r w:rsidR="00551A22" w:rsidRPr="00FE4352">
              <w:rPr>
                <w:sz w:val="22"/>
                <w:szCs w:val="22"/>
              </w:rPr>
              <w:t xml:space="preserve"> (ВВ55)</w:t>
            </w:r>
          </w:p>
        </w:tc>
        <w:tc>
          <w:tcPr>
            <w:tcW w:w="4122" w:type="dxa"/>
            <w:vAlign w:val="center"/>
          </w:tcPr>
          <w:p w:rsidR="002649D0" w:rsidRPr="00FE4352" w:rsidRDefault="00831900" w:rsidP="002A57DD">
            <w:pPr>
              <w:rPr>
                <w:sz w:val="22"/>
                <w:szCs w:val="22"/>
              </w:rPr>
            </w:pPr>
            <w:r>
              <w:rPr>
                <w:sz w:val="22"/>
                <w:lang w:val="en-US"/>
              </w:rPr>
              <w:t>0Eh,</w:t>
            </w:r>
            <w:r w:rsidR="00D204B8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1Eh,</w:t>
            </w:r>
            <w:r w:rsidR="00D204B8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2Eh,</w:t>
            </w:r>
            <w:r w:rsidR="00D204B8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3Eh</w:t>
            </w:r>
          </w:p>
        </w:tc>
      </w:tr>
      <w:tr w:rsidR="002649D0" w:rsidRPr="00FE4352" w:rsidTr="002A57DD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376" w:type="dxa"/>
            <w:vAlign w:val="center"/>
          </w:tcPr>
          <w:p w:rsidR="002649D0" w:rsidRPr="00CC785C" w:rsidRDefault="004B522B" w:rsidP="002A57DD">
            <w:pPr>
              <w:rPr>
                <w:sz w:val="22"/>
                <w:szCs w:val="22"/>
                <w:lang w:val="uk-UA"/>
              </w:rPr>
            </w:pPr>
            <w:r w:rsidRPr="00FE4352">
              <w:rPr>
                <w:sz w:val="22"/>
                <w:szCs w:val="22"/>
                <w:lang w:val="uk-UA"/>
              </w:rPr>
              <w:t xml:space="preserve">Зовнішня </w:t>
            </w:r>
            <w:r w:rsidR="00CC785C">
              <w:rPr>
                <w:sz w:val="22"/>
                <w:szCs w:val="22"/>
                <w:lang w:val="uk-UA"/>
              </w:rPr>
              <w:t>пам’ять</w:t>
            </w:r>
            <w:r w:rsidR="00CC785C" w:rsidRPr="00FE4352">
              <w:rPr>
                <w:rFonts w:hint="eastAsia"/>
                <w:sz w:val="22"/>
                <w:szCs w:val="22"/>
              </w:rPr>
              <w:t xml:space="preserve"> </w:t>
            </w:r>
            <w:r w:rsidR="00CC785C">
              <w:rPr>
                <w:sz w:val="22"/>
                <w:szCs w:val="22"/>
                <w:lang w:val="uk-UA"/>
              </w:rPr>
              <w:t>програм</w:t>
            </w:r>
          </w:p>
        </w:tc>
        <w:tc>
          <w:tcPr>
            <w:tcW w:w="4122" w:type="dxa"/>
            <w:vAlign w:val="center"/>
          </w:tcPr>
          <w:p w:rsidR="002649D0" w:rsidRPr="00D204B8" w:rsidRDefault="00D204B8" w:rsidP="002A57D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64 Кб (4 стор.)</w:t>
            </w:r>
          </w:p>
        </w:tc>
      </w:tr>
      <w:tr w:rsidR="002649D0" w:rsidRPr="00FE4352" w:rsidTr="002A57DD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376" w:type="dxa"/>
            <w:vAlign w:val="center"/>
          </w:tcPr>
          <w:p w:rsidR="002649D0" w:rsidRPr="00CC785C" w:rsidRDefault="004B522B" w:rsidP="002A57DD">
            <w:pPr>
              <w:rPr>
                <w:sz w:val="22"/>
                <w:szCs w:val="22"/>
                <w:lang w:val="uk-UA"/>
              </w:rPr>
            </w:pPr>
            <w:r w:rsidRPr="00FE4352">
              <w:rPr>
                <w:sz w:val="22"/>
                <w:szCs w:val="22"/>
                <w:lang w:val="uk-UA"/>
              </w:rPr>
              <w:t xml:space="preserve">Зовнішня </w:t>
            </w:r>
            <w:r w:rsidR="00CC785C">
              <w:rPr>
                <w:sz w:val="22"/>
                <w:szCs w:val="22"/>
                <w:lang w:val="uk-UA"/>
              </w:rPr>
              <w:t>пам’ять</w:t>
            </w:r>
            <w:r w:rsidR="002649D0" w:rsidRPr="00FE4352">
              <w:rPr>
                <w:sz w:val="22"/>
                <w:szCs w:val="22"/>
              </w:rPr>
              <w:t xml:space="preserve"> </w:t>
            </w:r>
            <w:r w:rsidR="00CC785C">
              <w:rPr>
                <w:sz w:val="22"/>
                <w:szCs w:val="22"/>
                <w:lang w:val="uk-UA"/>
              </w:rPr>
              <w:t>даних</w:t>
            </w:r>
          </w:p>
        </w:tc>
        <w:tc>
          <w:tcPr>
            <w:tcW w:w="4122" w:type="dxa"/>
            <w:vAlign w:val="center"/>
          </w:tcPr>
          <w:p w:rsidR="002649D0" w:rsidRPr="00D204B8" w:rsidRDefault="00D204B8" w:rsidP="002A57D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en-US"/>
              </w:rPr>
              <w:t xml:space="preserve">2 </w:t>
            </w:r>
            <w:r>
              <w:rPr>
                <w:sz w:val="22"/>
                <w:szCs w:val="22"/>
                <w:lang w:val="uk-UA"/>
              </w:rPr>
              <w:t>Кб (20 стор.)</w:t>
            </w:r>
          </w:p>
        </w:tc>
      </w:tr>
      <w:tr w:rsidR="002649D0" w:rsidRPr="00FE4352" w:rsidTr="002A57DD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2376" w:type="dxa"/>
            <w:vAlign w:val="center"/>
          </w:tcPr>
          <w:p w:rsidR="002649D0" w:rsidRPr="00FE4352" w:rsidRDefault="00926A50" w:rsidP="002A5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Функціональна</w:t>
            </w:r>
            <w:r w:rsidR="002649D0" w:rsidRPr="00FE4352">
              <w:rPr>
                <w:sz w:val="22"/>
                <w:szCs w:val="22"/>
              </w:rPr>
              <w:t xml:space="preserve"> </w:t>
            </w:r>
            <w:r w:rsidR="002649D0" w:rsidRPr="00FE4352">
              <w:rPr>
                <w:rFonts w:hint="eastAsia"/>
                <w:sz w:val="22"/>
                <w:szCs w:val="22"/>
              </w:rPr>
              <w:t>схема</w:t>
            </w:r>
          </w:p>
        </w:tc>
        <w:tc>
          <w:tcPr>
            <w:tcW w:w="4122" w:type="dxa"/>
            <w:vAlign w:val="center"/>
          </w:tcPr>
          <w:p w:rsidR="002649D0" w:rsidRPr="00500242" w:rsidRDefault="00500242" w:rsidP="002A57D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МПС</w:t>
            </w:r>
          </w:p>
        </w:tc>
      </w:tr>
      <w:tr w:rsidR="002649D0" w:rsidRPr="00FE4352" w:rsidTr="002A57D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376" w:type="dxa"/>
            <w:vAlign w:val="center"/>
          </w:tcPr>
          <w:p w:rsidR="002649D0" w:rsidRPr="00D204B8" w:rsidRDefault="004B522B" w:rsidP="002A57DD">
            <w:pPr>
              <w:rPr>
                <w:sz w:val="22"/>
                <w:szCs w:val="22"/>
                <w:lang w:val="uk-UA"/>
              </w:rPr>
            </w:pPr>
            <w:r w:rsidRPr="00D204B8">
              <w:rPr>
                <w:sz w:val="22"/>
                <w:szCs w:val="22"/>
                <w:lang w:val="uk-UA"/>
              </w:rPr>
              <w:t>Допоміжні порти, периферійні адаптери</w:t>
            </w:r>
          </w:p>
        </w:tc>
        <w:tc>
          <w:tcPr>
            <w:tcW w:w="4122" w:type="dxa"/>
            <w:vAlign w:val="center"/>
          </w:tcPr>
          <w:p w:rsidR="002649D0" w:rsidRPr="00D204B8" w:rsidRDefault="001C100C" w:rsidP="002A57DD">
            <w:pPr>
              <w:rPr>
                <w:sz w:val="22"/>
                <w:szCs w:val="22"/>
              </w:rPr>
            </w:pPr>
            <w:r w:rsidRPr="00D204B8">
              <w:rPr>
                <w:sz w:val="22"/>
              </w:rPr>
              <w:t>ВВ55,</w:t>
            </w:r>
            <w:r w:rsidRPr="00D204B8">
              <w:rPr>
                <w:sz w:val="22"/>
              </w:rPr>
              <w:t xml:space="preserve"> </w:t>
            </w:r>
            <w:r w:rsidRPr="00D204B8">
              <w:rPr>
                <w:sz w:val="22"/>
              </w:rPr>
              <w:t>Р5,</w:t>
            </w:r>
            <w:r w:rsidRPr="00D204B8">
              <w:rPr>
                <w:sz w:val="22"/>
              </w:rPr>
              <w:t xml:space="preserve"> </w:t>
            </w:r>
            <w:r w:rsidR="00E72FF4">
              <w:rPr>
                <w:sz w:val="22"/>
                <w:lang w:val="en-US"/>
              </w:rPr>
              <w:t>P6</w:t>
            </w:r>
            <w:r w:rsidRPr="00D204B8">
              <w:rPr>
                <w:sz w:val="22"/>
              </w:rPr>
              <w:t>,</w:t>
            </w:r>
            <w:r w:rsidRPr="00D204B8">
              <w:rPr>
                <w:sz w:val="22"/>
              </w:rPr>
              <w:t xml:space="preserve"> </w:t>
            </w:r>
            <w:r w:rsidRPr="00D204B8">
              <w:rPr>
                <w:sz w:val="22"/>
              </w:rPr>
              <w:t>Р7</w:t>
            </w:r>
            <w:r w:rsidRPr="00D204B8">
              <w:rPr>
                <w:sz w:val="22"/>
              </w:rPr>
              <w:t xml:space="preserve"> </w:t>
            </w:r>
            <w:r w:rsidR="002A57DD">
              <w:rPr>
                <w:sz w:val="22"/>
                <w:lang w:val="en-US"/>
              </w:rPr>
              <w:br/>
            </w:r>
            <w:bookmarkStart w:id="0" w:name="_GoBack"/>
            <w:bookmarkEnd w:id="0"/>
            <w:r w:rsidRPr="00D204B8">
              <w:rPr>
                <w:sz w:val="22"/>
              </w:rPr>
              <w:t>(</w:t>
            </w:r>
            <w:r w:rsidRPr="00D204B8">
              <w:rPr>
                <w:sz w:val="22"/>
                <w:lang w:val="uk-UA"/>
              </w:rPr>
              <w:t>адреси 20</w:t>
            </w:r>
            <w:r w:rsidRPr="00D204B8">
              <w:rPr>
                <w:sz w:val="22"/>
                <w:lang w:val="en-US"/>
              </w:rPr>
              <w:t>h, 21h, 22h, 23h</w:t>
            </w:r>
            <w:r w:rsidRPr="00D204B8">
              <w:rPr>
                <w:sz w:val="22"/>
              </w:rPr>
              <w:t>)</w:t>
            </w:r>
          </w:p>
        </w:tc>
      </w:tr>
    </w:tbl>
    <w:p w:rsidR="00D204B8" w:rsidRDefault="00D204B8" w:rsidP="00D94ED7">
      <w:pPr>
        <w:tabs>
          <w:tab w:val="left" w:pos="4395"/>
        </w:tabs>
        <w:ind w:firstLine="567"/>
        <w:rPr>
          <w:sz w:val="22"/>
          <w:szCs w:val="22"/>
          <w:lang w:val="en-US"/>
        </w:rPr>
      </w:pPr>
    </w:p>
    <w:p w:rsidR="00D204B8" w:rsidRDefault="00D204B8" w:rsidP="00D94ED7">
      <w:pPr>
        <w:tabs>
          <w:tab w:val="left" w:pos="4395"/>
        </w:tabs>
        <w:ind w:firstLine="567"/>
        <w:rPr>
          <w:sz w:val="22"/>
          <w:szCs w:val="22"/>
          <w:lang w:val="en-US"/>
        </w:rPr>
      </w:pPr>
    </w:p>
    <w:p w:rsidR="00D204B8" w:rsidRDefault="00D204B8" w:rsidP="00D94ED7">
      <w:pPr>
        <w:tabs>
          <w:tab w:val="left" w:pos="4395"/>
        </w:tabs>
        <w:ind w:firstLine="567"/>
        <w:rPr>
          <w:sz w:val="22"/>
          <w:szCs w:val="22"/>
          <w:lang w:val="en-US"/>
        </w:rPr>
      </w:pPr>
    </w:p>
    <w:p w:rsidR="00B54A97" w:rsidRDefault="002649D0" w:rsidP="00D94ED7">
      <w:pPr>
        <w:tabs>
          <w:tab w:val="left" w:pos="4395"/>
        </w:tabs>
        <w:ind w:firstLine="567"/>
        <w:rPr>
          <w:sz w:val="22"/>
          <w:szCs w:val="22"/>
          <w:lang w:val="uk-UA"/>
        </w:rPr>
      </w:pPr>
      <w:proofErr w:type="spellStart"/>
      <w:r w:rsidRPr="00D70CEB">
        <w:rPr>
          <w:rFonts w:hint="eastAsia"/>
          <w:sz w:val="22"/>
          <w:szCs w:val="22"/>
        </w:rPr>
        <w:t>Завдання</w:t>
      </w:r>
      <w:proofErr w:type="spellEnd"/>
      <w:r w:rsidRPr="00D70CEB">
        <w:rPr>
          <w:sz w:val="22"/>
          <w:szCs w:val="22"/>
        </w:rPr>
        <w:t xml:space="preserve"> </w:t>
      </w:r>
      <w:proofErr w:type="spellStart"/>
      <w:proofErr w:type="gramStart"/>
      <w:r w:rsidRPr="00D70CEB">
        <w:rPr>
          <w:rFonts w:hint="eastAsia"/>
          <w:sz w:val="22"/>
          <w:szCs w:val="22"/>
        </w:rPr>
        <w:t>видав</w:t>
      </w:r>
      <w:proofErr w:type="spellEnd"/>
      <w:proofErr w:type="gramEnd"/>
      <w:r w:rsidR="00D94ED7">
        <w:rPr>
          <w:sz w:val="22"/>
          <w:szCs w:val="22"/>
          <w:lang w:val="uk-UA"/>
        </w:rPr>
        <w:tab/>
        <w:t>Ткаченко </w:t>
      </w:r>
      <w:r w:rsidR="00CB74B1">
        <w:rPr>
          <w:sz w:val="22"/>
          <w:szCs w:val="22"/>
          <w:lang w:val="uk-UA"/>
        </w:rPr>
        <w:t>В.В.</w:t>
      </w:r>
    </w:p>
    <w:p w:rsidR="00D94ED7" w:rsidRDefault="00D94ED7" w:rsidP="002649D0">
      <w:pPr>
        <w:ind w:firstLine="567"/>
        <w:rPr>
          <w:sz w:val="22"/>
          <w:szCs w:val="22"/>
          <w:lang w:val="uk-UA"/>
        </w:rPr>
      </w:pPr>
    </w:p>
    <w:p w:rsidR="002649D0" w:rsidRPr="00D94ED7" w:rsidRDefault="00B54A97" w:rsidP="00D94ED7">
      <w:pPr>
        <w:tabs>
          <w:tab w:val="left" w:pos="4395"/>
        </w:tabs>
        <w:ind w:firstLine="567"/>
        <w:rPr>
          <w:sz w:val="22"/>
          <w:szCs w:val="22"/>
          <w:lang w:val="uk-UA"/>
        </w:rPr>
      </w:pPr>
      <w:proofErr w:type="spellStart"/>
      <w:r w:rsidRPr="00D70CEB">
        <w:rPr>
          <w:rFonts w:hint="eastAsia"/>
          <w:sz w:val="22"/>
          <w:szCs w:val="22"/>
        </w:rPr>
        <w:t>Завдання</w:t>
      </w:r>
      <w:proofErr w:type="spellEnd"/>
      <w:r w:rsidRPr="00D70CEB">
        <w:rPr>
          <w:sz w:val="22"/>
          <w:szCs w:val="22"/>
        </w:rPr>
        <w:t xml:space="preserve"> </w:t>
      </w:r>
      <w:proofErr w:type="spellStart"/>
      <w:r w:rsidRPr="00D70CEB">
        <w:rPr>
          <w:rFonts w:hint="eastAsia"/>
          <w:sz w:val="22"/>
          <w:szCs w:val="22"/>
        </w:rPr>
        <w:t>прийняв</w:t>
      </w:r>
      <w:proofErr w:type="spellEnd"/>
      <w:r w:rsidR="00D94ED7">
        <w:rPr>
          <w:sz w:val="22"/>
          <w:szCs w:val="22"/>
          <w:lang w:val="uk-UA"/>
        </w:rPr>
        <w:tab/>
        <w:t>Редько О.М.</w:t>
      </w:r>
    </w:p>
    <w:sectPr w:rsidR="002649D0" w:rsidRPr="00D94ED7" w:rsidSect="00D94ED7">
      <w:pgSz w:w="8392" w:h="11907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DF"/>
    <w:rsid w:val="00052F17"/>
    <w:rsid w:val="00074D2C"/>
    <w:rsid w:val="000C3EDD"/>
    <w:rsid w:val="000F5EC3"/>
    <w:rsid w:val="001976EB"/>
    <w:rsid w:val="001C100C"/>
    <w:rsid w:val="0025300A"/>
    <w:rsid w:val="002649D0"/>
    <w:rsid w:val="00282744"/>
    <w:rsid w:val="002A57DD"/>
    <w:rsid w:val="00346A99"/>
    <w:rsid w:val="00373757"/>
    <w:rsid w:val="00381A61"/>
    <w:rsid w:val="00422455"/>
    <w:rsid w:val="00430923"/>
    <w:rsid w:val="004B522B"/>
    <w:rsid w:val="00500242"/>
    <w:rsid w:val="00514A28"/>
    <w:rsid w:val="00551A22"/>
    <w:rsid w:val="00557371"/>
    <w:rsid w:val="00632129"/>
    <w:rsid w:val="00652CC4"/>
    <w:rsid w:val="007B26B6"/>
    <w:rsid w:val="007F6E66"/>
    <w:rsid w:val="00831900"/>
    <w:rsid w:val="008560FC"/>
    <w:rsid w:val="008C2C66"/>
    <w:rsid w:val="00926A50"/>
    <w:rsid w:val="00960461"/>
    <w:rsid w:val="00960FED"/>
    <w:rsid w:val="00990118"/>
    <w:rsid w:val="0099482F"/>
    <w:rsid w:val="009A274C"/>
    <w:rsid w:val="00A32C3A"/>
    <w:rsid w:val="00B0794F"/>
    <w:rsid w:val="00B316EA"/>
    <w:rsid w:val="00B373B9"/>
    <w:rsid w:val="00B51FD3"/>
    <w:rsid w:val="00B54A97"/>
    <w:rsid w:val="00B72159"/>
    <w:rsid w:val="00BC086C"/>
    <w:rsid w:val="00BE3FFD"/>
    <w:rsid w:val="00C214F1"/>
    <w:rsid w:val="00C613FB"/>
    <w:rsid w:val="00C75E75"/>
    <w:rsid w:val="00CB4716"/>
    <w:rsid w:val="00CB51D1"/>
    <w:rsid w:val="00CB74B1"/>
    <w:rsid w:val="00CC785C"/>
    <w:rsid w:val="00CF188B"/>
    <w:rsid w:val="00D161C3"/>
    <w:rsid w:val="00D204B8"/>
    <w:rsid w:val="00D9268C"/>
    <w:rsid w:val="00D94ED7"/>
    <w:rsid w:val="00D9690B"/>
    <w:rsid w:val="00DC60AD"/>
    <w:rsid w:val="00DE4643"/>
    <w:rsid w:val="00E72FF4"/>
    <w:rsid w:val="00E77ADD"/>
    <w:rsid w:val="00E80D80"/>
    <w:rsid w:val="00EC0C63"/>
    <w:rsid w:val="00EF16D9"/>
    <w:rsid w:val="00F0271B"/>
    <w:rsid w:val="00F53511"/>
    <w:rsid w:val="00FE4352"/>
    <w:rsid w:val="00FE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94ED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basedOn w:val="a0"/>
    <w:link w:val="1"/>
    <w:rsid w:val="00D94ED7"/>
    <w:rPr>
      <w:rFonts w:eastAsiaTheme="majorEastAsia" w:cstheme="majorBidi"/>
      <w:b/>
      <w:bCs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94ED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basedOn w:val="a0"/>
    <w:link w:val="1"/>
    <w:rsid w:val="00D94ED7"/>
    <w:rPr>
      <w:rFonts w:eastAsiaTheme="majorEastAsia" w:cstheme="majorBidi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рассчетно-графическую работу</vt:lpstr>
    </vt:vector>
  </TitlesOfParts>
  <Company>:)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рассчетно-графическую работу</dc:title>
  <dc:creator>RED</dc:creator>
  <cp:keywords>технічне завдання;ргр</cp:keywords>
  <cp:lastModifiedBy>RED</cp:lastModifiedBy>
  <cp:revision>18</cp:revision>
  <cp:lastPrinted>2008-11-11T11:22:00Z</cp:lastPrinted>
  <dcterms:created xsi:type="dcterms:W3CDTF">2012-11-15T16:47:00Z</dcterms:created>
  <dcterms:modified xsi:type="dcterms:W3CDTF">2012-11-15T17:36:00Z</dcterms:modified>
</cp:coreProperties>
</file>