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CE8" w:rsidRPr="00891CE8" w:rsidRDefault="00891CE8" w:rsidP="000862ED">
      <w:pPr>
        <w:tabs>
          <w:tab w:val="left" w:pos="709"/>
        </w:tabs>
        <w:spacing w:after="0"/>
        <w:rPr>
          <w:rFonts w:ascii="Arial" w:hAnsi="Arial" w:cs="Arial"/>
          <w:b/>
          <w:sz w:val="32"/>
          <w:szCs w:val="28"/>
        </w:rPr>
      </w:pPr>
      <w:proofErr w:type="spellStart"/>
      <w:r w:rsidRPr="00891CE8">
        <w:rPr>
          <w:rFonts w:ascii="Arial" w:hAnsi="Arial" w:cs="Arial"/>
          <w:b/>
          <w:sz w:val="32"/>
          <w:szCs w:val="28"/>
          <w:lang w:val="ru-RU"/>
        </w:rPr>
        <w:t>Гурбан</w:t>
      </w:r>
      <w:proofErr w:type="spellEnd"/>
      <w:r w:rsidRPr="00891CE8">
        <w:rPr>
          <w:rFonts w:ascii="Arial" w:hAnsi="Arial" w:cs="Arial"/>
          <w:b/>
          <w:sz w:val="32"/>
          <w:szCs w:val="28"/>
          <w:lang w:val="ru-RU"/>
        </w:rPr>
        <w:t xml:space="preserve"> Мирослав </w:t>
      </w:r>
      <w:proofErr w:type="spellStart"/>
      <w:r w:rsidRPr="00891CE8">
        <w:rPr>
          <w:rFonts w:ascii="Arial" w:hAnsi="Arial" w:cs="Arial"/>
          <w:b/>
          <w:sz w:val="32"/>
          <w:szCs w:val="28"/>
          <w:lang w:val="ru-RU"/>
        </w:rPr>
        <w:t>Станіславович</w:t>
      </w:r>
      <w:proofErr w:type="spellEnd"/>
      <w:r w:rsidRPr="00891CE8">
        <w:rPr>
          <w:rFonts w:ascii="Arial" w:hAnsi="Arial" w:cs="Arial"/>
          <w:b/>
          <w:sz w:val="32"/>
          <w:szCs w:val="28"/>
          <w:lang w:val="ru-RU"/>
        </w:rPr>
        <w:t>. ІО - 91</w:t>
      </w:r>
    </w:p>
    <w:p w:rsidR="00891CE8" w:rsidRDefault="00891CE8" w:rsidP="000862ED">
      <w:pPr>
        <w:tabs>
          <w:tab w:val="left" w:pos="709"/>
        </w:tabs>
        <w:spacing w:after="0"/>
        <w:rPr>
          <w:rFonts w:ascii="Arial" w:hAnsi="Arial" w:cs="Arial"/>
          <w:b/>
          <w:sz w:val="32"/>
          <w:szCs w:val="28"/>
        </w:rPr>
      </w:pPr>
    </w:p>
    <w:p w:rsidR="001A706C" w:rsidRPr="00891CE8" w:rsidRDefault="0046336D" w:rsidP="000862ED">
      <w:pPr>
        <w:tabs>
          <w:tab w:val="left" w:pos="709"/>
        </w:tabs>
        <w:spacing w:after="0"/>
        <w:rPr>
          <w:rFonts w:ascii="Arial" w:hAnsi="Arial" w:cs="Arial"/>
          <w:b/>
          <w:sz w:val="32"/>
          <w:szCs w:val="28"/>
          <w:lang w:val="ru-RU"/>
        </w:rPr>
      </w:pPr>
      <w:r w:rsidRPr="00891CE8">
        <w:rPr>
          <w:rFonts w:ascii="Arial" w:hAnsi="Arial" w:cs="Arial"/>
          <w:b/>
          <w:sz w:val="32"/>
          <w:szCs w:val="28"/>
        </w:rPr>
        <w:t>Домашн</w:t>
      </w:r>
      <w:bookmarkStart w:id="0" w:name="_GoBack"/>
      <w:bookmarkEnd w:id="0"/>
      <w:r w:rsidRPr="00891CE8">
        <w:rPr>
          <w:rFonts w:ascii="Arial" w:hAnsi="Arial" w:cs="Arial"/>
          <w:b/>
          <w:sz w:val="32"/>
          <w:szCs w:val="28"/>
        </w:rPr>
        <w:t xml:space="preserve">я контрольна робота </w:t>
      </w:r>
    </w:p>
    <w:p w:rsidR="00D963B0" w:rsidRPr="00891CE8" w:rsidRDefault="0046336D" w:rsidP="000862ED">
      <w:pPr>
        <w:tabs>
          <w:tab w:val="left" w:pos="709"/>
        </w:tabs>
        <w:spacing w:after="0"/>
        <w:rPr>
          <w:rFonts w:ascii="Arial" w:hAnsi="Arial" w:cs="Arial"/>
          <w:b/>
          <w:sz w:val="32"/>
          <w:szCs w:val="28"/>
          <w:lang w:val="en-US"/>
        </w:rPr>
      </w:pPr>
      <w:r w:rsidRPr="00891CE8">
        <w:rPr>
          <w:rFonts w:ascii="Arial" w:hAnsi="Arial" w:cs="Arial"/>
          <w:b/>
          <w:sz w:val="32"/>
          <w:szCs w:val="28"/>
        </w:rPr>
        <w:t>«Кількісне оцінювання ризику небезпек»</w:t>
      </w:r>
    </w:p>
    <w:p w:rsidR="000862ED" w:rsidRPr="000862ED" w:rsidRDefault="000862ED" w:rsidP="000862ED">
      <w:pPr>
        <w:tabs>
          <w:tab w:val="left" w:pos="709"/>
        </w:tabs>
        <w:spacing w:after="0"/>
        <w:rPr>
          <w:rFonts w:ascii="Arial" w:hAnsi="Arial" w:cs="Arial"/>
          <w:b/>
          <w:sz w:val="28"/>
          <w:szCs w:val="28"/>
          <w:lang w:val="en-US"/>
        </w:rPr>
      </w:pPr>
    </w:p>
    <w:tbl>
      <w:tblPr>
        <w:tblW w:w="5000" w:type="pct"/>
        <w:tblLayout w:type="fixed"/>
        <w:tblLook w:val="04A0"/>
      </w:tblPr>
      <w:tblGrid>
        <w:gridCol w:w="1667"/>
        <w:gridCol w:w="710"/>
        <w:gridCol w:w="1417"/>
        <w:gridCol w:w="1844"/>
        <w:gridCol w:w="2409"/>
        <w:gridCol w:w="2009"/>
        <w:gridCol w:w="932"/>
      </w:tblGrid>
      <w:tr w:rsidR="00221DC7" w:rsidRPr="00221DC7" w:rsidTr="00221DC7">
        <w:trPr>
          <w:trHeight w:val="315"/>
        </w:trPr>
        <w:tc>
          <w:tcPr>
            <w:tcW w:w="7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243F" w:rsidRPr="00221DC7" w:rsidRDefault="00FE243F" w:rsidP="000862ED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</w:pPr>
            <w:r w:rsidRPr="00221DC7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  <w:t>Задача</w:t>
            </w:r>
            <w:r w:rsidR="00221DC7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221DC7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  <w:t>№</w:t>
            </w:r>
          </w:p>
        </w:tc>
        <w:tc>
          <w:tcPr>
            <w:tcW w:w="32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243F" w:rsidRPr="00221DC7" w:rsidRDefault="00FE243F" w:rsidP="000862ED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221DC7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  <w:t>Вік</w:t>
            </w:r>
            <w:proofErr w:type="spellEnd"/>
          </w:p>
        </w:tc>
        <w:tc>
          <w:tcPr>
            <w:tcW w:w="64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243F" w:rsidRPr="00221DC7" w:rsidRDefault="00FE243F" w:rsidP="000862ED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</w:pPr>
            <w:r w:rsidRPr="00221DC7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  <w:t>Стать</w:t>
            </w:r>
          </w:p>
        </w:tc>
        <w:tc>
          <w:tcPr>
            <w:tcW w:w="83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243F" w:rsidRPr="00221DC7" w:rsidRDefault="00FE243F" w:rsidP="000862ED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221DC7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  <w:t>Місце</w:t>
            </w:r>
            <w:proofErr w:type="spellEnd"/>
            <w:r w:rsidRPr="00221DC7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21DC7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  <w:t>проживання</w:t>
            </w:r>
            <w:proofErr w:type="spellEnd"/>
          </w:p>
        </w:tc>
        <w:tc>
          <w:tcPr>
            <w:tcW w:w="109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243F" w:rsidRPr="00221DC7" w:rsidRDefault="00FE243F" w:rsidP="000862ED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</w:pPr>
            <w:r w:rsidRPr="00221DC7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  <w:t xml:space="preserve">Вид </w:t>
            </w:r>
            <w:proofErr w:type="spellStart"/>
            <w:r w:rsidRPr="00221DC7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  <w:t>професійної</w:t>
            </w:r>
            <w:proofErr w:type="spellEnd"/>
            <w:r w:rsidRPr="00221DC7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21DC7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  <w:t>діяльності</w:t>
            </w:r>
            <w:proofErr w:type="spellEnd"/>
          </w:p>
        </w:tc>
        <w:tc>
          <w:tcPr>
            <w:tcW w:w="133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FE243F" w:rsidRPr="00221DC7" w:rsidRDefault="001A706C" w:rsidP="000862ED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</w:pPr>
            <w:r w:rsidRPr="00221DC7">
              <w:rPr>
                <w:rFonts w:ascii="Arial" w:hAnsi="Arial" w:cs="Arial"/>
                <w:sz w:val="28"/>
                <w:szCs w:val="28"/>
              </w:rPr>
              <w:t xml:space="preserve">Заняття, </w:t>
            </w:r>
            <w:proofErr w:type="spellStart"/>
            <w:r w:rsidRPr="00221DC7">
              <w:rPr>
                <w:rFonts w:ascii="Arial" w:hAnsi="Arial" w:cs="Arial"/>
                <w:sz w:val="28"/>
                <w:szCs w:val="28"/>
              </w:rPr>
              <w:t>пов</w:t>
            </w:r>
            <w:proofErr w:type="spellEnd"/>
            <w:r w:rsidRPr="00221DC7">
              <w:rPr>
                <w:rFonts w:ascii="Arial" w:hAnsi="Arial" w:cs="Arial"/>
                <w:sz w:val="28"/>
                <w:szCs w:val="28"/>
                <w:lang w:val="ru-RU"/>
              </w:rPr>
              <w:t>’</w:t>
            </w:r>
            <w:proofErr w:type="spellStart"/>
            <w:r w:rsidRPr="00221DC7">
              <w:rPr>
                <w:rFonts w:ascii="Arial" w:hAnsi="Arial" w:cs="Arial"/>
                <w:sz w:val="28"/>
                <w:szCs w:val="28"/>
              </w:rPr>
              <w:t>язане</w:t>
            </w:r>
            <w:proofErr w:type="spellEnd"/>
            <w:r w:rsidRPr="00221DC7">
              <w:rPr>
                <w:rFonts w:ascii="Arial" w:hAnsi="Arial" w:cs="Arial"/>
                <w:sz w:val="28"/>
                <w:szCs w:val="28"/>
              </w:rPr>
              <w:t xml:space="preserve"> із додатковими</w:t>
            </w:r>
            <w:r w:rsidR="00221DC7" w:rsidRPr="00221DC7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Pr="00221DC7">
              <w:rPr>
                <w:rFonts w:ascii="Arial" w:hAnsi="Arial" w:cs="Arial"/>
                <w:sz w:val="28"/>
                <w:szCs w:val="28"/>
              </w:rPr>
              <w:t>факторами ризику</w:t>
            </w:r>
          </w:p>
        </w:tc>
      </w:tr>
      <w:tr w:rsidR="00221DC7" w:rsidRPr="00221DC7" w:rsidTr="00221DC7">
        <w:trPr>
          <w:trHeight w:val="300"/>
        </w:trPr>
        <w:tc>
          <w:tcPr>
            <w:tcW w:w="75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243F" w:rsidRPr="00221DC7" w:rsidRDefault="00FE243F" w:rsidP="000862ED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</w:pPr>
            <w:r w:rsidRPr="00221DC7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243F" w:rsidRPr="00221DC7" w:rsidRDefault="00FE243F" w:rsidP="000862ED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</w:pPr>
            <w:r w:rsidRPr="00221DC7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  <w:t>19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243F" w:rsidRPr="00221DC7" w:rsidRDefault="009A160D" w:rsidP="000862ED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221DC7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  <w:t>Чоловіча</w:t>
            </w:r>
            <w:proofErr w:type="spellEnd"/>
          </w:p>
        </w:tc>
        <w:tc>
          <w:tcPr>
            <w:tcW w:w="83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E243F" w:rsidRPr="00221DC7" w:rsidRDefault="00FE243F" w:rsidP="000862ED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221DC7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  <w:t>Місто</w:t>
            </w:r>
            <w:proofErr w:type="spellEnd"/>
          </w:p>
        </w:tc>
        <w:tc>
          <w:tcPr>
            <w:tcW w:w="1096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E243F" w:rsidRPr="00221DC7" w:rsidRDefault="009A160D" w:rsidP="000862ED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</w:pPr>
            <w:r w:rsidRPr="00221DC7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  <w:t>Студент</w:t>
            </w:r>
          </w:p>
        </w:tc>
        <w:tc>
          <w:tcPr>
            <w:tcW w:w="91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E243F" w:rsidRPr="00221DC7" w:rsidRDefault="001A706C" w:rsidP="000862ED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221DC7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  <w:t>Активний</w:t>
            </w:r>
            <w:proofErr w:type="spellEnd"/>
            <w:r w:rsidRPr="00221DC7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21DC7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  <w:t>відпочинок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243F" w:rsidRPr="00221DC7" w:rsidRDefault="00F902DA" w:rsidP="000862ED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</w:pPr>
            <w:r w:rsidRPr="00221DC7"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  <w:t>1</w:t>
            </w:r>
            <w:r w:rsidR="009A160D" w:rsidRPr="00221DC7">
              <w:rPr>
                <w:rFonts w:ascii="Arial" w:eastAsia="Times New Roman" w:hAnsi="Arial" w:cs="Arial"/>
                <w:sz w:val="28"/>
                <w:szCs w:val="28"/>
                <w:lang w:val="ru-RU" w:eastAsia="ru-RU"/>
              </w:rPr>
              <w:t>00</w:t>
            </w:r>
          </w:p>
        </w:tc>
      </w:tr>
    </w:tbl>
    <w:p w:rsidR="00C91A87" w:rsidRPr="00221DC7" w:rsidRDefault="00C91A87" w:rsidP="000862ED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FE243F" w:rsidRPr="00E21B8F" w:rsidRDefault="00FE243F" w:rsidP="000862ED">
      <w:pPr>
        <w:pStyle w:val="a9"/>
        <w:numPr>
          <w:ilvl w:val="0"/>
          <w:numId w:val="8"/>
        </w:numPr>
        <w:spacing w:after="0"/>
        <w:ind w:left="0" w:firstLine="0"/>
        <w:jc w:val="left"/>
        <w:rPr>
          <w:rFonts w:ascii="Arial" w:hAnsi="Arial" w:cs="Arial"/>
          <w:sz w:val="28"/>
          <w:szCs w:val="28"/>
        </w:rPr>
      </w:pPr>
      <w:r w:rsidRPr="00221DC7">
        <w:rPr>
          <w:rFonts w:ascii="Arial" w:hAnsi="Arial" w:cs="Arial"/>
          <w:sz w:val="28"/>
          <w:szCs w:val="28"/>
        </w:rPr>
        <w:t>Ризик смертельної небезпеки внаслідок соматичних та генетичних захворювань, а також через природне старіння організму:</w:t>
      </w:r>
    </w:p>
    <w:p w:rsidR="00E21B8F" w:rsidRPr="000862ED" w:rsidRDefault="00E21B8F" w:rsidP="00E21B8F">
      <w:pPr>
        <w:pStyle w:val="a9"/>
        <w:spacing w:after="0"/>
        <w:ind w:left="0"/>
        <w:jc w:val="left"/>
        <w:rPr>
          <w:rFonts w:ascii="Arial" w:hAnsi="Arial" w:cs="Arial"/>
          <w:sz w:val="28"/>
          <w:szCs w:val="28"/>
        </w:rPr>
      </w:pPr>
    </w:p>
    <w:p w:rsidR="000862ED" w:rsidRPr="0045744F" w:rsidRDefault="000862ED" w:rsidP="000862ED">
      <w:pPr>
        <w:pStyle w:val="a9"/>
        <w:spacing w:after="0"/>
        <w:ind w:left="0"/>
        <w:rPr>
          <w:rFonts w:ascii="Arial" w:hAnsi="Arial" w:cs="Arial"/>
          <w:b/>
          <w:sz w:val="28"/>
          <w:szCs w:val="28"/>
          <w:lang w:val="en-US"/>
        </w:rPr>
      </w:pPr>
      <w:r w:rsidRPr="000862ED">
        <w:rPr>
          <w:rFonts w:ascii="Arial" w:hAnsi="Arial" w:cs="Arial"/>
          <w:b/>
          <w:sz w:val="28"/>
          <w:szCs w:val="28"/>
        </w:rPr>
        <w:t>Таблиця 3</w:t>
      </w:r>
      <w:r w:rsidR="0045744F">
        <w:rPr>
          <w:rFonts w:ascii="Arial" w:hAnsi="Arial" w:cs="Arial"/>
          <w:b/>
          <w:sz w:val="28"/>
          <w:szCs w:val="28"/>
          <w:lang w:val="en-US"/>
        </w:rPr>
        <w:t xml:space="preserve"> (</w:t>
      </w:r>
      <w:proofErr w:type="spellStart"/>
      <w:r w:rsidR="0045744F" w:rsidRPr="0045744F">
        <w:rPr>
          <w:rFonts w:ascii="Arial" w:hAnsi="Arial" w:cs="Arial"/>
          <w:b/>
          <w:sz w:val="28"/>
          <w:szCs w:val="28"/>
        </w:rPr>
        <w:t>К</w:t>
      </w:r>
      <w:r w:rsidR="0045744F" w:rsidRPr="0045744F">
        <w:rPr>
          <w:rFonts w:ascii="Arial" w:hAnsi="Arial" w:cs="Arial"/>
          <w:b/>
          <w:sz w:val="28"/>
          <w:szCs w:val="28"/>
          <w:vertAlign w:val="subscript"/>
        </w:rPr>
        <w:t>прх</w:t>
      </w:r>
      <w:proofErr w:type="spellEnd"/>
      <w:r w:rsidR="0045744F">
        <w:rPr>
          <w:rFonts w:ascii="Arial" w:hAnsi="Arial" w:cs="Arial"/>
          <w:b/>
          <w:sz w:val="28"/>
          <w:szCs w:val="28"/>
          <w:lang w:val="en-US"/>
        </w:rPr>
        <w:t>)</w:t>
      </w:r>
    </w:p>
    <w:tbl>
      <w:tblPr>
        <w:tblStyle w:val="aa"/>
        <w:tblW w:w="0" w:type="auto"/>
        <w:jc w:val="center"/>
        <w:tblLook w:val="01E0"/>
      </w:tblPr>
      <w:tblGrid>
        <w:gridCol w:w="1079"/>
        <w:gridCol w:w="1998"/>
        <w:gridCol w:w="1334"/>
      </w:tblGrid>
      <w:tr w:rsidR="000862ED" w:rsidRPr="000862ED" w:rsidTr="000862E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2ED" w:rsidRPr="000862ED" w:rsidRDefault="000862ED" w:rsidP="000862ED">
            <w:pPr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862ED">
              <w:rPr>
                <w:rFonts w:ascii="Arial" w:hAnsi="Arial" w:cs="Arial"/>
                <w:b/>
                <w:sz w:val="28"/>
                <w:szCs w:val="28"/>
              </w:rPr>
              <w:t>Вікові</w:t>
            </w:r>
          </w:p>
          <w:p w:rsidR="000862ED" w:rsidRPr="000862ED" w:rsidRDefault="000862ED" w:rsidP="000862ED">
            <w:pPr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862ED">
              <w:rPr>
                <w:rFonts w:ascii="Arial" w:hAnsi="Arial" w:cs="Arial"/>
                <w:b/>
                <w:sz w:val="28"/>
                <w:szCs w:val="28"/>
              </w:rPr>
              <w:t>групи,</w:t>
            </w:r>
          </w:p>
          <w:p w:rsidR="000862ED" w:rsidRPr="000862ED" w:rsidRDefault="000862ED" w:rsidP="000862ED">
            <w:pPr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862ED">
              <w:rPr>
                <w:rFonts w:ascii="Arial" w:hAnsi="Arial" w:cs="Arial"/>
                <w:b/>
                <w:sz w:val="28"/>
                <w:szCs w:val="28"/>
              </w:rPr>
              <w:t>за 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2ED" w:rsidRPr="000862ED" w:rsidRDefault="000862ED" w:rsidP="000862ED">
            <w:pPr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862ED">
              <w:rPr>
                <w:rFonts w:ascii="Arial" w:hAnsi="Arial" w:cs="Arial"/>
                <w:b/>
                <w:sz w:val="28"/>
                <w:szCs w:val="28"/>
              </w:rPr>
              <w:t>Вікові групи,</w:t>
            </w:r>
          </w:p>
          <w:p w:rsidR="000862ED" w:rsidRPr="000862ED" w:rsidRDefault="000862ED" w:rsidP="000862ED">
            <w:pPr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862ED">
              <w:rPr>
                <w:rFonts w:ascii="Arial" w:hAnsi="Arial" w:cs="Arial"/>
                <w:b/>
                <w:sz w:val="28"/>
                <w:szCs w:val="28"/>
              </w:rPr>
              <w:t>роки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2ED" w:rsidRPr="000862ED" w:rsidRDefault="000862ED" w:rsidP="000862ED">
            <w:pPr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862ED">
              <w:rPr>
                <w:rFonts w:ascii="Arial" w:hAnsi="Arial" w:cs="Arial"/>
                <w:b/>
                <w:sz w:val="28"/>
                <w:szCs w:val="28"/>
              </w:rPr>
              <w:t>Ризик</w:t>
            </w:r>
          </w:p>
          <w:p w:rsidR="000862ED" w:rsidRPr="000862ED" w:rsidRDefault="000862ED" w:rsidP="000862ED">
            <w:pPr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862ED">
              <w:rPr>
                <w:rFonts w:ascii="Arial" w:hAnsi="Arial" w:cs="Arial"/>
                <w:b/>
                <w:sz w:val="28"/>
                <w:szCs w:val="28"/>
              </w:rPr>
              <w:t>смерті</w:t>
            </w:r>
          </w:p>
          <w:p w:rsidR="000862ED" w:rsidRPr="000862ED" w:rsidRDefault="000862ED" w:rsidP="000862ED">
            <w:pPr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862ED">
              <w:rPr>
                <w:rFonts w:ascii="Arial" w:hAnsi="Arial" w:cs="Arial"/>
                <w:b/>
                <w:sz w:val="28"/>
                <w:szCs w:val="28"/>
              </w:rPr>
              <w:t>у побуті</w:t>
            </w:r>
          </w:p>
        </w:tc>
      </w:tr>
      <w:tr w:rsidR="000862ED" w:rsidRPr="000862ED" w:rsidTr="000862E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2ED" w:rsidRPr="000862ED" w:rsidRDefault="000862ED" w:rsidP="000862ED">
            <w:pPr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862ED">
              <w:rPr>
                <w:rFonts w:ascii="Arial" w:hAnsi="Arial" w:cs="Arial"/>
                <w:b/>
                <w:sz w:val="28"/>
                <w:szCs w:val="28"/>
              </w:rPr>
              <w:t>№ 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2ED" w:rsidRPr="000862ED" w:rsidRDefault="000862ED" w:rsidP="000862ED">
            <w:pPr>
              <w:jc w:val="left"/>
              <w:rPr>
                <w:rFonts w:ascii="Arial" w:hAnsi="Arial" w:cs="Arial"/>
                <w:sz w:val="28"/>
                <w:szCs w:val="28"/>
              </w:rPr>
            </w:pPr>
            <w:r w:rsidRPr="000862ED">
              <w:rPr>
                <w:rFonts w:ascii="Arial" w:hAnsi="Arial" w:cs="Arial"/>
                <w:sz w:val="28"/>
                <w:szCs w:val="28"/>
              </w:rPr>
              <w:t>15-19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2ED" w:rsidRPr="000862ED" w:rsidRDefault="000862ED" w:rsidP="000862ED">
            <w:pPr>
              <w:jc w:val="left"/>
              <w:rPr>
                <w:rFonts w:ascii="Arial" w:hAnsi="Arial" w:cs="Arial"/>
                <w:sz w:val="28"/>
                <w:szCs w:val="28"/>
              </w:rPr>
            </w:pPr>
            <w:r w:rsidRPr="000862ED">
              <w:rPr>
                <w:rFonts w:ascii="Arial" w:hAnsi="Arial" w:cs="Arial"/>
                <w:sz w:val="28"/>
                <w:szCs w:val="28"/>
              </w:rPr>
              <w:t>0,00030</w:t>
            </w:r>
          </w:p>
        </w:tc>
      </w:tr>
    </w:tbl>
    <w:p w:rsidR="000862ED" w:rsidRDefault="000862ED" w:rsidP="000862ED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0862ED" w:rsidRPr="000862ED" w:rsidRDefault="000862ED" w:rsidP="000862ED">
      <w:pPr>
        <w:pStyle w:val="a9"/>
        <w:spacing w:after="0"/>
        <w:ind w:left="0"/>
        <w:rPr>
          <w:rFonts w:ascii="Arial" w:hAnsi="Arial" w:cs="Arial"/>
          <w:b/>
          <w:sz w:val="28"/>
          <w:szCs w:val="28"/>
          <w:lang w:val="en-US"/>
        </w:rPr>
      </w:pPr>
      <w:r w:rsidRPr="000862ED">
        <w:rPr>
          <w:rFonts w:ascii="Arial" w:hAnsi="Arial" w:cs="Arial"/>
          <w:b/>
          <w:sz w:val="28"/>
          <w:szCs w:val="28"/>
        </w:rPr>
        <w:t xml:space="preserve">Таблиця </w:t>
      </w:r>
      <w:r>
        <w:rPr>
          <w:rFonts w:ascii="Arial" w:hAnsi="Arial" w:cs="Arial"/>
          <w:b/>
          <w:sz w:val="28"/>
          <w:szCs w:val="28"/>
          <w:lang w:val="en-US"/>
        </w:rPr>
        <w:t>4</w:t>
      </w:r>
      <w:r w:rsidR="0045744F">
        <w:rPr>
          <w:rFonts w:ascii="Arial" w:hAnsi="Arial" w:cs="Arial"/>
          <w:b/>
          <w:sz w:val="28"/>
          <w:szCs w:val="28"/>
          <w:lang w:val="en-US"/>
        </w:rPr>
        <w:t xml:space="preserve"> (R</w:t>
      </w:r>
      <w:r w:rsidR="0045744F" w:rsidRPr="0045744F">
        <w:rPr>
          <w:rFonts w:ascii="Arial" w:hAnsi="Arial" w:cs="Arial"/>
          <w:b/>
          <w:sz w:val="28"/>
          <w:szCs w:val="28"/>
          <w:vertAlign w:val="subscript"/>
          <w:lang w:val="en-US"/>
        </w:rPr>
        <w:t>1</w:t>
      </w:r>
      <w:r w:rsidR="0045744F">
        <w:rPr>
          <w:rFonts w:ascii="Arial" w:hAnsi="Arial" w:cs="Arial"/>
          <w:b/>
          <w:sz w:val="28"/>
          <w:szCs w:val="28"/>
          <w:lang w:val="en-US"/>
        </w:rPr>
        <w:t>)</w:t>
      </w:r>
    </w:p>
    <w:tbl>
      <w:tblPr>
        <w:tblStyle w:val="aa"/>
        <w:tblW w:w="0" w:type="auto"/>
        <w:jc w:val="center"/>
        <w:tblLook w:val="01E0"/>
      </w:tblPr>
      <w:tblGrid>
        <w:gridCol w:w="2404"/>
        <w:gridCol w:w="1495"/>
      </w:tblGrid>
      <w:tr w:rsidR="006E0390" w:rsidRPr="000862ED" w:rsidTr="0045744F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90" w:rsidRPr="000862ED" w:rsidRDefault="006E0390" w:rsidP="0045744F">
            <w:pPr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862ED">
              <w:rPr>
                <w:rFonts w:ascii="Arial" w:hAnsi="Arial" w:cs="Arial"/>
                <w:b/>
                <w:sz w:val="28"/>
                <w:szCs w:val="28"/>
              </w:rPr>
              <w:t>Тип населеного</w:t>
            </w:r>
          </w:p>
          <w:p w:rsidR="006E0390" w:rsidRPr="000862ED" w:rsidRDefault="006E0390" w:rsidP="0045744F">
            <w:pPr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862ED">
              <w:rPr>
                <w:rFonts w:ascii="Arial" w:hAnsi="Arial" w:cs="Arial"/>
                <w:b/>
                <w:sz w:val="28"/>
                <w:szCs w:val="28"/>
              </w:rPr>
              <w:t>пункту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90" w:rsidRPr="000862ED" w:rsidRDefault="006E0390" w:rsidP="0045744F">
            <w:pPr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862ED">
              <w:rPr>
                <w:rFonts w:ascii="Arial" w:hAnsi="Arial" w:cs="Arial"/>
                <w:b/>
                <w:sz w:val="28"/>
                <w:szCs w:val="28"/>
              </w:rPr>
              <w:t>Хвороби</w:t>
            </w:r>
          </w:p>
        </w:tc>
      </w:tr>
      <w:tr w:rsidR="006E0390" w:rsidRPr="000862ED" w:rsidTr="0045744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90" w:rsidRPr="000862ED" w:rsidRDefault="006E0390" w:rsidP="0045744F">
            <w:pPr>
              <w:jc w:val="left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90" w:rsidRPr="000862ED" w:rsidRDefault="006E0390" w:rsidP="0045744F">
            <w:pPr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862ED">
              <w:rPr>
                <w:rFonts w:ascii="Arial" w:hAnsi="Arial" w:cs="Arial"/>
                <w:b/>
                <w:sz w:val="28"/>
                <w:szCs w:val="28"/>
              </w:rPr>
              <w:t>Чоловіки</w:t>
            </w:r>
          </w:p>
        </w:tc>
      </w:tr>
      <w:tr w:rsidR="006E0390" w:rsidRPr="000862ED" w:rsidTr="0045744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90" w:rsidRPr="000862ED" w:rsidRDefault="006E0390" w:rsidP="0045744F">
            <w:pPr>
              <w:jc w:val="left"/>
              <w:rPr>
                <w:rFonts w:ascii="Arial" w:hAnsi="Arial" w:cs="Arial"/>
                <w:sz w:val="28"/>
                <w:szCs w:val="28"/>
              </w:rPr>
            </w:pPr>
            <w:r w:rsidRPr="000862ED">
              <w:rPr>
                <w:rFonts w:ascii="Arial" w:hAnsi="Arial" w:cs="Arial"/>
                <w:sz w:val="28"/>
                <w:szCs w:val="28"/>
              </w:rPr>
              <w:t>Місто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90" w:rsidRPr="000862ED" w:rsidRDefault="006E0390" w:rsidP="0045744F">
            <w:pPr>
              <w:jc w:val="left"/>
              <w:rPr>
                <w:rFonts w:ascii="Arial" w:hAnsi="Arial" w:cs="Arial"/>
                <w:sz w:val="28"/>
                <w:szCs w:val="28"/>
              </w:rPr>
            </w:pPr>
            <w:r w:rsidRPr="000862ED">
              <w:rPr>
                <w:rFonts w:ascii="Arial" w:hAnsi="Arial" w:cs="Arial"/>
                <w:sz w:val="28"/>
                <w:szCs w:val="28"/>
              </w:rPr>
              <w:t>1,45</w:t>
            </w:r>
          </w:p>
        </w:tc>
      </w:tr>
    </w:tbl>
    <w:p w:rsidR="000862ED" w:rsidRDefault="000862ED" w:rsidP="000862ED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397BDD" w:rsidRDefault="000232AF" w:rsidP="000862ED">
      <w:pPr>
        <w:spacing w:after="0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m:oMath>
        <m:sSubSup>
          <m:sSubSupPr>
            <m:ctrlPr>
              <w:rPr>
                <w:rFonts w:ascii="Cambria Math" w:hAnsi="Arial" w:cs="Arial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Arial"/>
                <w:sz w:val="28"/>
                <w:szCs w:val="28"/>
              </w:rPr>
              <m:t>R</m:t>
            </m:r>
          </m:e>
          <m:sub>
            <m:r>
              <w:rPr>
                <w:rFonts w:ascii="Cambria Math" w:hAnsi="Arial" w:cs="Arial"/>
                <w:sz w:val="28"/>
                <w:szCs w:val="28"/>
              </w:rPr>
              <m:t>1</m:t>
            </m:r>
          </m:sub>
          <m:sup>
            <m:r>
              <w:rPr>
                <w:rFonts w:ascii="Arial" w:hAnsi="Cambria Math" w:cs="Arial"/>
                <w:sz w:val="28"/>
                <w:szCs w:val="28"/>
              </w:rPr>
              <m:t>*</m:t>
            </m:r>
          </m:sup>
        </m:sSubSup>
        <m:r>
          <w:rPr>
            <w:rFonts w:ascii="Cambria Math" w:hAnsi="Arial" w:cs="Arial"/>
            <w:sz w:val="28"/>
            <w:szCs w:val="28"/>
          </w:rPr>
          <m:t>=</m:t>
        </m:r>
        <m:sSub>
          <m:sSubPr>
            <m:ctrlPr>
              <w:rPr>
                <w:rFonts w:ascii="Cambria Math" w:hAnsi="Arial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K</m:t>
            </m:r>
          </m:e>
          <m:sub>
            <m:r>
              <w:rPr>
                <w:rFonts w:ascii="Cambria Math" w:hAnsi="Arial" w:cs="Arial"/>
                <w:sz w:val="28"/>
                <w:szCs w:val="28"/>
              </w:rPr>
              <m:t>прх</m:t>
            </m:r>
          </m:sub>
        </m:sSub>
        <m:r>
          <w:rPr>
            <w:rFonts w:ascii="Arial" w:hAnsi="Arial" w:cs="Arial"/>
            <w:sz w:val="28"/>
            <w:szCs w:val="28"/>
          </w:rPr>
          <m:t>∙</m:t>
        </m:r>
        <m:sSub>
          <m:sSubPr>
            <m:ctrlPr>
              <w:rPr>
                <w:rFonts w:ascii="Cambria Math" w:hAnsi="Arial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Arial" w:cs="Arial"/>
                <w:sz w:val="28"/>
                <w:szCs w:val="28"/>
              </w:rPr>
              <m:t>1</m:t>
            </m:r>
          </m:sub>
        </m:sSub>
      </m:oMath>
      <w:r w:rsidR="00397BDD" w:rsidRPr="00221DC7">
        <w:rPr>
          <w:rFonts w:ascii="Arial" w:hAnsi="Arial" w:cs="Arial"/>
          <w:sz w:val="28"/>
          <w:szCs w:val="28"/>
        </w:rPr>
        <w:t xml:space="preserve">= </w:t>
      </w:r>
      <w:r w:rsidR="00397BDD" w:rsidRPr="00221DC7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0,0003</w:t>
      </w:r>
      <w:r w:rsidR="00221DC7" w:rsidRPr="00221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0</w:t>
      </w:r>
      <m:oMath>
        <m:r>
          <m:rPr>
            <m:sty m:val="p"/>
          </m:rPr>
          <w:rPr>
            <w:rFonts w:ascii="Arial" w:hAnsi="Cambria Math" w:cs="Arial"/>
            <w:sz w:val="28"/>
            <w:szCs w:val="28"/>
          </w:rPr>
          <m:t>*</m:t>
        </m:r>
      </m:oMath>
      <w:r w:rsidR="00B02CA2" w:rsidRPr="00221DC7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1</w:t>
      </w:r>
      <w:r w:rsidR="00397BDD" w:rsidRPr="00221DC7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,</w:t>
      </w:r>
      <w:r w:rsidR="00B02CA2" w:rsidRPr="00221DC7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45</w:t>
      </w:r>
      <w:r w:rsidR="00397BDD" w:rsidRPr="00221DC7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=</w:t>
      </w:r>
      <w:r w:rsidR="00B02CA2" w:rsidRPr="00221DC7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0,000435</w:t>
      </w:r>
    </w:p>
    <w:p w:rsidR="000862ED" w:rsidRPr="000862ED" w:rsidRDefault="000862ED" w:rsidP="000862ED">
      <w:pPr>
        <w:spacing w:after="0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</w:p>
    <w:p w:rsidR="007C54D9" w:rsidRPr="00E21B8F" w:rsidRDefault="007C54D9" w:rsidP="000862ED">
      <w:pPr>
        <w:pStyle w:val="a9"/>
        <w:numPr>
          <w:ilvl w:val="0"/>
          <w:numId w:val="8"/>
        </w:numPr>
        <w:spacing w:after="0"/>
        <w:ind w:left="0" w:firstLine="0"/>
        <w:jc w:val="left"/>
        <w:rPr>
          <w:rFonts w:ascii="Arial" w:hAnsi="Arial" w:cs="Arial"/>
          <w:sz w:val="28"/>
          <w:szCs w:val="28"/>
        </w:rPr>
      </w:pPr>
      <w:r w:rsidRPr="000862ED">
        <w:rPr>
          <w:rFonts w:ascii="Arial" w:hAnsi="Arial" w:cs="Arial"/>
          <w:sz w:val="28"/>
          <w:szCs w:val="28"/>
        </w:rPr>
        <w:t>Ризик загибелі протягом року внаслідок можливого нещасного випадку на виробництві визначається за формулою:</w:t>
      </w:r>
    </w:p>
    <w:p w:rsidR="00E21B8F" w:rsidRPr="00E21B8F" w:rsidRDefault="00E21B8F" w:rsidP="00E21B8F">
      <w:pPr>
        <w:pStyle w:val="a9"/>
        <w:spacing w:after="0"/>
        <w:ind w:left="0"/>
        <w:jc w:val="left"/>
        <w:rPr>
          <w:rFonts w:ascii="Arial" w:hAnsi="Arial" w:cs="Arial"/>
          <w:sz w:val="28"/>
          <w:szCs w:val="28"/>
        </w:rPr>
      </w:pPr>
    </w:p>
    <w:tbl>
      <w:tblPr>
        <w:tblStyle w:val="aa"/>
        <w:tblW w:w="0" w:type="auto"/>
        <w:tblLook w:val="04A0"/>
      </w:tblPr>
      <w:tblGrid>
        <w:gridCol w:w="5494"/>
        <w:gridCol w:w="5494"/>
      </w:tblGrid>
      <w:tr w:rsidR="00E21B8F" w:rsidRPr="00E21B8F" w:rsidTr="00E21B8F">
        <w:tc>
          <w:tcPr>
            <w:tcW w:w="10988" w:type="dxa"/>
            <w:gridSpan w:val="2"/>
            <w:vAlign w:val="center"/>
          </w:tcPr>
          <w:p w:rsidR="00E21B8F" w:rsidRPr="00E21B8F" w:rsidRDefault="00E21B8F" w:rsidP="00E21B8F">
            <w:pPr>
              <w:pStyle w:val="Style13"/>
              <w:widowControl/>
              <w:ind w:left="7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Arial" w:cs="Arial"/>
                      <w:b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Arial" w:cs="Arial"/>
                      <w:sz w:val="28"/>
                      <w:szCs w:val="28"/>
                    </w:rPr>
                    <m:t>Т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Arial" w:cs="Arial"/>
                      <w:sz w:val="28"/>
                      <w:szCs w:val="28"/>
                    </w:rPr>
                    <m:t>р</m:t>
                  </m:r>
                </m:sub>
              </m:sSub>
            </m:oMath>
            <w:r w:rsidRPr="00E21B8F">
              <w:rPr>
                <w:rFonts w:ascii="Arial" w:hAnsi="Arial" w:cs="Arial"/>
                <w:b/>
                <w:sz w:val="28"/>
                <w:szCs w:val="28"/>
              </w:rPr>
              <w:t>–</w:t>
            </w:r>
            <w:r w:rsidRPr="00E21B8F">
              <w:rPr>
                <w:rFonts w:ascii="Arial" w:hAnsi="Arial" w:cs="Arial"/>
                <w:b/>
                <w:sz w:val="28"/>
                <w:szCs w:val="28"/>
                <w:lang w:val="uk-UA" w:eastAsia="en-US"/>
              </w:rPr>
              <w:t xml:space="preserve"> кількість робочих годин протягом року</w:t>
            </w:r>
          </w:p>
        </w:tc>
      </w:tr>
      <w:tr w:rsidR="00E21B8F" w:rsidRPr="00E21B8F" w:rsidTr="006E0390">
        <w:trPr>
          <w:trHeight w:val="681"/>
        </w:trPr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B8F" w:rsidRPr="006E0390" w:rsidRDefault="00E21B8F" w:rsidP="00E21B8F">
            <w:pPr>
              <w:pStyle w:val="a9"/>
              <w:ind w:left="0"/>
              <w:rPr>
                <w:rFonts w:ascii="Arial" w:hAnsi="Arial" w:cs="Arial"/>
                <w:i/>
                <w:sz w:val="28"/>
                <w:szCs w:val="28"/>
              </w:rPr>
            </w:pPr>
            <w:r w:rsidRPr="006E0390">
              <w:rPr>
                <w:rFonts w:ascii="Arial" w:hAnsi="Arial" w:cs="Arial"/>
                <w:i/>
                <w:sz w:val="28"/>
                <w:szCs w:val="28"/>
              </w:rPr>
              <w:t>2024 години при 40 годинному робочому тижні</w:t>
            </w:r>
          </w:p>
        </w:tc>
        <w:tc>
          <w:tcPr>
            <w:tcW w:w="5494" w:type="dxa"/>
            <w:tcBorders>
              <w:left w:val="single" w:sz="4" w:space="0" w:color="auto"/>
            </w:tcBorders>
            <w:vAlign w:val="center"/>
          </w:tcPr>
          <w:p w:rsidR="00E21B8F" w:rsidRPr="00E21B8F" w:rsidRDefault="00E21B8F" w:rsidP="00E21B8F">
            <w:pPr>
              <w:pStyle w:val="a9"/>
              <w:ind w:left="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E21B8F">
              <w:rPr>
                <w:rFonts w:ascii="Arial" w:hAnsi="Arial" w:cs="Arial"/>
                <w:sz w:val="28"/>
                <w:szCs w:val="28"/>
              </w:rPr>
              <w:t>1820</w:t>
            </w:r>
            <w:r w:rsidRPr="00E21B8F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Pr="00E21B8F">
              <w:rPr>
                <w:rFonts w:ascii="Arial" w:hAnsi="Arial" w:cs="Arial"/>
                <w:sz w:val="28"/>
                <w:szCs w:val="28"/>
              </w:rPr>
              <w:t>годин при 36 годинному</w:t>
            </w:r>
            <w:r w:rsidRPr="00E21B8F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Pr="00E21B8F">
              <w:rPr>
                <w:rFonts w:ascii="Arial" w:hAnsi="Arial" w:cs="Arial"/>
                <w:sz w:val="28"/>
                <w:szCs w:val="28"/>
              </w:rPr>
              <w:t>робочому тижні</w:t>
            </w:r>
          </w:p>
        </w:tc>
      </w:tr>
    </w:tbl>
    <w:p w:rsidR="00E21B8F" w:rsidRDefault="00E21B8F" w:rsidP="00E21B8F">
      <w:pPr>
        <w:pStyle w:val="a9"/>
        <w:spacing w:after="0"/>
        <w:ind w:left="0"/>
        <w:jc w:val="left"/>
        <w:rPr>
          <w:rFonts w:ascii="Arial" w:hAnsi="Arial" w:cs="Arial"/>
          <w:sz w:val="28"/>
          <w:szCs w:val="28"/>
          <w:lang w:val="en-US"/>
        </w:rPr>
      </w:pPr>
    </w:p>
    <w:p w:rsidR="006E0390" w:rsidRPr="00067E47" w:rsidRDefault="006E0390" w:rsidP="006E0390">
      <w:pPr>
        <w:pStyle w:val="a9"/>
        <w:spacing w:after="0"/>
        <w:ind w:left="0"/>
        <w:rPr>
          <w:rFonts w:ascii="Arial" w:hAnsi="Arial" w:cs="Arial"/>
          <w:sz w:val="28"/>
          <w:szCs w:val="28"/>
          <w:lang w:val="ru-RU"/>
        </w:rPr>
      </w:pPr>
      <w:r w:rsidRPr="000862ED">
        <w:rPr>
          <w:rFonts w:ascii="Arial" w:hAnsi="Arial" w:cs="Arial"/>
          <w:b/>
          <w:sz w:val="28"/>
          <w:szCs w:val="28"/>
        </w:rPr>
        <w:t xml:space="preserve">Таблиця </w:t>
      </w:r>
      <w:r>
        <w:rPr>
          <w:rFonts w:ascii="Arial" w:hAnsi="Arial" w:cs="Arial"/>
          <w:b/>
          <w:sz w:val="28"/>
          <w:szCs w:val="28"/>
          <w:lang w:val="en-US"/>
        </w:rPr>
        <w:t>5 (R</w:t>
      </w:r>
      <w:r w:rsidRPr="006E0390">
        <w:rPr>
          <w:rFonts w:ascii="Arial" w:hAnsi="Arial" w:cs="Arial"/>
          <w:b/>
          <w:sz w:val="28"/>
          <w:szCs w:val="28"/>
          <w:vertAlign w:val="subscript"/>
          <w:lang w:val="en-US"/>
        </w:rPr>
        <w:t>2</w:t>
      </w:r>
      <w:r>
        <w:rPr>
          <w:rFonts w:ascii="Arial" w:hAnsi="Arial" w:cs="Arial"/>
          <w:b/>
          <w:sz w:val="28"/>
          <w:szCs w:val="28"/>
          <w:lang w:val="en-US"/>
        </w:rPr>
        <w:t>)</w:t>
      </w:r>
      <w:r w:rsidR="00067E47">
        <w:rPr>
          <w:rFonts w:ascii="Arial" w:hAnsi="Arial" w:cs="Arial"/>
          <w:b/>
          <w:sz w:val="28"/>
          <w:szCs w:val="28"/>
          <w:lang w:val="ru-RU"/>
        </w:rPr>
        <w:t xml:space="preserve"> </w:t>
      </w:r>
      <w:r w:rsidR="00067E47" w:rsidRPr="00067E47">
        <w:rPr>
          <w:rFonts w:ascii="Arial" w:hAnsi="Arial" w:cs="Arial"/>
          <w:b/>
          <w:sz w:val="28"/>
          <w:szCs w:val="28"/>
          <w:lang w:val="ru-RU"/>
        </w:rPr>
        <w:t>(</w:t>
      </w:r>
      <m:oMath>
        <m:sSubSup>
          <m:sSubSupPr>
            <m:ctrlPr>
              <w:rPr>
                <w:rFonts w:ascii="Cambria Math" w:hAnsi="Arial" w:cs="Arial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Arial" w:cs="Arial"/>
                <w:sz w:val="28"/>
                <w:szCs w:val="28"/>
              </w:rPr>
              <m:t>4</m:t>
            </m:r>
          </m:sub>
          <m:sup>
            <m:r>
              <m:rPr>
                <m:sty m:val="bi"/>
              </m:rPr>
              <w:rPr>
                <w:rFonts w:ascii="Cambria Math" w:hAnsi="Arial" w:cs="Arial"/>
                <w:sz w:val="28"/>
                <w:szCs w:val="28"/>
              </w:rPr>
              <m:t>''</m:t>
            </m:r>
          </m:sup>
        </m:sSubSup>
      </m:oMath>
      <w:r w:rsidR="00067E47" w:rsidRPr="00067E47">
        <w:rPr>
          <w:rFonts w:ascii="Arial" w:hAnsi="Arial" w:cs="Arial"/>
          <w:b/>
          <w:sz w:val="28"/>
          <w:szCs w:val="28"/>
          <w:lang w:val="ru-RU"/>
        </w:rPr>
        <w:t>)</w:t>
      </w:r>
    </w:p>
    <w:tbl>
      <w:tblPr>
        <w:tblStyle w:val="aa"/>
        <w:tblW w:w="0" w:type="auto"/>
        <w:tblLook w:val="01E0"/>
      </w:tblPr>
      <w:tblGrid>
        <w:gridCol w:w="2462"/>
        <w:gridCol w:w="5202"/>
        <w:gridCol w:w="3324"/>
      </w:tblGrid>
      <w:tr w:rsidR="00E21B8F" w:rsidRPr="00E21B8F" w:rsidTr="00E21B8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B8F" w:rsidRPr="00E21B8F" w:rsidRDefault="00E21B8F" w:rsidP="00E21B8F">
            <w:pPr>
              <w:jc w:val="left"/>
              <w:rPr>
                <w:rFonts w:ascii="Arial" w:hAnsi="Arial" w:cs="Arial"/>
                <w:b/>
                <w:sz w:val="28"/>
                <w:szCs w:val="22"/>
              </w:rPr>
            </w:pPr>
            <w:r w:rsidRPr="00E21B8F">
              <w:rPr>
                <w:rFonts w:ascii="Arial" w:hAnsi="Arial" w:cs="Arial"/>
                <w:b/>
                <w:sz w:val="28"/>
              </w:rPr>
              <w:t>Код</w:t>
            </w:r>
            <w:r w:rsidRPr="00E21B8F">
              <w:rPr>
                <w:rFonts w:ascii="Arial" w:hAnsi="Arial" w:cs="Arial"/>
                <w:b/>
                <w:sz w:val="28"/>
                <w:lang w:val="ru-RU"/>
              </w:rPr>
              <w:t xml:space="preserve"> в</w:t>
            </w:r>
            <w:proofErr w:type="spellStart"/>
            <w:r w:rsidRPr="00E21B8F">
              <w:rPr>
                <w:rFonts w:ascii="Arial" w:hAnsi="Arial" w:cs="Arial"/>
                <w:b/>
                <w:sz w:val="28"/>
              </w:rPr>
              <w:t>иду</w:t>
            </w:r>
            <w:proofErr w:type="spellEnd"/>
            <w:r w:rsidRPr="00E21B8F">
              <w:rPr>
                <w:rFonts w:ascii="Arial" w:hAnsi="Arial" w:cs="Arial"/>
                <w:b/>
                <w:sz w:val="28"/>
                <w:lang w:val="ru-RU"/>
              </w:rPr>
              <w:t xml:space="preserve"> </w:t>
            </w:r>
            <w:proofErr w:type="spellStart"/>
            <w:r w:rsidRPr="00E21B8F">
              <w:rPr>
                <w:rFonts w:ascii="Arial" w:hAnsi="Arial" w:cs="Arial"/>
                <w:b/>
                <w:sz w:val="28"/>
                <w:lang w:val="ru-RU"/>
              </w:rPr>
              <w:t>д</w:t>
            </w:r>
            <w:r w:rsidRPr="00E21B8F">
              <w:rPr>
                <w:rFonts w:ascii="Arial" w:hAnsi="Arial" w:cs="Arial"/>
                <w:b/>
                <w:sz w:val="28"/>
              </w:rPr>
              <w:t>іяльності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B8F" w:rsidRPr="00E21B8F" w:rsidRDefault="00E21B8F" w:rsidP="00E21B8F">
            <w:pPr>
              <w:jc w:val="left"/>
              <w:rPr>
                <w:rFonts w:ascii="Arial" w:hAnsi="Arial" w:cs="Arial"/>
                <w:b/>
                <w:sz w:val="28"/>
                <w:szCs w:val="22"/>
              </w:rPr>
            </w:pPr>
            <w:r w:rsidRPr="00E21B8F">
              <w:rPr>
                <w:rFonts w:ascii="Arial" w:hAnsi="Arial" w:cs="Arial"/>
                <w:b/>
                <w:sz w:val="28"/>
              </w:rPr>
              <w:t>Вид діяльності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B8F" w:rsidRPr="00E21B8F" w:rsidRDefault="00E21B8F" w:rsidP="00E21B8F">
            <w:pPr>
              <w:jc w:val="left"/>
              <w:rPr>
                <w:rFonts w:ascii="Arial" w:hAnsi="Arial" w:cs="Arial"/>
                <w:b/>
                <w:sz w:val="28"/>
                <w:szCs w:val="22"/>
              </w:rPr>
            </w:pPr>
            <w:r w:rsidRPr="00E21B8F">
              <w:rPr>
                <w:rFonts w:ascii="Arial" w:hAnsi="Arial" w:cs="Arial"/>
                <w:b/>
                <w:sz w:val="28"/>
              </w:rPr>
              <w:t>Ризик</w:t>
            </w:r>
            <w:r w:rsidRPr="00E21B8F">
              <w:rPr>
                <w:rFonts w:ascii="Arial" w:hAnsi="Arial" w:cs="Arial"/>
                <w:b/>
                <w:sz w:val="28"/>
                <w:lang w:val="ru-RU"/>
              </w:rPr>
              <w:t xml:space="preserve"> </w:t>
            </w:r>
            <w:r w:rsidRPr="00E21B8F">
              <w:rPr>
                <w:rFonts w:ascii="Arial" w:hAnsi="Arial" w:cs="Arial"/>
                <w:b/>
                <w:sz w:val="28"/>
              </w:rPr>
              <w:t>смертельної</w:t>
            </w:r>
            <w:r w:rsidRPr="00E21B8F">
              <w:rPr>
                <w:rFonts w:ascii="Arial" w:hAnsi="Arial" w:cs="Arial"/>
                <w:b/>
                <w:sz w:val="28"/>
                <w:lang w:val="ru-RU"/>
              </w:rPr>
              <w:t xml:space="preserve"> </w:t>
            </w:r>
            <w:r w:rsidRPr="00E21B8F">
              <w:rPr>
                <w:rFonts w:ascii="Arial" w:hAnsi="Arial" w:cs="Arial"/>
                <w:b/>
                <w:sz w:val="28"/>
              </w:rPr>
              <w:t>небезпеки</w:t>
            </w:r>
          </w:p>
        </w:tc>
      </w:tr>
      <w:tr w:rsidR="00E21B8F" w:rsidRPr="00E21B8F" w:rsidTr="00E21B8F">
        <w:trPr>
          <w:trHeight w:hRule="exact" w:val="284"/>
        </w:trPr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B8F" w:rsidRPr="00E21B8F" w:rsidRDefault="00E21B8F" w:rsidP="00E21B8F">
            <w:pPr>
              <w:rPr>
                <w:rFonts w:ascii="Arial" w:hAnsi="Arial" w:cs="Arial"/>
                <w:b/>
                <w:sz w:val="28"/>
                <w:szCs w:val="22"/>
              </w:rPr>
            </w:pPr>
            <w:r w:rsidRPr="00E21B8F">
              <w:rPr>
                <w:rFonts w:ascii="Arial" w:hAnsi="Arial" w:cs="Arial"/>
                <w:b/>
                <w:sz w:val="28"/>
              </w:rPr>
              <w:t>Невиробничі професії</w:t>
            </w:r>
          </w:p>
        </w:tc>
      </w:tr>
      <w:tr w:rsidR="00E21B8F" w:rsidRPr="00E21B8F" w:rsidTr="00E21B8F">
        <w:trPr>
          <w:trHeight w:hRule="exact" w:val="116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B8F" w:rsidRPr="00E21B8F" w:rsidRDefault="00E21B8F" w:rsidP="00E21B8F">
            <w:pPr>
              <w:jc w:val="left"/>
              <w:rPr>
                <w:rFonts w:ascii="Arial" w:eastAsia="Times New Roman" w:hAnsi="Arial" w:cs="Arial"/>
                <w:b/>
                <w:sz w:val="28"/>
                <w:szCs w:val="22"/>
              </w:rPr>
            </w:pPr>
          </w:p>
        </w:tc>
      </w:tr>
      <w:tr w:rsidR="00E21B8F" w:rsidRPr="00E21B8F" w:rsidTr="00E21B8F">
        <w:trPr>
          <w:trHeight w:hRule="exact" w:val="531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B8F" w:rsidRPr="00E21B8F" w:rsidRDefault="00E21B8F" w:rsidP="00E21B8F">
            <w:pPr>
              <w:jc w:val="left"/>
              <w:rPr>
                <w:rFonts w:ascii="Arial" w:hAnsi="Arial" w:cs="Arial"/>
                <w:sz w:val="28"/>
                <w:szCs w:val="22"/>
              </w:rPr>
            </w:pPr>
            <w:r w:rsidRPr="00E21B8F">
              <w:rPr>
                <w:rFonts w:ascii="Arial" w:hAnsi="Arial" w:cs="Arial"/>
                <w:sz w:val="28"/>
              </w:rPr>
              <w:t>13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B8F" w:rsidRPr="00E21B8F" w:rsidRDefault="00E21B8F" w:rsidP="00E21B8F">
            <w:pPr>
              <w:jc w:val="left"/>
              <w:rPr>
                <w:rFonts w:ascii="Arial" w:hAnsi="Arial" w:cs="Arial"/>
                <w:sz w:val="28"/>
                <w:szCs w:val="22"/>
              </w:rPr>
            </w:pPr>
            <w:r w:rsidRPr="00E21B8F">
              <w:rPr>
                <w:rFonts w:ascii="Arial" w:hAnsi="Arial" w:cs="Arial"/>
                <w:sz w:val="28"/>
              </w:rPr>
              <w:t>Працівники сфери</w:t>
            </w:r>
            <w:r w:rsidRPr="00E21B8F">
              <w:rPr>
                <w:rFonts w:ascii="Arial" w:hAnsi="Arial" w:cs="Arial"/>
                <w:sz w:val="28"/>
                <w:lang w:val="ru-RU"/>
              </w:rPr>
              <w:t xml:space="preserve"> </w:t>
            </w:r>
            <w:r w:rsidRPr="00E21B8F">
              <w:rPr>
                <w:rFonts w:ascii="Arial" w:hAnsi="Arial" w:cs="Arial"/>
                <w:sz w:val="28"/>
              </w:rPr>
              <w:t>обслуговування,</w:t>
            </w:r>
            <w:r w:rsidRPr="00E21B8F">
              <w:rPr>
                <w:rFonts w:ascii="Arial" w:hAnsi="Arial" w:cs="Arial"/>
                <w:sz w:val="28"/>
                <w:lang w:val="ru-RU"/>
              </w:rPr>
              <w:t xml:space="preserve"> </w:t>
            </w:r>
            <w:r w:rsidRPr="00E21B8F">
              <w:rPr>
                <w:rFonts w:ascii="Arial" w:hAnsi="Arial" w:cs="Arial"/>
                <w:sz w:val="28"/>
              </w:rPr>
              <w:t>педагоги, студенти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B8F" w:rsidRPr="00E21B8F" w:rsidRDefault="00E21B8F" w:rsidP="00E21B8F">
            <w:pPr>
              <w:jc w:val="left"/>
              <w:rPr>
                <w:rFonts w:ascii="Arial" w:hAnsi="Arial" w:cs="Arial"/>
                <w:sz w:val="28"/>
                <w:szCs w:val="22"/>
              </w:rPr>
            </w:pPr>
            <w:r w:rsidRPr="00E21B8F">
              <w:rPr>
                <w:rFonts w:ascii="Arial" w:hAnsi="Arial" w:cs="Arial"/>
                <w:sz w:val="28"/>
              </w:rPr>
              <w:t>5*10</w:t>
            </w:r>
            <w:r w:rsidRPr="00E21B8F">
              <w:rPr>
                <w:rFonts w:ascii="Arial" w:hAnsi="Arial" w:cs="Arial"/>
                <w:sz w:val="28"/>
                <w:vertAlign w:val="superscript"/>
              </w:rPr>
              <w:t>-8</w:t>
            </w:r>
          </w:p>
        </w:tc>
      </w:tr>
      <w:tr w:rsidR="00E21B8F" w:rsidRPr="00E21B8F" w:rsidTr="00E21B8F">
        <w:trPr>
          <w:trHeight w:hRule="exact" w:val="1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B8F" w:rsidRPr="00E21B8F" w:rsidRDefault="00E21B8F" w:rsidP="00E21B8F">
            <w:pPr>
              <w:jc w:val="left"/>
              <w:rPr>
                <w:rFonts w:ascii="Arial" w:eastAsia="Times New Roman" w:hAnsi="Arial" w:cs="Arial"/>
                <w:sz w:val="28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B8F" w:rsidRPr="00E21B8F" w:rsidRDefault="00E21B8F" w:rsidP="00E21B8F">
            <w:pPr>
              <w:jc w:val="left"/>
              <w:rPr>
                <w:rFonts w:ascii="Arial" w:eastAsia="Times New Roman" w:hAnsi="Arial" w:cs="Arial"/>
                <w:sz w:val="28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B8F" w:rsidRPr="00E21B8F" w:rsidRDefault="00E21B8F" w:rsidP="00E21B8F">
            <w:pPr>
              <w:jc w:val="left"/>
              <w:rPr>
                <w:rFonts w:ascii="Arial" w:eastAsia="Times New Roman" w:hAnsi="Arial" w:cs="Arial"/>
                <w:sz w:val="28"/>
                <w:szCs w:val="22"/>
              </w:rPr>
            </w:pPr>
          </w:p>
        </w:tc>
      </w:tr>
    </w:tbl>
    <w:p w:rsidR="00E21B8F" w:rsidRPr="00E21B8F" w:rsidRDefault="00E21B8F" w:rsidP="00E21B8F">
      <w:pPr>
        <w:pStyle w:val="a9"/>
        <w:spacing w:after="0"/>
        <w:ind w:left="0"/>
        <w:jc w:val="left"/>
        <w:rPr>
          <w:rFonts w:ascii="Arial" w:hAnsi="Arial" w:cs="Arial"/>
          <w:sz w:val="28"/>
          <w:szCs w:val="28"/>
          <w:lang w:val="en-US"/>
        </w:rPr>
      </w:pPr>
    </w:p>
    <w:p w:rsidR="00874FCD" w:rsidRDefault="000232AF" w:rsidP="000862ED">
      <w:pPr>
        <w:spacing w:after="0"/>
        <w:rPr>
          <w:rFonts w:ascii="Arial" w:hAnsi="Arial" w:cs="Arial"/>
          <w:color w:val="000000"/>
          <w:sz w:val="28"/>
          <w:szCs w:val="28"/>
          <w:lang w:val="en-US" w:eastAsia="ru-RU"/>
        </w:rPr>
      </w:pPr>
      <m:oMathPara>
        <m:oMath>
          <m:sSubSup>
            <m:sSubSupPr>
              <m:ctrlPr>
                <w:rPr>
                  <w:rFonts w:ascii="Cambria Math" w:hAnsi="Arial" w:cs="Arial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Arial" w:cs="Arial"/>
                  <w:sz w:val="28"/>
                  <w:szCs w:val="28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Arial" w:hAnsi="Cambria Math" w:cs="Arial"/>
                  <w:sz w:val="28"/>
                  <w:szCs w:val="28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Arial" w:cs="Arial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Arial" w:cs="Arial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Arial" w:cs="Arial"/>
                  <w:sz w:val="28"/>
                  <w:szCs w:val="28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hAnsi="Arial" w:cs="Arial"/>
                  <w:sz w:val="28"/>
                  <w:szCs w:val="28"/>
                </w:rPr>
                <m:t>р</m:t>
              </m:r>
            </m:sub>
          </m:sSub>
          <m:r>
            <m:rPr>
              <m:sty m:val="p"/>
            </m:rPr>
            <w:rPr>
              <w:rFonts w:ascii="Arial" w:hAnsi="Arial" w:cs="Arial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Arial" w:cs="Arial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Arial" w:cs="Arial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Arial" w:cs="Arial"/>
              <w:sz w:val="28"/>
              <w:szCs w:val="28"/>
            </w:rPr>
            <m:t>=2024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Arial" w:cs="Arial"/>
              <w:sz w:val="28"/>
              <w:szCs w:val="28"/>
            </w:rPr>
            <m:t>5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Arial" w:cs="Arial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Arial" w:cs="Arial"/>
                  <w:sz w:val="28"/>
                  <w:szCs w:val="28"/>
                </w:rPr>
                <m:t>10</m:t>
              </m:r>
            </m:e>
            <m:sup>
              <m:r>
                <w:rPr>
                  <w:rFonts w:ascii="Arial" w:hAnsi="Arial" w:cs="Arial"/>
                  <w:sz w:val="28"/>
                  <w:szCs w:val="28"/>
                </w:rPr>
                <m:t>-</m:t>
              </m:r>
              <m:r>
                <w:rPr>
                  <w:rFonts w:ascii="Cambria Math" w:hAnsi="Arial" w:cs="Arial"/>
                  <w:sz w:val="28"/>
                  <w:szCs w:val="28"/>
                </w:rPr>
                <m:t>8</m:t>
              </m:r>
            </m:sup>
          </m:sSup>
          <m:r>
            <w:rPr>
              <w:rFonts w:ascii="Cambria Math" w:hAnsi="Arial" w:cs="Arial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8"/>
              <w:szCs w:val="28"/>
              <w:lang w:val="ru-RU" w:eastAsia="ru-RU"/>
            </w:rPr>
            <m:t>0,0001012</m:t>
          </m:r>
        </m:oMath>
      </m:oMathPara>
    </w:p>
    <w:p w:rsidR="00E21B8F" w:rsidRPr="00E21B8F" w:rsidRDefault="00E21B8F" w:rsidP="000862ED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6E0390" w:rsidRDefault="006E0390">
      <w:pPr>
        <w:spacing w:line="276" w:lineRule="auto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397BDD" w:rsidRPr="00E55422" w:rsidRDefault="00397BDD" w:rsidP="00E21B8F">
      <w:pPr>
        <w:pStyle w:val="a9"/>
        <w:numPr>
          <w:ilvl w:val="0"/>
          <w:numId w:val="8"/>
        </w:numPr>
        <w:spacing w:after="0"/>
        <w:ind w:left="0" w:firstLine="0"/>
        <w:jc w:val="left"/>
        <w:rPr>
          <w:rFonts w:ascii="Arial" w:hAnsi="Arial" w:cs="Arial"/>
          <w:sz w:val="28"/>
          <w:szCs w:val="28"/>
        </w:rPr>
      </w:pPr>
      <w:r w:rsidRPr="000862ED">
        <w:rPr>
          <w:rFonts w:ascii="Arial" w:hAnsi="Arial" w:cs="Arial"/>
          <w:sz w:val="28"/>
          <w:szCs w:val="28"/>
        </w:rPr>
        <w:lastRenderedPageBreak/>
        <w:t>Ризик наразитися на смертельну небезпеку протягом року внаслідок можливого нещасного випадку в побуті визначається за формулою:</w:t>
      </w:r>
    </w:p>
    <w:p w:rsidR="00E55422" w:rsidRPr="00E21B8F" w:rsidRDefault="00E55422" w:rsidP="00E55422">
      <w:pPr>
        <w:pStyle w:val="a9"/>
        <w:spacing w:after="0"/>
        <w:ind w:left="0"/>
        <w:jc w:val="left"/>
        <w:rPr>
          <w:rFonts w:ascii="Arial" w:hAnsi="Arial" w:cs="Arial"/>
          <w:sz w:val="28"/>
          <w:szCs w:val="28"/>
        </w:rPr>
      </w:pPr>
    </w:p>
    <w:p w:rsidR="00E21B8F" w:rsidRPr="006E0390" w:rsidRDefault="006E0390" w:rsidP="006E0390">
      <w:pPr>
        <w:pStyle w:val="a9"/>
        <w:spacing w:after="0"/>
        <w:ind w:left="0"/>
        <w:rPr>
          <w:rFonts w:ascii="Arial" w:hAnsi="Arial" w:cs="Arial"/>
          <w:sz w:val="28"/>
          <w:szCs w:val="28"/>
          <w:lang w:val="ru-RU"/>
        </w:rPr>
      </w:pPr>
      <w:r w:rsidRPr="000862ED">
        <w:rPr>
          <w:rFonts w:ascii="Arial" w:hAnsi="Arial" w:cs="Arial"/>
          <w:b/>
          <w:sz w:val="28"/>
          <w:szCs w:val="28"/>
        </w:rPr>
        <w:t xml:space="preserve">Таблиця </w:t>
      </w:r>
      <w:r w:rsidRPr="006E0390">
        <w:rPr>
          <w:rFonts w:ascii="Arial" w:hAnsi="Arial" w:cs="Arial"/>
          <w:b/>
          <w:sz w:val="28"/>
          <w:szCs w:val="28"/>
          <w:lang w:val="ru-RU"/>
        </w:rPr>
        <w:t>2 (</w:t>
      </w:r>
      <w:r>
        <w:rPr>
          <w:rFonts w:ascii="Arial" w:hAnsi="Arial" w:cs="Arial"/>
          <w:b/>
          <w:sz w:val="28"/>
          <w:szCs w:val="28"/>
          <w:lang w:val="en-US"/>
        </w:rPr>
        <w:t>R</w:t>
      </w:r>
      <w:r w:rsidRPr="006E0390">
        <w:rPr>
          <w:rFonts w:ascii="Arial" w:hAnsi="Arial" w:cs="Arial"/>
          <w:b/>
          <w:sz w:val="28"/>
          <w:szCs w:val="28"/>
          <w:vertAlign w:val="subscript"/>
          <w:lang w:val="ru-RU"/>
        </w:rPr>
        <w:t>3</w:t>
      </w:r>
      <w:r w:rsidRPr="006E0390">
        <w:rPr>
          <w:rFonts w:ascii="Arial" w:hAnsi="Arial" w:cs="Arial"/>
          <w:b/>
          <w:sz w:val="28"/>
          <w:szCs w:val="28"/>
          <w:lang w:val="ru-RU"/>
        </w:rPr>
        <w:t>)</w:t>
      </w:r>
    </w:p>
    <w:tbl>
      <w:tblPr>
        <w:tblStyle w:val="aa"/>
        <w:tblW w:w="0" w:type="auto"/>
        <w:jc w:val="center"/>
        <w:tblInd w:w="-743" w:type="dxa"/>
        <w:tblLook w:val="01E0"/>
      </w:tblPr>
      <w:tblGrid>
        <w:gridCol w:w="1998"/>
        <w:gridCol w:w="1998"/>
        <w:gridCol w:w="3204"/>
      </w:tblGrid>
      <w:tr w:rsidR="006E0390" w:rsidRPr="006E0390" w:rsidTr="006E039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90" w:rsidRDefault="006E0390" w:rsidP="006E0390">
            <w:pPr>
              <w:jc w:val="left"/>
              <w:rPr>
                <w:rFonts w:ascii="Arial" w:hAnsi="Arial" w:cs="Arial"/>
                <w:b/>
                <w:sz w:val="28"/>
                <w:szCs w:val="24"/>
                <w:lang w:val="en-US"/>
              </w:rPr>
            </w:pPr>
            <w:r w:rsidRPr="006E0390">
              <w:rPr>
                <w:rFonts w:ascii="Arial" w:hAnsi="Arial" w:cs="Arial"/>
                <w:b/>
                <w:sz w:val="28"/>
                <w:szCs w:val="24"/>
              </w:rPr>
              <w:t>Вікові</w:t>
            </w:r>
            <w:r w:rsidRPr="006E0390">
              <w:rPr>
                <w:rFonts w:ascii="Arial" w:hAnsi="Arial" w:cs="Arial"/>
                <w:b/>
                <w:sz w:val="28"/>
                <w:szCs w:val="24"/>
                <w:lang w:val="ru-RU"/>
              </w:rPr>
              <w:t xml:space="preserve"> г</w:t>
            </w:r>
            <w:proofErr w:type="spellStart"/>
            <w:r w:rsidRPr="006E0390">
              <w:rPr>
                <w:rFonts w:ascii="Arial" w:hAnsi="Arial" w:cs="Arial"/>
                <w:b/>
                <w:sz w:val="28"/>
                <w:szCs w:val="24"/>
              </w:rPr>
              <w:t>рупи</w:t>
            </w:r>
            <w:proofErr w:type="spellEnd"/>
            <w:r w:rsidRPr="006E0390">
              <w:rPr>
                <w:rFonts w:ascii="Arial" w:hAnsi="Arial" w:cs="Arial"/>
                <w:b/>
                <w:sz w:val="28"/>
                <w:szCs w:val="24"/>
              </w:rPr>
              <w:t>,</w:t>
            </w:r>
          </w:p>
          <w:p w:rsidR="006E0390" w:rsidRPr="006E0390" w:rsidRDefault="006E0390" w:rsidP="006E0390">
            <w:pPr>
              <w:jc w:val="left"/>
              <w:rPr>
                <w:rFonts w:ascii="Arial" w:hAnsi="Arial" w:cs="Arial"/>
                <w:b/>
                <w:sz w:val="28"/>
                <w:szCs w:val="24"/>
              </w:rPr>
            </w:pPr>
            <w:proofErr w:type="spellStart"/>
            <w:r w:rsidRPr="006E0390">
              <w:rPr>
                <w:rFonts w:ascii="Arial" w:hAnsi="Arial" w:cs="Arial"/>
                <w:b/>
                <w:sz w:val="28"/>
                <w:szCs w:val="24"/>
                <w:lang w:val="ru-RU"/>
              </w:rPr>
              <w:t>з</w:t>
            </w:r>
            <w:proofErr w:type="spellEnd"/>
            <w:r w:rsidRPr="006E0390">
              <w:rPr>
                <w:rFonts w:ascii="Arial" w:hAnsi="Arial" w:cs="Arial"/>
                <w:b/>
                <w:sz w:val="28"/>
                <w:szCs w:val="24"/>
              </w:rPr>
              <w:t>а 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90" w:rsidRPr="006E0390" w:rsidRDefault="006E0390" w:rsidP="006E0390">
            <w:pPr>
              <w:jc w:val="left"/>
              <w:rPr>
                <w:rFonts w:ascii="Arial" w:hAnsi="Arial" w:cs="Arial"/>
                <w:b/>
                <w:sz w:val="28"/>
                <w:szCs w:val="24"/>
              </w:rPr>
            </w:pPr>
            <w:r w:rsidRPr="006E0390">
              <w:rPr>
                <w:rFonts w:ascii="Arial" w:hAnsi="Arial" w:cs="Arial"/>
                <w:b/>
                <w:sz w:val="28"/>
                <w:szCs w:val="24"/>
              </w:rPr>
              <w:t>Вікові групи,</w:t>
            </w:r>
          </w:p>
          <w:p w:rsidR="006E0390" w:rsidRPr="006E0390" w:rsidRDefault="006E0390" w:rsidP="006E0390">
            <w:pPr>
              <w:jc w:val="left"/>
              <w:rPr>
                <w:rFonts w:ascii="Arial" w:hAnsi="Arial" w:cs="Arial"/>
                <w:b/>
                <w:sz w:val="28"/>
                <w:szCs w:val="24"/>
              </w:rPr>
            </w:pPr>
            <w:r w:rsidRPr="006E0390">
              <w:rPr>
                <w:rFonts w:ascii="Arial" w:hAnsi="Arial" w:cs="Arial"/>
                <w:b/>
                <w:sz w:val="28"/>
                <w:szCs w:val="24"/>
              </w:rPr>
              <w:t>роки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90" w:rsidRPr="006E0390" w:rsidRDefault="006E0390" w:rsidP="006E0390">
            <w:pPr>
              <w:jc w:val="left"/>
              <w:rPr>
                <w:rFonts w:ascii="Arial" w:hAnsi="Arial" w:cs="Arial"/>
                <w:b/>
                <w:sz w:val="28"/>
                <w:szCs w:val="24"/>
              </w:rPr>
            </w:pPr>
            <w:r w:rsidRPr="006E0390">
              <w:rPr>
                <w:rFonts w:ascii="Arial" w:hAnsi="Arial" w:cs="Arial"/>
                <w:b/>
                <w:sz w:val="28"/>
                <w:szCs w:val="24"/>
              </w:rPr>
              <w:t>Ризик</w:t>
            </w:r>
            <w:r w:rsidRPr="006E0390">
              <w:rPr>
                <w:rFonts w:ascii="Arial" w:hAnsi="Arial" w:cs="Arial"/>
                <w:b/>
                <w:sz w:val="28"/>
                <w:szCs w:val="24"/>
                <w:lang w:val="ru-RU"/>
              </w:rPr>
              <w:t xml:space="preserve"> </w:t>
            </w:r>
            <w:r w:rsidRPr="006E0390">
              <w:rPr>
                <w:rFonts w:ascii="Arial" w:hAnsi="Arial" w:cs="Arial"/>
                <w:b/>
                <w:sz w:val="28"/>
                <w:szCs w:val="24"/>
              </w:rPr>
              <w:t>смерті</w:t>
            </w:r>
            <w:r w:rsidRPr="006E0390">
              <w:rPr>
                <w:rFonts w:ascii="Arial" w:hAnsi="Arial" w:cs="Arial"/>
                <w:b/>
                <w:sz w:val="28"/>
                <w:szCs w:val="24"/>
                <w:lang w:val="ru-RU"/>
              </w:rPr>
              <w:t xml:space="preserve"> </w:t>
            </w:r>
            <w:r w:rsidRPr="006E0390">
              <w:rPr>
                <w:rFonts w:ascii="Arial" w:hAnsi="Arial" w:cs="Arial"/>
                <w:b/>
                <w:sz w:val="28"/>
                <w:szCs w:val="24"/>
              </w:rPr>
              <w:t>у побуті</w:t>
            </w:r>
          </w:p>
        </w:tc>
      </w:tr>
      <w:tr w:rsidR="006E0390" w:rsidRPr="006E0390" w:rsidTr="006E039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90" w:rsidRPr="006E0390" w:rsidRDefault="006E0390" w:rsidP="006E0390">
            <w:pPr>
              <w:jc w:val="left"/>
              <w:rPr>
                <w:rFonts w:ascii="Arial" w:hAnsi="Arial" w:cs="Arial"/>
                <w:b/>
                <w:sz w:val="28"/>
                <w:szCs w:val="24"/>
              </w:rPr>
            </w:pPr>
            <w:r w:rsidRPr="006E0390">
              <w:rPr>
                <w:rFonts w:ascii="Arial" w:hAnsi="Arial" w:cs="Arial"/>
                <w:b/>
                <w:sz w:val="28"/>
                <w:szCs w:val="24"/>
              </w:rPr>
              <w:t>№ 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90" w:rsidRPr="006E0390" w:rsidRDefault="006E0390" w:rsidP="006E0390">
            <w:pPr>
              <w:jc w:val="left"/>
              <w:rPr>
                <w:rFonts w:ascii="Arial" w:hAnsi="Arial" w:cs="Arial"/>
                <w:sz w:val="28"/>
                <w:szCs w:val="24"/>
              </w:rPr>
            </w:pPr>
            <w:r w:rsidRPr="006E0390">
              <w:rPr>
                <w:rFonts w:ascii="Arial" w:hAnsi="Arial" w:cs="Arial"/>
                <w:sz w:val="28"/>
                <w:szCs w:val="24"/>
              </w:rPr>
              <w:t>15-19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90" w:rsidRPr="006E0390" w:rsidRDefault="006E0390" w:rsidP="006E0390">
            <w:pPr>
              <w:jc w:val="left"/>
              <w:rPr>
                <w:rFonts w:ascii="Arial" w:hAnsi="Arial" w:cs="Arial"/>
                <w:sz w:val="28"/>
                <w:szCs w:val="24"/>
              </w:rPr>
            </w:pPr>
            <w:r w:rsidRPr="006E0390">
              <w:rPr>
                <w:rFonts w:ascii="Arial" w:hAnsi="Arial" w:cs="Arial"/>
                <w:sz w:val="28"/>
                <w:szCs w:val="24"/>
              </w:rPr>
              <w:t>0,00072</w:t>
            </w:r>
          </w:p>
        </w:tc>
      </w:tr>
    </w:tbl>
    <w:p w:rsidR="00E21B8F" w:rsidRDefault="00E21B8F" w:rsidP="00E21B8F">
      <w:pPr>
        <w:pStyle w:val="a9"/>
        <w:spacing w:after="0"/>
        <w:ind w:left="0"/>
        <w:jc w:val="left"/>
        <w:rPr>
          <w:rFonts w:ascii="Arial" w:hAnsi="Arial" w:cs="Arial"/>
          <w:sz w:val="28"/>
          <w:szCs w:val="28"/>
          <w:lang w:val="en-US"/>
        </w:rPr>
      </w:pPr>
    </w:p>
    <w:p w:rsidR="006E0390" w:rsidRPr="000862ED" w:rsidRDefault="006E0390" w:rsidP="006E0390">
      <w:pPr>
        <w:pStyle w:val="a9"/>
        <w:spacing w:after="0"/>
        <w:ind w:left="0"/>
        <w:rPr>
          <w:rFonts w:ascii="Arial" w:hAnsi="Arial" w:cs="Arial"/>
          <w:b/>
          <w:sz w:val="28"/>
          <w:szCs w:val="28"/>
          <w:lang w:val="en-US"/>
        </w:rPr>
      </w:pPr>
      <w:r w:rsidRPr="000862ED">
        <w:rPr>
          <w:rFonts w:ascii="Arial" w:hAnsi="Arial" w:cs="Arial"/>
          <w:b/>
          <w:sz w:val="28"/>
          <w:szCs w:val="28"/>
        </w:rPr>
        <w:t xml:space="preserve">Таблиця </w:t>
      </w:r>
      <w:r>
        <w:rPr>
          <w:rFonts w:ascii="Arial" w:hAnsi="Arial" w:cs="Arial"/>
          <w:b/>
          <w:sz w:val="28"/>
          <w:szCs w:val="28"/>
          <w:lang w:val="en-US"/>
        </w:rPr>
        <w:t>4 (</w:t>
      </w:r>
      <m:oMath>
        <m:sSub>
          <m:sSubPr>
            <m:ctrlPr>
              <w:rPr>
                <w:rFonts w:ascii="Cambria Math" w:hAnsi="Arial" w:cs="Arial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Arial" w:cs="Arial"/>
                <w:sz w:val="28"/>
                <w:szCs w:val="28"/>
              </w:rPr>
              <m:t>K</m:t>
            </m:r>
          </m:e>
          <m:sub>
            <m:r>
              <m:rPr>
                <m:sty m:val="b"/>
              </m:rPr>
              <w:rPr>
                <w:rFonts w:ascii="Arial" w:hAnsi="Arial" w:cs="Arial"/>
                <w:sz w:val="28"/>
                <w:szCs w:val="28"/>
              </w:rPr>
              <m:t>прнв</m:t>
            </m:r>
          </m:sub>
        </m:sSub>
      </m:oMath>
      <w:r w:rsidRPr="006E0390">
        <w:rPr>
          <w:rFonts w:ascii="Arial" w:hAnsi="Arial" w:cs="Arial"/>
          <w:b/>
          <w:sz w:val="28"/>
          <w:szCs w:val="28"/>
          <w:lang w:val="en-US"/>
        </w:rPr>
        <w:t>)</w:t>
      </w:r>
    </w:p>
    <w:tbl>
      <w:tblPr>
        <w:tblStyle w:val="aa"/>
        <w:tblW w:w="0" w:type="auto"/>
        <w:jc w:val="center"/>
        <w:tblLook w:val="01E0"/>
      </w:tblPr>
      <w:tblGrid>
        <w:gridCol w:w="2404"/>
        <w:gridCol w:w="2606"/>
      </w:tblGrid>
      <w:tr w:rsidR="006E0390" w:rsidRPr="000862ED" w:rsidTr="0061309F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90" w:rsidRPr="000862ED" w:rsidRDefault="006E0390" w:rsidP="0061309F">
            <w:pPr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862ED">
              <w:rPr>
                <w:rFonts w:ascii="Arial" w:hAnsi="Arial" w:cs="Arial"/>
                <w:b/>
                <w:sz w:val="28"/>
                <w:szCs w:val="28"/>
              </w:rPr>
              <w:t>Тип населеного</w:t>
            </w:r>
          </w:p>
          <w:p w:rsidR="006E0390" w:rsidRPr="000862ED" w:rsidRDefault="006E0390" w:rsidP="0061309F">
            <w:pPr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862ED">
              <w:rPr>
                <w:rFonts w:ascii="Arial" w:hAnsi="Arial" w:cs="Arial"/>
                <w:b/>
                <w:sz w:val="28"/>
                <w:szCs w:val="28"/>
              </w:rPr>
              <w:t>пункту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90" w:rsidRPr="006E0390" w:rsidRDefault="006E0390" w:rsidP="0061309F">
            <w:pPr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6E0390">
              <w:rPr>
                <w:rFonts w:ascii="Arial" w:hAnsi="Arial" w:cs="Arial"/>
                <w:b/>
                <w:sz w:val="28"/>
                <w:szCs w:val="28"/>
              </w:rPr>
              <w:t>Нещасні випадки</w:t>
            </w:r>
          </w:p>
        </w:tc>
      </w:tr>
      <w:tr w:rsidR="006E0390" w:rsidRPr="000862ED" w:rsidTr="0061309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90" w:rsidRPr="000862ED" w:rsidRDefault="006E0390" w:rsidP="0061309F">
            <w:pPr>
              <w:jc w:val="left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90" w:rsidRPr="006E0390" w:rsidRDefault="006E0390" w:rsidP="0061309F">
            <w:pPr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6E0390">
              <w:rPr>
                <w:rFonts w:ascii="Arial" w:hAnsi="Arial" w:cs="Arial"/>
                <w:b/>
                <w:sz w:val="28"/>
                <w:szCs w:val="28"/>
              </w:rPr>
              <w:t>Чоловіки</w:t>
            </w:r>
          </w:p>
        </w:tc>
      </w:tr>
      <w:tr w:rsidR="006E0390" w:rsidRPr="000862ED" w:rsidTr="0061309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90" w:rsidRPr="000862ED" w:rsidRDefault="006E0390" w:rsidP="0061309F">
            <w:pPr>
              <w:jc w:val="left"/>
              <w:rPr>
                <w:rFonts w:ascii="Arial" w:hAnsi="Arial" w:cs="Arial"/>
                <w:sz w:val="28"/>
                <w:szCs w:val="28"/>
              </w:rPr>
            </w:pPr>
            <w:r w:rsidRPr="000862ED">
              <w:rPr>
                <w:rFonts w:ascii="Arial" w:hAnsi="Arial" w:cs="Arial"/>
                <w:sz w:val="28"/>
                <w:szCs w:val="28"/>
              </w:rPr>
              <w:t>Місто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90" w:rsidRPr="006E0390" w:rsidRDefault="006E0390" w:rsidP="0061309F">
            <w:pPr>
              <w:jc w:val="left"/>
              <w:rPr>
                <w:rFonts w:ascii="Arial" w:hAnsi="Arial" w:cs="Arial"/>
                <w:sz w:val="28"/>
                <w:szCs w:val="28"/>
              </w:rPr>
            </w:pPr>
            <w:r w:rsidRPr="006E0390">
              <w:rPr>
                <w:rFonts w:ascii="Arial" w:hAnsi="Arial" w:cs="Arial"/>
                <w:sz w:val="28"/>
                <w:szCs w:val="28"/>
              </w:rPr>
              <w:t>1,6</w:t>
            </w:r>
          </w:p>
        </w:tc>
      </w:tr>
    </w:tbl>
    <w:p w:rsidR="006E0390" w:rsidRPr="006E0390" w:rsidRDefault="006E0390" w:rsidP="00E21B8F">
      <w:pPr>
        <w:pStyle w:val="a9"/>
        <w:spacing w:after="0"/>
        <w:ind w:left="0"/>
        <w:jc w:val="left"/>
        <w:rPr>
          <w:rFonts w:ascii="Arial" w:hAnsi="Arial" w:cs="Arial"/>
          <w:sz w:val="28"/>
          <w:szCs w:val="28"/>
          <w:lang w:val="en-US"/>
        </w:rPr>
      </w:pPr>
    </w:p>
    <w:p w:rsidR="00397BDD" w:rsidRPr="006E0390" w:rsidRDefault="000232AF" w:rsidP="000862ED">
      <w:pPr>
        <w:pStyle w:val="a9"/>
        <w:spacing w:after="0"/>
        <w:ind w:left="0"/>
        <w:rPr>
          <w:rFonts w:ascii="Arial" w:hAnsi="Arial" w:cs="Arial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Arial" w:cs="Arial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Arial" w:cs="Arial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Arial" w:cs="Arial"/>
                  <w:sz w:val="28"/>
                  <w:szCs w:val="28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Arial" w:hAnsi="Cambria Math" w:cs="Arial"/>
                  <w:sz w:val="28"/>
                  <w:szCs w:val="28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Arial" w:cs="Arial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Arial" w:cs="Arial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Arial" w:cs="Arial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Arial" w:hAnsi="Arial" w:cs="Arial"/>
                  <w:sz w:val="28"/>
                  <w:szCs w:val="28"/>
                </w:rPr>
                <m:t>прнв</m:t>
              </m:r>
            </m:sub>
          </m:sSub>
          <m:r>
            <m:rPr>
              <m:sty m:val="p"/>
            </m:rPr>
            <w:rPr>
              <w:rFonts w:ascii="Arial" w:hAnsi="Arial" w:cs="Arial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Arial" w:cs="Arial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Arial" w:cs="Arial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Arial" w:cs="Arial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Arial" w:cs="Arial"/>
              <w:sz w:val="28"/>
              <w:szCs w:val="28"/>
            </w:rPr>
            <m:t>=1,6</m:t>
          </m:r>
          <m:r>
            <m:rPr>
              <m:sty m:val="p"/>
            </m:rPr>
            <w:rPr>
              <w:rFonts w:ascii="Arial" w:hAnsi="Cambria Math" w:cs="Arial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Arial" w:cs="Arial"/>
              <w:sz w:val="28"/>
              <w:szCs w:val="28"/>
            </w:rPr>
            <m:t>0,00072=</m:t>
          </m:r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8"/>
              <w:szCs w:val="28"/>
              <w:lang w:val="ru-RU" w:eastAsia="ru-RU"/>
            </w:rPr>
            <m:t>0,001152</m:t>
          </m:r>
          <m:r>
            <m:rPr>
              <m:sty m:val="p"/>
            </m:rPr>
            <w:rPr>
              <w:rFonts w:ascii="Cambria Math" w:hAnsi="Arial" w:cs="Arial"/>
              <w:sz w:val="28"/>
              <w:szCs w:val="28"/>
            </w:rPr>
            <m:t>;</m:t>
          </m:r>
        </m:oMath>
      </m:oMathPara>
    </w:p>
    <w:p w:rsidR="00FE243F" w:rsidRPr="000862ED" w:rsidRDefault="00FE243F" w:rsidP="000862ED">
      <w:pPr>
        <w:pStyle w:val="a9"/>
        <w:spacing w:after="0"/>
        <w:ind w:left="0"/>
        <w:jc w:val="both"/>
        <w:rPr>
          <w:rFonts w:ascii="Arial" w:hAnsi="Arial" w:cs="Arial"/>
          <w:sz w:val="28"/>
          <w:szCs w:val="28"/>
        </w:rPr>
      </w:pPr>
    </w:p>
    <w:p w:rsidR="00573AEA" w:rsidRPr="00C84123" w:rsidRDefault="00573AEA" w:rsidP="006E0390">
      <w:pPr>
        <w:pStyle w:val="a9"/>
        <w:numPr>
          <w:ilvl w:val="0"/>
          <w:numId w:val="8"/>
        </w:numPr>
        <w:spacing w:after="0"/>
        <w:ind w:left="0" w:firstLine="0"/>
        <w:jc w:val="left"/>
        <w:rPr>
          <w:rFonts w:ascii="Arial" w:hAnsi="Arial" w:cs="Arial"/>
          <w:sz w:val="28"/>
          <w:szCs w:val="28"/>
        </w:rPr>
      </w:pPr>
      <w:r w:rsidRPr="000862ED">
        <w:rPr>
          <w:rFonts w:ascii="Arial" w:hAnsi="Arial" w:cs="Arial"/>
          <w:sz w:val="28"/>
          <w:szCs w:val="28"/>
        </w:rPr>
        <w:t>Ризик наразитися на смертельну небезпеку протягом року, зумовлений індивідуальним способом життя людини</w:t>
      </w:r>
      <w:r w:rsidR="00083AE7" w:rsidRPr="000862ED">
        <w:rPr>
          <w:rFonts w:ascii="Arial" w:hAnsi="Arial" w:cs="Arial"/>
          <w:sz w:val="28"/>
          <w:szCs w:val="28"/>
        </w:rPr>
        <w:t>.</w:t>
      </w:r>
    </w:p>
    <w:p w:rsidR="00C84123" w:rsidRPr="00C84123" w:rsidRDefault="00C84123" w:rsidP="00C84123">
      <w:pPr>
        <w:pStyle w:val="a9"/>
        <w:spacing w:after="0"/>
        <w:ind w:left="0"/>
        <w:jc w:val="left"/>
        <w:rPr>
          <w:rFonts w:ascii="Arial" w:hAnsi="Arial" w:cs="Arial"/>
          <w:sz w:val="28"/>
          <w:szCs w:val="28"/>
        </w:rPr>
      </w:pPr>
    </w:p>
    <w:p w:rsidR="00C84123" w:rsidRDefault="00C84123" w:rsidP="00C84123">
      <w:pPr>
        <w:pStyle w:val="a9"/>
        <w:spacing w:after="0"/>
        <w:ind w:left="0"/>
        <w:rPr>
          <w:rFonts w:ascii="Arial" w:hAnsi="Arial" w:cs="Arial"/>
          <w:sz w:val="28"/>
          <w:szCs w:val="28"/>
          <w:lang w:val="en-US"/>
        </w:rPr>
      </w:pPr>
      <w:r w:rsidRPr="000862ED">
        <w:rPr>
          <w:rFonts w:ascii="Arial" w:hAnsi="Arial" w:cs="Arial"/>
          <w:b/>
          <w:sz w:val="28"/>
          <w:szCs w:val="28"/>
        </w:rPr>
        <w:t xml:space="preserve">Таблиця </w:t>
      </w:r>
      <w:r>
        <w:rPr>
          <w:rFonts w:ascii="Arial" w:hAnsi="Arial" w:cs="Arial"/>
          <w:b/>
          <w:sz w:val="28"/>
          <w:szCs w:val="28"/>
          <w:lang w:val="en-US"/>
        </w:rPr>
        <w:t>7 (</w:t>
      </w:r>
      <m:oMath>
        <m:sSubSup>
          <m:sSubSupPr>
            <m:ctrlPr>
              <w:rPr>
                <w:rFonts w:ascii="Cambria Math" w:hAnsi="Arial" w:cs="Arial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Arial" w:cs="Arial"/>
                <w:sz w:val="28"/>
                <w:szCs w:val="28"/>
              </w:rPr>
              <m:t>4</m:t>
            </m:r>
          </m:sub>
          <m:sup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'</m:t>
            </m:r>
          </m:sup>
        </m:sSubSup>
      </m:oMath>
      <w:r w:rsidRPr="00C84123">
        <w:rPr>
          <w:rFonts w:ascii="Arial" w:hAnsi="Arial" w:cs="Arial"/>
          <w:b/>
          <w:sz w:val="28"/>
          <w:szCs w:val="28"/>
          <w:lang w:val="en-US"/>
        </w:rPr>
        <w:t>)</w:t>
      </w:r>
    </w:p>
    <w:tbl>
      <w:tblPr>
        <w:tblStyle w:val="aa"/>
        <w:tblW w:w="0" w:type="auto"/>
        <w:jc w:val="center"/>
        <w:tblLayout w:type="fixed"/>
        <w:tblLook w:val="01E0"/>
      </w:tblPr>
      <w:tblGrid>
        <w:gridCol w:w="445"/>
        <w:gridCol w:w="2723"/>
        <w:gridCol w:w="1440"/>
      </w:tblGrid>
      <w:tr w:rsidR="00C84123" w:rsidRPr="00C84123" w:rsidTr="00C84123">
        <w:trPr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4123" w:rsidRPr="00C84123" w:rsidRDefault="00C84123" w:rsidP="00C84123">
            <w:pPr>
              <w:rPr>
                <w:rFonts w:ascii="Arial" w:hAnsi="Arial" w:cs="Arial"/>
                <w:b/>
                <w:sz w:val="28"/>
                <w:szCs w:val="22"/>
              </w:rPr>
            </w:pPr>
            <w:r w:rsidRPr="00C84123">
              <w:rPr>
                <w:rFonts w:ascii="Arial" w:hAnsi="Arial" w:cs="Arial"/>
                <w:b/>
                <w:sz w:val="28"/>
              </w:rPr>
              <w:t>№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4123" w:rsidRPr="00C84123" w:rsidRDefault="00C84123" w:rsidP="00C84123">
            <w:pPr>
              <w:rPr>
                <w:rFonts w:ascii="Arial" w:hAnsi="Arial" w:cs="Arial"/>
                <w:b/>
                <w:sz w:val="28"/>
                <w:szCs w:val="22"/>
              </w:rPr>
            </w:pPr>
            <w:r w:rsidRPr="00C84123">
              <w:rPr>
                <w:rFonts w:ascii="Arial" w:hAnsi="Arial" w:cs="Arial"/>
                <w:b/>
                <w:sz w:val="28"/>
              </w:rPr>
              <w:t>Джерело небезпеки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4123" w:rsidRPr="00C84123" w:rsidRDefault="00C84123" w:rsidP="00C84123">
            <w:pPr>
              <w:rPr>
                <w:rFonts w:ascii="Arial" w:hAnsi="Arial" w:cs="Arial"/>
                <w:b/>
                <w:sz w:val="28"/>
                <w:szCs w:val="22"/>
              </w:rPr>
            </w:pPr>
            <w:r w:rsidRPr="00C84123">
              <w:rPr>
                <w:rFonts w:ascii="Arial" w:hAnsi="Arial" w:cs="Arial"/>
                <w:b/>
                <w:sz w:val="28"/>
              </w:rPr>
              <w:t>Ризик</w:t>
            </w:r>
          </w:p>
          <w:p w:rsidR="00C84123" w:rsidRPr="00C84123" w:rsidRDefault="00C84123" w:rsidP="00C84123">
            <w:pPr>
              <w:rPr>
                <w:rFonts w:ascii="Arial" w:hAnsi="Arial" w:cs="Arial"/>
                <w:b/>
                <w:sz w:val="28"/>
                <w:szCs w:val="22"/>
              </w:rPr>
            </w:pPr>
            <w:r w:rsidRPr="00C84123">
              <w:rPr>
                <w:rFonts w:ascii="Arial" w:hAnsi="Arial" w:cs="Arial"/>
                <w:b/>
                <w:sz w:val="28"/>
              </w:rPr>
              <w:t>загибелі</w:t>
            </w:r>
          </w:p>
        </w:tc>
      </w:tr>
      <w:tr w:rsidR="00C84123" w:rsidRPr="00C84123" w:rsidTr="00C84123">
        <w:trPr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4123" w:rsidRPr="00C84123" w:rsidRDefault="00C84123" w:rsidP="00C84123">
            <w:pPr>
              <w:rPr>
                <w:rFonts w:ascii="Arial" w:hAnsi="Arial" w:cs="Arial"/>
                <w:sz w:val="28"/>
                <w:szCs w:val="22"/>
              </w:rPr>
            </w:pPr>
            <w:r w:rsidRPr="00C84123">
              <w:rPr>
                <w:rFonts w:ascii="Arial" w:hAnsi="Arial" w:cs="Arial"/>
                <w:sz w:val="28"/>
              </w:rPr>
              <w:t>5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4123" w:rsidRPr="00C84123" w:rsidRDefault="00C84123" w:rsidP="00C84123">
            <w:pPr>
              <w:rPr>
                <w:rFonts w:ascii="Arial" w:hAnsi="Arial" w:cs="Arial"/>
                <w:sz w:val="28"/>
                <w:szCs w:val="22"/>
              </w:rPr>
            </w:pPr>
            <w:r w:rsidRPr="00C84123">
              <w:rPr>
                <w:rFonts w:ascii="Arial" w:hAnsi="Arial" w:cs="Arial"/>
                <w:sz w:val="28"/>
              </w:rPr>
              <w:t>Випадкові падіння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4123" w:rsidRPr="00C84123" w:rsidRDefault="00C84123" w:rsidP="00C84123">
            <w:pPr>
              <w:rPr>
                <w:rFonts w:ascii="Arial" w:hAnsi="Arial" w:cs="Arial"/>
                <w:sz w:val="28"/>
                <w:szCs w:val="22"/>
              </w:rPr>
            </w:pPr>
            <w:r w:rsidRPr="00C84123">
              <w:rPr>
                <w:rFonts w:ascii="Arial" w:hAnsi="Arial" w:cs="Arial"/>
                <w:sz w:val="28"/>
              </w:rPr>
              <w:t>62*10</w:t>
            </w:r>
            <w:r w:rsidRPr="00C84123">
              <w:rPr>
                <w:rFonts w:ascii="Arial" w:hAnsi="Arial" w:cs="Arial"/>
                <w:sz w:val="28"/>
                <w:vertAlign w:val="superscript"/>
              </w:rPr>
              <w:t>-6</w:t>
            </w:r>
          </w:p>
        </w:tc>
      </w:tr>
    </w:tbl>
    <w:p w:rsidR="00C84123" w:rsidRPr="00820480" w:rsidRDefault="00C84123" w:rsidP="00C84123">
      <w:pPr>
        <w:pStyle w:val="a9"/>
        <w:spacing w:after="0"/>
        <w:ind w:left="0"/>
        <w:jc w:val="left"/>
        <w:rPr>
          <w:rFonts w:ascii="Arial" w:hAnsi="Arial" w:cs="Arial"/>
          <w:sz w:val="28"/>
          <w:szCs w:val="28"/>
          <w:lang w:val="en-US"/>
        </w:rPr>
      </w:pPr>
    </w:p>
    <w:p w:rsidR="007F73D9" w:rsidRPr="00820480" w:rsidRDefault="000232AF" w:rsidP="000862ED">
      <w:pPr>
        <w:pStyle w:val="a9"/>
        <w:spacing w:after="0"/>
        <w:ind w:left="0"/>
        <w:jc w:val="left"/>
        <w:rPr>
          <w:rFonts w:ascii="Arial" w:hAnsi="Arial" w:cs="Arial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Arial" w:cs="Arial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Arial" w:cs="Arial"/>
                  <w:sz w:val="28"/>
                  <w:szCs w:val="28"/>
                </w:rPr>
                <m:t>4</m:t>
              </m:r>
            </m:sub>
            <m:sup>
              <m:r>
                <w:rPr>
                  <w:rFonts w:ascii="Arial" w:hAnsi="Cambria Math" w:cs="Arial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Arial" w:cs="Arial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Arial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K</m:t>
              </m:r>
            </m:e>
            <m:sub>
              <m:r>
                <w:rPr>
                  <w:rFonts w:ascii="Arial" w:hAnsi="Arial" w:cs="Arial"/>
                  <w:sz w:val="28"/>
                  <w:szCs w:val="28"/>
                </w:rPr>
                <m:t>прх</m:t>
              </m:r>
            </m:sub>
          </m:sSub>
          <m:r>
            <w:rPr>
              <w:rFonts w:ascii="Arial" w:hAnsi="Arial" w:cs="Arial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hAnsi="Arial" w:cs="Arial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Arial" w:cs="Arial"/>
                  <w:sz w:val="28"/>
                  <w:szCs w:val="28"/>
                </w:rPr>
                <m:t>4</m:t>
              </m:r>
            </m:sub>
            <m:sup>
              <m:r>
                <w:rPr>
                  <w:rFonts w:ascii="Arial" w:hAnsi="Arial" w:cs="Arial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Arial" w:cs="Arial"/>
              <w:sz w:val="28"/>
              <w:szCs w:val="28"/>
              <w:lang w:val="en-US"/>
            </w:rPr>
            <m:t>= 1,45</m:t>
          </m:r>
          <m:r>
            <w:rPr>
              <w:rFonts w:ascii="Arial" w:hAnsi="Cambria Math" w:cs="Arial"/>
              <w:sz w:val="28"/>
              <w:szCs w:val="28"/>
              <w:lang w:val="en-US"/>
            </w:rPr>
            <m:t>*</m:t>
          </m:r>
          <m:r>
            <w:rPr>
              <w:rFonts w:ascii="Cambria Math" w:hAnsi="Arial" w:cs="Arial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Arial" w:cs="Arial"/>
              <w:sz w:val="28"/>
              <w:szCs w:val="28"/>
            </w:rPr>
            <m:t>62</m:t>
          </m:r>
          <m:r>
            <m:rPr>
              <m:sty m:val="p"/>
            </m:rPr>
            <w:rPr>
              <w:rFonts w:ascii="Arial" w:hAnsi="Cambria Math" w:cs="Arial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Arial" w:cs="Arial"/>
                  <w:sz w:val="28"/>
                  <w:szCs w:val="28"/>
                </w:rPr>
              </m:ctrlPr>
            </m:sSupPr>
            <m:e>
              <m:r>
                <w:rPr>
                  <w:rFonts w:ascii="Cambria Math" w:hAnsi="Arial" w:cs="Arial"/>
                  <w:sz w:val="28"/>
                  <w:szCs w:val="28"/>
                </w:rPr>
                <m:t>10</m:t>
              </m:r>
            </m:e>
            <m:sup>
              <m:r>
                <w:rPr>
                  <w:rFonts w:ascii="Arial" w:hAnsi="Arial" w:cs="Arial"/>
                  <w:sz w:val="28"/>
                  <w:szCs w:val="28"/>
                </w:rPr>
                <m:t>-</m:t>
              </m:r>
              <m:r>
                <w:rPr>
                  <w:rFonts w:ascii="Cambria Math" w:hAnsi="Arial" w:cs="Arial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Arial" w:cs="Arial"/>
              <w:sz w:val="28"/>
              <w:szCs w:val="28"/>
            </w:rPr>
            <m:t>=0,0000899</m:t>
          </m:r>
        </m:oMath>
      </m:oMathPara>
    </w:p>
    <w:p w:rsidR="00573AEA" w:rsidRPr="00820480" w:rsidRDefault="000232AF" w:rsidP="000862ED">
      <w:pPr>
        <w:pStyle w:val="Style13"/>
        <w:widowControl/>
        <w:jc w:val="center"/>
        <w:rPr>
          <w:rFonts w:ascii="Arial" w:hAnsi="Arial" w:cs="Arial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Arial" w:cs="Arial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Arial" w:cs="Arial"/>
                  <w:sz w:val="28"/>
                  <w:szCs w:val="28"/>
                  <w:lang w:val="uk-UA"/>
                </w:rPr>
                <m:t>4</m:t>
              </m:r>
            </m:sub>
            <m:sup>
              <m:r>
                <w:rPr>
                  <w:rFonts w:ascii="Arial" w:eastAsia="Calibri" w:hAnsi="Cambria Math" w:cs="Arial"/>
                  <w:sz w:val="28"/>
                  <w:szCs w:val="28"/>
                  <w:lang w:val="uk-UA" w:eastAsia="en-US"/>
                </w:rPr>
                <m:t>**</m:t>
              </m:r>
            </m:sup>
          </m:sSubSup>
          <m:r>
            <w:rPr>
              <w:rFonts w:ascii="Cambria Math" w:hAnsi="Arial" w:cs="Arial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Arial" w:cs="Arial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K</m:t>
              </m:r>
            </m:e>
            <m:sub>
              <m:r>
                <w:rPr>
                  <w:rFonts w:ascii="Arial" w:hAnsi="Arial" w:cs="Arial"/>
                  <w:sz w:val="28"/>
                  <w:szCs w:val="28"/>
                  <w:lang w:val="uk-UA"/>
                </w:rPr>
                <m:t>прнв</m:t>
              </m:r>
            </m:sub>
          </m:sSub>
          <m:r>
            <w:rPr>
              <w:rFonts w:ascii="Arial" w:hAnsi="Arial" w:cs="Arial"/>
              <w:sz w:val="28"/>
              <w:szCs w:val="28"/>
              <w:lang w:val="uk-UA"/>
            </w:rPr>
            <m:t>∙</m:t>
          </m:r>
          <m:sSubSup>
            <m:sSubSupPr>
              <m:ctrlPr>
                <w:rPr>
                  <w:rFonts w:ascii="Cambria Math" w:hAnsi="Arial" w:cs="Arial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Arial" w:cs="Arial"/>
                  <w:sz w:val="28"/>
                  <w:szCs w:val="28"/>
                  <w:lang w:val="uk-UA"/>
                </w:rPr>
                <m:t>4</m:t>
              </m:r>
            </m:sub>
            <m:sup>
              <m:r>
                <w:rPr>
                  <w:rFonts w:ascii="Arial" w:hAnsi="Arial" w:cs="Arial"/>
                  <w:sz w:val="28"/>
                  <w:szCs w:val="28"/>
                  <w:lang w:val="uk-UA"/>
                </w:rPr>
                <m:t>''</m:t>
              </m:r>
            </m:sup>
          </m:sSubSup>
          <m:r>
            <w:rPr>
              <w:rFonts w:ascii="Arial" w:hAnsi="Arial" w:cs="Arial"/>
              <w:sz w:val="28"/>
              <w:szCs w:val="28"/>
              <w:lang w:val="uk-UA"/>
            </w:rPr>
            <m:t>∙</m:t>
          </m:r>
          <m:r>
            <w:rPr>
              <w:rFonts w:ascii="Cambria Math" w:hAnsi="Cambria Math" w:cs="Arial"/>
              <w:sz w:val="28"/>
              <w:szCs w:val="28"/>
              <w:lang w:val="en-US"/>
            </w:rPr>
            <m:t>T</m:t>
          </m:r>
          <m:r>
            <w:rPr>
              <w:rFonts w:ascii="Cambria Math" w:hAnsi="Arial" w:cs="Arial"/>
              <w:sz w:val="28"/>
              <w:szCs w:val="28"/>
              <w:lang w:val="uk-UA"/>
            </w:rPr>
            <m:t>=1,6</m:t>
          </m:r>
          <m:r>
            <w:rPr>
              <w:rFonts w:ascii="Arial" w:hAnsi="Arial" w:cs="Arial"/>
              <w:sz w:val="28"/>
              <w:szCs w:val="28"/>
              <w:lang w:val="uk-UA"/>
            </w:rPr>
            <m:t>*</m:t>
          </m:r>
          <m:r>
            <w:rPr>
              <w:rFonts w:ascii="Cambria Math" w:hAnsi="Arial" w:cs="Arial"/>
              <w:sz w:val="28"/>
              <w:szCs w:val="28"/>
              <w:lang w:val="uk-UA"/>
            </w:rPr>
            <m:t xml:space="preserve"> 5</m:t>
          </m:r>
          <m:r>
            <w:rPr>
              <w:rFonts w:ascii="Arial" w:hAnsi="Cambria Math" w:cs="Arial"/>
              <w:sz w:val="28"/>
              <w:szCs w:val="28"/>
              <w:lang w:val="uk-UA"/>
            </w:rPr>
            <m:t>*</m:t>
          </m:r>
          <m:sSup>
            <m:sSupPr>
              <m:ctrlPr>
                <w:rPr>
                  <w:rFonts w:ascii="Cambria Math" w:eastAsia="Calibri" w:hAnsi="Arial" w:cs="Arial"/>
                  <w:sz w:val="28"/>
                  <w:szCs w:val="28"/>
                  <w:lang w:val="uk-UA" w:eastAsia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Arial" w:cs="Arial"/>
                  <w:sz w:val="28"/>
                  <w:szCs w:val="28"/>
                </w:rPr>
                <m:t>10</m:t>
              </m:r>
            </m:e>
            <m:sup>
              <m:r>
                <w:rPr>
                  <w:rFonts w:ascii="Arial" w:hAnsi="Arial" w:cs="Arial"/>
                  <w:sz w:val="28"/>
                  <w:szCs w:val="28"/>
                </w:rPr>
                <m:t>-</m:t>
              </m:r>
              <m:r>
                <w:rPr>
                  <w:rFonts w:ascii="Cambria Math" w:hAnsi="Arial" w:cs="Arial"/>
                  <w:sz w:val="28"/>
                  <w:szCs w:val="28"/>
                </w:rPr>
                <m:t>8</m:t>
              </m:r>
            </m:sup>
          </m:sSup>
          <m:r>
            <w:rPr>
              <w:rFonts w:ascii="Arial" w:hAnsi="Cambria Math" w:cs="Arial"/>
              <w:sz w:val="28"/>
              <w:szCs w:val="28"/>
              <w:lang w:val="uk-UA"/>
            </w:rPr>
            <m:t>*</m:t>
          </m:r>
          <m:r>
            <w:rPr>
              <w:rFonts w:ascii="Cambria Math" w:hAnsi="Arial" w:cs="Arial"/>
              <w:sz w:val="28"/>
              <w:szCs w:val="28"/>
              <w:lang w:val="uk-UA"/>
            </w:rPr>
            <m:t>100=0</m:t>
          </m:r>
          <m:r>
            <m:rPr>
              <m:sty m:val="p"/>
            </m:rPr>
            <w:rPr>
              <w:rFonts w:ascii="Cambria Math" w:hAnsi="Arial" w:cs="Arial"/>
              <w:sz w:val="28"/>
              <w:szCs w:val="28"/>
              <w:lang w:val="uk-UA"/>
            </w:rPr>
            <m:t>,00000</m:t>
          </m:r>
          <m:r>
            <m:rPr>
              <m:sty m:val="p"/>
            </m:rPr>
            <w:rPr>
              <w:rFonts w:ascii="Cambria Math" w:hAnsi="Arial" w:cs="Arial"/>
              <w:sz w:val="28"/>
              <w:szCs w:val="28"/>
              <w:lang w:val="en-US"/>
            </w:rPr>
            <m:t>8</m:t>
          </m:r>
        </m:oMath>
      </m:oMathPara>
    </w:p>
    <w:p w:rsidR="00573AEA" w:rsidRPr="00820480" w:rsidRDefault="00573AEA" w:rsidP="0046336D">
      <w:pPr>
        <w:pStyle w:val="Style13"/>
        <w:widowControl/>
        <w:rPr>
          <w:rFonts w:ascii="Arial" w:hAnsi="Arial" w:cs="Arial"/>
          <w:sz w:val="28"/>
          <w:szCs w:val="28"/>
          <w:lang w:val="uk-UA"/>
        </w:rPr>
      </w:pPr>
    </w:p>
    <w:tbl>
      <w:tblPr>
        <w:tblW w:w="373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26"/>
        <w:gridCol w:w="1540"/>
        <w:gridCol w:w="1443"/>
        <w:gridCol w:w="1757"/>
        <w:gridCol w:w="1540"/>
      </w:tblGrid>
      <w:tr w:rsidR="009E7DEC" w:rsidRPr="00820480" w:rsidTr="00820480">
        <w:trPr>
          <w:trHeight w:val="300"/>
          <w:jc w:val="center"/>
        </w:trPr>
        <w:tc>
          <w:tcPr>
            <w:tcW w:w="1189" w:type="pct"/>
            <w:shd w:val="clear" w:color="auto" w:fill="auto"/>
            <w:noWrap/>
            <w:vAlign w:val="bottom"/>
            <w:hideMark/>
          </w:tcPr>
          <w:p w:rsidR="009E7DEC" w:rsidRPr="00820480" w:rsidRDefault="000232AF" w:rsidP="00820480">
            <w:pPr>
              <w:spacing w:before="120" w:after="12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Arial" w:cs="Arial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Arial" w:cs="Arial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Arial" w:hAnsi="Cambria Math" w:cs="Arial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938" w:type="pct"/>
            <w:shd w:val="clear" w:color="auto" w:fill="auto"/>
            <w:noWrap/>
            <w:vAlign w:val="bottom"/>
            <w:hideMark/>
          </w:tcPr>
          <w:p w:rsidR="009E7DEC" w:rsidRPr="00820480" w:rsidRDefault="000232AF" w:rsidP="00820480">
            <w:pPr>
              <w:spacing w:before="120" w:after="12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Arial" w:cs="Arial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Arial" w:hAnsi="Cambria Math" w:cs="Arial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894" w:type="pct"/>
            <w:shd w:val="clear" w:color="auto" w:fill="auto"/>
            <w:noWrap/>
            <w:vAlign w:val="bottom"/>
            <w:hideMark/>
          </w:tcPr>
          <w:p w:rsidR="009E7DEC" w:rsidRPr="00820480" w:rsidRDefault="000232AF" w:rsidP="00820480">
            <w:pPr>
              <w:spacing w:before="120" w:after="12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Arial" w:cs="Arial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Arial" w:hAnsi="Cambria Math" w:cs="Arial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085" w:type="pct"/>
            <w:shd w:val="clear" w:color="auto" w:fill="auto"/>
            <w:noWrap/>
            <w:vAlign w:val="bottom"/>
            <w:hideMark/>
          </w:tcPr>
          <w:p w:rsidR="009E7DEC" w:rsidRPr="00820480" w:rsidRDefault="000232AF" w:rsidP="00820480">
            <w:pPr>
              <w:spacing w:before="120" w:after="12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Arial" w:cs="Arial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Arial" w:cs="Arial"/>
                        <w:sz w:val="28"/>
                        <w:szCs w:val="28"/>
                      </w:rPr>
                      <m:t>4</m:t>
                    </m:r>
                  </m:sub>
                  <m:sup>
                    <m:r>
                      <w:rPr>
                        <w:rFonts w:ascii="Arial" w:hAnsi="Cambria Math" w:cs="Arial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Arial" w:cs="Arial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Arial" w:cs="Arial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Arial" w:cs="Arial"/>
                        <w:sz w:val="28"/>
                        <w:szCs w:val="28"/>
                      </w:rPr>
                      <m:t>4</m:t>
                    </m:r>
                  </m:sub>
                  <m:sup>
                    <m:r>
                      <w:rPr>
                        <w:rFonts w:ascii="Arial" w:hAnsi="Cambria Math" w:cs="Arial"/>
                        <w:sz w:val="28"/>
                        <w:szCs w:val="28"/>
                      </w:rPr>
                      <m:t>**</m:t>
                    </m:r>
                  </m:sup>
                </m:sSubSup>
              </m:oMath>
            </m:oMathPara>
          </w:p>
        </w:tc>
        <w:tc>
          <w:tcPr>
            <w:tcW w:w="894" w:type="pct"/>
            <w:shd w:val="clear" w:color="auto" w:fill="auto"/>
            <w:noWrap/>
            <w:vAlign w:val="bottom"/>
            <w:hideMark/>
          </w:tcPr>
          <w:p w:rsidR="009E7DEC" w:rsidRPr="00820480" w:rsidRDefault="009E7DEC" w:rsidP="00820480">
            <w:pPr>
              <w:spacing w:before="120" w:after="12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</w:pPr>
            <w:r w:rsidRPr="00820480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  <w:t>Сума</w:t>
            </w:r>
          </w:p>
        </w:tc>
      </w:tr>
      <w:tr w:rsidR="009E7DEC" w:rsidRPr="00820480" w:rsidTr="00820480">
        <w:trPr>
          <w:trHeight w:val="300"/>
          <w:jc w:val="center"/>
        </w:trPr>
        <w:tc>
          <w:tcPr>
            <w:tcW w:w="1189" w:type="pct"/>
            <w:shd w:val="clear" w:color="auto" w:fill="auto"/>
            <w:noWrap/>
            <w:vAlign w:val="bottom"/>
            <w:hideMark/>
          </w:tcPr>
          <w:p w:rsidR="009E7DEC" w:rsidRPr="00820480" w:rsidRDefault="009E7DEC" w:rsidP="00820480">
            <w:pPr>
              <w:spacing w:before="120" w:after="120"/>
              <w:jc w:val="left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20480">
              <w:rPr>
                <w:rFonts w:ascii="Arial" w:hAnsi="Arial" w:cs="Arial"/>
                <w:color w:val="000000"/>
                <w:sz w:val="28"/>
                <w:szCs w:val="28"/>
              </w:rPr>
              <w:t>0,000435</w:t>
            </w:r>
          </w:p>
        </w:tc>
        <w:tc>
          <w:tcPr>
            <w:tcW w:w="938" w:type="pct"/>
            <w:shd w:val="clear" w:color="auto" w:fill="auto"/>
            <w:noWrap/>
            <w:vAlign w:val="bottom"/>
            <w:hideMark/>
          </w:tcPr>
          <w:p w:rsidR="009E7DEC" w:rsidRPr="00820480" w:rsidRDefault="009E7DEC" w:rsidP="00820480">
            <w:pPr>
              <w:spacing w:before="120" w:after="12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</w:pPr>
            <w:r w:rsidRPr="00820480">
              <w:rPr>
                <w:rFonts w:ascii="Arial" w:hAnsi="Arial" w:cs="Arial"/>
                <w:color w:val="000000"/>
                <w:sz w:val="28"/>
                <w:szCs w:val="28"/>
              </w:rPr>
              <w:t>0,0001012</w:t>
            </w:r>
          </w:p>
        </w:tc>
        <w:tc>
          <w:tcPr>
            <w:tcW w:w="894" w:type="pct"/>
            <w:shd w:val="clear" w:color="auto" w:fill="auto"/>
            <w:noWrap/>
            <w:vAlign w:val="bottom"/>
            <w:hideMark/>
          </w:tcPr>
          <w:p w:rsidR="009E7DEC" w:rsidRPr="00820480" w:rsidRDefault="009E7DEC" w:rsidP="00820480">
            <w:pPr>
              <w:spacing w:before="120" w:after="120"/>
              <w:jc w:val="left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20480">
              <w:rPr>
                <w:rFonts w:ascii="Arial" w:hAnsi="Arial" w:cs="Arial"/>
                <w:color w:val="000000"/>
                <w:sz w:val="28"/>
                <w:szCs w:val="28"/>
              </w:rPr>
              <w:t>0,001152</w:t>
            </w:r>
          </w:p>
        </w:tc>
        <w:tc>
          <w:tcPr>
            <w:tcW w:w="1085" w:type="pct"/>
            <w:shd w:val="clear" w:color="auto" w:fill="auto"/>
            <w:noWrap/>
            <w:vAlign w:val="bottom"/>
            <w:hideMark/>
          </w:tcPr>
          <w:p w:rsidR="009E7DEC" w:rsidRPr="00820480" w:rsidRDefault="00820480" w:rsidP="00820480">
            <w:pPr>
              <w:spacing w:before="120" w:after="120"/>
              <w:jc w:val="left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20480">
              <w:rPr>
                <w:rFonts w:ascii="Arial" w:hAnsi="Arial" w:cs="Arial"/>
                <w:color w:val="000000"/>
                <w:sz w:val="28"/>
                <w:szCs w:val="28"/>
              </w:rPr>
              <w:t>0,00009</w:t>
            </w:r>
            <w:r w:rsidRPr="00820480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79</w:t>
            </w:r>
          </w:p>
        </w:tc>
        <w:tc>
          <w:tcPr>
            <w:tcW w:w="894" w:type="pct"/>
            <w:shd w:val="clear" w:color="auto" w:fill="auto"/>
            <w:noWrap/>
            <w:vAlign w:val="bottom"/>
            <w:hideMark/>
          </w:tcPr>
          <w:p w:rsidR="009E7DEC" w:rsidRPr="00820480" w:rsidRDefault="004D59FC" w:rsidP="00820480">
            <w:pPr>
              <w:spacing w:before="120" w:after="120"/>
              <w:jc w:val="left"/>
              <w:rPr>
                <w:rFonts w:ascii="Arial" w:hAnsi="Arial" w:cs="Arial"/>
                <w:b/>
                <w:color w:val="000000"/>
                <w:sz w:val="28"/>
                <w:szCs w:val="28"/>
                <w:lang w:val="en-US"/>
              </w:rPr>
            </w:pPr>
            <w:r w:rsidRPr="004D59FC">
              <w:rPr>
                <w:rFonts w:ascii="Arial" w:hAnsi="Arial" w:cs="Arial"/>
                <w:b/>
                <w:color w:val="000000"/>
                <w:sz w:val="28"/>
                <w:szCs w:val="28"/>
              </w:rPr>
              <w:t>0,0017861</w:t>
            </w:r>
          </w:p>
        </w:tc>
      </w:tr>
    </w:tbl>
    <w:p w:rsidR="00333E76" w:rsidRDefault="00333E76" w:rsidP="00333E76">
      <w:pPr>
        <w:pStyle w:val="a9"/>
        <w:spacing w:after="0"/>
        <w:ind w:left="0"/>
        <w:rPr>
          <w:noProof/>
          <w:lang w:val="en-US" w:eastAsia="uk-UA"/>
        </w:rPr>
      </w:pPr>
    </w:p>
    <w:p w:rsidR="00A1000F" w:rsidRDefault="00333E76" w:rsidP="00333E76">
      <w:pPr>
        <w:spacing w:line="276" w:lineRule="auto"/>
        <w:rPr>
          <w:noProof/>
          <w:lang w:val="en-US" w:eastAsia="uk-UA"/>
        </w:rPr>
      </w:pPr>
      <w:r w:rsidRPr="00333E76">
        <w:rPr>
          <w:noProof/>
          <w:lang w:val="en-US" w:eastAsia="uk-UA"/>
        </w:rPr>
        <w:drawing>
          <wp:inline distT="0" distB="0" distL="0" distR="0">
            <wp:extent cx="5210260" cy="3316406"/>
            <wp:effectExtent l="19050" t="0" r="28490" b="0"/>
            <wp:docPr id="5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pPr w:leftFromText="180" w:rightFromText="180" w:tblpY="623"/>
        <w:tblW w:w="5000" w:type="pct"/>
        <w:tblLayout w:type="fixed"/>
        <w:tblLook w:val="04A0"/>
      </w:tblPr>
      <w:tblGrid>
        <w:gridCol w:w="1667"/>
        <w:gridCol w:w="710"/>
        <w:gridCol w:w="1558"/>
        <w:gridCol w:w="1844"/>
        <w:gridCol w:w="2411"/>
        <w:gridCol w:w="1868"/>
        <w:gridCol w:w="930"/>
      </w:tblGrid>
      <w:tr w:rsidR="00E55422" w:rsidRPr="00E55422" w:rsidTr="00891CE8">
        <w:trPr>
          <w:trHeight w:val="546"/>
        </w:trPr>
        <w:tc>
          <w:tcPr>
            <w:tcW w:w="7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000F" w:rsidRPr="00E55422" w:rsidRDefault="00A1000F" w:rsidP="00891CE8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noProof/>
                <w:lang w:val="en-US" w:eastAsia="uk-UA"/>
              </w:rPr>
              <w:lastRenderedPageBreak/>
              <w:br w:type="page"/>
            </w:r>
            <w:proofErr w:type="spellStart"/>
            <w:r w:rsidRPr="00E55422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  <w:t>Задача№</w:t>
            </w:r>
            <w:proofErr w:type="spellEnd"/>
          </w:p>
        </w:tc>
        <w:tc>
          <w:tcPr>
            <w:tcW w:w="32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000F" w:rsidRPr="00E55422" w:rsidRDefault="00A1000F" w:rsidP="00891CE8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E55422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  <w:t>Вік</w:t>
            </w:r>
            <w:proofErr w:type="spellEnd"/>
          </w:p>
        </w:tc>
        <w:tc>
          <w:tcPr>
            <w:tcW w:w="70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000F" w:rsidRPr="00E55422" w:rsidRDefault="00A1000F" w:rsidP="00891CE8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</w:pPr>
            <w:r w:rsidRPr="00E55422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  <w:t>Стать</w:t>
            </w:r>
          </w:p>
        </w:tc>
        <w:tc>
          <w:tcPr>
            <w:tcW w:w="83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000F" w:rsidRPr="00E55422" w:rsidRDefault="00A1000F" w:rsidP="00891CE8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E55422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  <w:t>Місце</w:t>
            </w:r>
            <w:proofErr w:type="spellEnd"/>
            <w:r w:rsidRPr="00E55422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E55422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  <w:t>проживання</w:t>
            </w:r>
            <w:proofErr w:type="spellEnd"/>
          </w:p>
        </w:tc>
        <w:tc>
          <w:tcPr>
            <w:tcW w:w="1097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000F" w:rsidRPr="00E55422" w:rsidRDefault="00A1000F" w:rsidP="00891CE8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</w:pPr>
            <w:r w:rsidRPr="00E55422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  <w:t xml:space="preserve">Вид </w:t>
            </w:r>
            <w:proofErr w:type="spellStart"/>
            <w:r w:rsidRPr="00E55422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  <w:t>професійної</w:t>
            </w:r>
            <w:proofErr w:type="spellEnd"/>
            <w:r w:rsidRPr="00E55422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E55422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  <w:t>діяльності</w:t>
            </w:r>
            <w:proofErr w:type="spellEnd"/>
          </w:p>
        </w:tc>
        <w:tc>
          <w:tcPr>
            <w:tcW w:w="1273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A1000F" w:rsidRPr="00E55422" w:rsidRDefault="00A1000F" w:rsidP="00891CE8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</w:pPr>
            <w:r w:rsidRPr="00E55422">
              <w:rPr>
                <w:rFonts w:ascii="Arial" w:hAnsi="Arial" w:cs="Arial"/>
                <w:sz w:val="28"/>
                <w:szCs w:val="28"/>
              </w:rPr>
              <w:t xml:space="preserve">Заняття, </w:t>
            </w:r>
            <w:proofErr w:type="spellStart"/>
            <w:r w:rsidRPr="00E55422">
              <w:rPr>
                <w:rFonts w:ascii="Arial" w:hAnsi="Arial" w:cs="Arial"/>
                <w:sz w:val="28"/>
                <w:szCs w:val="28"/>
              </w:rPr>
              <w:t>пов</w:t>
            </w:r>
            <w:proofErr w:type="spellEnd"/>
            <w:r w:rsidRPr="00E55422">
              <w:rPr>
                <w:rFonts w:ascii="Arial" w:hAnsi="Arial" w:cs="Arial"/>
                <w:sz w:val="28"/>
                <w:szCs w:val="28"/>
                <w:lang w:val="ru-RU"/>
              </w:rPr>
              <w:t>’</w:t>
            </w:r>
            <w:proofErr w:type="spellStart"/>
            <w:r w:rsidRPr="00E55422">
              <w:rPr>
                <w:rFonts w:ascii="Arial" w:hAnsi="Arial" w:cs="Arial"/>
                <w:sz w:val="28"/>
                <w:szCs w:val="28"/>
              </w:rPr>
              <w:t>язане</w:t>
            </w:r>
            <w:proofErr w:type="spellEnd"/>
            <w:r w:rsidRPr="00E55422">
              <w:rPr>
                <w:rFonts w:ascii="Arial" w:hAnsi="Arial" w:cs="Arial"/>
                <w:sz w:val="28"/>
                <w:szCs w:val="28"/>
              </w:rPr>
              <w:t xml:space="preserve"> із додатковими</w:t>
            </w:r>
            <w:r w:rsidR="00E55422" w:rsidRPr="00E55422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Pr="00E55422">
              <w:rPr>
                <w:rFonts w:ascii="Arial" w:hAnsi="Arial" w:cs="Arial"/>
                <w:sz w:val="28"/>
                <w:szCs w:val="28"/>
              </w:rPr>
              <w:t>факторами ризику</w:t>
            </w:r>
          </w:p>
        </w:tc>
      </w:tr>
      <w:tr w:rsidR="00E55422" w:rsidRPr="00E55422" w:rsidTr="00891CE8">
        <w:trPr>
          <w:trHeight w:val="553"/>
        </w:trPr>
        <w:tc>
          <w:tcPr>
            <w:tcW w:w="75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00F" w:rsidRPr="00E55422" w:rsidRDefault="00A1000F" w:rsidP="00891CE8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</w:pPr>
            <w:r w:rsidRPr="00E55422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32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00F" w:rsidRPr="00E55422" w:rsidRDefault="00E55422" w:rsidP="00891CE8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ru-RU"/>
              </w:rPr>
            </w:pPr>
            <w:r w:rsidRPr="00E55422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ru-RU"/>
              </w:rPr>
              <w:t>38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00F" w:rsidRPr="00E55422" w:rsidRDefault="00A1000F" w:rsidP="00891CE8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E55422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  <w:t>Чоловіча</w:t>
            </w:r>
            <w:proofErr w:type="spellEnd"/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00F" w:rsidRPr="00E55422" w:rsidRDefault="00A1000F" w:rsidP="00891CE8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E55422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  <w:t>Місто</w:t>
            </w:r>
            <w:proofErr w:type="spellEnd"/>
          </w:p>
        </w:tc>
        <w:tc>
          <w:tcPr>
            <w:tcW w:w="1097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00F" w:rsidRPr="00E55422" w:rsidRDefault="00E55422" w:rsidP="00891CE8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</w:pPr>
            <w:r w:rsidRPr="00E55422">
              <w:rPr>
                <w:rFonts w:ascii="Arial" w:hAnsi="Arial" w:cs="Arial"/>
                <w:sz w:val="28"/>
                <w:szCs w:val="28"/>
              </w:rPr>
              <w:t>Будівельник</w:t>
            </w:r>
          </w:p>
        </w:tc>
        <w:tc>
          <w:tcPr>
            <w:tcW w:w="850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00F" w:rsidRPr="00E55422" w:rsidRDefault="00E55422" w:rsidP="00891CE8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</w:pPr>
            <w:r w:rsidRPr="00E55422">
              <w:rPr>
                <w:rFonts w:ascii="Arial" w:hAnsi="Arial" w:cs="Arial"/>
                <w:sz w:val="28"/>
                <w:szCs w:val="28"/>
              </w:rPr>
              <w:t>Мисливство</w:t>
            </w:r>
          </w:p>
        </w:tc>
        <w:tc>
          <w:tcPr>
            <w:tcW w:w="4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000F" w:rsidRPr="00E55422" w:rsidRDefault="00E55422" w:rsidP="00891CE8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</w:pPr>
            <w:r w:rsidRPr="00E55422">
              <w:rPr>
                <w:rFonts w:ascii="Arial" w:hAnsi="Arial" w:cs="Arial"/>
                <w:sz w:val="28"/>
                <w:szCs w:val="28"/>
              </w:rPr>
              <w:t>200</w:t>
            </w:r>
          </w:p>
        </w:tc>
      </w:tr>
    </w:tbl>
    <w:p w:rsidR="00E55422" w:rsidRPr="00891CE8" w:rsidRDefault="00A1000F" w:rsidP="00891CE8">
      <w:pPr>
        <w:tabs>
          <w:tab w:val="left" w:pos="473"/>
          <w:tab w:val="center" w:pos="5386"/>
        </w:tabs>
        <w:spacing w:after="0"/>
        <w:jc w:val="right"/>
        <w:rPr>
          <w:rFonts w:ascii="Arial" w:hAnsi="Arial" w:cs="Arial"/>
          <w:b/>
          <w:noProof/>
          <w:sz w:val="32"/>
          <w:szCs w:val="32"/>
          <w:lang w:eastAsia="uk-UA"/>
        </w:rPr>
      </w:pPr>
      <w:r w:rsidRPr="00891CE8">
        <w:rPr>
          <w:rFonts w:ascii="Arial" w:hAnsi="Arial" w:cs="Arial"/>
          <w:b/>
          <w:noProof/>
          <w:sz w:val="32"/>
          <w:szCs w:val="32"/>
          <w:lang w:val="en-US" w:eastAsia="uk-UA"/>
        </w:rPr>
        <w:tab/>
      </w:r>
      <w:r w:rsidR="00891CE8" w:rsidRPr="00891CE8">
        <w:rPr>
          <w:rFonts w:ascii="Arial" w:hAnsi="Arial" w:cs="Arial"/>
          <w:b/>
          <w:noProof/>
          <w:sz w:val="32"/>
          <w:szCs w:val="32"/>
          <w:lang w:eastAsia="uk-UA"/>
        </w:rPr>
        <w:t>Варіант 5</w:t>
      </w:r>
    </w:p>
    <w:p w:rsidR="00891CE8" w:rsidRPr="00891CE8" w:rsidRDefault="00891CE8" w:rsidP="00E55422">
      <w:pPr>
        <w:tabs>
          <w:tab w:val="left" w:pos="473"/>
          <w:tab w:val="center" w:pos="5386"/>
        </w:tabs>
        <w:spacing w:after="0" w:line="276" w:lineRule="auto"/>
        <w:jc w:val="left"/>
        <w:rPr>
          <w:noProof/>
          <w:lang w:eastAsia="uk-UA"/>
        </w:rPr>
      </w:pPr>
    </w:p>
    <w:p w:rsidR="00E55422" w:rsidRPr="00E21B8F" w:rsidRDefault="00E55422" w:rsidP="00067E47">
      <w:pPr>
        <w:pStyle w:val="a9"/>
        <w:numPr>
          <w:ilvl w:val="0"/>
          <w:numId w:val="11"/>
        </w:numPr>
        <w:spacing w:after="0"/>
        <w:jc w:val="left"/>
        <w:rPr>
          <w:rFonts w:ascii="Arial" w:hAnsi="Arial" w:cs="Arial"/>
          <w:sz w:val="28"/>
          <w:szCs w:val="28"/>
        </w:rPr>
      </w:pPr>
      <w:r w:rsidRPr="00221DC7">
        <w:rPr>
          <w:rFonts w:ascii="Arial" w:hAnsi="Arial" w:cs="Arial"/>
          <w:sz w:val="28"/>
          <w:szCs w:val="28"/>
        </w:rPr>
        <w:t>Ризик смертельної небезпеки внаслідок соматичних та генетичних захворювань, а також через природне старіння організму:</w:t>
      </w:r>
    </w:p>
    <w:p w:rsidR="00E55422" w:rsidRDefault="00E55422" w:rsidP="00E55422">
      <w:pPr>
        <w:pStyle w:val="a9"/>
        <w:spacing w:after="0"/>
        <w:ind w:left="0"/>
        <w:rPr>
          <w:rFonts w:ascii="Arial" w:hAnsi="Arial" w:cs="Arial"/>
          <w:b/>
          <w:sz w:val="28"/>
          <w:szCs w:val="28"/>
          <w:lang w:val="ru-RU"/>
        </w:rPr>
      </w:pPr>
    </w:p>
    <w:p w:rsidR="00E55422" w:rsidRPr="0045744F" w:rsidRDefault="00E55422" w:rsidP="00E55422">
      <w:pPr>
        <w:pStyle w:val="a9"/>
        <w:spacing w:after="0"/>
        <w:ind w:left="0"/>
        <w:rPr>
          <w:rFonts w:ascii="Arial" w:hAnsi="Arial" w:cs="Arial"/>
          <w:b/>
          <w:sz w:val="28"/>
          <w:szCs w:val="28"/>
          <w:lang w:val="en-US"/>
        </w:rPr>
      </w:pPr>
      <w:r w:rsidRPr="000862ED">
        <w:rPr>
          <w:rFonts w:ascii="Arial" w:hAnsi="Arial" w:cs="Arial"/>
          <w:b/>
          <w:sz w:val="28"/>
          <w:szCs w:val="28"/>
        </w:rPr>
        <w:t>Таблиця 3</w:t>
      </w:r>
      <w:r>
        <w:rPr>
          <w:rFonts w:ascii="Arial" w:hAnsi="Arial" w:cs="Arial"/>
          <w:b/>
          <w:sz w:val="28"/>
          <w:szCs w:val="28"/>
          <w:lang w:val="en-US"/>
        </w:rPr>
        <w:t xml:space="preserve"> (</w:t>
      </w:r>
      <w:proofErr w:type="spellStart"/>
      <w:r w:rsidRPr="0045744F">
        <w:rPr>
          <w:rFonts w:ascii="Arial" w:hAnsi="Arial" w:cs="Arial"/>
          <w:b/>
          <w:sz w:val="28"/>
          <w:szCs w:val="28"/>
        </w:rPr>
        <w:t>К</w:t>
      </w:r>
      <w:r w:rsidRPr="0045744F">
        <w:rPr>
          <w:rFonts w:ascii="Arial" w:hAnsi="Arial" w:cs="Arial"/>
          <w:b/>
          <w:sz w:val="28"/>
          <w:szCs w:val="28"/>
          <w:vertAlign w:val="subscript"/>
        </w:rPr>
        <w:t>прх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>)</w:t>
      </w:r>
    </w:p>
    <w:tbl>
      <w:tblPr>
        <w:tblStyle w:val="aa"/>
        <w:tblW w:w="0" w:type="auto"/>
        <w:jc w:val="center"/>
        <w:tblLook w:val="01E0"/>
      </w:tblPr>
      <w:tblGrid>
        <w:gridCol w:w="1079"/>
        <w:gridCol w:w="1998"/>
        <w:gridCol w:w="1334"/>
      </w:tblGrid>
      <w:tr w:rsidR="00E55422" w:rsidRPr="000862ED" w:rsidTr="0061309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422" w:rsidRPr="000862ED" w:rsidRDefault="00E55422" w:rsidP="0061309F">
            <w:pPr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862ED">
              <w:rPr>
                <w:rFonts w:ascii="Arial" w:hAnsi="Arial" w:cs="Arial"/>
                <w:b/>
                <w:sz w:val="28"/>
                <w:szCs w:val="28"/>
              </w:rPr>
              <w:t>Вікові</w:t>
            </w:r>
          </w:p>
          <w:p w:rsidR="00E55422" w:rsidRPr="000862ED" w:rsidRDefault="00E55422" w:rsidP="0061309F">
            <w:pPr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862ED">
              <w:rPr>
                <w:rFonts w:ascii="Arial" w:hAnsi="Arial" w:cs="Arial"/>
                <w:b/>
                <w:sz w:val="28"/>
                <w:szCs w:val="28"/>
              </w:rPr>
              <w:t>групи,</w:t>
            </w:r>
          </w:p>
          <w:p w:rsidR="00E55422" w:rsidRPr="000862ED" w:rsidRDefault="00E55422" w:rsidP="0061309F">
            <w:pPr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862ED">
              <w:rPr>
                <w:rFonts w:ascii="Arial" w:hAnsi="Arial" w:cs="Arial"/>
                <w:b/>
                <w:sz w:val="28"/>
                <w:szCs w:val="28"/>
              </w:rPr>
              <w:t>за 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422" w:rsidRPr="000862ED" w:rsidRDefault="00E55422" w:rsidP="0061309F">
            <w:pPr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862ED">
              <w:rPr>
                <w:rFonts w:ascii="Arial" w:hAnsi="Arial" w:cs="Arial"/>
                <w:b/>
                <w:sz w:val="28"/>
                <w:szCs w:val="28"/>
              </w:rPr>
              <w:t>Вікові групи,</w:t>
            </w:r>
          </w:p>
          <w:p w:rsidR="00E55422" w:rsidRPr="000862ED" w:rsidRDefault="00E55422" w:rsidP="0061309F">
            <w:pPr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862ED">
              <w:rPr>
                <w:rFonts w:ascii="Arial" w:hAnsi="Arial" w:cs="Arial"/>
                <w:b/>
                <w:sz w:val="28"/>
                <w:szCs w:val="28"/>
              </w:rPr>
              <w:t>роки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422" w:rsidRPr="000862ED" w:rsidRDefault="00E55422" w:rsidP="0061309F">
            <w:pPr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862ED">
              <w:rPr>
                <w:rFonts w:ascii="Arial" w:hAnsi="Arial" w:cs="Arial"/>
                <w:b/>
                <w:sz w:val="28"/>
                <w:szCs w:val="28"/>
              </w:rPr>
              <w:t>Ризик</w:t>
            </w:r>
          </w:p>
          <w:p w:rsidR="00E55422" w:rsidRPr="000862ED" w:rsidRDefault="00E55422" w:rsidP="0061309F">
            <w:pPr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862ED">
              <w:rPr>
                <w:rFonts w:ascii="Arial" w:hAnsi="Arial" w:cs="Arial"/>
                <w:b/>
                <w:sz w:val="28"/>
                <w:szCs w:val="28"/>
              </w:rPr>
              <w:t>смерті</w:t>
            </w:r>
          </w:p>
          <w:p w:rsidR="00E55422" w:rsidRPr="000862ED" w:rsidRDefault="00E55422" w:rsidP="0061309F">
            <w:pPr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862ED">
              <w:rPr>
                <w:rFonts w:ascii="Arial" w:hAnsi="Arial" w:cs="Arial"/>
                <w:b/>
                <w:sz w:val="28"/>
                <w:szCs w:val="28"/>
              </w:rPr>
              <w:t>у побуті</w:t>
            </w:r>
          </w:p>
        </w:tc>
      </w:tr>
      <w:tr w:rsidR="00E55422" w:rsidRPr="00E55422" w:rsidTr="00E5542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422" w:rsidRPr="00E55422" w:rsidRDefault="00E55422" w:rsidP="00E55422">
            <w:pPr>
              <w:jc w:val="left"/>
              <w:rPr>
                <w:rFonts w:ascii="Arial" w:hAnsi="Arial" w:cs="Arial"/>
                <w:b/>
                <w:sz w:val="28"/>
                <w:szCs w:val="22"/>
              </w:rPr>
            </w:pPr>
            <w:r w:rsidRPr="00E55422">
              <w:rPr>
                <w:rFonts w:ascii="Arial" w:hAnsi="Arial" w:cs="Arial"/>
                <w:b/>
                <w:sz w:val="28"/>
              </w:rPr>
              <w:t>№ 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422" w:rsidRPr="00E55422" w:rsidRDefault="00E55422" w:rsidP="00E55422">
            <w:pPr>
              <w:jc w:val="left"/>
              <w:rPr>
                <w:rFonts w:ascii="Arial" w:hAnsi="Arial" w:cs="Arial"/>
                <w:sz w:val="28"/>
                <w:szCs w:val="22"/>
              </w:rPr>
            </w:pPr>
            <w:r w:rsidRPr="00E55422">
              <w:rPr>
                <w:rFonts w:ascii="Arial" w:hAnsi="Arial" w:cs="Arial"/>
                <w:sz w:val="28"/>
              </w:rPr>
              <w:t>35-39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422" w:rsidRPr="00E55422" w:rsidRDefault="00E55422" w:rsidP="00E55422">
            <w:pPr>
              <w:jc w:val="left"/>
              <w:rPr>
                <w:rFonts w:ascii="Arial" w:hAnsi="Arial" w:cs="Arial"/>
                <w:sz w:val="28"/>
                <w:szCs w:val="22"/>
              </w:rPr>
            </w:pPr>
            <w:r w:rsidRPr="00E55422">
              <w:rPr>
                <w:rFonts w:ascii="Arial" w:hAnsi="Arial" w:cs="Arial"/>
                <w:sz w:val="28"/>
              </w:rPr>
              <w:t>0,00160</w:t>
            </w:r>
          </w:p>
        </w:tc>
      </w:tr>
    </w:tbl>
    <w:p w:rsidR="00E55422" w:rsidRDefault="00E55422" w:rsidP="00E55422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E55422" w:rsidRPr="000862ED" w:rsidRDefault="00E55422" w:rsidP="00E55422">
      <w:pPr>
        <w:pStyle w:val="a9"/>
        <w:spacing w:after="0"/>
        <w:ind w:left="0"/>
        <w:rPr>
          <w:rFonts w:ascii="Arial" w:hAnsi="Arial" w:cs="Arial"/>
          <w:b/>
          <w:sz w:val="28"/>
          <w:szCs w:val="28"/>
          <w:lang w:val="en-US"/>
        </w:rPr>
      </w:pPr>
      <w:r w:rsidRPr="000862ED">
        <w:rPr>
          <w:rFonts w:ascii="Arial" w:hAnsi="Arial" w:cs="Arial"/>
          <w:b/>
          <w:sz w:val="28"/>
          <w:szCs w:val="28"/>
        </w:rPr>
        <w:t xml:space="preserve">Таблиця </w:t>
      </w:r>
      <w:r>
        <w:rPr>
          <w:rFonts w:ascii="Arial" w:hAnsi="Arial" w:cs="Arial"/>
          <w:b/>
          <w:sz w:val="28"/>
          <w:szCs w:val="28"/>
          <w:lang w:val="en-US"/>
        </w:rPr>
        <w:t>4 (R</w:t>
      </w:r>
      <w:r w:rsidRPr="0045744F">
        <w:rPr>
          <w:rFonts w:ascii="Arial" w:hAnsi="Arial" w:cs="Arial"/>
          <w:b/>
          <w:sz w:val="28"/>
          <w:szCs w:val="28"/>
          <w:vertAlign w:val="subscript"/>
          <w:lang w:val="en-US"/>
        </w:rPr>
        <w:t>1</w:t>
      </w:r>
      <w:r>
        <w:rPr>
          <w:rFonts w:ascii="Arial" w:hAnsi="Arial" w:cs="Arial"/>
          <w:b/>
          <w:sz w:val="28"/>
          <w:szCs w:val="28"/>
          <w:lang w:val="en-US"/>
        </w:rPr>
        <w:t>)</w:t>
      </w:r>
    </w:p>
    <w:tbl>
      <w:tblPr>
        <w:tblStyle w:val="aa"/>
        <w:tblW w:w="0" w:type="auto"/>
        <w:jc w:val="center"/>
        <w:tblLook w:val="01E0"/>
      </w:tblPr>
      <w:tblGrid>
        <w:gridCol w:w="2404"/>
        <w:gridCol w:w="1495"/>
      </w:tblGrid>
      <w:tr w:rsidR="00E55422" w:rsidRPr="000862ED" w:rsidTr="0061309F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422" w:rsidRPr="000862ED" w:rsidRDefault="00E55422" w:rsidP="0061309F">
            <w:pPr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862ED">
              <w:rPr>
                <w:rFonts w:ascii="Arial" w:hAnsi="Arial" w:cs="Arial"/>
                <w:b/>
                <w:sz w:val="28"/>
                <w:szCs w:val="28"/>
              </w:rPr>
              <w:t>Тип населеного</w:t>
            </w:r>
          </w:p>
          <w:p w:rsidR="00E55422" w:rsidRPr="000862ED" w:rsidRDefault="00E55422" w:rsidP="0061309F">
            <w:pPr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862ED">
              <w:rPr>
                <w:rFonts w:ascii="Arial" w:hAnsi="Arial" w:cs="Arial"/>
                <w:b/>
                <w:sz w:val="28"/>
                <w:szCs w:val="28"/>
              </w:rPr>
              <w:t>пункту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422" w:rsidRPr="000862ED" w:rsidRDefault="00E55422" w:rsidP="0061309F">
            <w:pPr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862ED">
              <w:rPr>
                <w:rFonts w:ascii="Arial" w:hAnsi="Arial" w:cs="Arial"/>
                <w:b/>
                <w:sz w:val="28"/>
                <w:szCs w:val="28"/>
              </w:rPr>
              <w:t>Хвороби</w:t>
            </w:r>
          </w:p>
        </w:tc>
      </w:tr>
      <w:tr w:rsidR="00E55422" w:rsidRPr="000862ED" w:rsidTr="0061309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422" w:rsidRPr="000862ED" w:rsidRDefault="00E55422" w:rsidP="0061309F">
            <w:pPr>
              <w:jc w:val="left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422" w:rsidRPr="000862ED" w:rsidRDefault="00E55422" w:rsidP="0061309F">
            <w:pPr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862ED">
              <w:rPr>
                <w:rFonts w:ascii="Arial" w:hAnsi="Arial" w:cs="Arial"/>
                <w:b/>
                <w:sz w:val="28"/>
                <w:szCs w:val="28"/>
              </w:rPr>
              <w:t>Чоловіки</w:t>
            </w:r>
          </w:p>
        </w:tc>
      </w:tr>
      <w:tr w:rsidR="00E55422" w:rsidRPr="000862ED" w:rsidTr="0061309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422" w:rsidRPr="000862ED" w:rsidRDefault="00E55422" w:rsidP="0061309F">
            <w:pPr>
              <w:jc w:val="left"/>
              <w:rPr>
                <w:rFonts w:ascii="Arial" w:hAnsi="Arial" w:cs="Arial"/>
                <w:sz w:val="28"/>
                <w:szCs w:val="28"/>
              </w:rPr>
            </w:pPr>
            <w:r w:rsidRPr="000862ED">
              <w:rPr>
                <w:rFonts w:ascii="Arial" w:hAnsi="Arial" w:cs="Arial"/>
                <w:sz w:val="28"/>
                <w:szCs w:val="28"/>
              </w:rPr>
              <w:t>Місто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422" w:rsidRPr="000862ED" w:rsidRDefault="00E55422" w:rsidP="0061309F">
            <w:pPr>
              <w:jc w:val="left"/>
              <w:rPr>
                <w:rFonts w:ascii="Arial" w:hAnsi="Arial" w:cs="Arial"/>
                <w:sz w:val="28"/>
                <w:szCs w:val="28"/>
              </w:rPr>
            </w:pPr>
            <w:r w:rsidRPr="000862ED">
              <w:rPr>
                <w:rFonts w:ascii="Arial" w:hAnsi="Arial" w:cs="Arial"/>
                <w:sz w:val="28"/>
                <w:szCs w:val="28"/>
              </w:rPr>
              <w:t>1,45</w:t>
            </w:r>
          </w:p>
        </w:tc>
      </w:tr>
    </w:tbl>
    <w:p w:rsidR="00E55422" w:rsidRDefault="00E55422" w:rsidP="00E55422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E55422" w:rsidRDefault="00E55422" w:rsidP="00E55422">
      <w:pPr>
        <w:spacing w:after="0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  <m:oMath>
        <m:sSubSup>
          <m:sSubSupPr>
            <m:ctrlPr>
              <w:rPr>
                <w:rFonts w:ascii="Cambria Math" w:hAnsi="Arial" w:cs="Arial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Arial"/>
                <w:sz w:val="28"/>
                <w:szCs w:val="28"/>
              </w:rPr>
              <m:t>R</m:t>
            </m:r>
          </m:e>
          <m:sub>
            <m:r>
              <w:rPr>
                <w:rFonts w:ascii="Cambria Math" w:hAnsi="Arial" w:cs="Arial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Arial"/>
                <w:sz w:val="28"/>
                <w:szCs w:val="28"/>
              </w:rPr>
              <m:t>*</m:t>
            </m:r>
          </m:sup>
        </m:sSubSup>
        <m:r>
          <w:rPr>
            <w:rFonts w:ascii="Cambria Math" w:hAnsi="Arial" w:cs="Arial"/>
            <w:sz w:val="28"/>
            <w:szCs w:val="28"/>
          </w:rPr>
          <m:t>=</m:t>
        </m:r>
        <m:sSub>
          <m:sSubPr>
            <m:ctrlPr>
              <w:rPr>
                <w:rFonts w:ascii="Cambria Math" w:hAnsi="Arial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K</m:t>
            </m:r>
          </m:e>
          <m:sub>
            <m:r>
              <w:rPr>
                <w:rFonts w:ascii="Cambria Math" w:hAnsi="Arial" w:cs="Arial"/>
                <w:sz w:val="28"/>
                <w:szCs w:val="28"/>
              </w:rPr>
              <m:t>прх</m:t>
            </m:r>
          </m:sub>
        </m:sSub>
        <m:r>
          <w:rPr>
            <w:rFonts w:ascii="Cambria Math" w:hAnsi="Cambria Math" w:cs="Arial"/>
            <w:sz w:val="28"/>
            <w:szCs w:val="28"/>
          </w:rPr>
          <m:t>∙</m:t>
        </m:r>
        <m:sSub>
          <m:sSubPr>
            <m:ctrlPr>
              <w:rPr>
                <w:rFonts w:ascii="Cambria Math" w:hAnsi="Arial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Arial" w:cs="Arial"/>
                <w:sz w:val="28"/>
                <w:szCs w:val="28"/>
              </w:rPr>
              <m:t>1</m:t>
            </m:r>
          </m:sub>
        </m:sSub>
      </m:oMath>
      <w:r w:rsidRPr="00221DC7">
        <w:rPr>
          <w:rFonts w:ascii="Arial" w:hAnsi="Arial" w:cs="Arial"/>
          <w:sz w:val="28"/>
          <w:szCs w:val="28"/>
        </w:rPr>
        <w:t xml:space="preserve">= </w:t>
      </w:r>
      <w:r w:rsidRPr="00E55422">
        <w:rPr>
          <w:rFonts w:ascii="Arial" w:hAnsi="Arial" w:cs="Arial"/>
          <w:sz w:val="28"/>
        </w:rPr>
        <w:t>0,00160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*</m:t>
        </m:r>
      </m:oMath>
      <w:r w:rsidRPr="00221DC7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1,45=</w:t>
      </w:r>
      <w:r w:rsidRPr="00E55422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0,00232</w:t>
      </w:r>
    </w:p>
    <w:p w:rsidR="00E3431E" w:rsidRDefault="00E3431E" w:rsidP="00E55422">
      <w:pPr>
        <w:spacing w:after="0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:rsidR="00E3431E" w:rsidRPr="00E3431E" w:rsidRDefault="00E3431E" w:rsidP="00067E47">
      <w:pPr>
        <w:pStyle w:val="a9"/>
        <w:numPr>
          <w:ilvl w:val="0"/>
          <w:numId w:val="11"/>
        </w:numPr>
        <w:spacing w:after="0"/>
        <w:jc w:val="left"/>
        <w:rPr>
          <w:rFonts w:ascii="Arial" w:hAnsi="Arial" w:cs="Arial"/>
          <w:sz w:val="28"/>
          <w:szCs w:val="28"/>
        </w:rPr>
      </w:pPr>
      <w:r w:rsidRPr="000862ED">
        <w:rPr>
          <w:rFonts w:ascii="Arial" w:hAnsi="Arial" w:cs="Arial"/>
          <w:sz w:val="28"/>
          <w:szCs w:val="28"/>
        </w:rPr>
        <w:t>Ризик загибелі протягом року внаслідок можливого нещасного випадку на виробництві визначається за формулою:</w:t>
      </w:r>
    </w:p>
    <w:p w:rsidR="00E3431E" w:rsidRPr="00E21B8F" w:rsidRDefault="00E3431E" w:rsidP="00E3431E">
      <w:pPr>
        <w:pStyle w:val="a9"/>
        <w:spacing w:after="0"/>
        <w:ind w:left="0"/>
        <w:jc w:val="left"/>
        <w:rPr>
          <w:rFonts w:ascii="Arial" w:hAnsi="Arial" w:cs="Arial"/>
          <w:sz w:val="28"/>
          <w:szCs w:val="28"/>
        </w:rPr>
      </w:pPr>
    </w:p>
    <w:tbl>
      <w:tblPr>
        <w:tblStyle w:val="aa"/>
        <w:tblW w:w="0" w:type="auto"/>
        <w:tblLook w:val="04A0"/>
      </w:tblPr>
      <w:tblGrid>
        <w:gridCol w:w="5494"/>
        <w:gridCol w:w="5494"/>
      </w:tblGrid>
      <w:tr w:rsidR="00E3431E" w:rsidRPr="00E21B8F" w:rsidTr="0061309F">
        <w:tc>
          <w:tcPr>
            <w:tcW w:w="10988" w:type="dxa"/>
            <w:gridSpan w:val="2"/>
            <w:vAlign w:val="center"/>
          </w:tcPr>
          <w:p w:rsidR="00E3431E" w:rsidRPr="00E21B8F" w:rsidRDefault="00E3431E" w:rsidP="0061309F">
            <w:pPr>
              <w:pStyle w:val="Style13"/>
              <w:widowControl/>
              <w:ind w:left="7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Arial" w:cs="Arial"/>
                      <w:b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Arial" w:cs="Arial"/>
                      <w:sz w:val="28"/>
                      <w:szCs w:val="28"/>
                    </w:rPr>
                    <m:t>Т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Arial" w:cs="Arial"/>
                      <w:sz w:val="28"/>
                      <w:szCs w:val="28"/>
                    </w:rPr>
                    <m:t>р</m:t>
                  </m:r>
                </m:sub>
              </m:sSub>
            </m:oMath>
            <w:r w:rsidRPr="00E21B8F">
              <w:rPr>
                <w:rFonts w:ascii="Arial" w:hAnsi="Arial" w:cs="Arial"/>
                <w:b/>
                <w:sz w:val="28"/>
                <w:szCs w:val="28"/>
              </w:rPr>
              <w:t>–</w:t>
            </w:r>
            <w:r w:rsidRPr="00E21B8F">
              <w:rPr>
                <w:rFonts w:ascii="Arial" w:hAnsi="Arial" w:cs="Arial"/>
                <w:b/>
                <w:sz w:val="28"/>
                <w:szCs w:val="28"/>
                <w:lang w:val="uk-UA" w:eastAsia="en-US"/>
              </w:rPr>
              <w:t xml:space="preserve"> кількість робочих годин протягом року</w:t>
            </w:r>
          </w:p>
        </w:tc>
      </w:tr>
      <w:tr w:rsidR="00E3431E" w:rsidRPr="00E21B8F" w:rsidTr="0061309F">
        <w:trPr>
          <w:trHeight w:val="681"/>
        </w:trPr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31E" w:rsidRPr="006E0390" w:rsidRDefault="00E3431E" w:rsidP="0061309F">
            <w:pPr>
              <w:pStyle w:val="a9"/>
              <w:ind w:left="0"/>
              <w:rPr>
                <w:rFonts w:ascii="Arial" w:hAnsi="Arial" w:cs="Arial"/>
                <w:i/>
                <w:sz w:val="28"/>
                <w:szCs w:val="28"/>
              </w:rPr>
            </w:pPr>
            <w:r w:rsidRPr="006E0390">
              <w:rPr>
                <w:rFonts w:ascii="Arial" w:hAnsi="Arial" w:cs="Arial"/>
                <w:i/>
                <w:sz w:val="28"/>
                <w:szCs w:val="28"/>
              </w:rPr>
              <w:t>2024 години при 40 годинному робочому тижні</w:t>
            </w:r>
          </w:p>
        </w:tc>
        <w:tc>
          <w:tcPr>
            <w:tcW w:w="5494" w:type="dxa"/>
            <w:tcBorders>
              <w:left w:val="single" w:sz="4" w:space="0" w:color="auto"/>
            </w:tcBorders>
            <w:vAlign w:val="center"/>
          </w:tcPr>
          <w:p w:rsidR="00E3431E" w:rsidRPr="00E21B8F" w:rsidRDefault="00E3431E" w:rsidP="0061309F">
            <w:pPr>
              <w:pStyle w:val="a9"/>
              <w:ind w:left="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E21B8F">
              <w:rPr>
                <w:rFonts w:ascii="Arial" w:hAnsi="Arial" w:cs="Arial"/>
                <w:sz w:val="28"/>
                <w:szCs w:val="28"/>
              </w:rPr>
              <w:t>1820</w:t>
            </w:r>
            <w:r w:rsidRPr="00E21B8F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Pr="00E21B8F">
              <w:rPr>
                <w:rFonts w:ascii="Arial" w:hAnsi="Arial" w:cs="Arial"/>
                <w:sz w:val="28"/>
                <w:szCs w:val="28"/>
              </w:rPr>
              <w:t>годин при 36 годинному</w:t>
            </w:r>
            <w:r w:rsidRPr="00E21B8F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Pr="00E21B8F">
              <w:rPr>
                <w:rFonts w:ascii="Arial" w:hAnsi="Arial" w:cs="Arial"/>
                <w:sz w:val="28"/>
                <w:szCs w:val="28"/>
              </w:rPr>
              <w:t>робочому тижні</w:t>
            </w:r>
          </w:p>
        </w:tc>
      </w:tr>
    </w:tbl>
    <w:p w:rsidR="00E3431E" w:rsidRPr="00E3431E" w:rsidRDefault="00E3431E" w:rsidP="00E55422">
      <w:pPr>
        <w:spacing w:after="0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E3431E" w:rsidRPr="00E3431E" w:rsidRDefault="00E3431E" w:rsidP="00E3431E">
      <w:pPr>
        <w:pStyle w:val="a9"/>
        <w:spacing w:after="0"/>
        <w:ind w:left="0"/>
        <w:rPr>
          <w:rFonts w:ascii="Arial" w:hAnsi="Arial" w:cs="Arial"/>
          <w:sz w:val="28"/>
          <w:szCs w:val="28"/>
          <w:lang w:val="ru-RU"/>
        </w:rPr>
      </w:pPr>
      <w:r w:rsidRPr="000862ED">
        <w:rPr>
          <w:rFonts w:ascii="Arial" w:hAnsi="Arial" w:cs="Arial"/>
          <w:b/>
          <w:sz w:val="28"/>
          <w:szCs w:val="28"/>
        </w:rPr>
        <w:t xml:space="preserve">Таблиця </w:t>
      </w:r>
      <w:r>
        <w:rPr>
          <w:rFonts w:ascii="Arial" w:hAnsi="Arial" w:cs="Arial"/>
          <w:b/>
          <w:sz w:val="28"/>
          <w:szCs w:val="28"/>
          <w:lang w:val="en-US"/>
        </w:rPr>
        <w:t>5 (R</w:t>
      </w:r>
      <w:r w:rsidRPr="006E0390">
        <w:rPr>
          <w:rFonts w:ascii="Arial" w:hAnsi="Arial" w:cs="Arial"/>
          <w:b/>
          <w:sz w:val="28"/>
          <w:szCs w:val="28"/>
          <w:vertAlign w:val="subscript"/>
          <w:lang w:val="en-US"/>
        </w:rPr>
        <w:t>2</w:t>
      </w:r>
      <w:r>
        <w:rPr>
          <w:rFonts w:ascii="Arial" w:hAnsi="Arial" w:cs="Arial"/>
          <w:b/>
          <w:sz w:val="28"/>
          <w:szCs w:val="28"/>
          <w:lang w:val="en-US"/>
        </w:rPr>
        <w:t>)</w:t>
      </w:r>
    </w:p>
    <w:tbl>
      <w:tblPr>
        <w:tblStyle w:val="aa"/>
        <w:tblW w:w="0" w:type="auto"/>
        <w:jc w:val="center"/>
        <w:tblLook w:val="01E0"/>
      </w:tblPr>
      <w:tblGrid>
        <w:gridCol w:w="3049"/>
        <w:gridCol w:w="2926"/>
        <w:gridCol w:w="4364"/>
      </w:tblGrid>
      <w:tr w:rsidR="00E3431E" w:rsidRPr="00E3431E" w:rsidTr="00E3431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31E" w:rsidRPr="00E3431E" w:rsidRDefault="00E55422" w:rsidP="00E3431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E3431E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  <w:br w:type="page"/>
            </w:r>
            <w:r w:rsidR="00E3431E" w:rsidRPr="00E3431E">
              <w:rPr>
                <w:rFonts w:ascii="Arial" w:hAnsi="Arial" w:cs="Arial"/>
                <w:b/>
                <w:sz w:val="28"/>
                <w:szCs w:val="28"/>
              </w:rPr>
              <w:t>Код</w:t>
            </w:r>
            <w:r w:rsidR="00E3431E" w:rsidRPr="00E3431E">
              <w:rPr>
                <w:rFonts w:ascii="Arial" w:hAnsi="Arial" w:cs="Arial"/>
                <w:b/>
                <w:sz w:val="28"/>
                <w:szCs w:val="28"/>
                <w:lang w:val="ru-RU"/>
              </w:rPr>
              <w:t xml:space="preserve"> в</w:t>
            </w:r>
            <w:proofErr w:type="spellStart"/>
            <w:r w:rsidR="00E3431E" w:rsidRPr="00E3431E">
              <w:rPr>
                <w:rFonts w:ascii="Arial" w:hAnsi="Arial" w:cs="Arial"/>
                <w:b/>
                <w:sz w:val="28"/>
                <w:szCs w:val="28"/>
              </w:rPr>
              <w:t>иду</w:t>
            </w:r>
            <w:proofErr w:type="spellEnd"/>
            <w:r w:rsidR="00E3431E" w:rsidRPr="00E3431E">
              <w:rPr>
                <w:rFonts w:ascii="Arial" w:hAnsi="Arial" w:cs="Arial"/>
                <w:b/>
                <w:sz w:val="28"/>
                <w:szCs w:val="28"/>
                <w:lang w:val="ru-RU"/>
              </w:rPr>
              <w:t xml:space="preserve"> </w:t>
            </w:r>
            <w:proofErr w:type="spellStart"/>
            <w:r w:rsidR="00E3431E" w:rsidRPr="00E3431E">
              <w:rPr>
                <w:rFonts w:ascii="Arial" w:hAnsi="Arial" w:cs="Arial"/>
                <w:b/>
                <w:sz w:val="28"/>
                <w:szCs w:val="28"/>
                <w:lang w:val="ru-RU"/>
              </w:rPr>
              <w:t>д</w:t>
            </w:r>
            <w:r w:rsidR="00E3431E">
              <w:rPr>
                <w:rFonts w:ascii="Arial" w:hAnsi="Arial" w:cs="Arial"/>
                <w:b/>
                <w:sz w:val="28"/>
                <w:szCs w:val="28"/>
              </w:rPr>
              <w:t>іяль</w:t>
            </w:r>
            <w:r w:rsidR="00E3431E" w:rsidRPr="00E3431E">
              <w:rPr>
                <w:rFonts w:ascii="Arial" w:hAnsi="Arial" w:cs="Arial"/>
                <w:b/>
                <w:sz w:val="28"/>
                <w:szCs w:val="28"/>
              </w:rPr>
              <w:t>ності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31E" w:rsidRPr="00E3431E" w:rsidRDefault="00E3431E" w:rsidP="00E3431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E3431E">
              <w:rPr>
                <w:rFonts w:ascii="Arial" w:hAnsi="Arial" w:cs="Arial"/>
                <w:b/>
                <w:sz w:val="28"/>
                <w:szCs w:val="28"/>
              </w:rPr>
              <w:t>Вид діяльності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31E" w:rsidRPr="00E3431E" w:rsidRDefault="00E3431E" w:rsidP="00E3431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E3431E">
              <w:rPr>
                <w:rFonts w:ascii="Arial" w:hAnsi="Arial" w:cs="Arial"/>
                <w:b/>
                <w:sz w:val="28"/>
                <w:szCs w:val="28"/>
              </w:rPr>
              <w:t>Ризик</w:t>
            </w:r>
            <w:r w:rsidRPr="00E3431E">
              <w:rPr>
                <w:rFonts w:ascii="Arial" w:hAnsi="Arial" w:cs="Arial"/>
                <w:b/>
                <w:sz w:val="28"/>
                <w:szCs w:val="28"/>
                <w:lang w:val="ru-RU"/>
              </w:rPr>
              <w:t xml:space="preserve"> </w:t>
            </w:r>
            <w:r w:rsidRPr="00E3431E">
              <w:rPr>
                <w:rFonts w:ascii="Arial" w:hAnsi="Arial" w:cs="Arial"/>
                <w:b/>
                <w:sz w:val="28"/>
                <w:szCs w:val="28"/>
              </w:rPr>
              <w:t>смертельної</w:t>
            </w:r>
            <w:r w:rsidRPr="00E3431E">
              <w:rPr>
                <w:rFonts w:ascii="Arial" w:hAnsi="Arial" w:cs="Arial"/>
                <w:b/>
                <w:sz w:val="28"/>
                <w:szCs w:val="28"/>
                <w:lang w:val="ru-RU"/>
              </w:rPr>
              <w:t xml:space="preserve"> </w:t>
            </w:r>
            <w:r w:rsidRPr="00E3431E">
              <w:rPr>
                <w:rFonts w:ascii="Arial" w:hAnsi="Arial" w:cs="Arial"/>
                <w:b/>
                <w:sz w:val="28"/>
                <w:szCs w:val="28"/>
              </w:rPr>
              <w:t>небезпеки</w:t>
            </w:r>
          </w:p>
        </w:tc>
      </w:tr>
      <w:tr w:rsidR="00E3431E" w:rsidRPr="00E3431E" w:rsidTr="00E3431E">
        <w:trPr>
          <w:trHeight w:val="33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31E" w:rsidRPr="00E3431E" w:rsidRDefault="00E3431E" w:rsidP="00E3431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E3431E">
              <w:rPr>
                <w:rFonts w:ascii="Arial" w:hAnsi="Arial" w:cs="Arial"/>
                <w:b/>
                <w:sz w:val="28"/>
                <w:szCs w:val="28"/>
              </w:rPr>
              <w:t>Виробничі професії</w:t>
            </w:r>
          </w:p>
        </w:tc>
      </w:tr>
      <w:tr w:rsidR="00E3431E" w:rsidRPr="00E3431E" w:rsidTr="00E3431E">
        <w:trPr>
          <w:trHeight w:hRule="exact" w:val="56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31E" w:rsidRPr="00E3431E" w:rsidRDefault="00E3431E" w:rsidP="00E3431E">
            <w:pPr>
              <w:rPr>
                <w:rFonts w:ascii="Arial" w:hAnsi="Arial" w:cs="Arial"/>
                <w:sz w:val="28"/>
                <w:szCs w:val="28"/>
              </w:rPr>
            </w:pPr>
            <w:r w:rsidRPr="00E3431E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31E" w:rsidRPr="00E3431E" w:rsidRDefault="00E3431E" w:rsidP="00E3431E">
            <w:pPr>
              <w:rPr>
                <w:rFonts w:ascii="Arial" w:hAnsi="Arial" w:cs="Arial"/>
                <w:sz w:val="28"/>
                <w:szCs w:val="28"/>
              </w:rPr>
            </w:pPr>
            <w:r w:rsidRPr="00E3431E">
              <w:rPr>
                <w:rFonts w:ascii="Arial" w:hAnsi="Arial" w:cs="Arial"/>
                <w:sz w:val="28"/>
                <w:szCs w:val="28"/>
              </w:rPr>
              <w:t>Будівельні</w:t>
            </w:r>
            <w:r w:rsidRPr="00E3431E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Pr="00E3431E">
              <w:rPr>
                <w:rFonts w:ascii="Arial" w:hAnsi="Arial" w:cs="Arial"/>
                <w:sz w:val="28"/>
                <w:szCs w:val="28"/>
              </w:rPr>
              <w:t>робітники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31E" w:rsidRPr="00E3431E" w:rsidRDefault="00E3431E" w:rsidP="00E3431E">
            <w:pPr>
              <w:rPr>
                <w:rFonts w:ascii="Arial" w:hAnsi="Arial" w:cs="Arial"/>
                <w:sz w:val="28"/>
                <w:szCs w:val="28"/>
              </w:rPr>
            </w:pPr>
            <w:r w:rsidRPr="00E3431E">
              <w:rPr>
                <w:rFonts w:ascii="Arial" w:hAnsi="Arial" w:cs="Arial"/>
                <w:sz w:val="28"/>
                <w:szCs w:val="28"/>
              </w:rPr>
              <w:t>6*10</w:t>
            </w:r>
            <w:r w:rsidRPr="00E3431E">
              <w:rPr>
                <w:rFonts w:ascii="Arial" w:hAnsi="Arial" w:cs="Arial"/>
                <w:sz w:val="28"/>
                <w:szCs w:val="28"/>
                <w:vertAlign w:val="superscript"/>
              </w:rPr>
              <w:t>-7</w:t>
            </w:r>
          </w:p>
        </w:tc>
      </w:tr>
    </w:tbl>
    <w:p w:rsidR="00E3431E" w:rsidRDefault="00E3431E" w:rsidP="00E3431E">
      <w:pPr>
        <w:spacing w:after="0"/>
        <w:jc w:val="left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:rsidR="00E3431E" w:rsidRDefault="00E3431E" w:rsidP="00E3431E">
      <w:pPr>
        <w:spacing w:after="0"/>
        <w:jc w:val="left"/>
        <w:rPr>
          <w:rFonts w:ascii="Arial" w:hAnsi="Arial" w:cs="Arial"/>
          <w:color w:val="000000"/>
          <w:sz w:val="28"/>
          <w:szCs w:val="28"/>
          <w:lang w:val="en-US" w:eastAsia="ru-RU"/>
        </w:rPr>
      </w:pPr>
      <m:oMathPara>
        <m:oMath>
          <m:sSubSup>
            <m:sSubSupPr>
              <m:ctrlPr>
                <w:rPr>
                  <w:rFonts w:ascii="Cambria Math" w:hAnsi="Arial" w:cs="Arial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Arial" w:cs="Arial"/>
                  <w:sz w:val="28"/>
                  <w:szCs w:val="28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Arial" w:cs="Arial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Arial" w:cs="Arial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Arial" w:cs="Arial"/>
                  <w:sz w:val="28"/>
                  <w:szCs w:val="28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hAnsi="Arial" w:cs="Arial"/>
                  <w:sz w:val="28"/>
                  <w:szCs w:val="28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Arial" w:cs="Arial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Arial" w:cs="Arial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Arial" w:cs="Arial"/>
              <w:sz w:val="28"/>
              <w:szCs w:val="28"/>
            </w:rPr>
            <m:t>=2024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Arial" w:cs="Arial"/>
              <w:sz w:val="28"/>
              <w:szCs w:val="28"/>
            </w:rPr>
            <m:t>6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Arial" w:cs="Arial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Arial" w:cs="Arial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  <m:r>
                <w:rPr>
                  <w:rFonts w:ascii="Cambria Math" w:hAnsi="Arial" w:cs="Arial"/>
                  <w:sz w:val="28"/>
                  <w:szCs w:val="28"/>
                </w:rPr>
                <m:t>7</m:t>
              </m:r>
            </m:sup>
          </m:sSup>
          <m:r>
            <w:rPr>
              <w:rFonts w:ascii="Cambria Math" w:hAnsi="Arial" w:cs="Arial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8"/>
              <w:szCs w:val="28"/>
              <w:lang w:val="ru-RU" w:eastAsia="ru-RU"/>
            </w:rPr>
            <m:t>0,0072864</m:t>
          </m:r>
        </m:oMath>
      </m:oMathPara>
    </w:p>
    <w:p w:rsidR="00E3431E" w:rsidRDefault="00E3431E">
      <w:pPr>
        <w:spacing w:line="276" w:lineRule="auto"/>
        <w:jc w:val="left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:rsidR="00067E47" w:rsidRPr="00E55422" w:rsidRDefault="00E3431E" w:rsidP="00067E47">
      <w:pPr>
        <w:pStyle w:val="a9"/>
        <w:numPr>
          <w:ilvl w:val="0"/>
          <w:numId w:val="11"/>
        </w:numPr>
        <w:spacing w:after="0"/>
        <w:ind w:left="709" w:hanging="425"/>
        <w:jc w:val="left"/>
        <w:rPr>
          <w:rFonts w:ascii="Arial" w:hAnsi="Arial" w:cs="Arial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br w:type="page"/>
      </w:r>
      <w:r w:rsidR="00067E47" w:rsidRPr="000862ED">
        <w:rPr>
          <w:rFonts w:ascii="Arial" w:hAnsi="Arial" w:cs="Arial"/>
          <w:sz w:val="28"/>
          <w:szCs w:val="28"/>
        </w:rPr>
        <w:lastRenderedPageBreak/>
        <w:t>Ризик наразитися на смертельну небезпеку протягом року внаслідок можливого нещасного випадку в побуті визначається за формулою:</w:t>
      </w:r>
    </w:p>
    <w:p w:rsidR="00067E47" w:rsidRPr="00E21B8F" w:rsidRDefault="00067E47" w:rsidP="00067E47">
      <w:pPr>
        <w:pStyle w:val="a9"/>
        <w:spacing w:after="0"/>
        <w:ind w:left="0"/>
        <w:jc w:val="left"/>
        <w:rPr>
          <w:rFonts w:ascii="Arial" w:hAnsi="Arial" w:cs="Arial"/>
          <w:sz w:val="28"/>
          <w:szCs w:val="28"/>
        </w:rPr>
      </w:pPr>
    </w:p>
    <w:p w:rsidR="00067E47" w:rsidRPr="006E0390" w:rsidRDefault="00067E47" w:rsidP="00067E47">
      <w:pPr>
        <w:pStyle w:val="a9"/>
        <w:spacing w:after="0"/>
        <w:ind w:left="0"/>
        <w:rPr>
          <w:rFonts w:ascii="Arial" w:hAnsi="Arial" w:cs="Arial"/>
          <w:sz w:val="28"/>
          <w:szCs w:val="28"/>
          <w:lang w:val="ru-RU"/>
        </w:rPr>
      </w:pPr>
      <w:r w:rsidRPr="000862ED">
        <w:rPr>
          <w:rFonts w:ascii="Arial" w:hAnsi="Arial" w:cs="Arial"/>
          <w:b/>
          <w:sz w:val="28"/>
          <w:szCs w:val="28"/>
        </w:rPr>
        <w:t xml:space="preserve">Таблиця </w:t>
      </w:r>
      <w:r w:rsidRPr="006E0390">
        <w:rPr>
          <w:rFonts w:ascii="Arial" w:hAnsi="Arial" w:cs="Arial"/>
          <w:b/>
          <w:sz w:val="28"/>
          <w:szCs w:val="28"/>
          <w:lang w:val="ru-RU"/>
        </w:rPr>
        <w:t>2 (</w:t>
      </w:r>
      <w:r>
        <w:rPr>
          <w:rFonts w:ascii="Arial" w:hAnsi="Arial" w:cs="Arial"/>
          <w:b/>
          <w:sz w:val="28"/>
          <w:szCs w:val="28"/>
          <w:lang w:val="en-US"/>
        </w:rPr>
        <w:t>R</w:t>
      </w:r>
      <w:r w:rsidRPr="006E0390">
        <w:rPr>
          <w:rFonts w:ascii="Arial" w:hAnsi="Arial" w:cs="Arial"/>
          <w:b/>
          <w:sz w:val="28"/>
          <w:szCs w:val="28"/>
          <w:vertAlign w:val="subscript"/>
          <w:lang w:val="ru-RU"/>
        </w:rPr>
        <w:t>3</w:t>
      </w:r>
      <w:r w:rsidRPr="006E0390">
        <w:rPr>
          <w:rFonts w:ascii="Arial" w:hAnsi="Arial" w:cs="Arial"/>
          <w:b/>
          <w:sz w:val="28"/>
          <w:szCs w:val="28"/>
          <w:lang w:val="ru-RU"/>
        </w:rPr>
        <w:t>)</w:t>
      </w:r>
    </w:p>
    <w:tbl>
      <w:tblPr>
        <w:tblStyle w:val="aa"/>
        <w:tblW w:w="0" w:type="auto"/>
        <w:jc w:val="center"/>
        <w:tblInd w:w="-743" w:type="dxa"/>
        <w:tblLook w:val="01E0"/>
      </w:tblPr>
      <w:tblGrid>
        <w:gridCol w:w="1998"/>
        <w:gridCol w:w="1998"/>
        <w:gridCol w:w="3204"/>
      </w:tblGrid>
      <w:tr w:rsidR="00067E47" w:rsidRPr="006E0390" w:rsidTr="0061309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E47" w:rsidRDefault="00067E47" w:rsidP="0061309F">
            <w:pPr>
              <w:jc w:val="left"/>
              <w:rPr>
                <w:rFonts w:ascii="Arial" w:hAnsi="Arial" w:cs="Arial"/>
                <w:b/>
                <w:sz w:val="28"/>
                <w:szCs w:val="24"/>
                <w:lang w:val="en-US"/>
              </w:rPr>
            </w:pPr>
            <w:r w:rsidRPr="006E0390">
              <w:rPr>
                <w:rFonts w:ascii="Arial" w:hAnsi="Arial" w:cs="Arial"/>
                <w:b/>
                <w:sz w:val="28"/>
                <w:szCs w:val="24"/>
              </w:rPr>
              <w:t>Вікові</w:t>
            </w:r>
            <w:r w:rsidRPr="006E0390">
              <w:rPr>
                <w:rFonts w:ascii="Arial" w:hAnsi="Arial" w:cs="Arial"/>
                <w:b/>
                <w:sz w:val="28"/>
                <w:szCs w:val="24"/>
                <w:lang w:val="ru-RU"/>
              </w:rPr>
              <w:t xml:space="preserve"> г</w:t>
            </w:r>
            <w:proofErr w:type="spellStart"/>
            <w:r w:rsidRPr="006E0390">
              <w:rPr>
                <w:rFonts w:ascii="Arial" w:hAnsi="Arial" w:cs="Arial"/>
                <w:b/>
                <w:sz w:val="28"/>
                <w:szCs w:val="24"/>
              </w:rPr>
              <w:t>рупи</w:t>
            </w:r>
            <w:proofErr w:type="spellEnd"/>
            <w:r w:rsidRPr="006E0390">
              <w:rPr>
                <w:rFonts w:ascii="Arial" w:hAnsi="Arial" w:cs="Arial"/>
                <w:b/>
                <w:sz w:val="28"/>
                <w:szCs w:val="24"/>
              </w:rPr>
              <w:t>,</w:t>
            </w:r>
          </w:p>
          <w:p w:rsidR="00067E47" w:rsidRPr="006E0390" w:rsidRDefault="00067E47" w:rsidP="0061309F">
            <w:pPr>
              <w:jc w:val="left"/>
              <w:rPr>
                <w:rFonts w:ascii="Arial" w:hAnsi="Arial" w:cs="Arial"/>
                <w:b/>
                <w:sz w:val="28"/>
                <w:szCs w:val="24"/>
              </w:rPr>
            </w:pPr>
            <w:proofErr w:type="spellStart"/>
            <w:r w:rsidRPr="006E0390">
              <w:rPr>
                <w:rFonts w:ascii="Arial" w:hAnsi="Arial" w:cs="Arial"/>
                <w:b/>
                <w:sz w:val="28"/>
                <w:szCs w:val="24"/>
                <w:lang w:val="ru-RU"/>
              </w:rPr>
              <w:t>з</w:t>
            </w:r>
            <w:proofErr w:type="spellEnd"/>
            <w:r w:rsidRPr="006E0390">
              <w:rPr>
                <w:rFonts w:ascii="Arial" w:hAnsi="Arial" w:cs="Arial"/>
                <w:b/>
                <w:sz w:val="28"/>
                <w:szCs w:val="24"/>
              </w:rPr>
              <w:t>а 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E47" w:rsidRPr="006E0390" w:rsidRDefault="00067E47" w:rsidP="0061309F">
            <w:pPr>
              <w:jc w:val="left"/>
              <w:rPr>
                <w:rFonts w:ascii="Arial" w:hAnsi="Arial" w:cs="Arial"/>
                <w:b/>
                <w:sz w:val="28"/>
                <w:szCs w:val="24"/>
              </w:rPr>
            </w:pPr>
            <w:r w:rsidRPr="006E0390">
              <w:rPr>
                <w:rFonts w:ascii="Arial" w:hAnsi="Arial" w:cs="Arial"/>
                <w:b/>
                <w:sz w:val="28"/>
                <w:szCs w:val="24"/>
              </w:rPr>
              <w:t>Вікові групи,</w:t>
            </w:r>
          </w:p>
          <w:p w:rsidR="00067E47" w:rsidRPr="006E0390" w:rsidRDefault="00067E47" w:rsidP="0061309F">
            <w:pPr>
              <w:jc w:val="left"/>
              <w:rPr>
                <w:rFonts w:ascii="Arial" w:hAnsi="Arial" w:cs="Arial"/>
                <w:b/>
                <w:sz w:val="28"/>
                <w:szCs w:val="24"/>
              </w:rPr>
            </w:pPr>
            <w:r w:rsidRPr="006E0390">
              <w:rPr>
                <w:rFonts w:ascii="Arial" w:hAnsi="Arial" w:cs="Arial"/>
                <w:b/>
                <w:sz w:val="28"/>
                <w:szCs w:val="24"/>
              </w:rPr>
              <w:t>роки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E47" w:rsidRPr="006E0390" w:rsidRDefault="00067E47" w:rsidP="0061309F">
            <w:pPr>
              <w:jc w:val="left"/>
              <w:rPr>
                <w:rFonts w:ascii="Arial" w:hAnsi="Arial" w:cs="Arial"/>
                <w:b/>
                <w:sz w:val="28"/>
                <w:szCs w:val="24"/>
              </w:rPr>
            </w:pPr>
            <w:r w:rsidRPr="006E0390">
              <w:rPr>
                <w:rFonts w:ascii="Arial" w:hAnsi="Arial" w:cs="Arial"/>
                <w:b/>
                <w:sz w:val="28"/>
                <w:szCs w:val="24"/>
              </w:rPr>
              <w:t>Ризик</w:t>
            </w:r>
            <w:r w:rsidRPr="006E0390">
              <w:rPr>
                <w:rFonts w:ascii="Arial" w:hAnsi="Arial" w:cs="Arial"/>
                <w:b/>
                <w:sz w:val="28"/>
                <w:szCs w:val="24"/>
                <w:lang w:val="ru-RU"/>
              </w:rPr>
              <w:t xml:space="preserve"> </w:t>
            </w:r>
            <w:r w:rsidRPr="006E0390">
              <w:rPr>
                <w:rFonts w:ascii="Arial" w:hAnsi="Arial" w:cs="Arial"/>
                <w:b/>
                <w:sz w:val="28"/>
                <w:szCs w:val="24"/>
              </w:rPr>
              <w:t>смерті</w:t>
            </w:r>
            <w:r w:rsidRPr="006E0390">
              <w:rPr>
                <w:rFonts w:ascii="Arial" w:hAnsi="Arial" w:cs="Arial"/>
                <w:b/>
                <w:sz w:val="28"/>
                <w:szCs w:val="24"/>
                <w:lang w:val="ru-RU"/>
              </w:rPr>
              <w:t xml:space="preserve"> </w:t>
            </w:r>
            <w:r w:rsidRPr="006E0390">
              <w:rPr>
                <w:rFonts w:ascii="Arial" w:hAnsi="Arial" w:cs="Arial"/>
                <w:b/>
                <w:sz w:val="28"/>
                <w:szCs w:val="24"/>
              </w:rPr>
              <w:t>у побуті</w:t>
            </w:r>
          </w:p>
        </w:tc>
      </w:tr>
      <w:tr w:rsidR="00067E47" w:rsidRPr="00067E47" w:rsidTr="00067E47">
        <w:trPr>
          <w:trHeight w:val="16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7E47" w:rsidRPr="00067E47" w:rsidRDefault="00067E47" w:rsidP="00067E47">
            <w:pPr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7E47">
              <w:rPr>
                <w:rFonts w:ascii="Arial" w:hAnsi="Arial" w:cs="Arial"/>
                <w:b/>
                <w:sz w:val="28"/>
                <w:szCs w:val="28"/>
              </w:rPr>
              <w:t>№ 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7E47" w:rsidRPr="00067E47" w:rsidRDefault="00067E47" w:rsidP="00067E47">
            <w:pPr>
              <w:jc w:val="left"/>
              <w:rPr>
                <w:rFonts w:ascii="Arial" w:hAnsi="Arial" w:cs="Arial"/>
                <w:sz w:val="28"/>
                <w:szCs w:val="28"/>
              </w:rPr>
            </w:pPr>
            <w:r w:rsidRPr="00067E47">
              <w:rPr>
                <w:rFonts w:ascii="Arial" w:hAnsi="Arial" w:cs="Arial"/>
                <w:sz w:val="28"/>
                <w:szCs w:val="28"/>
              </w:rPr>
              <w:t>35-39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7E47" w:rsidRPr="00067E47" w:rsidRDefault="00067E47" w:rsidP="00067E47">
            <w:pPr>
              <w:jc w:val="left"/>
              <w:rPr>
                <w:rFonts w:ascii="Arial" w:hAnsi="Arial" w:cs="Arial"/>
                <w:sz w:val="28"/>
                <w:szCs w:val="28"/>
              </w:rPr>
            </w:pPr>
            <w:r w:rsidRPr="00067E47">
              <w:rPr>
                <w:rFonts w:ascii="Arial" w:hAnsi="Arial" w:cs="Arial"/>
                <w:sz w:val="28"/>
                <w:szCs w:val="28"/>
              </w:rPr>
              <w:t>0,00084</w:t>
            </w:r>
          </w:p>
        </w:tc>
      </w:tr>
    </w:tbl>
    <w:p w:rsidR="00067E47" w:rsidRDefault="00067E47" w:rsidP="00067E47">
      <w:pPr>
        <w:pStyle w:val="a9"/>
        <w:spacing w:after="0"/>
        <w:ind w:left="0"/>
        <w:jc w:val="left"/>
        <w:rPr>
          <w:rFonts w:ascii="Arial" w:hAnsi="Arial" w:cs="Arial"/>
          <w:sz w:val="28"/>
          <w:szCs w:val="28"/>
          <w:lang w:val="en-US"/>
        </w:rPr>
      </w:pPr>
    </w:p>
    <w:p w:rsidR="00067E47" w:rsidRPr="000862ED" w:rsidRDefault="00067E47" w:rsidP="00067E47">
      <w:pPr>
        <w:pStyle w:val="a9"/>
        <w:spacing w:after="0"/>
        <w:ind w:left="0"/>
        <w:rPr>
          <w:rFonts w:ascii="Arial" w:hAnsi="Arial" w:cs="Arial"/>
          <w:b/>
          <w:sz w:val="28"/>
          <w:szCs w:val="28"/>
          <w:lang w:val="en-US"/>
        </w:rPr>
      </w:pPr>
      <w:r w:rsidRPr="000862ED">
        <w:rPr>
          <w:rFonts w:ascii="Arial" w:hAnsi="Arial" w:cs="Arial"/>
          <w:b/>
          <w:sz w:val="28"/>
          <w:szCs w:val="28"/>
        </w:rPr>
        <w:t xml:space="preserve">Таблиця </w:t>
      </w:r>
      <w:r>
        <w:rPr>
          <w:rFonts w:ascii="Arial" w:hAnsi="Arial" w:cs="Arial"/>
          <w:b/>
          <w:sz w:val="28"/>
          <w:szCs w:val="28"/>
          <w:lang w:val="en-US"/>
        </w:rPr>
        <w:t>4 (</w:t>
      </w:r>
      <m:oMath>
        <m:sSub>
          <m:sSubPr>
            <m:ctrlPr>
              <w:rPr>
                <w:rFonts w:ascii="Cambria Math" w:hAnsi="Arial" w:cs="Arial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Arial" w:cs="Arial"/>
                <w:sz w:val="28"/>
                <w:szCs w:val="28"/>
              </w:rPr>
              <m:t>K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8"/>
                <w:szCs w:val="28"/>
              </w:rPr>
              <m:t>прнв</m:t>
            </m:r>
          </m:sub>
        </m:sSub>
      </m:oMath>
      <w:r w:rsidRPr="006E0390">
        <w:rPr>
          <w:rFonts w:ascii="Arial" w:hAnsi="Arial" w:cs="Arial"/>
          <w:b/>
          <w:sz w:val="28"/>
          <w:szCs w:val="28"/>
          <w:lang w:val="en-US"/>
        </w:rPr>
        <w:t>)</w:t>
      </w:r>
    </w:p>
    <w:tbl>
      <w:tblPr>
        <w:tblStyle w:val="aa"/>
        <w:tblW w:w="0" w:type="auto"/>
        <w:jc w:val="center"/>
        <w:tblLook w:val="01E0"/>
      </w:tblPr>
      <w:tblGrid>
        <w:gridCol w:w="2404"/>
        <w:gridCol w:w="2606"/>
      </w:tblGrid>
      <w:tr w:rsidR="00067E47" w:rsidRPr="000862ED" w:rsidTr="0061309F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E47" w:rsidRPr="000862ED" w:rsidRDefault="00067E47" w:rsidP="0061309F">
            <w:pPr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862ED">
              <w:rPr>
                <w:rFonts w:ascii="Arial" w:hAnsi="Arial" w:cs="Arial"/>
                <w:b/>
                <w:sz w:val="28"/>
                <w:szCs w:val="28"/>
              </w:rPr>
              <w:t>Тип населеного</w:t>
            </w:r>
          </w:p>
          <w:p w:rsidR="00067E47" w:rsidRPr="000862ED" w:rsidRDefault="00067E47" w:rsidP="0061309F">
            <w:pPr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862ED">
              <w:rPr>
                <w:rFonts w:ascii="Arial" w:hAnsi="Arial" w:cs="Arial"/>
                <w:b/>
                <w:sz w:val="28"/>
                <w:szCs w:val="28"/>
              </w:rPr>
              <w:t>пункту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E47" w:rsidRPr="006E0390" w:rsidRDefault="00067E47" w:rsidP="0061309F">
            <w:pPr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6E0390">
              <w:rPr>
                <w:rFonts w:ascii="Arial" w:hAnsi="Arial" w:cs="Arial"/>
                <w:b/>
                <w:sz w:val="28"/>
                <w:szCs w:val="28"/>
              </w:rPr>
              <w:t>Нещасні випадки</w:t>
            </w:r>
          </w:p>
        </w:tc>
      </w:tr>
      <w:tr w:rsidR="00067E47" w:rsidRPr="000862ED" w:rsidTr="0061309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E47" w:rsidRPr="000862ED" w:rsidRDefault="00067E47" w:rsidP="0061309F">
            <w:pPr>
              <w:jc w:val="left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E47" w:rsidRPr="006E0390" w:rsidRDefault="00067E47" w:rsidP="0061309F">
            <w:pPr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6E0390">
              <w:rPr>
                <w:rFonts w:ascii="Arial" w:hAnsi="Arial" w:cs="Arial"/>
                <w:b/>
                <w:sz w:val="28"/>
                <w:szCs w:val="28"/>
              </w:rPr>
              <w:t>Чоловіки</w:t>
            </w:r>
          </w:p>
        </w:tc>
      </w:tr>
      <w:tr w:rsidR="00067E47" w:rsidRPr="000862ED" w:rsidTr="0061309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E47" w:rsidRPr="000862ED" w:rsidRDefault="00067E47" w:rsidP="0061309F">
            <w:pPr>
              <w:jc w:val="left"/>
              <w:rPr>
                <w:rFonts w:ascii="Arial" w:hAnsi="Arial" w:cs="Arial"/>
                <w:sz w:val="28"/>
                <w:szCs w:val="28"/>
              </w:rPr>
            </w:pPr>
            <w:r w:rsidRPr="000862ED">
              <w:rPr>
                <w:rFonts w:ascii="Arial" w:hAnsi="Arial" w:cs="Arial"/>
                <w:sz w:val="28"/>
                <w:szCs w:val="28"/>
              </w:rPr>
              <w:t>Місто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E47" w:rsidRPr="006E0390" w:rsidRDefault="00067E47" w:rsidP="0061309F">
            <w:pPr>
              <w:jc w:val="left"/>
              <w:rPr>
                <w:rFonts w:ascii="Arial" w:hAnsi="Arial" w:cs="Arial"/>
                <w:sz w:val="28"/>
                <w:szCs w:val="28"/>
              </w:rPr>
            </w:pPr>
            <w:r w:rsidRPr="006E0390">
              <w:rPr>
                <w:rFonts w:ascii="Arial" w:hAnsi="Arial" w:cs="Arial"/>
                <w:sz w:val="28"/>
                <w:szCs w:val="28"/>
              </w:rPr>
              <w:t>1,6</w:t>
            </w:r>
          </w:p>
        </w:tc>
      </w:tr>
    </w:tbl>
    <w:p w:rsidR="00067E47" w:rsidRPr="006E0390" w:rsidRDefault="00067E47" w:rsidP="00067E47">
      <w:pPr>
        <w:pStyle w:val="a9"/>
        <w:spacing w:after="0"/>
        <w:ind w:left="0"/>
        <w:jc w:val="left"/>
        <w:rPr>
          <w:rFonts w:ascii="Arial" w:hAnsi="Arial" w:cs="Arial"/>
          <w:sz w:val="28"/>
          <w:szCs w:val="28"/>
          <w:lang w:val="en-US"/>
        </w:rPr>
      </w:pPr>
    </w:p>
    <w:p w:rsidR="00067E47" w:rsidRPr="006E0390" w:rsidRDefault="00067E47" w:rsidP="00067E47">
      <w:pPr>
        <w:pStyle w:val="a9"/>
        <w:spacing w:after="0"/>
        <w:ind w:left="0"/>
        <w:rPr>
          <w:rFonts w:ascii="Arial" w:hAnsi="Arial" w:cs="Arial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Arial" w:cs="Arial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Arial" w:cs="Arial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Arial" w:cs="Arial"/>
                  <w:sz w:val="28"/>
                  <w:szCs w:val="28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Arial" w:cs="Arial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Arial" w:cs="Arial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Arial" w:cs="Arial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прнв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Arial" w:cs="Arial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Arial" w:cs="Arial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Arial" w:cs="Arial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Arial" w:cs="Arial"/>
              <w:sz w:val="28"/>
              <w:szCs w:val="28"/>
            </w:rPr>
            <m:t>=1,6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0,00084</m:t>
          </m:r>
          <m:r>
            <m:rPr>
              <m:sty m:val="p"/>
            </m:rPr>
            <w:rPr>
              <w:rFonts w:ascii="Cambria Math" w:hAnsi="Arial" w:cs="Arial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Arial" w:cs="Arial"/>
              <w:sz w:val="28"/>
              <w:szCs w:val="28"/>
            </w:rPr>
            <m:t>0,001344</m:t>
          </m:r>
          <m:r>
            <m:rPr>
              <m:sty m:val="p"/>
            </m:rPr>
            <w:rPr>
              <w:rFonts w:ascii="Cambria Math" w:hAnsi="Arial" w:cs="Arial"/>
              <w:sz w:val="28"/>
              <w:szCs w:val="28"/>
            </w:rPr>
            <m:t>;</m:t>
          </m:r>
        </m:oMath>
      </m:oMathPara>
    </w:p>
    <w:p w:rsidR="00067E47" w:rsidRDefault="00067E47" w:rsidP="00067E47">
      <w:pPr>
        <w:pStyle w:val="a9"/>
        <w:spacing w:after="0"/>
        <w:ind w:left="0"/>
        <w:jc w:val="left"/>
        <w:rPr>
          <w:rFonts w:ascii="Arial" w:hAnsi="Arial" w:cs="Arial"/>
          <w:sz w:val="28"/>
          <w:szCs w:val="28"/>
          <w:lang w:val="ru-RU"/>
        </w:rPr>
      </w:pPr>
    </w:p>
    <w:p w:rsidR="00067E47" w:rsidRPr="00C84123" w:rsidRDefault="00067E47" w:rsidP="00067E47">
      <w:pPr>
        <w:pStyle w:val="a9"/>
        <w:numPr>
          <w:ilvl w:val="0"/>
          <w:numId w:val="11"/>
        </w:numPr>
        <w:spacing w:after="0"/>
        <w:jc w:val="left"/>
        <w:rPr>
          <w:rFonts w:ascii="Arial" w:hAnsi="Arial" w:cs="Arial"/>
          <w:sz w:val="28"/>
          <w:szCs w:val="28"/>
        </w:rPr>
      </w:pPr>
      <w:r w:rsidRPr="000862ED">
        <w:rPr>
          <w:rFonts w:ascii="Arial" w:hAnsi="Arial" w:cs="Arial"/>
          <w:sz w:val="28"/>
          <w:szCs w:val="28"/>
        </w:rPr>
        <w:t>Ризик наразитися на смертельну небезпеку протягом року, зумовлений індивідуальним способом життя людини.</w:t>
      </w:r>
    </w:p>
    <w:p w:rsidR="00067E47" w:rsidRPr="00C84123" w:rsidRDefault="00067E47" w:rsidP="00067E47">
      <w:pPr>
        <w:pStyle w:val="a9"/>
        <w:spacing w:after="0"/>
        <w:ind w:left="0"/>
        <w:jc w:val="left"/>
        <w:rPr>
          <w:rFonts w:ascii="Arial" w:hAnsi="Arial" w:cs="Arial"/>
          <w:sz w:val="28"/>
          <w:szCs w:val="28"/>
        </w:rPr>
      </w:pPr>
    </w:p>
    <w:p w:rsidR="00067E47" w:rsidRDefault="00067E47" w:rsidP="00067E47">
      <w:pPr>
        <w:pStyle w:val="a9"/>
        <w:spacing w:after="0"/>
        <w:ind w:left="0"/>
        <w:rPr>
          <w:rFonts w:ascii="Arial" w:hAnsi="Arial" w:cs="Arial"/>
          <w:sz w:val="28"/>
          <w:szCs w:val="28"/>
          <w:lang w:val="en-US"/>
        </w:rPr>
      </w:pPr>
      <w:r w:rsidRPr="000862ED">
        <w:rPr>
          <w:rFonts w:ascii="Arial" w:hAnsi="Arial" w:cs="Arial"/>
          <w:b/>
          <w:sz w:val="28"/>
          <w:szCs w:val="28"/>
        </w:rPr>
        <w:t xml:space="preserve">Таблиця </w:t>
      </w:r>
      <w:r>
        <w:rPr>
          <w:rFonts w:ascii="Arial" w:hAnsi="Arial" w:cs="Arial"/>
          <w:b/>
          <w:sz w:val="28"/>
          <w:szCs w:val="28"/>
          <w:lang w:val="en-US"/>
        </w:rPr>
        <w:t>7 (</w:t>
      </w:r>
      <m:oMath>
        <m:sSubSup>
          <m:sSubSupPr>
            <m:ctrlPr>
              <w:rPr>
                <w:rFonts w:ascii="Cambria Math" w:hAnsi="Arial" w:cs="Arial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Arial" w:cs="Arial"/>
                <w:sz w:val="28"/>
                <w:szCs w:val="28"/>
              </w:rPr>
              <m:t>4</m:t>
            </m:r>
          </m:sub>
          <m:sup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'</m:t>
            </m:r>
          </m:sup>
        </m:sSubSup>
      </m:oMath>
      <w:r w:rsidRPr="00C84123">
        <w:rPr>
          <w:rFonts w:ascii="Arial" w:hAnsi="Arial" w:cs="Arial"/>
          <w:b/>
          <w:sz w:val="28"/>
          <w:szCs w:val="28"/>
          <w:lang w:val="en-US"/>
        </w:rPr>
        <w:t>)</w:t>
      </w:r>
    </w:p>
    <w:tbl>
      <w:tblPr>
        <w:tblStyle w:val="aa"/>
        <w:tblW w:w="0" w:type="auto"/>
        <w:jc w:val="center"/>
        <w:tblLook w:val="01E0"/>
      </w:tblPr>
      <w:tblGrid>
        <w:gridCol w:w="529"/>
        <w:gridCol w:w="2953"/>
        <w:gridCol w:w="1420"/>
      </w:tblGrid>
      <w:tr w:rsidR="00067E47" w:rsidRPr="00C84123" w:rsidTr="00067E4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7E47" w:rsidRPr="00C84123" w:rsidRDefault="00067E47" w:rsidP="0061309F">
            <w:pPr>
              <w:rPr>
                <w:rFonts w:ascii="Arial" w:hAnsi="Arial" w:cs="Arial"/>
                <w:b/>
                <w:sz w:val="28"/>
                <w:szCs w:val="22"/>
              </w:rPr>
            </w:pPr>
            <w:r w:rsidRPr="00C84123">
              <w:rPr>
                <w:rFonts w:ascii="Arial" w:hAnsi="Arial" w:cs="Arial"/>
                <w:b/>
                <w:sz w:val="28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7E47" w:rsidRPr="00C84123" w:rsidRDefault="00067E47" w:rsidP="0061309F">
            <w:pPr>
              <w:rPr>
                <w:rFonts w:ascii="Arial" w:hAnsi="Arial" w:cs="Arial"/>
                <w:b/>
                <w:sz w:val="28"/>
                <w:szCs w:val="22"/>
              </w:rPr>
            </w:pPr>
            <w:r w:rsidRPr="00C84123">
              <w:rPr>
                <w:rFonts w:ascii="Arial" w:hAnsi="Arial" w:cs="Arial"/>
                <w:b/>
                <w:sz w:val="28"/>
              </w:rPr>
              <w:t>Джерело небезпеки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7E47" w:rsidRPr="00C84123" w:rsidRDefault="00067E47" w:rsidP="0061309F">
            <w:pPr>
              <w:rPr>
                <w:rFonts w:ascii="Arial" w:hAnsi="Arial" w:cs="Arial"/>
                <w:b/>
                <w:sz w:val="28"/>
                <w:szCs w:val="22"/>
              </w:rPr>
            </w:pPr>
            <w:r w:rsidRPr="00C84123">
              <w:rPr>
                <w:rFonts w:ascii="Arial" w:hAnsi="Arial" w:cs="Arial"/>
                <w:b/>
                <w:sz w:val="28"/>
              </w:rPr>
              <w:t>Ризик</w:t>
            </w:r>
          </w:p>
          <w:p w:rsidR="00067E47" w:rsidRPr="00C84123" w:rsidRDefault="00067E47" w:rsidP="0061309F">
            <w:pPr>
              <w:rPr>
                <w:rFonts w:ascii="Arial" w:hAnsi="Arial" w:cs="Arial"/>
                <w:b/>
                <w:sz w:val="28"/>
                <w:szCs w:val="22"/>
              </w:rPr>
            </w:pPr>
            <w:r w:rsidRPr="00C84123">
              <w:rPr>
                <w:rFonts w:ascii="Arial" w:hAnsi="Arial" w:cs="Arial"/>
                <w:b/>
                <w:sz w:val="28"/>
              </w:rPr>
              <w:t>загибелі</w:t>
            </w:r>
          </w:p>
        </w:tc>
      </w:tr>
      <w:tr w:rsidR="00067E47" w:rsidRPr="00067E47" w:rsidTr="00067E4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7E47" w:rsidRPr="00067E47" w:rsidRDefault="00067E47" w:rsidP="00067E47">
            <w:pPr>
              <w:rPr>
                <w:rFonts w:ascii="Arial" w:hAnsi="Arial" w:cs="Arial"/>
                <w:sz w:val="28"/>
                <w:szCs w:val="22"/>
              </w:rPr>
            </w:pPr>
            <w:r w:rsidRPr="00067E47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7E47" w:rsidRPr="00067E47" w:rsidRDefault="00067E47" w:rsidP="00067E47">
            <w:pPr>
              <w:rPr>
                <w:rFonts w:ascii="Arial" w:hAnsi="Arial" w:cs="Arial"/>
                <w:sz w:val="28"/>
                <w:szCs w:val="22"/>
              </w:rPr>
            </w:pPr>
            <w:r w:rsidRPr="00067E47">
              <w:rPr>
                <w:rFonts w:ascii="Arial" w:hAnsi="Arial" w:cs="Arial"/>
                <w:sz w:val="28"/>
              </w:rPr>
              <w:t>Паління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7E47" w:rsidRPr="00067E47" w:rsidRDefault="00067E47" w:rsidP="00067E47">
            <w:pPr>
              <w:rPr>
                <w:rFonts w:ascii="Arial" w:hAnsi="Arial" w:cs="Arial"/>
                <w:sz w:val="28"/>
                <w:szCs w:val="22"/>
              </w:rPr>
            </w:pPr>
            <w:r w:rsidRPr="00067E47">
              <w:rPr>
                <w:rFonts w:ascii="Arial" w:hAnsi="Arial" w:cs="Arial"/>
                <w:sz w:val="28"/>
              </w:rPr>
              <w:t>8000*10</w:t>
            </w:r>
            <w:r w:rsidRPr="00067E47">
              <w:rPr>
                <w:rFonts w:ascii="Arial" w:hAnsi="Arial" w:cs="Arial"/>
                <w:sz w:val="28"/>
                <w:vertAlign w:val="superscript"/>
              </w:rPr>
              <w:t>-6</w:t>
            </w:r>
          </w:p>
        </w:tc>
      </w:tr>
    </w:tbl>
    <w:p w:rsidR="00067E47" w:rsidRPr="00820480" w:rsidRDefault="00067E47" w:rsidP="00067E47">
      <w:pPr>
        <w:pStyle w:val="a9"/>
        <w:spacing w:after="0"/>
        <w:ind w:left="0"/>
        <w:jc w:val="left"/>
        <w:rPr>
          <w:rFonts w:ascii="Arial" w:hAnsi="Arial" w:cs="Arial"/>
          <w:sz w:val="28"/>
          <w:szCs w:val="28"/>
          <w:lang w:val="en-US"/>
        </w:rPr>
      </w:pPr>
    </w:p>
    <w:p w:rsidR="00067E47" w:rsidRPr="00820480" w:rsidRDefault="00067E47" w:rsidP="00067E47">
      <w:pPr>
        <w:pStyle w:val="a9"/>
        <w:spacing w:after="0"/>
        <w:ind w:left="0"/>
        <w:jc w:val="left"/>
        <w:rPr>
          <w:rFonts w:ascii="Arial" w:hAnsi="Arial" w:cs="Arial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Arial" w:cs="Arial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Arial" w:cs="Arial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Arial" w:cs="Arial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Arial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прх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hAnsi="Arial" w:cs="Arial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Arial" w:cs="Arial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Arial" w:cs="Arial"/>
              <w:sz w:val="28"/>
              <w:szCs w:val="28"/>
              <w:lang w:val="en-US"/>
            </w:rPr>
            <m:t>= 1,45</m:t>
          </m:r>
          <m:r>
            <w:rPr>
              <w:rFonts w:ascii="Cambria Math" w:hAnsi="Cambria Math" w:cs="Arial"/>
              <w:sz w:val="28"/>
              <w:szCs w:val="28"/>
              <w:lang w:val="en-US"/>
            </w:rPr>
            <m:t>*</m:t>
          </m:r>
          <m:r>
            <w:rPr>
              <w:rFonts w:ascii="Cambria Math" w:hAnsi="Arial" w:cs="Arial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Arial" w:cs="Arial"/>
              <w:sz w:val="28"/>
              <w:szCs w:val="28"/>
            </w:rPr>
            <m:t>8000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Arial" w:cs="Arial"/>
                  <w:sz w:val="28"/>
                  <w:szCs w:val="28"/>
                </w:rPr>
              </m:ctrlPr>
            </m:sSupPr>
            <m:e>
              <m:r>
                <w:rPr>
                  <w:rFonts w:ascii="Cambria Math" w:hAnsi="Arial" w:cs="Arial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  <m:r>
                <w:rPr>
                  <w:rFonts w:ascii="Cambria Math" w:hAnsi="Arial" w:cs="Arial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Arial" w:cs="Arial"/>
              <w:sz w:val="28"/>
              <w:szCs w:val="28"/>
            </w:rPr>
            <m:t>=</m:t>
          </m:r>
          <m:r>
            <w:rPr>
              <w:rFonts w:ascii="Cambria Math" w:hAnsi="Arial" w:cs="Arial"/>
              <w:sz w:val="28"/>
              <w:szCs w:val="28"/>
            </w:rPr>
            <m:t>0,0116</m:t>
          </m:r>
        </m:oMath>
      </m:oMathPara>
    </w:p>
    <w:p w:rsidR="00067E47" w:rsidRPr="00820480" w:rsidRDefault="00067E47" w:rsidP="00067E47">
      <w:pPr>
        <w:pStyle w:val="Style13"/>
        <w:widowControl/>
        <w:jc w:val="center"/>
        <w:rPr>
          <w:rFonts w:ascii="Arial" w:hAnsi="Arial" w:cs="Arial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Arial" w:cs="Arial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Arial" w:cs="Arial"/>
                  <w:sz w:val="28"/>
                  <w:szCs w:val="28"/>
                  <w:lang w:val="uk-UA"/>
                </w:rPr>
                <m:t>4</m:t>
              </m:r>
            </m:sub>
            <m:sup>
              <m:r>
                <w:rPr>
                  <w:rFonts w:ascii="Cambria Math" w:eastAsia="Calibri" w:hAnsi="Cambria Math" w:cs="Arial"/>
                  <w:sz w:val="28"/>
                  <w:szCs w:val="28"/>
                  <w:lang w:val="uk-UA" w:eastAsia="en-US"/>
                </w:rPr>
                <m:t>**</m:t>
              </m:r>
            </m:sup>
          </m:sSubSup>
          <m:r>
            <w:rPr>
              <w:rFonts w:ascii="Cambria Math" w:hAnsi="Arial" w:cs="Arial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Arial" w:cs="Arial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uk-UA"/>
                </w:rPr>
                <m:t>прнв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uk-UA"/>
            </w:rPr>
            <m:t>∙</m:t>
          </m:r>
          <m:sSubSup>
            <m:sSubSupPr>
              <m:ctrlPr>
                <w:rPr>
                  <w:rFonts w:ascii="Cambria Math" w:hAnsi="Arial" w:cs="Arial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Arial" w:cs="Arial"/>
                  <w:sz w:val="28"/>
                  <w:szCs w:val="28"/>
                  <w:lang w:val="uk-UA"/>
                </w:rPr>
                <m:t>4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  <w:lang w:val="uk-UA"/>
                </w:rPr>
                <m:t>''</m:t>
              </m:r>
            </m:sup>
          </m:sSubSup>
          <m:r>
            <w:rPr>
              <w:rFonts w:ascii="Cambria Math" w:hAnsi="Cambria Math" w:cs="Arial"/>
              <w:sz w:val="28"/>
              <w:szCs w:val="28"/>
              <w:lang w:val="uk-UA"/>
            </w:rPr>
            <m:t>∙</m:t>
          </m:r>
          <m:r>
            <w:rPr>
              <w:rFonts w:ascii="Cambria Math" w:hAnsi="Cambria Math" w:cs="Arial"/>
              <w:sz w:val="28"/>
              <w:szCs w:val="28"/>
              <w:lang w:val="en-US"/>
            </w:rPr>
            <m:t>T</m:t>
          </m:r>
          <m:r>
            <w:rPr>
              <w:rFonts w:ascii="Cambria Math" w:hAnsi="Arial" w:cs="Arial"/>
              <w:sz w:val="28"/>
              <w:szCs w:val="28"/>
              <w:lang w:val="uk-UA"/>
            </w:rPr>
            <m:t>=1,6</m:t>
          </m:r>
          <m:r>
            <w:rPr>
              <w:rFonts w:ascii="Cambria Math" w:hAnsi="Cambria Math" w:cs="Arial"/>
              <w:sz w:val="28"/>
              <w:szCs w:val="28"/>
              <w:lang w:val="uk-UA"/>
            </w:rPr>
            <m:t>*</m:t>
          </m:r>
          <m:r>
            <w:rPr>
              <w:rFonts w:ascii="Cambria Math" w:hAnsi="Arial" w:cs="Arial"/>
              <w:sz w:val="28"/>
              <w:szCs w:val="28"/>
              <w:lang w:val="uk-UA"/>
            </w:rPr>
            <m:t xml:space="preserve"> </m:t>
          </m:r>
          <m:r>
            <w:rPr>
              <w:rFonts w:ascii="Cambria Math" w:hAnsi="Arial" w:cs="Arial"/>
              <w:sz w:val="28"/>
              <w:szCs w:val="28"/>
              <w:lang w:val="uk-UA"/>
            </w:rPr>
            <m:t>6</m:t>
          </m:r>
          <m:r>
            <w:rPr>
              <w:rFonts w:ascii="Cambria Math" w:hAnsi="Cambria Math" w:cs="Arial"/>
              <w:sz w:val="28"/>
              <w:szCs w:val="28"/>
              <w:lang w:val="uk-UA"/>
            </w:rPr>
            <m:t>*</m:t>
          </m:r>
          <m:sSup>
            <m:sSupPr>
              <m:ctrlPr>
                <w:rPr>
                  <w:rFonts w:ascii="Cambria Math" w:eastAsia="Calibri" w:hAnsi="Arial" w:cs="Arial"/>
                  <w:sz w:val="28"/>
                  <w:szCs w:val="28"/>
                  <w:lang w:val="uk-UA" w:eastAsia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Arial" w:cs="Arial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  <m:r>
                <w:rPr>
                  <w:rFonts w:ascii="Cambria Math" w:hAnsi="Arial" w:cs="Arial"/>
                  <w:sz w:val="28"/>
                  <w:szCs w:val="28"/>
                </w:rPr>
                <m:t>7</m:t>
              </m:r>
            </m:sup>
          </m:sSup>
          <m:r>
            <w:rPr>
              <w:rFonts w:ascii="Cambria Math" w:hAnsi="Cambria Math" w:cs="Arial"/>
              <w:sz w:val="28"/>
              <w:szCs w:val="28"/>
              <w:lang w:val="uk-UA"/>
            </w:rPr>
            <m:t>*</m:t>
          </m:r>
          <m:r>
            <w:rPr>
              <w:rFonts w:ascii="Cambria Math" w:hAnsi="Arial" w:cs="Arial"/>
              <w:sz w:val="28"/>
              <w:szCs w:val="28"/>
              <w:lang w:val="uk-UA"/>
            </w:rPr>
            <m:t>200</m:t>
          </m:r>
          <m:r>
            <w:rPr>
              <w:rFonts w:ascii="Cambria Math" w:hAnsi="Arial" w:cs="Arial"/>
              <w:sz w:val="28"/>
              <w:szCs w:val="28"/>
              <w:lang w:val="uk-UA"/>
            </w:rPr>
            <m:t>=</m:t>
          </m:r>
          <m:r>
            <w:rPr>
              <w:rFonts w:ascii="Cambria Math" w:hAnsi="Arial" w:cs="Arial"/>
              <w:sz w:val="28"/>
              <w:szCs w:val="28"/>
              <w:lang w:val="uk-UA"/>
            </w:rPr>
            <m:t>0,000192</m:t>
          </m:r>
        </m:oMath>
      </m:oMathPara>
    </w:p>
    <w:p w:rsidR="00067E47" w:rsidRPr="00820480" w:rsidRDefault="00067E47" w:rsidP="00067E47">
      <w:pPr>
        <w:pStyle w:val="Style13"/>
        <w:widowControl/>
        <w:rPr>
          <w:rFonts w:ascii="Arial" w:hAnsi="Arial" w:cs="Arial"/>
          <w:sz w:val="28"/>
          <w:szCs w:val="28"/>
          <w:lang w:val="uk-UA"/>
        </w:rPr>
      </w:pPr>
    </w:p>
    <w:tbl>
      <w:tblPr>
        <w:tblW w:w="373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26"/>
        <w:gridCol w:w="1540"/>
        <w:gridCol w:w="1443"/>
        <w:gridCol w:w="1757"/>
        <w:gridCol w:w="1540"/>
      </w:tblGrid>
      <w:tr w:rsidR="00067E47" w:rsidRPr="00820480" w:rsidTr="0061309F">
        <w:trPr>
          <w:trHeight w:val="300"/>
          <w:jc w:val="center"/>
        </w:trPr>
        <w:tc>
          <w:tcPr>
            <w:tcW w:w="1189" w:type="pct"/>
            <w:shd w:val="clear" w:color="auto" w:fill="auto"/>
            <w:noWrap/>
            <w:vAlign w:val="bottom"/>
            <w:hideMark/>
          </w:tcPr>
          <w:p w:rsidR="00067E47" w:rsidRPr="00820480" w:rsidRDefault="00067E47" w:rsidP="0061309F">
            <w:pPr>
              <w:spacing w:before="120" w:after="12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Arial" w:cs="Arial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Arial" w:cs="Arial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938" w:type="pct"/>
            <w:shd w:val="clear" w:color="auto" w:fill="auto"/>
            <w:noWrap/>
            <w:vAlign w:val="bottom"/>
            <w:hideMark/>
          </w:tcPr>
          <w:p w:rsidR="00067E47" w:rsidRPr="00820480" w:rsidRDefault="00067E47" w:rsidP="0061309F">
            <w:pPr>
              <w:spacing w:before="120" w:after="12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Arial" w:cs="Arial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894" w:type="pct"/>
            <w:shd w:val="clear" w:color="auto" w:fill="auto"/>
            <w:noWrap/>
            <w:vAlign w:val="bottom"/>
            <w:hideMark/>
          </w:tcPr>
          <w:p w:rsidR="00067E47" w:rsidRPr="00820480" w:rsidRDefault="00067E47" w:rsidP="0061309F">
            <w:pPr>
              <w:spacing w:before="120" w:after="12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Arial" w:cs="Arial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085" w:type="pct"/>
            <w:shd w:val="clear" w:color="auto" w:fill="auto"/>
            <w:noWrap/>
            <w:vAlign w:val="bottom"/>
            <w:hideMark/>
          </w:tcPr>
          <w:p w:rsidR="00067E47" w:rsidRPr="00820480" w:rsidRDefault="00067E47" w:rsidP="0061309F">
            <w:pPr>
              <w:spacing w:before="120" w:after="12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Arial" w:cs="Arial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Arial" w:cs="Arial"/>
                        <w:sz w:val="28"/>
                        <w:szCs w:val="28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Arial" w:cs="Arial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Arial" w:cs="Arial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Arial" w:cs="Arial"/>
                        <w:sz w:val="28"/>
                        <w:szCs w:val="28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**</m:t>
                    </m:r>
                  </m:sup>
                </m:sSubSup>
              </m:oMath>
            </m:oMathPara>
          </w:p>
        </w:tc>
        <w:tc>
          <w:tcPr>
            <w:tcW w:w="894" w:type="pct"/>
            <w:shd w:val="clear" w:color="auto" w:fill="auto"/>
            <w:noWrap/>
            <w:vAlign w:val="bottom"/>
            <w:hideMark/>
          </w:tcPr>
          <w:p w:rsidR="00067E47" w:rsidRPr="00820480" w:rsidRDefault="00067E47" w:rsidP="0061309F">
            <w:pPr>
              <w:spacing w:before="120" w:after="12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</w:pPr>
            <w:r w:rsidRPr="00820480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  <w:t>Сума</w:t>
            </w:r>
          </w:p>
        </w:tc>
      </w:tr>
      <w:tr w:rsidR="00067E47" w:rsidRPr="00820480" w:rsidTr="0061309F">
        <w:trPr>
          <w:trHeight w:val="300"/>
          <w:jc w:val="center"/>
        </w:trPr>
        <w:tc>
          <w:tcPr>
            <w:tcW w:w="1189" w:type="pct"/>
            <w:shd w:val="clear" w:color="auto" w:fill="auto"/>
            <w:noWrap/>
            <w:vAlign w:val="bottom"/>
            <w:hideMark/>
          </w:tcPr>
          <w:p w:rsidR="00067E47" w:rsidRPr="00820480" w:rsidRDefault="00067E47" w:rsidP="0061309F">
            <w:pPr>
              <w:spacing w:before="120" w:after="120"/>
              <w:jc w:val="left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55422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  <w:t>0,00232</w:t>
            </w:r>
          </w:p>
        </w:tc>
        <w:tc>
          <w:tcPr>
            <w:tcW w:w="938" w:type="pct"/>
            <w:shd w:val="clear" w:color="auto" w:fill="auto"/>
            <w:noWrap/>
            <w:vAlign w:val="bottom"/>
            <w:hideMark/>
          </w:tcPr>
          <w:p w:rsidR="00067E47" w:rsidRPr="00820480" w:rsidRDefault="001B6281" w:rsidP="00067E47">
            <w:pPr>
              <w:spacing w:before="120" w:after="12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</w:pPr>
            <w:r w:rsidRPr="001B6281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  <w:t>0,0072864</w:t>
            </w:r>
          </w:p>
        </w:tc>
        <w:tc>
          <w:tcPr>
            <w:tcW w:w="894" w:type="pct"/>
            <w:shd w:val="clear" w:color="auto" w:fill="auto"/>
            <w:noWrap/>
            <w:vAlign w:val="bottom"/>
            <w:hideMark/>
          </w:tcPr>
          <w:p w:rsidR="00067E47" w:rsidRPr="00820480" w:rsidRDefault="001B6281" w:rsidP="0061309F">
            <w:pPr>
              <w:spacing w:before="120" w:after="120"/>
              <w:jc w:val="left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B6281">
              <w:rPr>
                <w:rFonts w:ascii="Arial" w:hAnsi="Arial" w:cs="Arial"/>
                <w:color w:val="000000"/>
                <w:sz w:val="28"/>
                <w:szCs w:val="28"/>
              </w:rPr>
              <w:t>0,001344</w:t>
            </w:r>
          </w:p>
        </w:tc>
        <w:tc>
          <w:tcPr>
            <w:tcW w:w="1085" w:type="pct"/>
            <w:shd w:val="clear" w:color="auto" w:fill="auto"/>
            <w:noWrap/>
            <w:vAlign w:val="bottom"/>
            <w:hideMark/>
          </w:tcPr>
          <w:p w:rsidR="00067E47" w:rsidRPr="00820480" w:rsidRDefault="0061309F" w:rsidP="0061309F">
            <w:pPr>
              <w:spacing w:before="120" w:after="120"/>
              <w:jc w:val="left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61309F">
              <w:rPr>
                <w:rFonts w:ascii="Arial" w:hAnsi="Arial" w:cs="Arial"/>
                <w:color w:val="000000"/>
                <w:sz w:val="28"/>
                <w:szCs w:val="28"/>
              </w:rPr>
              <w:t>0,011792</w:t>
            </w:r>
          </w:p>
        </w:tc>
        <w:tc>
          <w:tcPr>
            <w:tcW w:w="894" w:type="pct"/>
            <w:shd w:val="clear" w:color="auto" w:fill="auto"/>
            <w:noWrap/>
            <w:vAlign w:val="bottom"/>
            <w:hideMark/>
          </w:tcPr>
          <w:p w:rsidR="00067E47" w:rsidRPr="00820480" w:rsidRDefault="0061309F" w:rsidP="0061309F">
            <w:pPr>
              <w:spacing w:before="120" w:after="120"/>
              <w:jc w:val="left"/>
              <w:rPr>
                <w:rFonts w:ascii="Arial" w:hAnsi="Arial" w:cs="Arial"/>
                <w:b/>
                <w:color w:val="000000"/>
                <w:sz w:val="28"/>
                <w:szCs w:val="28"/>
                <w:lang w:val="en-US"/>
              </w:rPr>
            </w:pPr>
            <w:r w:rsidRPr="0061309F">
              <w:rPr>
                <w:rFonts w:ascii="Arial" w:hAnsi="Arial" w:cs="Arial"/>
                <w:b/>
                <w:color w:val="000000"/>
                <w:sz w:val="28"/>
                <w:szCs w:val="28"/>
              </w:rPr>
              <w:t>0,0227424</w:t>
            </w:r>
          </w:p>
        </w:tc>
      </w:tr>
    </w:tbl>
    <w:p w:rsidR="00067E47" w:rsidRDefault="00067E47" w:rsidP="00891CE8">
      <w:pPr>
        <w:spacing w:after="0"/>
        <w:jc w:val="left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:rsidR="00067E47" w:rsidRDefault="001B6281" w:rsidP="001B6281">
      <w:pPr>
        <w:spacing w:line="276" w:lineRule="auto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  <w:r w:rsidRPr="001B6281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drawing>
          <wp:inline distT="0" distB="0" distL="0" distR="0">
            <wp:extent cx="5793304" cy="3398293"/>
            <wp:effectExtent l="19050" t="0" r="16946" b="0"/>
            <wp:docPr id="7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067E47" w:rsidSect="00221DC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9295C"/>
    <w:multiLevelType w:val="hybridMultilevel"/>
    <w:tmpl w:val="4E5ED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729AB"/>
    <w:multiLevelType w:val="hybridMultilevel"/>
    <w:tmpl w:val="2806E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71AB6"/>
    <w:multiLevelType w:val="hybridMultilevel"/>
    <w:tmpl w:val="E74CED96"/>
    <w:lvl w:ilvl="0" w:tplc="510A63F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1C3E9E"/>
    <w:multiLevelType w:val="hybridMultilevel"/>
    <w:tmpl w:val="6AF4A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A9681F"/>
    <w:multiLevelType w:val="hybridMultilevel"/>
    <w:tmpl w:val="117AF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C61F7A"/>
    <w:multiLevelType w:val="hybridMultilevel"/>
    <w:tmpl w:val="6428D1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62386A"/>
    <w:multiLevelType w:val="hybridMultilevel"/>
    <w:tmpl w:val="E74CED96"/>
    <w:lvl w:ilvl="0" w:tplc="510A63F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5A6331"/>
    <w:multiLevelType w:val="hybridMultilevel"/>
    <w:tmpl w:val="B7166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B850ED"/>
    <w:multiLevelType w:val="hybridMultilevel"/>
    <w:tmpl w:val="117AF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6F512E"/>
    <w:multiLevelType w:val="hybridMultilevel"/>
    <w:tmpl w:val="E74CED96"/>
    <w:lvl w:ilvl="0" w:tplc="510A63F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6654FA4"/>
    <w:multiLevelType w:val="hybridMultilevel"/>
    <w:tmpl w:val="4E5ED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0"/>
  </w:num>
  <w:num w:numId="9">
    <w:abstractNumId w:val="10"/>
  </w:num>
  <w:num w:numId="10">
    <w:abstractNumId w:val="1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C91A87"/>
    <w:rsid w:val="00016341"/>
    <w:rsid w:val="000232AF"/>
    <w:rsid w:val="00024A3A"/>
    <w:rsid w:val="000327DF"/>
    <w:rsid w:val="00033589"/>
    <w:rsid w:val="0003371C"/>
    <w:rsid w:val="000476FF"/>
    <w:rsid w:val="00050BDF"/>
    <w:rsid w:val="00057C8F"/>
    <w:rsid w:val="0006287B"/>
    <w:rsid w:val="0006349A"/>
    <w:rsid w:val="00065A7C"/>
    <w:rsid w:val="00067E47"/>
    <w:rsid w:val="00075DF7"/>
    <w:rsid w:val="00083AE7"/>
    <w:rsid w:val="0008446A"/>
    <w:rsid w:val="0008569A"/>
    <w:rsid w:val="000862ED"/>
    <w:rsid w:val="000A03C2"/>
    <w:rsid w:val="000A1AAE"/>
    <w:rsid w:val="000A598C"/>
    <w:rsid w:val="000C32D2"/>
    <w:rsid w:val="000E4876"/>
    <w:rsid w:val="000F2CA5"/>
    <w:rsid w:val="000F511C"/>
    <w:rsid w:val="00107D0E"/>
    <w:rsid w:val="0012609D"/>
    <w:rsid w:val="00134000"/>
    <w:rsid w:val="001461EB"/>
    <w:rsid w:val="00160022"/>
    <w:rsid w:val="001716B0"/>
    <w:rsid w:val="0017283D"/>
    <w:rsid w:val="00174E94"/>
    <w:rsid w:val="001831EE"/>
    <w:rsid w:val="001A2379"/>
    <w:rsid w:val="001A2430"/>
    <w:rsid w:val="001A706C"/>
    <w:rsid w:val="001B0416"/>
    <w:rsid w:val="001B6281"/>
    <w:rsid w:val="001C5529"/>
    <w:rsid w:val="001E17F1"/>
    <w:rsid w:val="001E693C"/>
    <w:rsid w:val="0021510E"/>
    <w:rsid w:val="00217689"/>
    <w:rsid w:val="00221DC7"/>
    <w:rsid w:val="002372AA"/>
    <w:rsid w:val="00242D8C"/>
    <w:rsid w:val="00244989"/>
    <w:rsid w:val="00252294"/>
    <w:rsid w:val="00256234"/>
    <w:rsid w:val="0025772B"/>
    <w:rsid w:val="00263BAB"/>
    <w:rsid w:val="002652D4"/>
    <w:rsid w:val="00281A90"/>
    <w:rsid w:val="00284F6E"/>
    <w:rsid w:val="002854D6"/>
    <w:rsid w:val="002A2B06"/>
    <w:rsid w:val="002A42CB"/>
    <w:rsid w:val="002C112E"/>
    <w:rsid w:val="002F6385"/>
    <w:rsid w:val="0032175F"/>
    <w:rsid w:val="003219C6"/>
    <w:rsid w:val="00333E76"/>
    <w:rsid w:val="00351BA0"/>
    <w:rsid w:val="00360AF0"/>
    <w:rsid w:val="0038537B"/>
    <w:rsid w:val="0039117C"/>
    <w:rsid w:val="0039593C"/>
    <w:rsid w:val="00397BDD"/>
    <w:rsid w:val="003A12CA"/>
    <w:rsid w:val="003A5263"/>
    <w:rsid w:val="003B4B21"/>
    <w:rsid w:val="003C2178"/>
    <w:rsid w:val="003E3FE2"/>
    <w:rsid w:val="003E40EB"/>
    <w:rsid w:val="003F51DA"/>
    <w:rsid w:val="004053DF"/>
    <w:rsid w:val="00413C36"/>
    <w:rsid w:val="00431F6B"/>
    <w:rsid w:val="0043380A"/>
    <w:rsid w:val="00444BC1"/>
    <w:rsid w:val="004470D8"/>
    <w:rsid w:val="0045059D"/>
    <w:rsid w:val="0045744F"/>
    <w:rsid w:val="0046336D"/>
    <w:rsid w:val="00472085"/>
    <w:rsid w:val="0048353D"/>
    <w:rsid w:val="00495024"/>
    <w:rsid w:val="004B5C89"/>
    <w:rsid w:val="004D1629"/>
    <w:rsid w:val="004D59FC"/>
    <w:rsid w:val="004E0ED2"/>
    <w:rsid w:val="004F09B5"/>
    <w:rsid w:val="004F2EEF"/>
    <w:rsid w:val="004F7FBF"/>
    <w:rsid w:val="00506374"/>
    <w:rsid w:val="0050660D"/>
    <w:rsid w:val="0051768C"/>
    <w:rsid w:val="0052383E"/>
    <w:rsid w:val="00525F27"/>
    <w:rsid w:val="005269E5"/>
    <w:rsid w:val="00526C88"/>
    <w:rsid w:val="00532EBB"/>
    <w:rsid w:val="00563E72"/>
    <w:rsid w:val="00573AEA"/>
    <w:rsid w:val="00583490"/>
    <w:rsid w:val="00590EA5"/>
    <w:rsid w:val="0059553E"/>
    <w:rsid w:val="005B1668"/>
    <w:rsid w:val="005B63AB"/>
    <w:rsid w:val="005D6998"/>
    <w:rsid w:val="005F3B86"/>
    <w:rsid w:val="006112F7"/>
    <w:rsid w:val="0061309F"/>
    <w:rsid w:val="00616ABD"/>
    <w:rsid w:val="006266E2"/>
    <w:rsid w:val="006464C7"/>
    <w:rsid w:val="006600F7"/>
    <w:rsid w:val="006615C6"/>
    <w:rsid w:val="006616ED"/>
    <w:rsid w:val="00677AC2"/>
    <w:rsid w:val="00693CF8"/>
    <w:rsid w:val="006A12CF"/>
    <w:rsid w:val="006B2082"/>
    <w:rsid w:val="006B244A"/>
    <w:rsid w:val="006C1993"/>
    <w:rsid w:val="006E0390"/>
    <w:rsid w:val="006F32FB"/>
    <w:rsid w:val="0070613A"/>
    <w:rsid w:val="007130CD"/>
    <w:rsid w:val="007174EE"/>
    <w:rsid w:val="00752E70"/>
    <w:rsid w:val="00756DD4"/>
    <w:rsid w:val="007600F2"/>
    <w:rsid w:val="0076240A"/>
    <w:rsid w:val="00762DD7"/>
    <w:rsid w:val="00763763"/>
    <w:rsid w:val="00770300"/>
    <w:rsid w:val="007C54D9"/>
    <w:rsid w:val="007C5A63"/>
    <w:rsid w:val="007C6A98"/>
    <w:rsid w:val="007C739E"/>
    <w:rsid w:val="007D2E44"/>
    <w:rsid w:val="007E10F4"/>
    <w:rsid w:val="007F51C0"/>
    <w:rsid w:val="007F73D9"/>
    <w:rsid w:val="00805751"/>
    <w:rsid w:val="00811BF6"/>
    <w:rsid w:val="00820480"/>
    <w:rsid w:val="00826341"/>
    <w:rsid w:val="008631E8"/>
    <w:rsid w:val="00872705"/>
    <w:rsid w:val="008730D1"/>
    <w:rsid w:val="00874FCD"/>
    <w:rsid w:val="00890305"/>
    <w:rsid w:val="00891CE8"/>
    <w:rsid w:val="008A7A35"/>
    <w:rsid w:val="008B22A9"/>
    <w:rsid w:val="008B6F76"/>
    <w:rsid w:val="008D2660"/>
    <w:rsid w:val="008D3F17"/>
    <w:rsid w:val="008E483A"/>
    <w:rsid w:val="008E4BCC"/>
    <w:rsid w:val="008E62E3"/>
    <w:rsid w:val="008F314C"/>
    <w:rsid w:val="008F5F93"/>
    <w:rsid w:val="008F76BE"/>
    <w:rsid w:val="00900323"/>
    <w:rsid w:val="0090082B"/>
    <w:rsid w:val="009032F8"/>
    <w:rsid w:val="00917A4E"/>
    <w:rsid w:val="009200DE"/>
    <w:rsid w:val="00933F72"/>
    <w:rsid w:val="00945E7D"/>
    <w:rsid w:val="00964532"/>
    <w:rsid w:val="00973109"/>
    <w:rsid w:val="00983297"/>
    <w:rsid w:val="00983CD4"/>
    <w:rsid w:val="009867BD"/>
    <w:rsid w:val="009873F1"/>
    <w:rsid w:val="009A160D"/>
    <w:rsid w:val="009C7AA3"/>
    <w:rsid w:val="009D0D70"/>
    <w:rsid w:val="009E7DEC"/>
    <w:rsid w:val="009F48BC"/>
    <w:rsid w:val="00A0201B"/>
    <w:rsid w:val="00A1000F"/>
    <w:rsid w:val="00A11978"/>
    <w:rsid w:val="00A27BBF"/>
    <w:rsid w:val="00A56393"/>
    <w:rsid w:val="00A71684"/>
    <w:rsid w:val="00A846AC"/>
    <w:rsid w:val="00AA775B"/>
    <w:rsid w:val="00AB6A8A"/>
    <w:rsid w:val="00AD766E"/>
    <w:rsid w:val="00AE11BA"/>
    <w:rsid w:val="00AE6277"/>
    <w:rsid w:val="00AF5145"/>
    <w:rsid w:val="00B02CA2"/>
    <w:rsid w:val="00B14C2A"/>
    <w:rsid w:val="00B20AFB"/>
    <w:rsid w:val="00B33727"/>
    <w:rsid w:val="00B338F4"/>
    <w:rsid w:val="00B36316"/>
    <w:rsid w:val="00B42768"/>
    <w:rsid w:val="00B53BB6"/>
    <w:rsid w:val="00B667BD"/>
    <w:rsid w:val="00B71C0F"/>
    <w:rsid w:val="00B72175"/>
    <w:rsid w:val="00B8189F"/>
    <w:rsid w:val="00B92C3D"/>
    <w:rsid w:val="00BA0941"/>
    <w:rsid w:val="00BA303D"/>
    <w:rsid w:val="00BB5BD2"/>
    <w:rsid w:val="00BB6E76"/>
    <w:rsid w:val="00BC5800"/>
    <w:rsid w:val="00BC6CE1"/>
    <w:rsid w:val="00BD284D"/>
    <w:rsid w:val="00BE5152"/>
    <w:rsid w:val="00BF606B"/>
    <w:rsid w:val="00C068FB"/>
    <w:rsid w:val="00C14DCE"/>
    <w:rsid w:val="00C44C37"/>
    <w:rsid w:val="00C50486"/>
    <w:rsid w:val="00C56498"/>
    <w:rsid w:val="00C66967"/>
    <w:rsid w:val="00C74BE7"/>
    <w:rsid w:val="00C84123"/>
    <w:rsid w:val="00C91A87"/>
    <w:rsid w:val="00C95339"/>
    <w:rsid w:val="00CD3DF4"/>
    <w:rsid w:val="00CE378F"/>
    <w:rsid w:val="00CE76B2"/>
    <w:rsid w:val="00CF1C5E"/>
    <w:rsid w:val="00D05433"/>
    <w:rsid w:val="00D151D5"/>
    <w:rsid w:val="00D27F05"/>
    <w:rsid w:val="00D37416"/>
    <w:rsid w:val="00D50310"/>
    <w:rsid w:val="00D62889"/>
    <w:rsid w:val="00D72F0B"/>
    <w:rsid w:val="00D75619"/>
    <w:rsid w:val="00D779ED"/>
    <w:rsid w:val="00D80A68"/>
    <w:rsid w:val="00D815E5"/>
    <w:rsid w:val="00D871BA"/>
    <w:rsid w:val="00D8724B"/>
    <w:rsid w:val="00D9030A"/>
    <w:rsid w:val="00D92557"/>
    <w:rsid w:val="00D92943"/>
    <w:rsid w:val="00D94A5B"/>
    <w:rsid w:val="00D963B0"/>
    <w:rsid w:val="00DA600F"/>
    <w:rsid w:val="00DC2214"/>
    <w:rsid w:val="00DD41B5"/>
    <w:rsid w:val="00DF0E87"/>
    <w:rsid w:val="00DF4CDC"/>
    <w:rsid w:val="00E11D7C"/>
    <w:rsid w:val="00E21B8F"/>
    <w:rsid w:val="00E33CFE"/>
    <w:rsid w:val="00E3431E"/>
    <w:rsid w:val="00E55422"/>
    <w:rsid w:val="00E76777"/>
    <w:rsid w:val="00EC267B"/>
    <w:rsid w:val="00ED6B0A"/>
    <w:rsid w:val="00F04C58"/>
    <w:rsid w:val="00F27A87"/>
    <w:rsid w:val="00F452A3"/>
    <w:rsid w:val="00F57F05"/>
    <w:rsid w:val="00F621E7"/>
    <w:rsid w:val="00F67937"/>
    <w:rsid w:val="00F902DA"/>
    <w:rsid w:val="00F91839"/>
    <w:rsid w:val="00F9497A"/>
    <w:rsid w:val="00FB72C8"/>
    <w:rsid w:val="00FC4B0C"/>
    <w:rsid w:val="00FE243F"/>
    <w:rsid w:val="00FF6186"/>
    <w:rsid w:val="00FF7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A87"/>
    <w:pPr>
      <w:spacing w:line="240" w:lineRule="auto"/>
      <w:jc w:val="center"/>
    </w:pPr>
    <w:rPr>
      <w:rFonts w:ascii="Times New Roman" w:eastAsia="Calibri" w:hAnsi="Times New Roman" w:cs="Times New Roman"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ма титульная"/>
    <w:basedOn w:val="a"/>
    <w:autoRedefine/>
    <w:qFormat/>
    <w:rsid w:val="005F3B86"/>
    <w:pPr>
      <w:widowControl w:val="0"/>
      <w:autoSpaceDE w:val="0"/>
      <w:autoSpaceDN w:val="0"/>
      <w:adjustRightInd w:val="0"/>
      <w:spacing w:after="0"/>
    </w:pPr>
    <w:rPr>
      <w:rFonts w:eastAsia="Times New Roman"/>
      <w:sz w:val="32"/>
      <w:szCs w:val="32"/>
      <w:shd w:val="clear" w:color="auto" w:fill="FFFFFF"/>
    </w:rPr>
  </w:style>
  <w:style w:type="paragraph" w:customStyle="1" w:styleId="a4">
    <w:name w:val="Виконавець"/>
    <w:basedOn w:val="a"/>
    <w:qFormat/>
    <w:rsid w:val="003E40EB"/>
    <w:pPr>
      <w:spacing w:after="0" w:line="276" w:lineRule="auto"/>
      <w:ind w:firstLine="6663"/>
      <w:jc w:val="both"/>
    </w:pPr>
    <w:rPr>
      <w:szCs w:val="24"/>
    </w:rPr>
  </w:style>
  <w:style w:type="paragraph" w:customStyle="1" w:styleId="a5">
    <w:name w:val="Шапка_КПИ"/>
    <w:basedOn w:val="a3"/>
    <w:qFormat/>
    <w:rsid w:val="003E40EB"/>
    <w:pPr>
      <w:spacing w:line="276" w:lineRule="auto"/>
    </w:pPr>
    <w:rPr>
      <w:sz w:val="28"/>
    </w:rPr>
  </w:style>
  <w:style w:type="paragraph" w:customStyle="1" w:styleId="a6">
    <w:name w:val="Табл."/>
    <w:basedOn w:val="a"/>
    <w:qFormat/>
    <w:rsid w:val="003E40EB"/>
    <w:pPr>
      <w:spacing w:line="276" w:lineRule="auto"/>
      <w:jc w:val="right"/>
    </w:pPr>
    <w:rPr>
      <w:rFonts w:eastAsiaTheme="majorEastAsia"/>
      <w:szCs w:val="24"/>
    </w:rPr>
  </w:style>
  <w:style w:type="paragraph" w:customStyle="1" w:styleId="Style13">
    <w:name w:val="Style13"/>
    <w:basedOn w:val="a"/>
    <w:uiPriority w:val="99"/>
    <w:rsid w:val="00FE243F"/>
    <w:pPr>
      <w:widowControl w:val="0"/>
      <w:autoSpaceDE w:val="0"/>
      <w:autoSpaceDN w:val="0"/>
      <w:adjustRightInd w:val="0"/>
      <w:spacing w:after="0"/>
      <w:jc w:val="left"/>
    </w:pPr>
    <w:rPr>
      <w:rFonts w:eastAsiaTheme="minorEastAsia"/>
      <w:szCs w:val="24"/>
      <w:lang w:val="ru-RU" w:eastAsia="ru-RU"/>
    </w:rPr>
  </w:style>
  <w:style w:type="character" w:customStyle="1" w:styleId="FontStyle37">
    <w:name w:val="Font Style37"/>
    <w:basedOn w:val="a0"/>
    <w:uiPriority w:val="99"/>
    <w:rsid w:val="00FE243F"/>
    <w:rPr>
      <w:rFonts w:ascii="Times New Roman" w:hAnsi="Times New Roman" w:cs="Times New Roman" w:hint="default"/>
      <w:b/>
      <w:bCs/>
      <w:sz w:val="14"/>
      <w:szCs w:val="14"/>
    </w:rPr>
  </w:style>
  <w:style w:type="paragraph" w:styleId="a7">
    <w:name w:val="Balloon Text"/>
    <w:basedOn w:val="a"/>
    <w:link w:val="a8"/>
    <w:uiPriority w:val="99"/>
    <w:semiHidden/>
    <w:unhideWhenUsed/>
    <w:rsid w:val="00FE243F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E243F"/>
    <w:rPr>
      <w:rFonts w:ascii="Tahoma" w:eastAsia="Calibri" w:hAnsi="Tahoma" w:cs="Tahoma"/>
      <w:sz w:val="16"/>
      <w:szCs w:val="16"/>
      <w:lang w:val="uk-UA"/>
    </w:rPr>
  </w:style>
  <w:style w:type="paragraph" w:customStyle="1" w:styleId="Style18">
    <w:name w:val="Style18"/>
    <w:basedOn w:val="a"/>
    <w:uiPriority w:val="99"/>
    <w:rsid w:val="007C54D9"/>
    <w:pPr>
      <w:widowControl w:val="0"/>
      <w:autoSpaceDE w:val="0"/>
      <w:autoSpaceDN w:val="0"/>
      <w:adjustRightInd w:val="0"/>
      <w:spacing w:after="0" w:line="230" w:lineRule="exact"/>
      <w:ind w:firstLine="540"/>
      <w:jc w:val="left"/>
    </w:pPr>
    <w:rPr>
      <w:rFonts w:eastAsiaTheme="minorEastAsia"/>
      <w:szCs w:val="24"/>
      <w:lang w:val="ru-RU" w:eastAsia="ru-RU"/>
    </w:rPr>
  </w:style>
  <w:style w:type="character" w:customStyle="1" w:styleId="FontStyle34">
    <w:name w:val="Font Style34"/>
    <w:basedOn w:val="a0"/>
    <w:uiPriority w:val="99"/>
    <w:rsid w:val="007C54D9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25">
    <w:name w:val="Font Style25"/>
    <w:basedOn w:val="a0"/>
    <w:uiPriority w:val="99"/>
    <w:rsid w:val="007C54D9"/>
    <w:rPr>
      <w:rFonts w:ascii="Times New Roman" w:hAnsi="Times New Roman" w:cs="Times New Roman" w:hint="default"/>
      <w:b/>
      <w:bCs/>
      <w:sz w:val="18"/>
      <w:szCs w:val="18"/>
    </w:rPr>
  </w:style>
  <w:style w:type="paragraph" w:styleId="a9">
    <w:name w:val="List Paragraph"/>
    <w:basedOn w:val="a"/>
    <w:uiPriority w:val="34"/>
    <w:qFormat/>
    <w:rsid w:val="007C54D9"/>
    <w:pPr>
      <w:ind w:left="720"/>
      <w:contextualSpacing/>
    </w:pPr>
  </w:style>
  <w:style w:type="character" w:customStyle="1" w:styleId="FontStyle33">
    <w:name w:val="Font Style33"/>
    <w:basedOn w:val="a0"/>
    <w:uiPriority w:val="99"/>
    <w:rsid w:val="00397BDD"/>
    <w:rPr>
      <w:rFonts w:ascii="Times New Roman" w:hAnsi="Times New Roman" w:cs="Times New Roman" w:hint="default"/>
      <w:b/>
      <w:bCs/>
      <w:i/>
      <w:iCs/>
      <w:sz w:val="14"/>
      <w:szCs w:val="14"/>
    </w:rPr>
  </w:style>
  <w:style w:type="table" w:styleId="aa">
    <w:name w:val="Table Grid"/>
    <w:basedOn w:val="a1"/>
    <w:rsid w:val="000862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067E4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A87"/>
    <w:pPr>
      <w:spacing w:line="240" w:lineRule="auto"/>
      <w:jc w:val="center"/>
    </w:pPr>
    <w:rPr>
      <w:rFonts w:ascii="Times New Roman" w:eastAsia="Calibri" w:hAnsi="Times New Roman" w:cs="Times New Roman"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ма титульная"/>
    <w:basedOn w:val="a"/>
    <w:autoRedefine/>
    <w:qFormat/>
    <w:rsid w:val="005F3B86"/>
    <w:pPr>
      <w:widowControl w:val="0"/>
      <w:autoSpaceDE w:val="0"/>
      <w:autoSpaceDN w:val="0"/>
      <w:adjustRightInd w:val="0"/>
      <w:spacing w:after="0"/>
    </w:pPr>
    <w:rPr>
      <w:rFonts w:eastAsia="Times New Roman"/>
      <w:sz w:val="32"/>
      <w:szCs w:val="32"/>
      <w:shd w:val="clear" w:color="auto" w:fill="FFFFFF"/>
    </w:rPr>
  </w:style>
  <w:style w:type="paragraph" w:customStyle="1" w:styleId="a4">
    <w:name w:val="Виконавець"/>
    <w:basedOn w:val="a"/>
    <w:qFormat/>
    <w:rsid w:val="003E40EB"/>
    <w:pPr>
      <w:spacing w:after="0" w:line="276" w:lineRule="auto"/>
      <w:ind w:firstLine="6663"/>
      <w:jc w:val="both"/>
    </w:pPr>
    <w:rPr>
      <w:szCs w:val="24"/>
    </w:rPr>
  </w:style>
  <w:style w:type="paragraph" w:customStyle="1" w:styleId="a5">
    <w:name w:val="Шапка_КПИ"/>
    <w:basedOn w:val="a3"/>
    <w:qFormat/>
    <w:rsid w:val="003E40EB"/>
    <w:pPr>
      <w:spacing w:line="276" w:lineRule="auto"/>
    </w:pPr>
    <w:rPr>
      <w:sz w:val="28"/>
    </w:rPr>
  </w:style>
  <w:style w:type="paragraph" w:customStyle="1" w:styleId="a6">
    <w:name w:val="Табл."/>
    <w:basedOn w:val="a"/>
    <w:qFormat/>
    <w:rsid w:val="003E40EB"/>
    <w:pPr>
      <w:spacing w:line="276" w:lineRule="auto"/>
      <w:jc w:val="right"/>
    </w:pPr>
    <w:rPr>
      <w:rFonts w:eastAsiaTheme="majorEastAsia"/>
      <w:szCs w:val="24"/>
    </w:rPr>
  </w:style>
  <w:style w:type="paragraph" w:customStyle="1" w:styleId="Style13">
    <w:name w:val="Style13"/>
    <w:basedOn w:val="a"/>
    <w:uiPriority w:val="99"/>
    <w:rsid w:val="00FE243F"/>
    <w:pPr>
      <w:widowControl w:val="0"/>
      <w:autoSpaceDE w:val="0"/>
      <w:autoSpaceDN w:val="0"/>
      <w:adjustRightInd w:val="0"/>
      <w:spacing w:after="0"/>
      <w:jc w:val="left"/>
    </w:pPr>
    <w:rPr>
      <w:rFonts w:eastAsiaTheme="minorEastAsia"/>
      <w:szCs w:val="24"/>
      <w:lang w:val="ru-RU" w:eastAsia="ru-RU"/>
    </w:rPr>
  </w:style>
  <w:style w:type="character" w:customStyle="1" w:styleId="FontStyle37">
    <w:name w:val="Font Style37"/>
    <w:basedOn w:val="a0"/>
    <w:uiPriority w:val="99"/>
    <w:rsid w:val="00FE243F"/>
    <w:rPr>
      <w:rFonts w:ascii="Times New Roman" w:hAnsi="Times New Roman" w:cs="Times New Roman" w:hint="default"/>
      <w:b/>
      <w:bCs/>
      <w:sz w:val="14"/>
      <w:szCs w:val="14"/>
    </w:rPr>
  </w:style>
  <w:style w:type="paragraph" w:styleId="a7">
    <w:name w:val="Balloon Text"/>
    <w:basedOn w:val="a"/>
    <w:link w:val="a8"/>
    <w:uiPriority w:val="99"/>
    <w:semiHidden/>
    <w:unhideWhenUsed/>
    <w:rsid w:val="00FE243F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E243F"/>
    <w:rPr>
      <w:rFonts w:ascii="Tahoma" w:eastAsia="Calibri" w:hAnsi="Tahoma" w:cs="Tahoma"/>
      <w:sz w:val="16"/>
      <w:szCs w:val="16"/>
      <w:lang w:val="uk-UA"/>
    </w:rPr>
  </w:style>
  <w:style w:type="paragraph" w:customStyle="1" w:styleId="Style18">
    <w:name w:val="Style18"/>
    <w:basedOn w:val="a"/>
    <w:uiPriority w:val="99"/>
    <w:rsid w:val="007C54D9"/>
    <w:pPr>
      <w:widowControl w:val="0"/>
      <w:autoSpaceDE w:val="0"/>
      <w:autoSpaceDN w:val="0"/>
      <w:adjustRightInd w:val="0"/>
      <w:spacing w:after="0" w:line="230" w:lineRule="exact"/>
      <w:ind w:firstLine="540"/>
      <w:jc w:val="left"/>
    </w:pPr>
    <w:rPr>
      <w:rFonts w:eastAsiaTheme="minorEastAsia"/>
      <w:szCs w:val="24"/>
      <w:lang w:val="ru-RU" w:eastAsia="ru-RU"/>
    </w:rPr>
  </w:style>
  <w:style w:type="character" w:customStyle="1" w:styleId="FontStyle34">
    <w:name w:val="Font Style34"/>
    <w:basedOn w:val="a0"/>
    <w:uiPriority w:val="99"/>
    <w:rsid w:val="007C54D9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25">
    <w:name w:val="Font Style25"/>
    <w:basedOn w:val="a0"/>
    <w:uiPriority w:val="99"/>
    <w:rsid w:val="007C54D9"/>
    <w:rPr>
      <w:rFonts w:ascii="Times New Roman" w:hAnsi="Times New Roman" w:cs="Times New Roman" w:hint="default"/>
      <w:b/>
      <w:bCs/>
      <w:sz w:val="18"/>
      <w:szCs w:val="18"/>
    </w:rPr>
  </w:style>
  <w:style w:type="paragraph" w:styleId="a9">
    <w:name w:val="List Paragraph"/>
    <w:basedOn w:val="a"/>
    <w:uiPriority w:val="34"/>
    <w:qFormat/>
    <w:rsid w:val="007C54D9"/>
    <w:pPr>
      <w:ind w:left="720"/>
      <w:contextualSpacing/>
    </w:pPr>
  </w:style>
  <w:style w:type="character" w:customStyle="1" w:styleId="FontStyle33">
    <w:name w:val="Font Style33"/>
    <w:basedOn w:val="a0"/>
    <w:uiPriority w:val="99"/>
    <w:rsid w:val="00397BDD"/>
    <w:rPr>
      <w:rFonts w:ascii="Times New Roman" w:hAnsi="Times New Roman" w:cs="Times New Roman" w:hint="default"/>
      <w:b/>
      <w:bCs/>
      <w:i/>
      <w:iCs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3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ASAMAX\Desktop\bzd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ASAMAX\Desktop\bz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12"/>
  <c:chart>
    <c:autoTitleDeleted val="1"/>
    <c:view3D>
      <c:rotX val="50"/>
      <c:rotY val="130"/>
      <c:perspective val="0"/>
    </c:view3D>
    <c:plotArea>
      <c:layout/>
      <c:pie3DChart>
        <c:varyColors val="1"/>
        <c:ser>
          <c:idx val="0"/>
          <c:order val="0"/>
          <c:explosion val="25"/>
          <c:dPt>
            <c:idx val="0"/>
            <c:spPr>
              <a:solidFill>
                <a:schemeClr val="accent1">
                  <a:lumMod val="50000"/>
                </a:schemeClr>
              </a:solidFill>
            </c:spPr>
          </c:dPt>
          <c:dPt>
            <c:idx val="2"/>
            <c:spPr>
              <a:solidFill>
                <a:srgbClr val="FF0000"/>
              </a:solidFill>
            </c:spPr>
          </c:dPt>
          <c:dPt>
            <c:idx val="3"/>
            <c:spPr>
              <a:solidFill>
                <a:srgbClr val="FFFF00"/>
              </a:solidFill>
            </c:spPr>
          </c:dPt>
          <c:dLbls>
            <c:showPercent val="1"/>
          </c:dLbls>
          <c:val>
            <c:numRef>
              <c:f>Лист1!$A$2:$D$2</c:f>
              <c:numCache>
                <c:formatCode>General</c:formatCode>
                <c:ptCount val="4"/>
                <c:pt idx="0">
                  <c:v>4.3500000000000006E-4</c:v>
                </c:pt>
                <c:pt idx="1">
                  <c:v>1.0119999999999998E-4</c:v>
                </c:pt>
                <c:pt idx="2">
                  <c:v>1.1520000000000002E-3</c:v>
                </c:pt>
                <c:pt idx="3">
                  <c:v>9.7900000000000035E-5</c:v>
                </c:pt>
              </c:numCache>
            </c:numRef>
          </c:val>
        </c:ser>
        <c:dLbls>
          <c:showPercent val="1"/>
        </c:dLbls>
      </c:pie3DChart>
    </c:plotArea>
    <c:legend>
      <c:legendPos val="r"/>
      <c:txPr>
        <a:bodyPr/>
        <a:lstStyle/>
        <a:p>
          <a:pPr rtl="0">
            <a:defRPr/>
          </a:pPr>
          <a:endParaRPr lang="ru-RU"/>
        </a:p>
      </c:txPr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view3D>
      <c:rotX val="40"/>
      <c:rotY val="80"/>
      <c:perspective val="30"/>
    </c:view3D>
    <c:plotArea>
      <c:layout/>
      <c:pie3DChart>
        <c:varyColors val="1"/>
        <c:ser>
          <c:idx val="0"/>
          <c:order val="0"/>
          <c:explosion val="25"/>
          <c:dPt>
            <c:idx val="0"/>
            <c:spPr>
              <a:solidFill>
                <a:srgbClr val="FFFF00"/>
              </a:solidFill>
            </c:spPr>
          </c:dPt>
          <c:dPt>
            <c:idx val="1"/>
            <c:spPr>
              <a:solidFill>
                <a:schemeClr val="accent1">
                  <a:lumMod val="50000"/>
                </a:schemeClr>
              </a:solidFill>
            </c:spPr>
          </c:dPt>
          <c:dPt>
            <c:idx val="3"/>
            <c:spPr>
              <a:solidFill>
                <a:schemeClr val="accent6">
                  <a:lumMod val="75000"/>
                </a:schemeClr>
              </a:solidFill>
            </c:spPr>
          </c:dPt>
          <c:dLbls>
            <c:showPercent val="1"/>
          </c:dLbls>
          <c:val>
            <c:numRef>
              <c:f>Лист2!$A$4:$D$4</c:f>
              <c:numCache>
                <c:formatCode>General</c:formatCode>
                <c:ptCount val="4"/>
                <c:pt idx="0">
                  <c:v>2.32E-3</c:v>
                </c:pt>
                <c:pt idx="1">
                  <c:v>7.2864000000000019E-3</c:v>
                </c:pt>
                <c:pt idx="2">
                  <c:v>1.3439999999999999E-3</c:v>
                </c:pt>
                <c:pt idx="3">
                  <c:v>1.1792000000000002E-2</c:v>
                </c:pt>
              </c:numCache>
            </c:numRef>
          </c:val>
        </c:ser>
        <c:dLbls>
          <c:showPercent val="1"/>
        </c:dLbls>
      </c:pie3DChart>
    </c:plotArea>
    <c:legend>
      <c:legendPos val="r"/>
      <c:txPr>
        <a:bodyPr/>
        <a:lstStyle/>
        <a:p>
          <a:pPr rtl="0">
            <a:defRPr/>
          </a:pPr>
          <a:endParaRPr lang="ru-RU"/>
        </a:p>
      </c:txPr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RitaShygyda</dc:creator>
  <cp:lastModifiedBy>RASAMAX</cp:lastModifiedBy>
  <cp:revision>66</cp:revision>
  <dcterms:created xsi:type="dcterms:W3CDTF">2011-11-29T17:33:00Z</dcterms:created>
  <dcterms:modified xsi:type="dcterms:W3CDTF">2011-12-23T04:43:00Z</dcterms:modified>
</cp:coreProperties>
</file>