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E5" w:rsidRDefault="009B27E5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205"/>
      </w:tblGrid>
      <w:tr w:rsidR="004B2061" w:rsidRPr="00BA5151" w:rsidTr="001307F5">
        <w:trPr>
          <w:trHeight w:val="737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eastAsiaTheme="majorEastAsia" w:cs="Times New Roman"/>
                <w:caps/>
                <w:sz w:val="28"/>
                <w:szCs w:val="28"/>
              </w:rPr>
            </w:pP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Київський національний університет</w:t>
            </w:r>
            <w:r w:rsidR="00AA60E6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 xml:space="preserve"> </w:t>
            </w:r>
            <w:r w:rsidR="00304F93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br/>
            </w: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«Київський політехнічний інститут»</w:t>
            </w:r>
          </w:p>
        </w:tc>
      </w:tr>
      <w:tr w:rsidR="004B2061" w:rsidRPr="00BA5151" w:rsidTr="001307F5">
        <w:trPr>
          <w:trHeight w:val="454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  <w:lang w:eastAsia="uk-UA"/>
              </w:rPr>
            </w:pPr>
            <w:r w:rsidRPr="00BA5151">
              <w:rPr>
                <w:rFonts w:cs="Times New Roman"/>
                <w:sz w:val="28"/>
                <w:szCs w:val="28"/>
              </w:rPr>
              <w:t>Факультет інформатики та обчислювальної техніки</w:t>
            </w:r>
          </w:p>
        </w:tc>
      </w:tr>
      <w:tr w:rsidR="004B2061" w:rsidRPr="00BA5151" w:rsidTr="001307F5">
        <w:trPr>
          <w:trHeight w:val="3969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sz w:val="28"/>
                <w:szCs w:val="28"/>
              </w:rPr>
              <w:t>Кафедра обчислювальної техніки</w:t>
            </w:r>
          </w:p>
        </w:tc>
      </w:tr>
      <w:tr w:rsidR="004B2061" w:rsidRPr="00BA5151" w:rsidTr="001307F5">
        <w:trPr>
          <w:trHeight w:val="1440"/>
          <w:jc w:val="center"/>
        </w:trPr>
        <w:sdt>
          <w:sdtPr>
            <w:rPr>
              <w:rFonts w:eastAsiaTheme="majorEastAsia" w:cs="Times New Roman"/>
              <w:sz w:val="80"/>
              <w:szCs w:val="80"/>
            </w:rPr>
            <w:alias w:val="Название"/>
            <w:id w:val="15524250"/>
            <w:placeholder>
              <w:docPart w:val="277A1ADF2469442181D4B928125985C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D81BF1" w:rsidP="00A62307">
                <w:pPr>
                  <w:pStyle w:val="a3"/>
                  <w:jc w:val="center"/>
                  <w:rPr>
                    <w:rFonts w:eastAsiaTheme="majorEastAsia" w:cs="Times New Roman"/>
                    <w:sz w:val="80"/>
                    <w:szCs w:val="80"/>
                  </w:rPr>
                </w:pPr>
                <w:r>
                  <w:rPr>
                    <w:rFonts w:eastAsiaTheme="majorEastAsia" w:cs="Times New Roman"/>
                    <w:sz w:val="80"/>
                    <w:szCs w:val="80"/>
                  </w:rPr>
                  <w:t>Лабораторна робота №</w:t>
                </w:r>
                <w:r w:rsidR="00A62307">
                  <w:rPr>
                    <w:rFonts w:eastAsiaTheme="majorEastAsia" w:cs="Times New Roman"/>
                    <w:sz w:val="80"/>
                    <w:szCs w:val="80"/>
                    <w:lang w:val="en-US"/>
                  </w:rPr>
                  <w:t>5</w:t>
                </w:r>
              </w:p>
            </w:tc>
          </w:sdtContent>
        </w:sdt>
      </w:tr>
      <w:tr w:rsidR="004B2061" w:rsidRPr="00BA5151" w:rsidTr="001307F5">
        <w:trPr>
          <w:trHeight w:val="720"/>
          <w:jc w:val="center"/>
        </w:trPr>
        <w:sdt>
          <w:sdtPr>
            <w:rPr>
              <w:rFonts w:eastAsiaTheme="majorEastAsia" w:cs="Times New Roman"/>
              <w:sz w:val="44"/>
              <w:szCs w:val="44"/>
            </w:r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904788" w:rsidP="00FB37D6">
                <w:pPr>
                  <w:pStyle w:val="a3"/>
                  <w:jc w:val="center"/>
                  <w:rPr>
                    <w:rFonts w:eastAsiaTheme="majorEastAsia" w:cs="Times New Roman"/>
                    <w:sz w:val="44"/>
                    <w:szCs w:val="44"/>
                  </w:rPr>
                </w:pPr>
                <w:r>
                  <w:rPr>
                    <w:rFonts w:eastAsiaTheme="majorEastAsia" w:cs="Times New Roman"/>
                    <w:sz w:val="44"/>
                    <w:szCs w:val="44"/>
                  </w:rPr>
                  <w:t>з дисципліни «Системне програмування»</w:t>
                </w:r>
              </w:p>
            </w:tc>
          </w:sdtContent>
        </w:sdt>
      </w:tr>
      <w:tr w:rsidR="004B2061" w:rsidRPr="00BA5151" w:rsidTr="001307F5">
        <w:trPr>
          <w:trHeight w:val="705"/>
          <w:jc w:val="center"/>
        </w:trPr>
        <w:tc>
          <w:tcPr>
            <w:tcW w:w="5000" w:type="pct"/>
            <w:vAlign w:val="center"/>
          </w:tcPr>
          <w:p w:rsidR="004B2061" w:rsidRPr="00662F2A" w:rsidRDefault="0091671F" w:rsidP="00662F2A">
            <w:pPr>
              <w:pStyle w:val="a3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  <w:r>
              <w:rPr>
                <w:rFonts w:cs="Times New Roman"/>
                <w:i/>
                <w:sz w:val="28"/>
                <w:szCs w:val="28"/>
              </w:rPr>
              <w:t>Залікова книжка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 xml:space="preserve"> № </w:t>
            </w:r>
            <w:r w:rsidR="00662F2A">
              <w:rPr>
                <w:rFonts w:cs="Times New Roman"/>
                <w:i/>
                <w:sz w:val="28"/>
                <w:szCs w:val="28"/>
                <w:lang w:val="en-US"/>
              </w:rPr>
              <w:t>4213</w:t>
            </w:r>
          </w:p>
        </w:tc>
      </w:tr>
      <w:tr w:rsidR="004B2061" w:rsidRPr="00BA5151" w:rsidTr="001307F5">
        <w:trPr>
          <w:trHeight w:val="3266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b/>
                <w:bCs/>
              </w:rPr>
            </w:pPr>
          </w:p>
        </w:tc>
      </w:tr>
      <w:tr w:rsidR="004B2061" w:rsidRPr="00BA5151" w:rsidTr="001307F5">
        <w:trPr>
          <w:trHeight w:val="360"/>
          <w:jc w:val="center"/>
        </w:trPr>
        <w:tc>
          <w:tcPr>
            <w:tcW w:w="5000" w:type="pct"/>
            <w:vAlign w:val="center"/>
          </w:tcPr>
          <w:p w:rsidR="004B2061" w:rsidRPr="00BA5151" w:rsidRDefault="00904788" w:rsidP="00FB37D6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Виконав студент 3</w:t>
            </w:r>
            <w:r w:rsidR="004B2061" w:rsidRPr="00BA5151">
              <w:rPr>
                <w:rFonts w:cs="Times New Roman"/>
                <w:bCs/>
                <w:sz w:val="28"/>
                <w:szCs w:val="28"/>
              </w:rPr>
              <w:t>-го курсу</w:t>
            </w:r>
          </w:p>
        </w:tc>
      </w:tr>
      <w:tr w:rsidR="004B2061" w:rsidRPr="00BA5151" w:rsidTr="001307F5">
        <w:trPr>
          <w:trHeight w:val="645"/>
          <w:jc w:val="center"/>
        </w:trPr>
        <w:tc>
          <w:tcPr>
            <w:tcW w:w="5000" w:type="pct"/>
            <w:vAlign w:val="center"/>
          </w:tcPr>
          <w:p w:rsidR="004B2061" w:rsidRPr="00662F2A" w:rsidRDefault="004B2061" w:rsidP="00662F2A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групи ІО-</w:t>
            </w:r>
            <w:r w:rsidR="00662F2A">
              <w:rPr>
                <w:rFonts w:cs="Times New Roman"/>
                <w:bCs/>
                <w:sz w:val="28"/>
                <w:szCs w:val="28"/>
                <w:lang w:val="en-US"/>
              </w:rPr>
              <w:t>42</w:t>
            </w:r>
          </w:p>
        </w:tc>
      </w:tr>
      <w:tr w:rsidR="004B2061" w:rsidRPr="001D17B3" w:rsidTr="001307F5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ascii="Times New Roman" w:hAnsi="Times New Roman" w:cs="Times New Roman"/>
                <w:bCs/>
                <w:sz w:val="28"/>
                <w:szCs w:val="28"/>
              </w:rPr>
              <w:alias w:val="Автор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B2061" w:rsidRPr="001D17B3" w:rsidRDefault="00662F2A" w:rsidP="00662F2A">
                <w:pPr>
                  <w:spacing w:line="240" w:lineRule="auto"/>
                  <w:contextualSpacing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Cs/>
                    <w:sz w:val="28"/>
                    <w:szCs w:val="28"/>
                    <w:lang w:val="uk-UA"/>
                  </w:rPr>
                  <w:t>Кочетов</w:t>
                </w:r>
                <w:proofErr w:type="spellEnd"/>
                <w:r>
                  <w:rPr>
                    <w:rFonts w:ascii="Times New Roman" w:hAnsi="Times New Roman" w:cs="Times New Roman"/>
                    <w:bCs/>
                    <w:sz w:val="28"/>
                    <w:szCs w:val="28"/>
                    <w:lang w:val="uk-UA"/>
                  </w:rPr>
                  <w:t xml:space="preserve"> Данило</w:t>
                </w:r>
              </w:p>
            </w:sdtContent>
          </w:sdt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205"/>
      </w:tblGrid>
      <w:tr w:rsidR="00185D68" w:rsidRPr="00BA5151" w:rsidTr="001307F5">
        <w:trPr>
          <w:trHeight w:val="95"/>
        </w:trPr>
        <w:tc>
          <w:tcPr>
            <w:tcW w:w="5000" w:type="pct"/>
          </w:tcPr>
          <w:p w:rsidR="00185D68" w:rsidRPr="009B27E5" w:rsidRDefault="00185D68" w:rsidP="009B27E5">
            <w:pPr>
              <w:pStyle w:val="a3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201</w:t>
            </w:r>
            <w:r w:rsidR="009B27E5">
              <w:rPr>
                <w:rFonts w:cs="Times New Roman"/>
                <w:bCs/>
                <w:sz w:val="28"/>
                <w:szCs w:val="28"/>
                <w:lang w:val="ru-RU"/>
              </w:rPr>
              <w:t>6</w:t>
            </w:r>
          </w:p>
        </w:tc>
      </w:tr>
    </w:tbl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</w:p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2044E2" w:rsidRPr="00977928" w:rsidRDefault="002044E2" w:rsidP="00FB37D6">
      <w:pPr>
        <w:spacing w:line="240" w:lineRule="auto"/>
        <w:contextualSpacing/>
        <w:rPr>
          <w:lang w:val="uk-UA"/>
        </w:rPr>
      </w:pPr>
      <w:r w:rsidRPr="00977928">
        <w:rPr>
          <w:u w:val="single"/>
          <w:lang w:val="uk-UA"/>
        </w:rPr>
        <w:lastRenderedPageBreak/>
        <w:t>Мета:</w:t>
      </w:r>
      <w:r w:rsidRPr="00977928">
        <w:rPr>
          <w:lang w:val="uk-UA"/>
        </w:rPr>
        <w:t xml:space="preserve"> </w:t>
      </w:r>
      <w:r w:rsidR="00A62307" w:rsidRPr="00A62307">
        <w:rPr>
          <w:spacing w:val="-2"/>
          <w:lang w:val="uk-UA"/>
        </w:rPr>
        <w:t>Одержання навичок створення механізмів синтакси</w:t>
      </w:r>
      <w:r w:rsidR="00BE4C3D">
        <w:rPr>
          <w:spacing w:val="-2"/>
          <w:lang w:val="uk-UA"/>
        </w:rPr>
        <w:t>чного роз</w:t>
      </w:r>
      <w:r w:rsidR="00A62307">
        <w:rPr>
          <w:spacing w:val="-2"/>
          <w:lang w:val="uk-UA"/>
        </w:rPr>
        <w:t>бору методом рекурсив</w:t>
      </w:r>
      <w:r w:rsidR="00A62307" w:rsidRPr="00A62307">
        <w:rPr>
          <w:spacing w:val="-2"/>
          <w:lang w:val="uk-UA"/>
        </w:rPr>
        <w:t>ного с</w:t>
      </w:r>
      <w:r w:rsidR="00A62307">
        <w:rPr>
          <w:spacing w:val="-2"/>
          <w:lang w:val="uk-UA"/>
        </w:rPr>
        <w:t>пуска і створення обробника син</w:t>
      </w:r>
      <w:r w:rsidR="00A62307" w:rsidRPr="00A62307">
        <w:rPr>
          <w:spacing w:val="-2"/>
          <w:lang w:val="uk-UA"/>
        </w:rPr>
        <w:t>таксичних помилок вхідного тексту.</w:t>
      </w:r>
    </w:p>
    <w:tbl>
      <w:tblPr>
        <w:tblW w:w="6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4422"/>
        <w:gridCol w:w="1417"/>
      </w:tblGrid>
      <w:tr w:rsidR="00FB37D6" w:rsidRPr="009F479F" w:rsidTr="00313187">
        <w:trPr>
          <w:cantSplit/>
          <w:trHeight w:val="519"/>
        </w:trPr>
        <w:tc>
          <w:tcPr>
            <w:tcW w:w="545" w:type="dxa"/>
            <w:vAlign w:val="center"/>
          </w:tcPr>
          <w:p w:rsidR="00FB37D6" w:rsidRPr="009F479F" w:rsidRDefault="00FB37D6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9F479F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№ вар.</w:t>
            </w:r>
          </w:p>
        </w:tc>
        <w:tc>
          <w:tcPr>
            <w:tcW w:w="4422" w:type="dxa"/>
            <w:vAlign w:val="center"/>
          </w:tcPr>
          <w:p w:rsidR="00FB37D6" w:rsidRPr="009F479F" w:rsidRDefault="000F08CB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Вираз, який відтворюється в дереві розбору</w:t>
            </w:r>
          </w:p>
        </w:tc>
        <w:tc>
          <w:tcPr>
            <w:tcW w:w="1417" w:type="dxa"/>
            <w:vAlign w:val="center"/>
          </w:tcPr>
          <w:p w:rsidR="00FB37D6" w:rsidRPr="009F479F" w:rsidRDefault="008F560E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Мова відтворення</w:t>
            </w:r>
          </w:p>
        </w:tc>
      </w:tr>
      <w:tr w:rsidR="00FB37D6" w:rsidRPr="00320F07" w:rsidTr="00313187">
        <w:trPr>
          <w:cantSplit/>
        </w:trPr>
        <w:tc>
          <w:tcPr>
            <w:tcW w:w="545" w:type="dxa"/>
            <w:vAlign w:val="center"/>
          </w:tcPr>
          <w:p w:rsidR="00FB37D6" w:rsidRPr="00662F2A" w:rsidRDefault="00662F2A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/>
              </w:rPr>
              <w:t>13</w:t>
            </w:r>
          </w:p>
        </w:tc>
        <w:tc>
          <w:tcPr>
            <w:tcW w:w="4422" w:type="dxa"/>
            <w:vAlign w:val="center"/>
          </w:tcPr>
          <w:p w:rsidR="00FB37D6" w:rsidRPr="00990DCB" w:rsidRDefault="00F15D34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  <w:highlight w:val="yellow"/>
                <w:lang w:val="en-US"/>
              </w:rPr>
            </w:pPr>
            <w:proofErr w:type="spellStart"/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begin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 (a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  <w:t>&gt;</w:t>
            </w:r>
            <w:bookmarkStart w:id="0" w:name="_GoBack"/>
            <w:bookmarkEnd w:id="0"/>
            <w:r w:rsidR="000F08CB"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j) </w:t>
            </w:r>
            <w:proofErr w:type="spellStart"/>
            <w:r w:rsidR="000F08CB"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then</w:t>
            </w:r>
            <w:proofErr w:type="spellEnd"/>
            <w:r w:rsidR="000F08CB"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0F08CB"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begin</w:t>
            </w:r>
            <w:proofErr w:type="spellEnd"/>
            <w:r w:rsidR="000F08CB"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0F08CB"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if</w:t>
            </w:r>
            <w:proofErr w:type="spellEnd"/>
            <w:r w:rsidR="000F08CB"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 (p&lt;n) </w:t>
            </w:r>
            <w:proofErr w:type="spellStart"/>
            <w:r w:rsidR="000F08CB"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then</w:t>
            </w:r>
            <w:proofErr w:type="spellEnd"/>
            <w:r w:rsidR="000F08CB"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0F08CB"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begin</w:t>
            </w:r>
            <w:proofErr w:type="spellEnd"/>
            <w:r w:rsidR="000F08CB"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 k:=t; </w:t>
            </w:r>
            <w:proofErr w:type="spellStart"/>
            <w:r w:rsidR="000F08CB"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end</w:t>
            </w:r>
            <w:proofErr w:type="spellEnd"/>
            <w:r w:rsidR="000F08CB"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; </w:t>
            </w:r>
            <w:proofErr w:type="spellStart"/>
            <w:r w:rsidR="000F08CB"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end</w:t>
            </w:r>
            <w:proofErr w:type="spellEnd"/>
            <w:r w:rsidR="000F08CB"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; </w:t>
            </w:r>
            <w:proofErr w:type="spellStart"/>
            <w:r w:rsidR="000F08CB"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end</w:t>
            </w:r>
            <w:proofErr w:type="spellEnd"/>
            <w:r w:rsidR="000F08CB"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1417" w:type="dxa"/>
            <w:vAlign w:val="center"/>
          </w:tcPr>
          <w:p w:rsidR="00FB37D6" w:rsidRPr="000F08CB" w:rsidRDefault="000F08CB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  <w:t>Pascal</w:t>
            </w:r>
          </w:p>
        </w:tc>
      </w:tr>
    </w:tbl>
    <w:p w:rsidR="0058081A" w:rsidRDefault="00A6354F" w:rsidP="00FB37D6">
      <w:pPr>
        <w:pStyle w:val="1"/>
        <w:spacing w:line="240" w:lineRule="auto"/>
        <w:contextualSpacing/>
        <w:rPr>
          <w:lang w:val="uk-UA"/>
        </w:rPr>
      </w:pPr>
      <w:r w:rsidRPr="00DF42E2">
        <w:rPr>
          <w:lang w:val="uk-UA"/>
        </w:rPr>
        <w:t>Лісти</w:t>
      </w:r>
      <w:r w:rsidR="00DF42E2">
        <w:rPr>
          <w:lang w:val="uk-UA"/>
        </w:rPr>
        <w:t>нг</w:t>
      </w:r>
      <w:r w:rsidR="00DF42E2">
        <w:rPr>
          <w:lang w:val="en-US"/>
        </w:rPr>
        <w:t xml:space="preserve"> </w:t>
      </w:r>
      <w:r w:rsidR="00DF42E2">
        <w:rPr>
          <w:lang w:val="uk-UA"/>
        </w:rPr>
        <w:t>програми</w:t>
      </w:r>
    </w:p>
    <w:p w:rsidR="00411645" w:rsidRDefault="00411645" w:rsidP="0077369C">
      <w:pPr>
        <w:rPr>
          <w:lang w:val="uk-UA"/>
        </w:rPr>
        <w:sectPr w:rsidR="00411645" w:rsidSect="0073294A">
          <w:footerReference w:type="default" r:id="rId7"/>
          <w:pgSz w:w="11906" w:h="16838"/>
          <w:pgMar w:top="567" w:right="567" w:bottom="567" w:left="1134" w:header="0" w:footer="57" w:gutter="0"/>
          <w:cols w:space="708"/>
          <w:titlePg/>
          <w:docGrid w:linePitch="360"/>
        </w:sectPr>
      </w:pPr>
    </w:p>
    <w:p w:rsidR="0077369C" w:rsidRDefault="0077369C" w:rsidP="0077369C">
      <w:pPr>
        <w:rPr>
          <w:lang w:val="uk-UA"/>
        </w:rPr>
      </w:pPr>
    </w:p>
    <w:p w:rsidR="00BE4C3D" w:rsidRPr="00882DBE" w:rsidRDefault="00BE4C3D" w:rsidP="00882DBE">
      <w:pPr>
        <w:rPr>
          <w:rFonts w:ascii="Consolas" w:hAnsi="Consolas" w:cs="Consolas"/>
          <w:b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L</w:t>
      </w:r>
      <w:r w:rsidR="0077369C">
        <w:rPr>
          <w:rFonts w:ascii="Consolas" w:hAnsi="Consolas" w:cs="Consolas"/>
          <w:b/>
          <w:sz w:val="19"/>
          <w:szCs w:val="19"/>
          <w:lang w:val="en-US"/>
        </w:rPr>
        <w:t>ab</w:t>
      </w:r>
      <w:r>
        <w:rPr>
          <w:rFonts w:ascii="Consolas" w:hAnsi="Consolas" w:cs="Consolas"/>
          <w:b/>
          <w:sz w:val="19"/>
          <w:szCs w:val="19"/>
          <w:lang w:val="en-US"/>
        </w:rPr>
        <w:t>5</w:t>
      </w:r>
      <w:r w:rsidR="0077369C">
        <w:rPr>
          <w:rFonts w:ascii="Consolas" w:hAnsi="Consolas" w:cs="Consolas"/>
          <w:b/>
          <w:sz w:val="19"/>
          <w:szCs w:val="19"/>
          <w:lang w:val="en-US"/>
        </w:rPr>
        <w:t>.cpp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token.h</w:t>
      </w:r>
      <w:proofErr w:type="spellEnd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visgrp.h</w:t>
      </w:r>
      <w:proofErr w:type="spellEnd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lexan.h</w:t>
      </w:r>
      <w:proofErr w:type="spellEnd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langio.h</w:t>
      </w:r>
      <w:proofErr w:type="spellEnd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synan.h</w:t>
      </w:r>
      <w:proofErr w:type="spellEnd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2B91AF"/>
          <w:sz w:val="19"/>
          <w:szCs w:val="19"/>
          <w:lang w:val="en-US"/>
        </w:rPr>
        <w:t>recrdKWD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tablKWD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2B91AF"/>
          <w:sz w:val="19"/>
          <w:szCs w:val="19"/>
          <w:lang w:val="en-US"/>
        </w:rPr>
        <w:t>lxNode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nodes[</w:t>
      </w:r>
      <w:proofErr w:type="gram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200] = </w:t>
      </w:r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приймач</w:t>
      </w:r>
      <w:proofErr w:type="spellEnd"/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вузлів</w:t>
      </w:r>
      <w:proofErr w:type="spellEnd"/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,0 },{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 },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gramEnd"/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,0 },{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 },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gramEnd"/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,0 },{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 },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gramEnd"/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,0 },{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 },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gramEnd"/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,0 },{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 },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gramEnd"/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,0 },{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 },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gramEnd"/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,0 },{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 },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gramEnd"/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,0 },{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 },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gramEnd"/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,0 },{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 },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gramEnd"/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,0 },{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_nil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,0,0,0,0,0,</w:t>
      </w:r>
      <w:r w:rsidRPr="00BE4C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,0 },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2B91AF"/>
          <w:sz w:val="19"/>
          <w:szCs w:val="19"/>
          <w:lang w:val="en-US"/>
        </w:rPr>
        <w:t>ltrType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ltClsC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2B91AF"/>
          <w:sz w:val="19"/>
          <w:szCs w:val="19"/>
          <w:lang w:val="en-US"/>
        </w:rPr>
        <w:t>ltrType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ltClsP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2B91AF"/>
          <w:sz w:val="19"/>
          <w:szCs w:val="19"/>
          <w:lang w:val="en-US"/>
        </w:rPr>
        <w:t>tokType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dlCdsC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2B91AF"/>
          <w:sz w:val="19"/>
          <w:szCs w:val="19"/>
          <w:lang w:val="en-US"/>
        </w:rPr>
        <w:t>tokType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dlCdsP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2B91AF"/>
          <w:sz w:val="19"/>
          <w:szCs w:val="19"/>
          <w:lang w:val="en-US"/>
        </w:rPr>
        <w:t>ltrType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ltClsC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2B91AF"/>
          <w:sz w:val="19"/>
          <w:szCs w:val="19"/>
          <w:lang w:val="en-US"/>
        </w:rPr>
        <w:t>ltrType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ltClsP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2B91AF"/>
          <w:sz w:val="19"/>
          <w:szCs w:val="19"/>
          <w:lang w:val="en-US"/>
        </w:rPr>
        <w:t>ltrType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ltCls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ltClsC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2B91AF"/>
          <w:sz w:val="19"/>
          <w:szCs w:val="19"/>
          <w:lang w:val="en-US"/>
        </w:rPr>
        <w:t>tokType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dlCds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dlCdsC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4C3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>//np,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4C3D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4C3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"Processing file -- %s\n"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"Please enter file Name: "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".h"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opFls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>opFls</w:t>
      </w:r>
      <w:proofErr w:type="spellEnd"/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>("v1.h");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LxAnInit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4C3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srtBin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tablKWD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, 67);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>//np=</w:t>
      </w:r>
      <w:proofErr w:type="spellStart"/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>nn</w:t>
      </w:r>
      <w:proofErr w:type="spellEnd"/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LxAnlzr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E4C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(nodes[</w:t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proofErr w:type="gram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E4C3D">
        <w:rPr>
          <w:rFonts w:ascii="Consolas" w:hAnsi="Consolas" w:cs="Consolas"/>
          <w:color w:val="2F4F4F"/>
          <w:sz w:val="19"/>
          <w:szCs w:val="19"/>
          <w:lang w:val="en-US"/>
        </w:rPr>
        <w:t>_EOF</w:t>
      </w: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синтаксического</w:t>
      </w:r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анализа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C3D">
        <w:rPr>
          <w:rFonts w:ascii="Consolas" w:hAnsi="Consolas" w:cs="Consolas"/>
          <w:color w:val="2B91AF"/>
          <w:sz w:val="19"/>
          <w:szCs w:val="19"/>
          <w:lang w:val="en-US"/>
        </w:rPr>
        <w:t>synNode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mainNode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synAnalysis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(nodes);</w:t>
      </w:r>
    </w:p>
    <w:p w:rsid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//Конец синтаксического анализа</w:t>
      </w:r>
    </w:p>
    <w:p w:rsid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>prLaTxt</w:t>
      </w:r>
      <w:proofErr w:type="spellEnd"/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 xml:space="preserve">nodes, </w:t>
      </w:r>
      <w:proofErr w:type="spellStart"/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>nn</w:t>
      </w:r>
      <w:proofErr w:type="spellEnd"/>
      <w:r w:rsidRPr="00BE4C3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C3D" w:rsidRP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C3D" w:rsidRDefault="00BE4C3D" w:rsidP="00BE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45" w:rsidRDefault="00411645" w:rsidP="00411645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sectPr w:rsidR="00411645" w:rsidSect="00411645">
          <w:type w:val="continuous"/>
          <w:pgSz w:w="11906" w:h="16838"/>
          <w:pgMar w:top="567" w:right="567" w:bottom="567" w:left="1134" w:header="0" w:footer="57" w:gutter="0"/>
          <w:cols w:num="2" w:space="708"/>
          <w:titlePg/>
          <w:docGrid w:linePitch="360"/>
        </w:sectPr>
      </w:pPr>
    </w:p>
    <w:p w:rsidR="00447A46" w:rsidRDefault="00447A46" w:rsidP="00411645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645" w:rsidRDefault="00411645" w:rsidP="00411645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4C3D" w:rsidRDefault="00BE4C3D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411645" w:rsidRPr="001C36E4" w:rsidRDefault="00BE4C3D" w:rsidP="00411645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257346" wp14:editId="7697272C">
            <wp:extent cx="6448425" cy="586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645" w:rsidRPr="001C36E4" w:rsidSect="00411645">
      <w:type w:val="continuous"/>
      <w:pgSz w:w="11906" w:h="16838"/>
      <w:pgMar w:top="567" w:right="567" w:bottom="567" w:left="1134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083" w:rsidRDefault="00C17083" w:rsidP="00185D68">
      <w:pPr>
        <w:spacing w:after="0" w:line="240" w:lineRule="auto"/>
      </w:pPr>
      <w:r>
        <w:separator/>
      </w:r>
    </w:p>
  </w:endnote>
  <w:endnote w:type="continuationSeparator" w:id="0">
    <w:p w:rsidR="00C17083" w:rsidRDefault="00C17083" w:rsidP="0018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3259235"/>
      <w:docPartObj>
        <w:docPartGallery w:val="Page Numbers (Bottom of Page)"/>
        <w:docPartUnique/>
      </w:docPartObj>
    </w:sdtPr>
    <w:sdtEndPr/>
    <w:sdtContent>
      <w:p w:rsidR="00185D68" w:rsidRDefault="00185D68">
        <w:pPr>
          <w:pStyle w:val="a9"/>
          <w:jc w:val="right"/>
        </w:pPr>
        <w:r w:rsidRPr="00C85BE3">
          <w:rPr>
            <w:sz w:val="24"/>
          </w:rPr>
          <w:fldChar w:fldCharType="begin"/>
        </w:r>
        <w:r w:rsidRPr="00C85BE3">
          <w:rPr>
            <w:sz w:val="24"/>
          </w:rPr>
          <w:instrText>PAGE   \* MERGEFORMAT</w:instrText>
        </w:r>
        <w:r w:rsidRPr="00C85BE3">
          <w:rPr>
            <w:sz w:val="24"/>
          </w:rPr>
          <w:fldChar w:fldCharType="separate"/>
        </w:r>
        <w:r w:rsidR="00F15D34">
          <w:rPr>
            <w:noProof/>
            <w:sz w:val="24"/>
          </w:rPr>
          <w:t>3</w:t>
        </w:r>
        <w:r w:rsidRPr="00C85BE3">
          <w:rPr>
            <w:sz w:val="24"/>
          </w:rPr>
          <w:fldChar w:fldCharType="end"/>
        </w:r>
      </w:p>
    </w:sdtContent>
  </w:sdt>
  <w:p w:rsidR="00185D68" w:rsidRDefault="00185D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083" w:rsidRDefault="00C17083" w:rsidP="00185D68">
      <w:pPr>
        <w:spacing w:after="0" w:line="240" w:lineRule="auto"/>
      </w:pPr>
      <w:r>
        <w:separator/>
      </w:r>
    </w:p>
  </w:footnote>
  <w:footnote w:type="continuationSeparator" w:id="0">
    <w:p w:rsidR="00C17083" w:rsidRDefault="00C17083" w:rsidP="00185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E2"/>
    <w:rsid w:val="000022AD"/>
    <w:rsid w:val="000613BD"/>
    <w:rsid w:val="000912E7"/>
    <w:rsid w:val="000F08CB"/>
    <w:rsid w:val="00120D17"/>
    <w:rsid w:val="00154558"/>
    <w:rsid w:val="00185D68"/>
    <w:rsid w:val="001B3A16"/>
    <w:rsid w:val="001C36E4"/>
    <w:rsid w:val="001D17B3"/>
    <w:rsid w:val="002044E2"/>
    <w:rsid w:val="002637CE"/>
    <w:rsid w:val="0028565A"/>
    <w:rsid w:val="00304F93"/>
    <w:rsid w:val="00347420"/>
    <w:rsid w:val="003A3266"/>
    <w:rsid w:val="00410FD4"/>
    <w:rsid w:val="00411645"/>
    <w:rsid w:val="004173C0"/>
    <w:rsid w:val="00443217"/>
    <w:rsid w:val="00447A46"/>
    <w:rsid w:val="0047610F"/>
    <w:rsid w:val="004814F0"/>
    <w:rsid w:val="004B2061"/>
    <w:rsid w:val="004B7EA8"/>
    <w:rsid w:val="004F685C"/>
    <w:rsid w:val="005440F9"/>
    <w:rsid w:val="0058081A"/>
    <w:rsid w:val="0059622C"/>
    <w:rsid w:val="00662F2A"/>
    <w:rsid w:val="0068276C"/>
    <w:rsid w:val="006B111D"/>
    <w:rsid w:val="006D084D"/>
    <w:rsid w:val="006E5ED8"/>
    <w:rsid w:val="00717C01"/>
    <w:rsid w:val="0072541F"/>
    <w:rsid w:val="0073294A"/>
    <w:rsid w:val="0077369C"/>
    <w:rsid w:val="007811F3"/>
    <w:rsid w:val="00820878"/>
    <w:rsid w:val="0083484F"/>
    <w:rsid w:val="00882DBE"/>
    <w:rsid w:val="00892CB5"/>
    <w:rsid w:val="008B1F8A"/>
    <w:rsid w:val="008F560E"/>
    <w:rsid w:val="008F7155"/>
    <w:rsid w:val="00902513"/>
    <w:rsid w:val="00904788"/>
    <w:rsid w:val="0091671F"/>
    <w:rsid w:val="00962203"/>
    <w:rsid w:val="00977928"/>
    <w:rsid w:val="009B27E5"/>
    <w:rsid w:val="009B6F9A"/>
    <w:rsid w:val="00A3026E"/>
    <w:rsid w:val="00A62307"/>
    <w:rsid w:val="00A6354F"/>
    <w:rsid w:val="00A67465"/>
    <w:rsid w:val="00A9715A"/>
    <w:rsid w:val="00AA60E6"/>
    <w:rsid w:val="00BE4C3D"/>
    <w:rsid w:val="00C17083"/>
    <w:rsid w:val="00C2794E"/>
    <w:rsid w:val="00C85BE3"/>
    <w:rsid w:val="00CA1CE5"/>
    <w:rsid w:val="00CE37CC"/>
    <w:rsid w:val="00CF78B6"/>
    <w:rsid w:val="00D133F3"/>
    <w:rsid w:val="00D8016D"/>
    <w:rsid w:val="00D81BF1"/>
    <w:rsid w:val="00DF42E2"/>
    <w:rsid w:val="00EB46AB"/>
    <w:rsid w:val="00F15D34"/>
    <w:rsid w:val="00F22AA6"/>
    <w:rsid w:val="00F26091"/>
    <w:rsid w:val="00F40374"/>
    <w:rsid w:val="00F72341"/>
    <w:rsid w:val="00FA3BD3"/>
    <w:rsid w:val="00FB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3FDCA"/>
  <w15:docId w15:val="{C5163F10-8FD0-40D2-8BA8-CDDE6745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7A1ADF2469442181D4B92812598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A92C0-EECA-43C2-B8C7-61B30A0A6F78}"/>
      </w:docPartPr>
      <w:docPartBody>
        <w:p w:rsidR="008E4F34" w:rsidRDefault="00056D9F" w:rsidP="00056D9F">
          <w:pPr>
            <w:pStyle w:val="277A1ADF2469442181D4B928125985C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9F"/>
    <w:rsid w:val="00056D9F"/>
    <w:rsid w:val="001840F6"/>
    <w:rsid w:val="001E42AE"/>
    <w:rsid w:val="005B6F4A"/>
    <w:rsid w:val="00741D45"/>
    <w:rsid w:val="008E4F34"/>
    <w:rsid w:val="008E60DC"/>
    <w:rsid w:val="008F129F"/>
    <w:rsid w:val="00A8680E"/>
    <w:rsid w:val="00AB663F"/>
    <w:rsid w:val="00B87DAC"/>
    <w:rsid w:val="00FC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FD58F-940F-4D6F-A5B2-0EF7190CA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№4</vt:lpstr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№5</dc:title>
  <dc:subject>з дисципліни «Системне програмування»</dc:subject>
  <dc:creator>Кочетов Данило</dc:creator>
  <cp:lastModifiedBy>Dan</cp:lastModifiedBy>
  <cp:revision>17</cp:revision>
  <cp:lastPrinted>2016-11-15T21:32:00Z</cp:lastPrinted>
  <dcterms:created xsi:type="dcterms:W3CDTF">2016-11-02T22:39:00Z</dcterms:created>
  <dcterms:modified xsi:type="dcterms:W3CDTF">2016-12-13T22:47:00Z</dcterms:modified>
</cp:coreProperties>
</file>