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7E5" w:rsidRDefault="009B27E5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205"/>
      </w:tblGrid>
      <w:tr w:rsidR="004B2061" w:rsidRPr="00BA5151" w:rsidTr="001307F5">
        <w:trPr>
          <w:trHeight w:val="737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eastAsiaTheme="majorEastAsia" w:cs="Times New Roman"/>
                <w:caps/>
                <w:sz w:val="28"/>
                <w:szCs w:val="28"/>
              </w:rPr>
            </w:pP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Київський національний університет</w:t>
            </w:r>
            <w:r w:rsidR="00AA60E6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 xml:space="preserve"> </w:t>
            </w:r>
            <w:r w:rsidR="00304F93"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br/>
            </w:r>
            <w:r>
              <w:rPr>
                <w:rFonts w:eastAsiaTheme="majorEastAsia" w:cs="Times New Roman"/>
                <w:caps/>
                <w:sz w:val="28"/>
                <w:szCs w:val="28"/>
                <w:lang w:eastAsia="ru-RU"/>
              </w:rPr>
              <w:t>«Київський політехнічний інститут»</w:t>
            </w:r>
          </w:p>
        </w:tc>
      </w:tr>
      <w:tr w:rsidR="004B2061" w:rsidRPr="00BA5151" w:rsidTr="001307F5">
        <w:trPr>
          <w:trHeight w:val="454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  <w:lang w:eastAsia="uk-UA"/>
              </w:rPr>
            </w:pPr>
            <w:r w:rsidRPr="00BA5151">
              <w:rPr>
                <w:rFonts w:cs="Times New Roman"/>
                <w:sz w:val="28"/>
                <w:szCs w:val="28"/>
              </w:rPr>
              <w:t>Факультет інформатики та обчислювальної техніки</w:t>
            </w:r>
          </w:p>
        </w:tc>
      </w:tr>
      <w:tr w:rsidR="004B2061" w:rsidRPr="00BA5151" w:rsidTr="001307F5">
        <w:trPr>
          <w:trHeight w:val="3969"/>
          <w:jc w:val="center"/>
        </w:trPr>
        <w:tc>
          <w:tcPr>
            <w:tcW w:w="5000" w:type="pct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sz w:val="28"/>
                <w:szCs w:val="28"/>
              </w:rPr>
            </w:pPr>
            <w:r w:rsidRPr="00BA5151">
              <w:rPr>
                <w:rFonts w:cs="Times New Roman"/>
                <w:sz w:val="28"/>
                <w:szCs w:val="28"/>
              </w:rPr>
              <w:t>Кафедра обчислювальної техніки</w:t>
            </w:r>
          </w:p>
        </w:tc>
      </w:tr>
      <w:tr w:rsidR="004B2061" w:rsidRPr="00BA5151" w:rsidTr="001307F5">
        <w:trPr>
          <w:trHeight w:val="1440"/>
          <w:jc w:val="center"/>
        </w:trPr>
        <w:sdt>
          <w:sdtPr>
            <w:rPr>
              <w:rFonts w:eastAsiaTheme="majorEastAsia" w:cs="Times New Roman"/>
              <w:sz w:val="80"/>
              <w:szCs w:val="80"/>
            </w:rPr>
            <w:alias w:val="Название"/>
            <w:id w:val="15524250"/>
            <w:placeholder>
              <w:docPart w:val="277A1ADF2469442181D4B928125985C3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D81BF1" w:rsidP="00CA24AE">
                <w:pPr>
                  <w:pStyle w:val="a3"/>
                  <w:jc w:val="center"/>
                  <w:rPr>
                    <w:rFonts w:eastAsiaTheme="majorEastAsia" w:cs="Times New Roman"/>
                    <w:sz w:val="80"/>
                    <w:szCs w:val="80"/>
                  </w:rPr>
                </w:pPr>
                <w:r>
                  <w:rPr>
                    <w:rFonts w:eastAsiaTheme="majorEastAsia" w:cs="Times New Roman"/>
                    <w:sz w:val="80"/>
                    <w:szCs w:val="80"/>
                  </w:rPr>
                  <w:t>Лабораторна робота №</w:t>
                </w:r>
                <w:r w:rsidR="00CA24AE">
                  <w:rPr>
                    <w:rFonts w:eastAsiaTheme="majorEastAsia" w:cs="Times New Roman"/>
                    <w:sz w:val="80"/>
                    <w:szCs w:val="80"/>
                    <w:lang w:val="en-US"/>
                  </w:rPr>
                  <w:t>6</w:t>
                </w:r>
              </w:p>
            </w:tc>
          </w:sdtContent>
        </w:sdt>
      </w:tr>
      <w:tr w:rsidR="004B2061" w:rsidRPr="00BA5151" w:rsidTr="001307F5">
        <w:trPr>
          <w:trHeight w:val="720"/>
          <w:jc w:val="center"/>
        </w:trPr>
        <w:sdt>
          <w:sdtPr>
            <w:rPr>
              <w:rFonts w:eastAsiaTheme="majorEastAsia" w:cs="Times New Roman"/>
              <w:sz w:val="44"/>
              <w:szCs w:val="44"/>
            </w:rPr>
            <w:alias w:val="Подзаголовок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4B2061" w:rsidRPr="00BA5151" w:rsidRDefault="00904788" w:rsidP="00FB37D6">
                <w:pPr>
                  <w:pStyle w:val="a3"/>
                  <w:jc w:val="center"/>
                  <w:rPr>
                    <w:rFonts w:eastAsiaTheme="majorEastAsia" w:cs="Times New Roman"/>
                    <w:sz w:val="44"/>
                    <w:szCs w:val="44"/>
                  </w:rPr>
                </w:pPr>
                <w:r>
                  <w:rPr>
                    <w:rFonts w:eastAsiaTheme="majorEastAsia" w:cs="Times New Roman"/>
                    <w:sz w:val="44"/>
                    <w:szCs w:val="44"/>
                  </w:rPr>
                  <w:t>з дисципліни «Системне програмування»</w:t>
                </w:r>
              </w:p>
            </w:tc>
          </w:sdtContent>
        </w:sdt>
      </w:tr>
      <w:tr w:rsidR="004B2061" w:rsidRPr="00BA5151" w:rsidTr="001307F5">
        <w:trPr>
          <w:trHeight w:val="705"/>
          <w:jc w:val="center"/>
        </w:trPr>
        <w:tc>
          <w:tcPr>
            <w:tcW w:w="5000" w:type="pct"/>
            <w:vAlign w:val="center"/>
          </w:tcPr>
          <w:p w:rsidR="004B2061" w:rsidRPr="00662F2A" w:rsidRDefault="0091671F" w:rsidP="00662F2A">
            <w:pPr>
              <w:pStyle w:val="a3"/>
              <w:jc w:val="center"/>
              <w:rPr>
                <w:rFonts w:cs="Times New Roman"/>
                <w:i/>
                <w:sz w:val="28"/>
                <w:szCs w:val="28"/>
                <w:lang w:val="en-US"/>
              </w:rPr>
            </w:pPr>
            <w:r>
              <w:rPr>
                <w:rFonts w:cs="Times New Roman"/>
                <w:i/>
                <w:sz w:val="28"/>
                <w:szCs w:val="28"/>
              </w:rPr>
              <w:t>Залікова книжка</w:t>
            </w:r>
            <w:r w:rsidR="004B2061" w:rsidRPr="00BA5151">
              <w:rPr>
                <w:rFonts w:cs="Times New Roman"/>
                <w:i/>
                <w:sz w:val="28"/>
                <w:szCs w:val="28"/>
              </w:rPr>
              <w:t xml:space="preserve"> № </w:t>
            </w:r>
            <w:r w:rsidR="00662F2A">
              <w:rPr>
                <w:rFonts w:cs="Times New Roman"/>
                <w:i/>
                <w:sz w:val="28"/>
                <w:szCs w:val="28"/>
                <w:lang w:val="en-US"/>
              </w:rPr>
              <w:t>4213</w:t>
            </w:r>
          </w:p>
        </w:tc>
      </w:tr>
      <w:tr w:rsidR="004B2061" w:rsidRPr="00BA5151" w:rsidTr="001307F5">
        <w:trPr>
          <w:trHeight w:val="3266"/>
          <w:jc w:val="center"/>
        </w:trPr>
        <w:tc>
          <w:tcPr>
            <w:tcW w:w="5000" w:type="pct"/>
            <w:vAlign w:val="center"/>
          </w:tcPr>
          <w:p w:rsidR="004B2061" w:rsidRPr="00BA5151" w:rsidRDefault="004B2061" w:rsidP="00FB37D6">
            <w:pPr>
              <w:pStyle w:val="a3"/>
              <w:jc w:val="center"/>
              <w:rPr>
                <w:rFonts w:cs="Times New Roman"/>
                <w:b/>
                <w:bCs/>
              </w:rPr>
            </w:pPr>
          </w:p>
        </w:tc>
      </w:tr>
      <w:tr w:rsidR="004B2061" w:rsidRPr="00BA5151" w:rsidTr="001307F5">
        <w:trPr>
          <w:trHeight w:val="360"/>
          <w:jc w:val="center"/>
        </w:trPr>
        <w:tc>
          <w:tcPr>
            <w:tcW w:w="5000" w:type="pct"/>
            <w:vAlign w:val="center"/>
          </w:tcPr>
          <w:p w:rsidR="004B2061" w:rsidRPr="00BA5151" w:rsidRDefault="00904788" w:rsidP="00FB37D6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Виконав студент 3</w:t>
            </w:r>
            <w:r w:rsidR="004B2061" w:rsidRPr="00BA5151">
              <w:rPr>
                <w:rFonts w:cs="Times New Roman"/>
                <w:bCs/>
                <w:sz w:val="28"/>
                <w:szCs w:val="28"/>
              </w:rPr>
              <w:t>-го курсу</w:t>
            </w:r>
          </w:p>
        </w:tc>
      </w:tr>
      <w:tr w:rsidR="004B2061" w:rsidRPr="00BA5151" w:rsidTr="001307F5">
        <w:trPr>
          <w:trHeight w:val="645"/>
          <w:jc w:val="center"/>
        </w:trPr>
        <w:tc>
          <w:tcPr>
            <w:tcW w:w="5000" w:type="pct"/>
            <w:vAlign w:val="center"/>
          </w:tcPr>
          <w:p w:rsidR="004B2061" w:rsidRPr="00662F2A" w:rsidRDefault="004B2061" w:rsidP="00662F2A">
            <w:pPr>
              <w:pStyle w:val="a3"/>
              <w:jc w:val="right"/>
              <w:rPr>
                <w:rFonts w:cs="Times New Roman"/>
                <w:bCs/>
                <w:sz w:val="28"/>
                <w:szCs w:val="28"/>
                <w:lang w:val="en-US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групи ІО-</w:t>
            </w:r>
            <w:r w:rsidR="00662F2A">
              <w:rPr>
                <w:rFonts w:cs="Times New Roman"/>
                <w:bCs/>
                <w:sz w:val="28"/>
                <w:szCs w:val="28"/>
                <w:lang w:val="en-US"/>
              </w:rPr>
              <w:t>42</w:t>
            </w:r>
          </w:p>
        </w:tc>
      </w:tr>
      <w:tr w:rsidR="004B2061" w:rsidRPr="001D17B3" w:rsidTr="001307F5">
        <w:trPr>
          <w:trHeight w:val="360"/>
          <w:jc w:val="center"/>
        </w:trPr>
        <w:tc>
          <w:tcPr>
            <w:tcW w:w="5000" w:type="pct"/>
            <w:vAlign w:val="center"/>
          </w:tcPr>
          <w:sdt>
            <w:sdtPr>
              <w:rPr>
                <w:rFonts w:ascii="Times New Roman" w:hAnsi="Times New Roman" w:cs="Times New Roman"/>
                <w:bCs/>
                <w:sz w:val="28"/>
                <w:szCs w:val="28"/>
              </w:rPr>
              <w:alias w:val="Автор"/>
              <w:id w:val="15524260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4B2061" w:rsidRPr="001D17B3" w:rsidRDefault="00662F2A" w:rsidP="00662F2A">
                <w:pPr>
                  <w:spacing w:line="240" w:lineRule="auto"/>
                  <w:contextualSpacing/>
                  <w:jc w:val="right"/>
                  <w:rPr>
                    <w:rFonts w:ascii="Times New Roman" w:hAnsi="Times New Roman" w:cs="Times New Roman"/>
                    <w:bCs/>
                    <w:sz w:val="28"/>
                    <w:szCs w:val="28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bCs/>
                    <w:sz w:val="28"/>
                    <w:szCs w:val="28"/>
                    <w:lang w:val="uk-UA"/>
                  </w:rPr>
                  <w:t>Кочетов</w:t>
                </w:r>
                <w:proofErr w:type="spellEnd"/>
                <w:r>
                  <w:rPr>
                    <w:rFonts w:ascii="Times New Roman" w:hAnsi="Times New Roman" w:cs="Times New Roman"/>
                    <w:bCs/>
                    <w:sz w:val="28"/>
                    <w:szCs w:val="28"/>
                    <w:lang w:val="uk-UA"/>
                  </w:rPr>
                  <w:t xml:space="preserve"> Данило</w:t>
                </w:r>
              </w:p>
            </w:sdtContent>
          </w:sdt>
        </w:tc>
      </w:tr>
    </w:tbl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10205"/>
      </w:tblGrid>
      <w:tr w:rsidR="00185D68" w:rsidRPr="00BA5151" w:rsidTr="001307F5">
        <w:trPr>
          <w:trHeight w:val="95"/>
        </w:trPr>
        <w:tc>
          <w:tcPr>
            <w:tcW w:w="5000" w:type="pct"/>
          </w:tcPr>
          <w:p w:rsidR="00185D68" w:rsidRPr="009B27E5" w:rsidRDefault="00185D68" w:rsidP="009B27E5">
            <w:pPr>
              <w:pStyle w:val="a3"/>
              <w:jc w:val="center"/>
              <w:rPr>
                <w:rFonts w:cs="Times New Roman"/>
                <w:sz w:val="28"/>
                <w:szCs w:val="28"/>
                <w:lang w:val="ru-RU"/>
              </w:rPr>
            </w:pPr>
            <w:r w:rsidRPr="00BA5151">
              <w:rPr>
                <w:rFonts w:cs="Times New Roman"/>
                <w:bCs/>
                <w:sz w:val="28"/>
                <w:szCs w:val="28"/>
              </w:rPr>
              <w:t>201</w:t>
            </w:r>
            <w:r w:rsidR="009B27E5">
              <w:rPr>
                <w:rFonts w:cs="Times New Roman"/>
                <w:bCs/>
                <w:sz w:val="28"/>
                <w:szCs w:val="28"/>
                <w:lang w:val="ru-RU"/>
              </w:rPr>
              <w:t>6</w:t>
            </w:r>
          </w:p>
        </w:tc>
      </w:tr>
    </w:tbl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</w:p>
    <w:p w:rsidR="00185D68" w:rsidRDefault="00185D68" w:rsidP="00FB37D6">
      <w:pPr>
        <w:spacing w:line="240" w:lineRule="auto"/>
        <w:contextualSpacing/>
        <w:rPr>
          <w:rFonts w:cs="Times New Roman"/>
          <w:lang w:val="uk-UA"/>
        </w:rPr>
      </w:pPr>
      <w:r>
        <w:rPr>
          <w:rFonts w:cs="Times New Roman"/>
          <w:lang w:val="uk-UA"/>
        </w:rPr>
        <w:br w:type="page"/>
      </w:r>
    </w:p>
    <w:p w:rsidR="002044E2" w:rsidRPr="00977928" w:rsidRDefault="002044E2" w:rsidP="00FB37D6">
      <w:pPr>
        <w:spacing w:line="240" w:lineRule="auto"/>
        <w:contextualSpacing/>
        <w:rPr>
          <w:lang w:val="uk-UA"/>
        </w:rPr>
      </w:pPr>
      <w:r w:rsidRPr="00977928">
        <w:rPr>
          <w:u w:val="single"/>
          <w:lang w:val="uk-UA"/>
        </w:rPr>
        <w:lastRenderedPageBreak/>
        <w:t>Мета:</w:t>
      </w:r>
      <w:r w:rsidRPr="00977928">
        <w:rPr>
          <w:lang w:val="uk-UA"/>
        </w:rPr>
        <w:t xml:space="preserve"> </w:t>
      </w:r>
      <w:r w:rsidR="00CA24AE" w:rsidRPr="001510BE">
        <w:rPr>
          <w:spacing w:val="-2"/>
          <w:lang w:val="uk-UA"/>
        </w:rPr>
        <w:t>Одержання навичок настройки таблиць</w:t>
      </w:r>
      <w:r w:rsidR="00CA24AE" w:rsidRPr="001510BE">
        <w:rPr>
          <w:lang w:val="uk-UA"/>
        </w:rPr>
        <w:t xml:space="preserve"> для с</w:t>
      </w:r>
      <w:r w:rsidR="00CA24AE" w:rsidRPr="001510BE">
        <w:rPr>
          <w:lang w:val="uk-UA"/>
        </w:rPr>
        <w:t>е</w:t>
      </w:r>
      <w:r w:rsidR="00CA24AE" w:rsidRPr="001510BE">
        <w:rPr>
          <w:lang w:val="uk-UA"/>
        </w:rPr>
        <w:t>мантичних анал</w:t>
      </w:r>
      <w:r w:rsidR="00CA24AE" w:rsidRPr="001510BE">
        <w:rPr>
          <w:lang w:val="uk-UA"/>
        </w:rPr>
        <w:t>і</w:t>
      </w:r>
      <w:r w:rsidR="00CA24AE" w:rsidRPr="001510BE">
        <w:rPr>
          <w:lang w:val="uk-UA"/>
        </w:rPr>
        <w:t>заторів для обробки для визначення описів даних програм і дерев підлеглості з запам’ятовуванням типів даних для результатів кожного графа внутрішнього п</w:t>
      </w:r>
      <w:r w:rsidR="00CA24AE" w:rsidRPr="001510BE">
        <w:rPr>
          <w:lang w:val="uk-UA"/>
        </w:rPr>
        <w:t>о</w:t>
      </w:r>
      <w:r w:rsidR="00CA24AE" w:rsidRPr="001510BE">
        <w:rPr>
          <w:lang w:val="uk-UA"/>
        </w:rPr>
        <w:t xml:space="preserve">дання програми, в тому числі таблиць </w:t>
      </w:r>
      <w:bookmarkStart w:id="0" w:name="_GoBack"/>
      <w:bookmarkEnd w:id="0"/>
      <w:r w:rsidR="00CA24AE" w:rsidRPr="001510BE">
        <w:rPr>
          <w:lang w:val="uk-UA"/>
        </w:rPr>
        <w:t>відповідності операндів і операцій. Вивчення проц</w:t>
      </w:r>
      <w:r w:rsidR="00CA24AE" w:rsidRPr="001510BE">
        <w:rPr>
          <w:lang w:val="uk-UA"/>
        </w:rPr>
        <w:t>е</w:t>
      </w:r>
      <w:r w:rsidR="00CA24AE" w:rsidRPr="001510BE">
        <w:rPr>
          <w:lang w:val="uk-UA"/>
        </w:rPr>
        <w:t>дур розпізнавання типів і формування внутрішнього подання кон</w:t>
      </w:r>
      <w:r w:rsidR="00CA24AE" w:rsidRPr="001510BE">
        <w:rPr>
          <w:lang w:val="uk-UA"/>
        </w:rPr>
        <w:t>с</w:t>
      </w:r>
      <w:r w:rsidR="00CA24AE" w:rsidRPr="001510BE">
        <w:rPr>
          <w:lang w:val="uk-UA"/>
        </w:rPr>
        <w:t>тант у відповідній машинній формі інструментальної маш</w:t>
      </w:r>
      <w:r w:rsidR="00CA24AE" w:rsidRPr="001510BE">
        <w:rPr>
          <w:lang w:val="uk-UA"/>
        </w:rPr>
        <w:t>и</w:t>
      </w:r>
      <w:r w:rsidR="00CA24AE" w:rsidRPr="001510BE">
        <w:rPr>
          <w:lang w:val="uk-UA"/>
        </w:rPr>
        <w:t>ни.</w:t>
      </w:r>
    </w:p>
    <w:tbl>
      <w:tblPr>
        <w:tblW w:w="6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4422"/>
        <w:gridCol w:w="1417"/>
      </w:tblGrid>
      <w:tr w:rsidR="00FB37D6" w:rsidRPr="009F479F" w:rsidTr="00313187">
        <w:trPr>
          <w:cantSplit/>
          <w:trHeight w:val="519"/>
        </w:trPr>
        <w:tc>
          <w:tcPr>
            <w:tcW w:w="545" w:type="dxa"/>
            <w:vAlign w:val="center"/>
          </w:tcPr>
          <w:p w:rsidR="00FB37D6" w:rsidRPr="009F479F" w:rsidRDefault="00FB37D6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9F479F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№ вар.</w:t>
            </w:r>
          </w:p>
        </w:tc>
        <w:tc>
          <w:tcPr>
            <w:tcW w:w="4422" w:type="dxa"/>
            <w:vAlign w:val="center"/>
          </w:tcPr>
          <w:p w:rsidR="00FB37D6" w:rsidRPr="009F479F" w:rsidRDefault="000F08CB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0F08CB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Вираз, який відтворюється в дереві розбору</w:t>
            </w:r>
          </w:p>
        </w:tc>
        <w:tc>
          <w:tcPr>
            <w:tcW w:w="1417" w:type="dxa"/>
            <w:vAlign w:val="center"/>
          </w:tcPr>
          <w:p w:rsidR="00FB37D6" w:rsidRPr="009F479F" w:rsidRDefault="008F560E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Мова відтворення</w:t>
            </w:r>
          </w:p>
        </w:tc>
      </w:tr>
      <w:tr w:rsidR="00FB37D6" w:rsidRPr="00320F07" w:rsidTr="00313187">
        <w:trPr>
          <w:cantSplit/>
        </w:trPr>
        <w:tc>
          <w:tcPr>
            <w:tcW w:w="545" w:type="dxa"/>
            <w:vAlign w:val="center"/>
          </w:tcPr>
          <w:p w:rsidR="00FB37D6" w:rsidRPr="00662F2A" w:rsidRDefault="00662F2A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/>
              </w:rPr>
              <w:t>13</w:t>
            </w:r>
          </w:p>
        </w:tc>
        <w:tc>
          <w:tcPr>
            <w:tcW w:w="4422" w:type="dxa"/>
            <w:vAlign w:val="center"/>
          </w:tcPr>
          <w:p w:rsidR="00FB37D6" w:rsidRPr="00CA24AE" w:rsidRDefault="00CA24AE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color w:val="auto"/>
                <w:sz w:val="24"/>
                <w:szCs w:val="24"/>
                <w:highlight w:val="yellow"/>
              </w:rPr>
            </w:pPr>
            <w:proofErr w:type="spellStart"/>
            <w:r w:rsidRPr="00CA24AE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float</w:t>
            </w:r>
            <w:proofErr w:type="spellEnd"/>
            <w:r w:rsidRPr="00CA24AE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 *b, a[3];  </w:t>
            </w:r>
            <w:proofErr w:type="spellStart"/>
            <w:r w:rsidRPr="00CA24AE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short</w:t>
            </w:r>
            <w:proofErr w:type="spellEnd"/>
            <w:r w:rsidRPr="00CA24AE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A24AE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n,d</w:t>
            </w:r>
            <w:proofErr w:type="spellEnd"/>
            <w:r w:rsidRPr="00CA24AE"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  <w:t>; b=0;b+=a[n];</w:t>
            </w:r>
          </w:p>
        </w:tc>
        <w:tc>
          <w:tcPr>
            <w:tcW w:w="1417" w:type="dxa"/>
            <w:vAlign w:val="center"/>
          </w:tcPr>
          <w:p w:rsidR="00FB37D6" w:rsidRPr="000F08CB" w:rsidRDefault="00CA24AE" w:rsidP="00313187">
            <w:pPr>
              <w:pStyle w:val="big2"/>
              <w:spacing w:before="0" w:after="0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en-US"/>
              </w:rPr>
              <w:t>C</w:t>
            </w:r>
          </w:p>
        </w:tc>
      </w:tr>
    </w:tbl>
    <w:p w:rsidR="0058081A" w:rsidRDefault="00A6354F" w:rsidP="00FB37D6">
      <w:pPr>
        <w:pStyle w:val="1"/>
        <w:spacing w:line="240" w:lineRule="auto"/>
        <w:contextualSpacing/>
        <w:rPr>
          <w:lang w:val="uk-UA"/>
        </w:rPr>
      </w:pPr>
      <w:r w:rsidRPr="00DF42E2">
        <w:rPr>
          <w:lang w:val="uk-UA"/>
        </w:rPr>
        <w:t>Лісти</w:t>
      </w:r>
      <w:r w:rsidR="00DF42E2">
        <w:rPr>
          <w:lang w:val="uk-UA"/>
        </w:rPr>
        <w:t>нг</w:t>
      </w:r>
      <w:r w:rsidR="00DF42E2">
        <w:rPr>
          <w:lang w:val="en-US"/>
        </w:rPr>
        <w:t xml:space="preserve"> </w:t>
      </w:r>
      <w:r w:rsidR="00DF42E2">
        <w:rPr>
          <w:lang w:val="uk-UA"/>
        </w:rPr>
        <w:t>програми</w:t>
      </w:r>
    </w:p>
    <w:p w:rsidR="00411645" w:rsidRDefault="00411645" w:rsidP="0077369C">
      <w:pPr>
        <w:rPr>
          <w:lang w:val="uk-UA"/>
        </w:rPr>
      </w:pPr>
    </w:p>
    <w:p w:rsidR="00F703CB" w:rsidRDefault="00F703CB" w:rsidP="0077369C">
      <w:pPr>
        <w:rPr>
          <w:lang w:val="uk-UA"/>
        </w:rPr>
        <w:sectPr w:rsidR="00F703CB" w:rsidSect="0073294A">
          <w:footerReference w:type="default" r:id="rId7"/>
          <w:pgSz w:w="11906" w:h="16838"/>
          <w:pgMar w:top="567" w:right="567" w:bottom="567" w:left="1134" w:header="0" w:footer="57" w:gutter="0"/>
          <w:cols w:space="708"/>
          <w:titlePg/>
          <w:docGrid w:linePitch="360"/>
        </w:sectPr>
      </w:pP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token.h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visgrp.h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lexan.h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syntaxP.h</w:t>
      </w:r>
      <w:proofErr w:type="spellEnd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langio.h</w:t>
      </w:r>
      <w:proofErr w:type="spellEnd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seman.h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recrdKWD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tablKWD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lxNode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nodes[</w:t>
      </w:r>
      <w:r w:rsidRPr="00F703CB">
        <w:rPr>
          <w:rFonts w:ascii="Consolas" w:hAnsi="Consolas" w:cs="Consolas"/>
          <w:color w:val="6F008A"/>
          <w:sz w:val="19"/>
          <w:szCs w:val="19"/>
          <w:lang w:val="en-US"/>
        </w:rPr>
        <w:t>MAX_NODES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приймач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вузлів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ltrType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ltClsC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ltrType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ltClsP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tokType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dlCdsC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tokType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dlCdsP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ltrType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ltClsC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ltrType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ltClsP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ltrType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ltCls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ltClsC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tokType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dlCds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dlCdsC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=-1,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nc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=1; 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//np,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&gt;1)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name,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"Processing file -- %s\n"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"Please enter file Name: "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"%s</w:t>
      </w:r>
      <w:proofErr w:type="gramStart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_name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file_name,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".h</w:t>
      </w:r>
      <w:proofErr w:type="spellEnd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opFls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file_name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LxAnInit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//np=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nn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LxAnlzr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(nodes[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_EOF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prLaTxt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nodes,nn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SxAnInit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nc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=1; 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nodes[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prnNd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=-1;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nxtProd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nodes,nr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,nc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конверсія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семантичної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обробки</w:t>
      </w:r>
      <w:proofErr w:type="spellEnd"/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prLxTxt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nodes+nr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SmAnlzr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nodes+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nr,nr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prLxTxt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nodes+nr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token.h</w:t>
      </w:r>
      <w:proofErr w:type="spellEnd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index.h</w:t>
      </w:r>
      <w:proofErr w:type="spellEnd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automat.h</w:t>
      </w:r>
      <w:proofErr w:type="spellEnd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seman.h</w:t>
      </w:r>
      <w:proofErr w:type="spellEnd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lexcalc.h</w:t>
      </w:r>
      <w:proofErr w:type="spellEnd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703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nbBlk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recrdSMA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ftTbl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353];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таблиця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припустимості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типів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операцій</w:t>
      </w:r>
      <w:proofErr w:type="spellEnd"/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recrdSMA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ftImp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таблиця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припустимості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типів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операцій</w:t>
      </w:r>
      <w:proofErr w:type="spellEnd"/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gram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nil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gramEnd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v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,0,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_v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,0,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_v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,0};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nInCr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lnCod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довжин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типів</w:t>
      </w:r>
      <w:proofErr w:type="spellEnd"/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datType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tpLx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кодів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типів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констант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типів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лексем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recrdTPD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tpTbl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таблиця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модифікованих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типів</w:t>
      </w:r>
      <w:proofErr w:type="spellEnd"/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tokType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3]={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void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_void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_void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накопичення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ключових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слів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indStrUS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ndxNds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cmpStr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recrdSMA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recrdSMA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n=0; 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oprtn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oprtn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oprtn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)-(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oprtn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-&gt;oprd1-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-&gt;oprd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-&gt;oprd1-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-&gt;oprd1;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-&gt;ln1-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-&gt;ln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1)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-&gt;ln1-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-&gt;ln1;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-&gt;oprd2-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-&gt;oprd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2)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-&gt;oprd2-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-&gt;oprd2;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-&gt;ln2-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-&gt;ln2;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вибірка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двійковим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пошуком</w:t>
      </w:r>
      <w:proofErr w:type="spellEnd"/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recrdSMA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selBin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recrdSMA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kArg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recrdSMA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ln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=-1,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nU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ln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 n=(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nD+nU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)&gt;&gt;1;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cmpStr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n,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kArg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nU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=n;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n=(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nD+nU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)&gt;&gt;1;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(n==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порівняння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cmpStr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tokType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tokType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[3])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n=0; 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[n]==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[n]&amp;&amp;n&lt;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2)n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])-(</w:t>
      </w:r>
      <w:proofErr w:type="spellStart"/>
      <w:proofErr w:type="gramEnd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[n]);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вибірка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двійковим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пошуком</w:t>
      </w:r>
      <w:proofErr w:type="spellEnd"/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recrdTPD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selBin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tokType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kArg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[3],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recrdTPD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ln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=-1,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nU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ln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 n=(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nD+nU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)&gt;&gt;1;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cmpStr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tb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[n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kTp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kArg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0)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nU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=n;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n=(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nD+nU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)&gt;&gt;1;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(n==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prDtLst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lxNode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_comma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prDtLst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prvNd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tpLx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convNum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nInCr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++;//,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ltrTypeS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ltrCls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256]);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srcn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tpLx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convNum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nInCr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++;//,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ltrTypeS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ltrCls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256]);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datType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SmAnDcl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tpCod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lxNode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_comma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SmAnDcl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tpCod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prvNd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SmAnDcl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tpCod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_ass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SmAnDcl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tpCod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prvNd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srcn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tpLx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convNum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nInCr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++;//,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ltrTypeS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ltrCls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256]);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resLength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lnCod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tdbz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prDtLst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);}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refU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//_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mul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)//</w:t>
      </w:r>
      <w:r>
        <w:rPr>
          <w:rFonts w:ascii="Consolas" w:hAnsi="Consolas" w:cs="Consolas"/>
          <w:color w:val="008000"/>
          <w:sz w:val="19"/>
          <w:szCs w:val="19"/>
        </w:rPr>
        <w:t>унарна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prnNd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SmAnDcl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tpCod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F703CB">
        <w:rPr>
          <w:rFonts w:ascii="Consolas" w:hAnsi="Consolas" w:cs="Consolas"/>
          <w:color w:val="6F008A"/>
          <w:sz w:val="19"/>
          <w:szCs w:val="19"/>
          <w:lang w:val="en-US"/>
        </w:rPr>
        <w:t>cdPtr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ixbz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SmAnDcl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tpCod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F703CB">
        <w:rPr>
          <w:rFonts w:ascii="Consolas" w:hAnsi="Consolas" w:cs="Consolas"/>
          <w:color w:val="6F008A"/>
          <w:sz w:val="19"/>
          <w:szCs w:val="19"/>
          <w:lang w:val="en-US"/>
        </w:rPr>
        <w:t>cdPtr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)|</w:t>
      </w:r>
      <w:proofErr w:type="spellStart"/>
      <w:proofErr w:type="gramEnd"/>
      <w:r w:rsidRPr="00F703CB">
        <w:rPr>
          <w:rFonts w:ascii="Consolas" w:hAnsi="Consolas" w:cs="Consolas"/>
          <w:color w:val="6F008A"/>
          <w:sz w:val="19"/>
          <w:szCs w:val="19"/>
          <w:lang w:val="en-US"/>
        </w:rPr>
        <w:t>cdArr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prvNd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srcn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ui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convNum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nInCr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++;//,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ltrTypeS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ltrCls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256]);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resLength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lnCod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SmAnDcl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(_</w:t>
      </w:r>
      <w:proofErr w:type="spellStart"/>
      <w:proofErr w:type="gram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ui,nd</w:t>
      </w:r>
      <w:proofErr w:type="spellEnd"/>
      <w:proofErr w:type="gram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tpCod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resLength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lnCod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tpCod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&amp;0x7FF];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nam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tpCod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tpCod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Start"/>
      <w:r w:rsidRPr="00F703CB">
        <w:rPr>
          <w:rFonts w:ascii="Consolas" w:hAnsi="Consolas" w:cs="Consolas"/>
          <w:color w:val="6F008A"/>
          <w:sz w:val="19"/>
          <w:szCs w:val="19"/>
          <w:lang w:val="en-US"/>
        </w:rPr>
        <w:t>msPtr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resLength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6F008A"/>
          <w:sz w:val="19"/>
          <w:szCs w:val="19"/>
          <w:lang w:val="en-US"/>
        </w:rPr>
        <w:t>lnFPtr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resLength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lnCod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tpCod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&amp;0x7fff];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datType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tpCod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datType</w:t>
      </w:r>
      <w:proofErr w:type="spellEnd"/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SmAnlzr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lxNode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початок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вузлів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кореневого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вузла</w:t>
      </w:r>
      <w:proofErr w:type="spellEnd"/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datType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tPst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типи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вузлів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попередника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наступника</w:t>
      </w:r>
      <w:proofErr w:type="spellEnd"/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lnPrv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lnPst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довжини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попередника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наступника</w:t>
      </w:r>
      <w:proofErr w:type="spellEnd"/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робочий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і'мя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recrdTPD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indStrUS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pRtNdx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робочий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вузла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двійкового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дерева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імен</w:t>
      </w:r>
      <w:proofErr w:type="spellEnd"/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_void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_string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0]=</w:t>
      </w:r>
      <w:proofErr w:type="spellStart"/>
      <w:proofErr w:type="gramEnd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prvNd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/*&amp;&amp;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prvNd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&lt;=_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const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одне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слово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визначає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lPrv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prvNd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prvNd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prvNd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два слова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задають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тип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2]=</w:t>
      </w:r>
      <w:proofErr w:type="spellStart"/>
      <w:proofErr w:type="gramEnd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prvNd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prvNd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2]=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_void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1]=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_void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[2]=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_void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selBin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tpTbl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 126);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складеного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існує</w:t>
      </w:r>
      <w:proofErr w:type="spellEnd"/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dTp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lnPrv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pRc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-&gt;ln;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_union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визначено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користувачем</w:t>
      </w:r>
      <w:proofErr w:type="spellEnd"/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prvNd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tPrv</w:t>
      </w:r>
      <w:proofErr w:type="spellEnd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datType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+(++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nbBlk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if(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==_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SmAnDcl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tPrv,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визначити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nam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термінал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я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pRtNdx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selBTr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,ndxNds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імені</w:t>
      </w:r>
      <w:proofErr w:type="spellEnd"/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знайдено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неописане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ім'я</w:t>
      </w:r>
      <w:proofErr w:type="spellEnd"/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pRtNdx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pKyStr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prvNd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pRtNdx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pKyStr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proofErr w:type="gram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;*</w:t>
      </w:r>
      <w:proofErr w:type="gram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tPrv</w:t>
      </w:r>
      <w:proofErr w:type="spellEnd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datType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pRtNdx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pKyStr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resLength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pRtNdx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pKyStr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resLength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srcn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термінал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константа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tpLx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tPrv</w:t>
      </w:r>
      <w:proofErr w:type="spellEnd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datType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pstNd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перетворення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константи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внутрішню</w:t>
      </w:r>
      <w:proofErr w:type="spellEnd"/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nInCr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++;//,</w:t>
      </w: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ltrTypeS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proofErr w:type="gram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ltrCls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gram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256]);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nd</w:t>
      </w:r>
      <w:proofErr w:type="spellEnd"/>
      <w:proofErr w:type="gram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resLength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lnCod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tPrv</w:t>
      </w:r>
      <w:proofErr w:type="spellEnd"/>
      <w:r w:rsidRPr="00F703CB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proofErr w:type="gram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remL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_v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prvNd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nam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srcn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brkz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prnNd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SmAnlzr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prvNd,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nR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lnPrv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prvNd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resLength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  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{ftImp.oprd1=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_v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;ftImp.ln1=0;}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nam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srcn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tPst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SmAnlzr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pstNd,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nR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lnPst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resLength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{ftImp.oprd2=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tPst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gram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v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;ftImp.ln2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=0;}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_EOS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_v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resLength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brkz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prvNd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==0)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resLength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pstNd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resLength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tPrv</w:t>
      </w:r>
      <w:proofErr w:type="spellEnd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datType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-&gt;dataType=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-&gt;prvNd-&gt;</w:t>
      </w:r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dataType;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-&gt;resLength=</w:t>
      </w:r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-&gt;prvNd-&gt;resLength;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prvNd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prvNd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refU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{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tPst-</w:t>
      </w:r>
      <w:r w:rsidRPr="00F703CB">
        <w:rPr>
          <w:rFonts w:ascii="Consolas" w:hAnsi="Consolas" w:cs="Consolas"/>
          <w:color w:val="6F008A"/>
          <w:sz w:val="19"/>
          <w:szCs w:val="19"/>
          <w:lang w:val="en-US"/>
        </w:rPr>
        <w:t>cdPtr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proofErr w:type="spellStart"/>
      <w:proofErr w:type="gramStart"/>
      <w:r w:rsidRPr="00F703CB">
        <w:rPr>
          <w:rFonts w:ascii="Consolas" w:hAnsi="Consolas" w:cs="Consolas"/>
          <w:color w:val="6F008A"/>
          <w:sz w:val="19"/>
          <w:szCs w:val="19"/>
          <w:lang w:val="en-US"/>
        </w:rPr>
        <w:t>cdPtr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resLength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=32;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resLength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lnCod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[tPrv&amp;0x7FF];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tPrv</w:t>
      </w:r>
      <w:proofErr w:type="spellEnd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proofErr w:type="gramEnd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datType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{ftImp.oprd1=tPrv&amp;0xffff7fff;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ftImp.oprtn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&gt;=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spell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asOr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&amp;&amp;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ftImp.oprtn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&lt;=</w:t>
      </w:r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</w:t>
      </w:r>
      <w:proofErr w:type="gramStart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ass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tPrv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&amp;=0xfff7ffff;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_v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)ftImp.ln1=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lnPrv;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ftImp.ln1=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lnPrv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ftImp.oprd2=tPst&amp;0xffff7fff; 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tPst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!=</w:t>
      </w:r>
      <w:proofErr w:type="gramEnd"/>
      <w:r w:rsidRPr="00F703CB">
        <w:rPr>
          <w:rFonts w:ascii="Consolas" w:hAnsi="Consolas" w:cs="Consolas"/>
          <w:color w:val="2F4F4F"/>
          <w:sz w:val="19"/>
          <w:szCs w:val="19"/>
          <w:lang w:val="en-US"/>
        </w:rPr>
        <w:t>_v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)ftImp.ln2=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lnPst;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ftImp.ln2=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lnPst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ftImp.oprtn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ndOp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recrdSMA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pftImp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selBin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ftImp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ftTbl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, 361);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pftImp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{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pftImp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res;tPrv</w:t>
      </w:r>
      <w:proofErr w:type="spellEnd"/>
      <w:proofErr w:type="gram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spellStart"/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2B91AF"/>
          <w:sz w:val="19"/>
          <w:szCs w:val="19"/>
          <w:lang w:val="en-US"/>
        </w:rPr>
        <w:t>datType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pftImp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-&gt;res;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proofErr w:type="spellStart"/>
      <w:r w:rsidRPr="00F703CB">
        <w:rPr>
          <w:rFonts w:ascii="Consolas" w:hAnsi="Consolas" w:cs="Consolas"/>
          <w:color w:val="808080"/>
          <w:sz w:val="19"/>
          <w:szCs w:val="19"/>
          <w:lang w:val="en-US"/>
        </w:rPr>
        <w:t>nd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resLength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pftImp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lnRes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ab/>
        <w:t>}}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F703CB" w:rsidRP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03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tPrv</w:t>
      </w:r>
      <w:proofErr w:type="spellEnd"/>
      <w:r w:rsidRPr="00F703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03CB" w:rsidRDefault="00F703CB" w:rsidP="00F70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3CB" w:rsidRDefault="00F703CB" w:rsidP="00411645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sectPr w:rsidR="00F703CB" w:rsidSect="00F703CB">
          <w:type w:val="continuous"/>
          <w:pgSz w:w="11906" w:h="16838"/>
          <w:pgMar w:top="567" w:right="567" w:bottom="567" w:left="1134" w:header="0" w:footer="57" w:gutter="0"/>
          <w:cols w:num="2" w:space="708"/>
          <w:titlePg/>
          <w:docGrid w:linePitch="360"/>
        </w:sectPr>
      </w:pPr>
    </w:p>
    <w:p w:rsidR="00411645" w:rsidRDefault="00411645" w:rsidP="00411645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3CB" w:rsidRDefault="00F703CB" w:rsidP="00411645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3CB" w:rsidRDefault="00F703CB" w:rsidP="00411645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3CB" w:rsidRDefault="00F703CB" w:rsidP="00411645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03CB" w:rsidRPr="001C36E4" w:rsidRDefault="00F703CB" w:rsidP="00411645">
      <w:pPr>
        <w:autoSpaceDE w:val="0"/>
        <w:autoSpaceDN w:val="0"/>
        <w:adjustRightInd w:val="0"/>
        <w:spacing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4C499D74" wp14:editId="43B403B9">
            <wp:extent cx="6448425" cy="3733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3CB" w:rsidRPr="001C36E4" w:rsidSect="00411645">
      <w:type w:val="continuous"/>
      <w:pgSz w:w="11906" w:h="16838"/>
      <w:pgMar w:top="567" w:right="567" w:bottom="567" w:left="1134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AE8" w:rsidRDefault="00FE4AE8" w:rsidP="00185D68">
      <w:pPr>
        <w:spacing w:after="0" w:line="240" w:lineRule="auto"/>
      </w:pPr>
      <w:r>
        <w:separator/>
      </w:r>
    </w:p>
  </w:endnote>
  <w:endnote w:type="continuationSeparator" w:id="0">
    <w:p w:rsidR="00FE4AE8" w:rsidRDefault="00FE4AE8" w:rsidP="0018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3259235"/>
      <w:docPartObj>
        <w:docPartGallery w:val="Page Numbers (Bottom of Page)"/>
        <w:docPartUnique/>
      </w:docPartObj>
    </w:sdtPr>
    <w:sdtEndPr/>
    <w:sdtContent>
      <w:p w:rsidR="00185D68" w:rsidRDefault="00185D68">
        <w:pPr>
          <w:pStyle w:val="a9"/>
          <w:jc w:val="right"/>
        </w:pPr>
        <w:r w:rsidRPr="00C85BE3">
          <w:rPr>
            <w:sz w:val="24"/>
          </w:rPr>
          <w:fldChar w:fldCharType="begin"/>
        </w:r>
        <w:r w:rsidRPr="00C85BE3">
          <w:rPr>
            <w:sz w:val="24"/>
          </w:rPr>
          <w:instrText>PAGE   \* MERGEFORMAT</w:instrText>
        </w:r>
        <w:r w:rsidRPr="00C85BE3">
          <w:rPr>
            <w:sz w:val="24"/>
          </w:rPr>
          <w:fldChar w:fldCharType="separate"/>
        </w:r>
        <w:r w:rsidR="00F703CB">
          <w:rPr>
            <w:noProof/>
            <w:sz w:val="24"/>
          </w:rPr>
          <w:t>4</w:t>
        </w:r>
        <w:r w:rsidRPr="00C85BE3">
          <w:rPr>
            <w:sz w:val="24"/>
          </w:rPr>
          <w:fldChar w:fldCharType="end"/>
        </w:r>
      </w:p>
    </w:sdtContent>
  </w:sdt>
  <w:p w:rsidR="00185D68" w:rsidRDefault="00185D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AE8" w:rsidRDefault="00FE4AE8" w:rsidP="00185D68">
      <w:pPr>
        <w:spacing w:after="0" w:line="240" w:lineRule="auto"/>
      </w:pPr>
      <w:r>
        <w:separator/>
      </w:r>
    </w:p>
  </w:footnote>
  <w:footnote w:type="continuationSeparator" w:id="0">
    <w:p w:rsidR="00FE4AE8" w:rsidRDefault="00FE4AE8" w:rsidP="00185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E2"/>
    <w:rsid w:val="000022AD"/>
    <w:rsid w:val="000613BD"/>
    <w:rsid w:val="000912E7"/>
    <w:rsid w:val="000F08CB"/>
    <w:rsid w:val="00120D17"/>
    <w:rsid w:val="00154558"/>
    <w:rsid w:val="00185D68"/>
    <w:rsid w:val="001B3A16"/>
    <w:rsid w:val="001C36E4"/>
    <w:rsid w:val="001D17B3"/>
    <w:rsid w:val="002044E2"/>
    <w:rsid w:val="002637CE"/>
    <w:rsid w:val="0028565A"/>
    <w:rsid w:val="00304F93"/>
    <w:rsid w:val="00347420"/>
    <w:rsid w:val="003A3266"/>
    <w:rsid w:val="00410FD4"/>
    <w:rsid w:val="00411645"/>
    <w:rsid w:val="004173C0"/>
    <w:rsid w:val="00443217"/>
    <w:rsid w:val="00447A46"/>
    <w:rsid w:val="0047610F"/>
    <w:rsid w:val="004814F0"/>
    <w:rsid w:val="004B2061"/>
    <w:rsid w:val="004B7EA8"/>
    <w:rsid w:val="004F685C"/>
    <w:rsid w:val="005440F9"/>
    <w:rsid w:val="0058081A"/>
    <w:rsid w:val="0059622C"/>
    <w:rsid w:val="00662F2A"/>
    <w:rsid w:val="0068276C"/>
    <w:rsid w:val="006B111D"/>
    <w:rsid w:val="006D084D"/>
    <w:rsid w:val="006E5ED8"/>
    <w:rsid w:val="00717C01"/>
    <w:rsid w:val="0072541F"/>
    <w:rsid w:val="0073294A"/>
    <w:rsid w:val="0077369C"/>
    <w:rsid w:val="007811F3"/>
    <w:rsid w:val="00820878"/>
    <w:rsid w:val="0083484F"/>
    <w:rsid w:val="00882DBE"/>
    <w:rsid w:val="00892CB5"/>
    <w:rsid w:val="008B1F8A"/>
    <w:rsid w:val="008F560E"/>
    <w:rsid w:val="008F7155"/>
    <w:rsid w:val="00902513"/>
    <w:rsid w:val="00904788"/>
    <w:rsid w:val="0091671F"/>
    <w:rsid w:val="00962203"/>
    <w:rsid w:val="00977928"/>
    <w:rsid w:val="009B27E5"/>
    <w:rsid w:val="009B6F9A"/>
    <w:rsid w:val="00A3026E"/>
    <w:rsid w:val="00A62307"/>
    <w:rsid w:val="00A6354F"/>
    <w:rsid w:val="00A67465"/>
    <w:rsid w:val="00A9715A"/>
    <w:rsid w:val="00AA60E6"/>
    <w:rsid w:val="00BE4C3D"/>
    <w:rsid w:val="00C17083"/>
    <w:rsid w:val="00C2794E"/>
    <w:rsid w:val="00C85BE3"/>
    <w:rsid w:val="00CA1CE5"/>
    <w:rsid w:val="00CA24AE"/>
    <w:rsid w:val="00CE37CC"/>
    <w:rsid w:val="00CF78B6"/>
    <w:rsid w:val="00D133F3"/>
    <w:rsid w:val="00D8016D"/>
    <w:rsid w:val="00D81BF1"/>
    <w:rsid w:val="00DF42E2"/>
    <w:rsid w:val="00EB46AB"/>
    <w:rsid w:val="00F22AA6"/>
    <w:rsid w:val="00F26091"/>
    <w:rsid w:val="00F40374"/>
    <w:rsid w:val="00F703CB"/>
    <w:rsid w:val="00F72341"/>
    <w:rsid w:val="00FA3BD3"/>
    <w:rsid w:val="00FB37D6"/>
    <w:rsid w:val="00FE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D6F43"/>
  <w15:docId w15:val="{C5163F10-8FD0-40D2-8BA8-CDDE6745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4E2"/>
  </w:style>
  <w:style w:type="paragraph" w:styleId="1">
    <w:name w:val="heading 1"/>
    <w:basedOn w:val="a"/>
    <w:next w:val="a"/>
    <w:link w:val="10"/>
    <w:uiPriority w:val="9"/>
    <w:qFormat/>
    <w:rsid w:val="0082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2087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2044E2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a3">
    <w:name w:val="No Spacing"/>
    <w:basedOn w:val="a"/>
    <w:link w:val="a4"/>
    <w:uiPriority w:val="1"/>
    <w:qFormat/>
    <w:rsid w:val="004B2061"/>
    <w:pPr>
      <w:spacing w:after="0" w:line="240" w:lineRule="auto"/>
      <w:contextualSpacing/>
    </w:pPr>
    <w:rPr>
      <w:rFonts w:ascii="Times New Roman" w:eastAsiaTheme="minorEastAsia" w:hAnsi="Times New Roman"/>
      <w:sz w:val="24"/>
      <w:lang w:val="uk-UA"/>
    </w:rPr>
  </w:style>
  <w:style w:type="character" w:customStyle="1" w:styleId="a4">
    <w:name w:val="Без интервала Знак"/>
    <w:basedOn w:val="a0"/>
    <w:link w:val="a3"/>
    <w:uiPriority w:val="1"/>
    <w:rsid w:val="004B2061"/>
    <w:rPr>
      <w:rFonts w:ascii="Times New Roman" w:eastAsiaTheme="minorEastAsia" w:hAnsi="Times New Roman"/>
      <w:sz w:val="24"/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4B2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06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5D68"/>
  </w:style>
  <w:style w:type="paragraph" w:styleId="a9">
    <w:name w:val="footer"/>
    <w:basedOn w:val="a"/>
    <w:link w:val="aa"/>
    <w:uiPriority w:val="99"/>
    <w:unhideWhenUsed/>
    <w:rsid w:val="00185D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5D68"/>
  </w:style>
  <w:style w:type="character" w:customStyle="1" w:styleId="10">
    <w:name w:val="Заголовок 1 Знак"/>
    <w:basedOn w:val="a0"/>
    <w:link w:val="1"/>
    <w:uiPriority w:val="9"/>
    <w:rsid w:val="008208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820878"/>
    <w:rPr>
      <w:rFonts w:asciiTheme="majorHAnsi" w:eastAsiaTheme="majorEastAsia" w:hAnsiTheme="majorHAnsi" w:cstheme="majorBidi"/>
      <w:b/>
      <w:b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7A1ADF2469442181D4B92812598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A92C0-EECA-43C2-B8C7-61B30A0A6F78}"/>
      </w:docPartPr>
      <w:docPartBody>
        <w:p w:rsidR="008E4F34" w:rsidRDefault="00056D9F" w:rsidP="00056D9F">
          <w:pPr>
            <w:pStyle w:val="277A1ADF2469442181D4B928125985C3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ru-RU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D9F"/>
    <w:rsid w:val="00056D9F"/>
    <w:rsid w:val="001840F6"/>
    <w:rsid w:val="001E42AE"/>
    <w:rsid w:val="00364095"/>
    <w:rsid w:val="005B6F4A"/>
    <w:rsid w:val="00741D45"/>
    <w:rsid w:val="008E4F34"/>
    <w:rsid w:val="008E60DC"/>
    <w:rsid w:val="008F129F"/>
    <w:rsid w:val="00A8680E"/>
    <w:rsid w:val="00AB663F"/>
    <w:rsid w:val="00B87DAC"/>
    <w:rsid w:val="00FC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453F062A2D4843B1E90ECA02F386B4">
    <w:name w:val="1B453F062A2D4843B1E90ECA02F386B4"/>
    <w:rsid w:val="00056D9F"/>
  </w:style>
  <w:style w:type="paragraph" w:customStyle="1" w:styleId="277A1ADF2469442181D4B928125985C3">
    <w:name w:val="277A1ADF2469442181D4B928125985C3"/>
    <w:rsid w:val="00056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6A89C-8F7C-4F82-9E33-EF6B1641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№4</vt:lpstr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№6</dc:title>
  <dc:subject>з дисципліни «Системне програмування»</dc:subject>
  <dc:creator>Кочетов Данило</dc:creator>
  <cp:lastModifiedBy>Dan</cp:lastModifiedBy>
  <cp:revision>18</cp:revision>
  <cp:lastPrinted>2016-11-15T21:32:00Z</cp:lastPrinted>
  <dcterms:created xsi:type="dcterms:W3CDTF">2016-11-02T22:39:00Z</dcterms:created>
  <dcterms:modified xsi:type="dcterms:W3CDTF">2016-11-17T00:08:00Z</dcterms:modified>
</cp:coreProperties>
</file>