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E9" w:rsidRPr="00B27C04" w:rsidRDefault="005A37E9" w:rsidP="00767741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5A37E9" w:rsidRPr="00B27C04" w:rsidRDefault="005A37E9" w:rsidP="00767741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767741" w:rsidRPr="005906AA" w:rsidRDefault="005906AA" w:rsidP="00767741">
      <w:pPr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</w:rPr>
        <w:t>Нац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і</w:t>
      </w:r>
      <w:proofErr w:type="spellStart"/>
      <w:r>
        <w:rPr>
          <w:rFonts w:ascii="Times New Roman" w:hAnsi="Times New Roman"/>
          <w:sz w:val="24"/>
          <w:szCs w:val="24"/>
        </w:rPr>
        <w:t>ональн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и</w:t>
      </w:r>
      <w:r>
        <w:rPr>
          <w:rFonts w:ascii="Times New Roman" w:hAnsi="Times New Roman"/>
          <w:sz w:val="24"/>
          <w:szCs w:val="24"/>
        </w:rPr>
        <w:t xml:space="preserve">й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Техн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uk-UA"/>
        </w:rPr>
        <w:t>і</w:t>
      </w:r>
      <w:r w:rsidR="00767741" w:rsidRPr="00B27C04">
        <w:rPr>
          <w:rFonts w:ascii="Times New Roman" w:hAnsi="Times New Roman"/>
          <w:sz w:val="24"/>
          <w:szCs w:val="24"/>
        </w:rPr>
        <w:t>ч</w:t>
      </w:r>
      <w:r>
        <w:rPr>
          <w:rFonts w:ascii="Times New Roman" w:hAnsi="Times New Roman"/>
          <w:sz w:val="24"/>
          <w:szCs w:val="24"/>
          <w:lang w:val="uk-UA"/>
        </w:rPr>
        <w:t>н</w:t>
      </w:r>
      <w:proofErr w:type="spellStart"/>
      <w:r>
        <w:rPr>
          <w:rFonts w:ascii="Times New Roman" w:hAnsi="Times New Roman"/>
          <w:sz w:val="24"/>
          <w:szCs w:val="24"/>
        </w:rPr>
        <w:t>ий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Ун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і</w:t>
      </w:r>
      <w:proofErr w:type="spellStart"/>
      <w:r>
        <w:rPr>
          <w:rFonts w:ascii="Times New Roman" w:hAnsi="Times New Roman"/>
          <w:sz w:val="24"/>
          <w:szCs w:val="24"/>
        </w:rPr>
        <w:t>верситет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Укра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ї</w:t>
      </w:r>
      <w:r w:rsidR="00767741" w:rsidRPr="00B27C04"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  <w:lang w:val="uk-UA"/>
        </w:rPr>
        <w:t>и</w:t>
      </w:r>
    </w:p>
    <w:p w:rsidR="00767741" w:rsidRPr="00B27C04" w:rsidRDefault="005906AA" w:rsidP="0076774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“Ки</w:t>
      </w:r>
      <w:r>
        <w:rPr>
          <w:rFonts w:ascii="Times New Roman" w:hAnsi="Times New Roman"/>
          <w:sz w:val="24"/>
          <w:szCs w:val="24"/>
          <w:lang w:val="uk-UA"/>
        </w:rPr>
        <w:t>ї</w:t>
      </w:r>
      <w:proofErr w:type="spellStart"/>
      <w:r>
        <w:rPr>
          <w:rFonts w:ascii="Times New Roman" w:hAnsi="Times New Roman"/>
          <w:sz w:val="24"/>
          <w:szCs w:val="24"/>
        </w:rPr>
        <w:t>вский</w:t>
      </w:r>
      <w:proofErr w:type="spellEnd"/>
      <w:r>
        <w:rPr>
          <w:rFonts w:ascii="Times New Roman" w:hAnsi="Times New Roman"/>
          <w:sz w:val="24"/>
          <w:szCs w:val="24"/>
        </w:rPr>
        <w:t xml:space="preserve"> Пол</w:t>
      </w:r>
      <w:r>
        <w:rPr>
          <w:rFonts w:ascii="Times New Roman" w:hAnsi="Times New Roman"/>
          <w:sz w:val="24"/>
          <w:szCs w:val="24"/>
          <w:lang w:val="uk-UA"/>
        </w:rPr>
        <w:t>і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техн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uk-UA"/>
        </w:rPr>
        <w:t>і</w:t>
      </w:r>
      <w:r>
        <w:rPr>
          <w:rFonts w:ascii="Times New Roman" w:hAnsi="Times New Roman"/>
          <w:sz w:val="24"/>
          <w:szCs w:val="24"/>
        </w:rPr>
        <w:t>ч</w:t>
      </w:r>
      <w:r>
        <w:rPr>
          <w:rFonts w:ascii="Times New Roman" w:hAnsi="Times New Roman"/>
          <w:sz w:val="24"/>
          <w:szCs w:val="24"/>
          <w:lang w:val="uk-UA"/>
        </w:rPr>
        <w:t>н</w:t>
      </w:r>
      <w:proofErr w:type="spellStart"/>
      <w:r>
        <w:rPr>
          <w:rFonts w:ascii="Times New Roman" w:hAnsi="Times New Roman"/>
          <w:sz w:val="24"/>
          <w:szCs w:val="24"/>
        </w:rPr>
        <w:t>ий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І</w:t>
      </w:r>
      <w:proofErr w:type="spellStart"/>
      <w:r w:rsidR="00767741" w:rsidRPr="00B27C04">
        <w:rPr>
          <w:rFonts w:ascii="Times New Roman" w:hAnsi="Times New Roman"/>
          <w:sz w:val="24"/>
          <w:szCs w:val="24"/>
        </w:rPr>
        <w:t>нститут</w:t>
      </w:r>
      <w:proofErr w:type="spellEnd"/>
      <w:r w:rsidR="00767741" w:rsidRPr="00B27C04">
        <w:rPr>
          <w:rFonts w:ascii="Times New Roman" w:hAnsi="Times New Roman"/>
          <w:sz w:val="24"/>
          <w:szCs w:val="24"/>
        </w:rPr>
        <w:t>”</w:t>
      </w:r>
    </w:p>
    <w:p w:rsidR="00767741" w:rsidRPr="00B27C04" w:rsidRDefault="00767741" w:rsidP="00767741">
      <w:pPr>
        <w:jc w:val="center"/>
        <w:rPr>
          <w:rFonts w:ascii="Times New Roman" w:hAnsi="Times New Roman"/>
          <w:sz w:val="24"/>
          <w:szCs w:val="24"/>
        </w:rPr>
      </w:pPr>
      <w:r w:rsidRPr="00B27C04">
        <w:rPr>
          <w:rFonts w:ascii="Times New Roman" w:hAnsi="Times New Roman"/>
          <w:sz w:val="24"/>
          <w:szCs w:val="24"/>
        </w:rPr>
        <w:t xml:space="preserve">Факультет </w:t>
      </w:r>
      <w:r w:rsidR="005906AA">
        <w:rPr>
          <w:rFonts w:ascii="Times New Roman" w:hAnsi="Times New Roman"/>
          <w:sz w:val="24"/>
          <w:szCs w:val="24"/>
          <w:lang w:val="uk-UA"/>
        </w:rPr>
        <w:t>І</w:t>
      </w:r>
      <w:proofErr w:type="spellStart"/>
      <w:r w:rsidR="005906AA">
        <w:rPr>
          <w:rFonts w:ascii="Times New Roman" w:hAnsi="Times New Roman"/>
          <w:sz w:val="24"/>
          <w:szCs w:val="24"/>
        </w:rPr>
        <w:t>нформатики</w:t>
      </w:r>
      <w:proofErr w:type="spellEnd"/>
      <w:r w:rsidR="005906AA">
        <w:rPr>
          <w:rFonts w:ascii="Times New Roman" w:hAnsi="Times New Roman"/>
          <w:sz w:val="24"/>
          <w:szCs w:val="24"/>
        </w:rPr>
        <w:t xml:space="preserve"> </w:t>
      </w:r>
      <w:r w:rsidR="005906AA">
        <w:rPr>
          <w:rFonts w:ascii="Times New Roman" w:hAnsi="Times New Roman"/>
          <w:sz w:val="24"/>
          <w:szCs w:val="24"/>
          <w:lang w:val="uk-UA"/>
        </w:rPr>
        <w:t>та Обчислювальної</w:t>
      </w:r>
      <w:r w:rsidR="005906A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5906AA">
        <w:rPr>
          <w:rFonts w:ascii="Times New Roman" w:hAnsi="Times New Roman"/>
          <w:sz w:val="24"/>
          <w:szCs w:val="24"/>
        </w:rPr>
        <w:t>Техн</w:t>
      </w:r>
      <w:proofErr w:type="spellEnd"/>
      <w:proofErr w:type="gramEnd"/>
      <w:r w:rsidR="005906AA">
        <w:rPr>
          <w:rFonts w:ascii="Times New Roman" w:hAnsi="Times New Roman"/>
          <w:sz w:val="24"/>
          <w:szCs w:val="24"/>
          <w:lang w:val="uk-UA"/>
        </w:rPr>
        <w:t>і</w:t>
      </w:r>
      <w:proofErr w:type="spellStart"/>
      <w:r w:rsidRPr="00B27C04">
        <w:rPr>
          <w:rFonts w:ascii="Times New Roman" w:hAnsi="Times New Roman"/>
          <w:sz w:val="24"/>
          <w:szCs w:val="24"/>
        </w:rPr>
        <w:t>ки</w:t>
      </w:r>
      <w:proofErr w:type="spellEnd"/>
    </w:p>
    <w:p w:rsidR="00767741" w:rsidRPr="00B27C04" w:rsidRDefault="00767741" w:rsidP="00767741">
      <w:pPr>
        <w:jc w:val="center"/>
        <w:rPr>
          <w:rFonts w:ascii="Times New Roman" w:hAnsi="Times New Roman"/>
          <w:sz w:val="24"/>
          <w:szCs w:val="24"/>
        </w:rPr>
      </w:pPr>
      <w:r w:rsidRPr="00B27C04">
        <w:rPr>
          <w:rFonts w:ascii="Times New Roman" w:hAnsi="Times New Roman"/>
          <w:sz w:val="24"/>
          <w:szCs w:val="24"/>
        </w:rPr>
        <w:t xml:space="preserve">Кафедра </w:t>
      </w:r>
      <w:r w:rsidR="005906AA">
        <w:rPr>
          <w:rFonts w:ascii="Times New Roman" w:hAnsi="Times New Roman"/>
          <w:sz w:val="24"/>
          <w:szCs w:val="24"/>
          <w:lang w:val="uk-UA"/>
        </w:rPr>
        <w:t>обчислювальної</w:t>
      </w:r>
      <w:r w:rsidR="005906A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5906AA">
        <w:rPr>
          <w:rFonts w:ascii="Times New Roman" w:hAnsi="Times New Roman"/>
          <w:sz w:val="24"/>
          <w:szCs w:val="24"/>
        </w:rPr>
        <w:t>техн</w:t>
      </w:r>
      <w:proofErr w:type="spellEnd"/>
      <w:proofErr w:type="gramEnd"/>
      <w:r w:rsidR="005906AA">
        <w:rPr>
          <w:rFonts w:ascii="Times New Roman" w:hAnsi="Times New Roman"/>
          <w:sz w:val="24"/>
          <w:szCs w:val="24"/>
          <w:lang w:val="uk-UA"/>
        </w:rPr>
        <w:t>і</w:t>
      </w:r>
      <w:proofErr w:type="spellStart"/>
      <w:r w:rsidRPr="00B27C04">
        <w:rPr>
          <w:rFonts w:ascii="Times New Roman" w:hAnsi="Times New Roman"/>
          <w:sz w:val="24"/>
          <w:szCs w:val="24"/>
        </w:rPr>
        <w:t>ки</w:t>
      </w:r>
      <w:proofErr w:type="spellEnd"/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5A37E9" w:rsidRPr="00B27C04" w:rsidRDefault="005A37E9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5A37E9" w:rsidRPr="00B27C04" w:rsidRDefault="005A37E9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11177C" w:rsidRDefault="00767741" w:rsidP="00767741">
      <w:pPr>
        <w:jc w:val="center"/>
        <w:rPr>
          <w:rFonts w:ascii="Times New Roman" w:hAnsi="Times New Roman"/>
          <w:b/>
          <w:sz w:val="44"/>
          <w:szCs w:val="34"/>
        </w:rPr>
      </w:pPr>
      <w:r w:rsidRPr="00CD73EF">
        <w:rPr>
          <w:rFonts w:ascii="Times New Roman" w:hAnsi="Times New Roman"/>
          <w:b/>
          <w:sz w:val="44"/>
          <w:szCs w:val="34"/>
          <w:lang w:val="uk-UA"/>
        </w:rPr>
        <w:t>Лабораторна р</w:t>
      </w:r>
      <w:r w:rsidR="00AB6413">
        <w:rPr>
          <w:rFonts w:ascii="Times New Roman" w:hAnsi="Times New Roman"/>
          <w:b/>
          <w:sz w:val="44"/>
          <w:szCs w:val="34"/>
        </w:rPr>
        <w:t>о</w:t>
      </w:r>
      <w:r w:rsidRPr="00CD73EF">
        <w:rPr>
          <w:rFonts w:ascii="Times New Roman" w:hAnsi="Times New Roman"/>
          <w:b/>
          <w:sz w:val="44"/>
          <w:szCs w:val="34"/>
          <w:lang w:val="uk-UA"/>
        </w:rPr>
        <w:t>бота №</w:t>
      </w:r>
      <w:bookmarkStart w:id="0" w:name="_GoBack"/>
      <w:r w:rsidR="00184EBC">
        <w:rPr>
          <w:rFonts w:ascii="Times New Roman" w:hAnsi="Times New Roman"/>
          <w:b/>
          <w:sz w:val="44"/>
          <w:szCs w:val="34"/>
          <w:lang w:val="uk-UA"/>
        </w:rPr>
        <w:t>1</w:t>
      </w:r>
      <w:bookmarkEnd w:id="0"/>
    </w:p>
    <w:p w:rsidR="00767741" w:rsidRPr="00B27C04" w:rsidRDefault="00767741" w:rsidP="00767741">
      <w:pPr>
        <w:jc w:val="center"/>
        <w:rPr>
          <w:rFonts w:ascii="Times New Roman" w:hAnsi="Times New Roman"/>
          <w:sz w:val="34"/>
          <w:szCs w:val="34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34"/>
          <w:szCs w:val="34"/>
          <w:lang w:val="uk-UA"/>
        </w:rPr>
      </w:pPr>
      <w:r w:rsidRPr="00B27C04">
        <w:rPr>
          <w:rFonts w:ascii="Times New Roman" w:hAnsi="Times New Roman"/>
          <w:sz w:val="34"/>
          <w:szCs w:val="34"/>
          <w:lang w:val="uk-UA"/>
        </w:rPr>
        <w:t xml:space="preserve">по </w:t>
      </w:r>
      <w:r w:rsidR="00AB6413">
        <w:rPr>
          <w:rFonts w:ascii="Times New Roman" w:hAnsi="Times New Roman"/>
          <w:sz w:val="34"/>
          <w:szCs w:val="34"/>
          <w:lang w:val="uk-UA"/>
        </w:rPr>
        <w:t xml:space="preserve">курсу </w:t>
      </w:r>
      <w:r w:rsidR="00CD73EF">
        <w:rPr>
          <w:rFonts w:ascii="Times New Roman" w:hAnsi="Times New Roman"/>
          <w:sz w:val="34"/>
          <w:szCs w:val="34"/>
          <w:lang w:val="uk-UA"/>
        </w:rPr>
        <w:t>«</w:t>
      </w:r>
      <w:r w:rsidR="00AB6413">
        <w:rPr>
          <w:rFonts w:ascii="Times New Roman" w:hAnsi="Times New Roman"/>
          <w:sz w:val="34"/>
          <w:szCs w:val="34"/>
          <w:lang w:val="uk-UA"/>
        </w:rPr>
        <w:t>Системне програмування</w:t>
      </w:r>
      <w:r w:rsidR="00CD73EF">
        <w:rPr>
          <w:rFonts w:ascii="Times New Roman" w:hAnsi="Times New Roman"/>
          <w:sz w:val="34"/>
          <w:szCs w:val="34"/>
          <w:lang w:val="uk-UA"/>
        </w:rPr>
        <w:t>»</w:t>
      </w:r>
    </w:p>
    <w:p w:rsidR="00735EC7" w:rsidRPr="00B27C04" w:rsidRDefault="00735EC7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AB6413" w:rsidP="00767741">
      <w:pPr>
        <w:ind w:left="7788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Виконав: </w:t>
      </w:r>
    </w:p>
    <w:p w:rsidR="00767741" w:rsidRPr="00B27C04" w:rsidRDefault="00767741" w:rsidP="00767741">
      <w:pPr>
        <w:ind w:left="7788"/>
        <w:jc w:val="left"/>
        <w:rPr>
          <w:rFonts w:ascii="Times New Roman" w:hAnsi="Times New Roman"/>
          <w:sz w:val="24"/>
          <w:szCs w:val="24"/>
        </w:rPr>
      </w:pPr>
      <w:r w:rsidRPr="00B27C04">
        <w:rPr>
          <w:rFonts w:ascii="Times New Roman" w:hAnsi="Times New Roman"/>
          <w:sz w:val="24"/>
          <w:szCs w:val="24"/>
        </w:rPr>
        <w:t>студент 3 курс</w:t>
      </w:r>
      <w:r w:rsidR="00AB6413">
        <w:rPr>
          <w:rFonts w:ascii="Times New Roman" w:hAnsi="Times New Roman"/>
          <w:sz w:val="24"/>
          <w:szCs w:val="24"/>
        </w:rPr>
        <w:t>у</w:t>
      </w:r>
      <w:r w:rsidRPr="00B27C04">
        <w:rPr>
          <w:rFonts w:ascii="Times New Roman" w:hAnsi="Times New Roman"/>
          <w:sz w:val="24"/>
          <w:szCs w:val="24"/>
        </w:rPr>
        <w:t xml:space="preserve"> </w:t>
      </w:r>
    </w:p>
    <w:p w:rsidR="00767741" w:rsidRPr="00B27C04" w:rsidRDefault="00AB6413" w:rsidP="00767741">
      <w:pPr>
        <w:ind w:left="778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ФІОТ </w:t>
      </w:r>
      <w:proofErr w:type="spellStart"/>
      <w:r>
        <w:rPr>
          <w:rFonts w:ascii="Times New Roman" w:hAnsi="Times New Roman"/>
          <w:sz w:val="24"/>
          <w:szCs w:val="24"/>
        </w:rPr>
        <w:t>гр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.</w:t>
      </w:r>
      <w:r w:rsidR="00767741" w:rsidRPr="00B27C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І</w:t>
      </w:r>
      <w:r>
        <w:rPr>
          <w:rFonts w:ascii="Times New Roman" w:hAnsi="Times New Roman"/>
          <w:sz w:val="24"/>
          <w:szCs w:val="24"/>
        </w:rPr>
        <w:t>О</w:t>
      </w:r>
      <w:r w:rsidR="00767741" w:rsidRPr="00B27C04">
        <w:rPr>
          <w:rFonts w:ascii="Times New Roman" w:hAnsi="Times New Roman"/>
          <w:sz w:val="24"/>
          <w:szCs w:val="24"/>
        </w:rPr>
        <w:t>-9</w:t>
      </w:r>
      <w:r w:rsidR="00CD73EF">
        <w:rPr>
          <w:rFonts w:ascii="Times New Roman" w:hAnsi="Times New Roman"/>
          <w:sz w:val="24"/>
          <w:szCs w:val="24"/>
        </w:rPr>
        <w:t>2</w:t>
      </w:r>
    </w:p>
    <w:p w:rsidR="00767741" w:rsidRPr="00B27C04" w:rsidRDefault="00CD73EF" w:rsidP="00767741">
      <w:pPr>
        <w:ind w:left="778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Петрук Вадим</w:t>
      </w:r>
    </w:p>
    <w:p w:rsidR="00767741" w:rsidRPr="00B27C04" w:rsidRDefault="00767741" w:rsidP="00767741">
      <w:pPr>
        <w:ind w:left="7788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ind w:left="7788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ind w:left="7788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ind w:left="7788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ind w:left="7788"/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184EBC" w:rsidRDefault="00767741" w:rsidP="00767741">
      <w:pPr>
        <w:jc w:val="center"/>
        <w:rPr>
          <w:rFonts w:ascii="Times New Roman" w:hAnsi="Times New Roman"/>
          <w:lang w:val="uk-UA"/>
        </w:rPr>
      </w:pPr>
      <w:proofErr w:type="spellStart"/>
      <w:r w:rsidRPr="00184EBC">
        <w:rPr>
          <w:rFonts w:ascii="Times New Roman" w:hAnsi="Times New Roman"/>
          <w:lang w:val="uk-UA"/>
        </w:rPr>
        <w:t>Киев</w:t>
      </w:r>
      <w:proofErr w:type="spellEnd"/>
      <w:r w:rsidRPr="00184EBC">
        <w:rPr>
          <w:rFonts w:ascii="Times New Roman" w:hAnsi="Times New Roman"/>
          <w:lang w:val="uk-UA"/>
        </w:rPr>
        <w:t xml:space="preserve"> 2011</w:t>
      </w:r>
    </w:p>
    <w:p w:rsidR="00184EBC" w:rsidRPr="00184EBC" w:rsidRDefault="00184EBC" w:rsidP="00184EBC">
      <w:pPr>
        <w:rPr>
          <w:rFonts w:ascii="Times New Roman" w:hAnsi="Times New Roman"/>
          <w:spacing w:val="-2"/>
          <w:sz w:val="24"/>
        </w:rPr>
      </w:pPr>
      <w:r w:rsidRPr="00184EBC">
        <w:rPr>
          <w:rFonts w:ascii="Times New Roman" w:hAnsi="Times New Roman"/>
          <w:sz w:val="24"/>
        </w:rPr>
        <w:lastRenderedPageBreak/>
        <w:t xml:space="preserve">МЕТОДИ РОБОТИ </w:t>
      </w:r>
      <w:proofErr w:type="gramStart"/>
      <w:r w:rsidRPr="00184EBC">
        <w:rPr>
          <w:rFonts w:ascii="Times New Roman" w:hAnsi="Times New Roman"/>
          <w:sz w:val="24"/>
        </w:rPr>
        <w:t>З</w:t>
      </w:r>
      <w:proofErr w:type="gramEnd"/>
      <w:r w:rsidRPr="00184EBC">
        <w:rPr>
          <w:rFonts w:ascii="Times New Roman" w:hAnsi="Times New Roman"/>
          <w:sz w:val="24"/>
        </w:rPr>
        <w:t xml:space="preserve"> ТАБЛИЦЯМИ, ЇХ ВПОРЯДКУВАННЯ І ПРИСКОРЕНА ОБРОБКА</w:t>
      </w:r>
    </w:p>
    <w:p w:rsidR="00184EBC" w:rsidRPr="00184EBC" w:rsidRDefault="00184EBC" w:rsidP="00184EBC">
      <w:pPr>
        <w:ind w:firstLine="567"/>
        <w:rPr>
          <w:rFonts w:ascii="Times New Roman" w:hAnsi="Times New Roman"/>
          <w:spacing w:val="-2"/>
          <w:sz w:val="24"/>
        </w:rPr>
      </w:pPr>
    </w:p>
    <w:p w:rsidR="00184EBC" w:rsidRPr="00184EBC" w:rsidRDefault="00184EBC" w:rsidP="00184EBC">
      <w:pPr>
        <w:ind w:firstLine="567"/>
        <w:rPr>
          <w:rFonts w:ascii="Times New Roman" w:hAnsi="Times New Roman"/>
          <w:spacing w:val="-2"/>
          <w:sz w:val="24"/>
        </w:rPr>
      </w:pPr>
      <w:r w:rsidRPr="00184EBC">
        <w:rPr>
          <w:rFonts w:ascii="Times New Roman" w:hAnsi="Times New Roman"/>
          <w:b/>
          <w:spacing w:val="-2"/>
          <w:sz w:val="24"/>
        </w:rPr>
        <w:t xml:space="preserve">Мета </w:t>
      </w:r>
      <w:proofErr w:type="spellStart"/>
      <w:r w:rsidRPr="00184EBC">
        <w:rPr>
          <w:rFonts w:ascii="Times New Roman" w:hAnsi="Times New Roman"/>
          <w:b/>
          <w:spacing w:val="-2"/>
          <w:sz w:val="24"/>
        </w:rPr>
        <w:t>роботи</w:t>
      </w:r>
      <w:proofErr w:type="spellEnd"/>
      <w:r w:rsidRPr="00184EBC">
        <w:rPr>
          <w:rFonts w:ascii="Times New Roman" w:hAnsi="Times New Roman"/>
          <w:b/>
          <w:spacing w:val="-2"/>
          <w:sz w:val="24"/>
        </w:rPr>
        <w:t>:</w:t>
      </w:r>
      <w:r w:rsidRPr="00184EBC">
        <w:rPr>
          <w:rFonts w:ascii="Times New Roman" w:hAnsi="Times New Roman"/>
          <w:spacing w:val="-2"/>
          <w:sz w:val="24"/>
        </w:rPr>
        <w:t xml:space="preserve"> </w:t>
      </w:r>
      <w:proofErr w:type="spellStart"/>
      <w:r w:rsidRPr="00184EBC">
        <w:rPr>
          <w:rFonts w:ascii="Times New Roman" w:hAnsi="Times New Roman"/>
          <w:spacing w:val="-2"/>
          <w:sz w:val="24"/>
        </w:rPr>
        <w:t>Вивчення</w:t>
      </w:r>
      <w:proofErr w:type="spellEnd"/>
      <w:r w:rsidRPr="00184EBC">
        <w:rPr>
          <w:rFonts w:ascii="Times New Roman" w:hAnsi="Times New Roman"/>
          <w:spacing w:val="-2"/>
          <w:sz w:val="24"/>
        </w:rPr>
        <w:t xml:space="preserve"> </w:t>
      </w:r>
      <w:proofErr w:type="spellStart"/>
      <w:r w:rsidRPr="00184EBC">
        <w:rPr>
          <w:rFonts w:ascii="Times New Roman" w:hAnsi="Times New Roman"/>
          <w:spacing w:val="-2"/>
          <w:sz w:val="24"/>
        </w:rPr>
        <w:t>типів</w:t>
      </w:r>
      <w:proofErr w:type="spellEnd"/>
      <w:r w:rsidRPr="00184EBC">
        <w:rPr>
          <w:rFonts w:ascii="Times New Roman" w:hAnsi="Times New Roman"/>
          <w:spacing w:val="-2"/>
          <w:sz w:val="24"/>
        </w:rPr>
        <w:t xml:space="preserve"> </w:t>
      </w:r>
      <w:proofErr w:type="spellStart"/>
      <w:r w:rsidRPr="00184EBC">
        <w:rPr>
          <w:rFonts w:ascii="Times New Roman" w:hAnsi="Times New Roman"/>
          <w:spacing w:val="-2"/>
          <w:sz w:val="24"/>
        </w:rPr>
        <w:t>таблиць</w:t>
      </w:r>
      <w:proofErr w:type="spellEnd"/>
      <w:r w:rsidRPr="00184EBC">
        <w:rPr>
          <w:rFonts w:ascii="Times New Roman" w:hAnsi="Times New Roman"/>
          <w:spacing w:val="-2"/>
          <w:sz w:val="24"/>
        </w:rPr>
        <w:t xml:space="preserve"> в </w:t>
      </w:r>
      <w:proofErr w:type="spellStart"/>
      <w:r w:rsidRPr="00184EBC">
        <w:rPr>
          <w:rFonts w:ascii="Times New Roman" w:hAnsi="Times New Roman"/>
          <w:spacing w:val="-2"/>
          <w:sz w:val="24"/>
        </w:rPr>
        <w:t>системних</w:t>
      </w:r>
      <w:proofErr w:type="spellEnd"/>
      <w:r w:rsidRPr="00184EBC">
        <w:rPr>
          <w:rFonts w:ascii="Times New Roman" w:hAnsi="Times New Roman"/>
          <w:spacing w:val="-2"/>
          <w:sz w:val="24"/>
        </w:rPr>
        <w:t xml:space="preserve"> </w:t>
      </w:r>
      <w:proofErr w:type="spellStart"/>
      <w:r w:rsidRPr="00184EBC">
        <w:rPr>
          <w:rFonts w:ascii="Times New Roman" w:hAnsi="Times New Roman"/>
          <w:spacing w:val="-2"/>
          <w:sz w:val="24"/>
        </w:rPr>
        <w:t>прог</w:t>
      </w:r>
      <w:r w:rsidRPr="00184EBC">
        <w:rPr>
          <w:rFonts w:ascii="Times New Roman" w:hAnsi="Times New Roman"/>
          <w:spacing w:val="-2"/>
          <w:sz w:val="24"/>
        </w:rPr>
        <w:softHyphen/>
        <w:t>ра</w:t>
      </w:r>
      <w:r w:rsidRPr="00184EBC">
        <w:rPr>
          <w:rFonts w:ascii="Times New Roman" w:hAnsi="Times New Roman"/>
          <w:spacing w:val="-2"/>
          <w:sz w:val="24"/>
        </w:rPr>
        <w:softHyphen/>
        <w:t>мах</w:t>
      </w:r>
      <w:proofErr w:type="spellEnd"/>
      <w:r w:rsidRPr="00184EBC">
        <w:rPr>
          <w:rFonts w:ascii="Times New Roman" w:hAnsi="Times New Roman"/>
          <w:spacing w:val="-2"/>
          <w:sz w:val="24"/>
        </w:rPr>
        <w:t xml:space="preserve"> і </w:t>
      </w:r>
      <w:proofErr w:type="spellStart"/>
      <w:r w:rsidRPr="00184EBC">
        <w:rPr>
          <w:rFonts w:ascii="Times New Roman" w:hAnsi="Times New Roman"/>
          <w:spacing w:val="-2"/>
          <w:sz w:val="24"/>
        </w:rPr>
        <w:t>конструкцій</w:t>
      </w:r>
      <w:proofErr w:type="spellEnd"/>
      <w:r w:rsidRPr="00184EBC">
        <w:rPr>
          <w:rFonts w:ascii="Times New Roman" w:hAnsi="Times New Roman"/>
          <w:spacing w:val="-2"/>
          <w:sz w:val="24"/>
        </w:rPr>
        <w:t xml:space="preserve"> </w:t>
      </w:r>
      <w:proofErr w:type="spellStart"/>
      <w:r w:rsidRPr="00184EBC">
        <w:rPr>
          <w:rFonts w:ascii="Times New Roman" w:hAnsi="Times New Roman"/>
          <w:spacing w:val="-2"/>
          <w:sz w:val="24"/>
        </w:rPr>
        <w:t>базової</w:t>
      </w:r>
      <w:proofErr w:type="spellEnd"/>
      <w:r w:rsidRPr="00184EBC">
        <w:rPr>
          <w:rFonts w:ascii="Times New Roman" w:hAnsi="Times New Roman"/>
          <w:spacing w:val="-2"/>
          <w:sz w:val="24"/>
        </w:rPr>
        <w:t xml:space="preserve"> </w:t>
      </w:r>
      <w:proofErr w:type="spellStart"/>
      <w:r w:rsidRPr="00184EBC">
        <w:rPr>
          <w:rFonts w:ascii="Times New Roman" w:hAnsi="Times New Roman"/>
          <w:spacing w:val="-2"/>
          <w:sz w:val="24"/>
        </w:rPr>
        <w:t>мови</w:t>
      </w:r>
      <w:proofErr w:type="spellEnd"/>
      <w:r w:rsidRPr="00184EBC">
        <w:rPr>
          <w:rFonts w:ascii="Times New Roman" w:hAnsi="Times New Roman"/>
          <w:spacing w:val="-2"/>
          <w:sz w:val="24"/>
        </w:rPr>
        <w:t xml:space="preserve"> </w:t>
      </w:r>
      <w:proofErr w:type="spellStart"/>
      <w:r w:rsidRPr="00184EBC">
        <w:rPr>
          <w:rFonts w:ascii="Times New Roman" w:hAnsi="Times New Roman"/>
          <w:spacing w:val="-2"/>
          <w:sz w:val="24"/>
        </w:rPr>
        <w:t>програмування</w:t>
      </w:r>
      <w:proofErr w:type="spellEnd"/>
      <w:r w:rsidRPr="00184EBC">
        <w:rPr>
          <w:rFonts w:ascii="Times New Roman" w:hAnsi="Times New Roman"/>
          <w:spacing w:val="-2"/>
          <w:sz w:val="24"/>
        </w:rPr>
        <w:t xml:space="preserve"> для </w:t>
      </w:r>
      <w:proofErr w:type="spellStart"/>
      <w:r w:rsidRPr="00184EBC">
        <w:rPr>
          <w:rFonts w:ascii="Times New Roman" w:hAnsi="Times New Roman"/>
          <w:spacing w:val="-2"/>
          <w:sz w:val="24"/>
        </w:rPr>
        <w:t>їх</w:t>
      </w:r>
      <w:proofErr w:type="spellEnd"/>
      <w:r w:rsidRPr="00184EBC">
        <w:rPr>
          <w:rFonts w:ascii="Times New Roman" w:hAnsi="Times New Roman"/>
          <w:spacing w:val="-2"/>
          <w:sz w:val="24"/>
        </w:rPr>
        <w:t xml:space="preserve"> </w:t>
      </w:r>
      <w:proofErr w:type="spellStart"/>
      <w:r w:rsidRPr="00184EBC">
        <w:rPr>
          <w:rFonts w:ascii="Times New Roman" w:hAnsi="Times New Roman"/>
          <w:spacing w:val="-2"/>
          <w:sz w:val="24"/>
        </w:rPr>
        <w:t>визначення</w:t>
      </w:r>
      <w:proofErr w:type="spellEnd"/>
      <w:r w:rsidRPr="00184EBC">
        <w:rPr>
          <w:rFonts w:ascii="Times New Roman" w:hAnsi="Times New Roman"/>
          <w:spacing w:val="-2"/>
          <w:sz w:val="24"/>
        </w:rPr>
        <w:t xml:space="preserve">. </w:t>
      </w:r>
      <w:proofErr w:type="spellStart"/>
      <w:r w:rsidRPr="00184EBC">
        <w:rPr>
          <w:rFonts w:ascii="Times New Roman" w:hAnsi="Times New Roman"/>
          <w:sz w:val="24"/>
        </w:rPr>
        <w:t>Пошук</w:t>
      </w:r>
      <w:proofErr w:type="spellEnd"/>
      <w:r w:rsidRPr="00184EBC">
        <w:rPr>
          <w:rFonts w:ascii="Times New Roman" w:hAnsi="Times New Roman"/>
          <w:sz w:val="24"/>
        </w:rPr>
        <w:t xml:space="preserve"> за прямою </w:t>
      </w:r>
      <w:proofErr w:type="spellStart"/>
      <w:r w:rsidRPr="00184EBC">
        <w:rPr>
          <w:rFonts w:ascii="Times New Roman" w:hAnsi="Times New Roman"/>
          <w:sz w:val="24"/>
        </w:rPr>
        <w:t>адресою</w:t>
      </w:r>
      <w:proofErr w:type="spellEnd"/>
      <w:r w:rsidRPr="00184EBC">
        <w:rPr>
          <w:rFonts w:ascii="Times New Roman" w:hAnsi="Times New Roman"/>
          <w:sz w:val="24"/>
        </w:rPr>
        <w:t>.</w:t>
      </w:r>
      <w:r w:rsidRPr="00184EBC">
        <w:rPr>
          <w:rFonts w:ascii="Times New Roman" w:hAnsi="Times New Roman"/>
          <w:spacing w:val="-2"/>
          <w:sz w:val="24"/>
        </w:rPr>
        <w:t xml:space="preserve"> </w:t>
      </w:r>
      <w:proofErr w:type="spellStart"/>
      <w:r w:rsidRPr="00184EBC">
        <w:rPr>
          <w:rFonts w:ascii="Times New Roman" w:hAnsi="Times New Roman"/>
          <w:sz w:val="24"/>
        </w:rPr>
        <w:t>Основні</w:t>
      </w:r>
      <w:proofErr w:type="spellEnd"/>
      <w:r w:rsidRPr="00184EBC">
        <w:rPr>
          <w:rFonts w:ascii="Times New Roman" w:hAnsi="Times New Roman"/>
          <w:sz w:val="24"/>
        </w:rPr>
        <w:t xml:space="preserve"> </w:t>
      </w:r>
      <w:proofErr w:type="spellStart"/>
      <w:r w:rsidRPr="00184EBC">
        <w:rPr>
          <w:rFonts w:ascii="Times New Roman" w:hAnsi="Times New Roman"/>
          <w:sz w:val="24"/>
        </w:rPr>
        <w:t>типи</w:t>
      </w:r>
      <w:proofErr w:type="spellEnd"/>
      <w:r w:rsidRPr="00184EBC">
        <w:rPr>
          <w:rFonts w:ascii="Times New Roman" w:hAnsi="Times New Roman"/>
          <w:sz w:val="24"/>
        </w:rPr>
        <w:t xml:space="preserve"> </w:t>
      </w:r>
      <w:proofErr w:type="spellStart"/>
      <w:r w:rsidRPr="00184EBC">
        <w:rPr>
          <w:rFonts w:ascii="Times New Roman" w:hAnsi="Times New Roman"/>
          <w:sz w:val="24"/>
        </w:rPr>
        <w:t>залежностей</w:t>
      </w:r>
      <w:proofErr w:type="spellEnd"/>
      <w:r w:rsidRPr="00184EBC">
        <w:rPr>
          <w:rFonts w:ascii="Times New Roman" w:hAnsi="Times New Roman"/>
          <w:sz w:val="24"/>
        </w:rPr>
        <w:t xml:space="preserve"> та </w:t>
      </w:r>
      <w:proofErr w:type="spellStart"/>
      <w:r w:rsidRPr="00184EBC">
        <w:rPr>
          <w:rFonts w:ascii="Times New Roman" w:hAnsi="Times New Roman"/>
          <w:sz w:val="24"/>
        </w:rPr>
        <w:t>відно</w:t>
      </w:r>
      <w:r w:rsidRPr="00184EBC">
        <w:rPr>
          <w:rFonts w:ascii="Times New Roman" w:hAnsi="Times New Roman"/>
          <w:sz w:val="24"/>
        </w:rPr>
        <w:softHyphen/>
        <w:t>шень</w:t>
      </w:r>
      <w:proofErr w:type="spellEnd"/>
      <w:r w:rsidRPr="00184EBC">
        <w:rPr>
          <w:rFonts w:ascii="Times New Roman" w:hAnsi="Times New Roman"/>
          <w:sz w:val="24"/>
        </w:rPr>
        <w:t xml:space="preserve">, </w:t>
      </w:r>
      <w:proofErr w:type="spellStart"/>
      <w:r w:rsidRPr="00184EBC">
        <w:rPr>
          <w:rFonts w:ascii="Times New Roman" w:hAnsi="Times New Roman"/>
          <w:sz w:val="24"/>
        </w:rPr>
        <w:t>які</w:t>
      </w:r>
      <w:proofErr w:type="spellEnd"/>
      <w:r w:rsidRPr="00184EBC">
        <w:rPr>
          <w:rFonts w:ascii="Times New Roman" w:hAnsi="Times New Roman"/>
          <w:sz w:val="24"/>
        </w:rPr>
        <w:t xml:space="preserve"> </w:t>
      </w:r>
      <w:proofErr w:type="spellStart"/>
      <w:r w:rsidRPr="00184EBC">
        <w:rPr>
          <w:rFonts w:ascii="Times New Roman" w:hAnsi="Times New Roman"/>
          <w:sz w:val="24"/>
        </w:rPr>
        <w:t>реалізуються</w:t>
      </w:r>
      <w:proofErr w:type="spellEnd"/>
      <w:r w:rsidRPr="00184EBC">
        <w:rPr>
          <w:rFonts w:ascii="Times New Roman" w:hAnsi="Times New Roman"/>
          <w:sz w:val="24"/>
        </w:rPr>
        <w:t xml:space="preserve"> через </w:t>
      </w:r>
      <w:proofErr w:type="spellStart"/>
      <w:r w:rsidRPr="00184EBC">
        <w:rPr>
          <w:rFonts w:ascii="Times New Roman" w:hAnsi="Times New Roman"/>
          <w:sz w:val="24"/>
        </w:rPr>
        <w:t>пошук</w:t>
      </w:r>
      <w:proofErr w:type="spellEnd"/>
      <w:r w:rsidRPr="00184EBC">
        <w:rPr>
          <w:rFonts w:ascii="Times New Roman" w:hAnsi="Times New Roman"/>
          <w:sz w:val="24"/>
        </w:rPr>
        <w:t xml:space="preserve"> </w:t>
      </w:r>
      <w:r w:rsidRPr="00184EBC">
        <w:rPr>
          <w:rFonts w:ascii="Times New Roman" w:hAnsi="Times New Roman"/>
          <w:spacing w:val="-2"/>
          <w:sz w:val="24"/>
        </w:rPr>
        <w:t xml:space="preserve">в </w:t>
      </w:r>
      <w:proofErr w:type="spellStart"/>
      <w:r w:rsidRPr="00184EBC">
        <w:rPr>
          <w:rFonts w:ascii="Times New Roman" w:hAnsi="Times New Roman"/>
          <w:spacing w:val="-2"/>
          <w:sz w:val="24"/>
        </w:rPr>
        <w:t>таблицях</w:t>
      </w:r>
      <w:proofErr w:type="spellEnd"/>
      <w:r w:rsidRPr="00184EBC">
        <w:rPr>
          <w:rFonts w:ascii="Times New Roman" w:hAnsi="Times New Roman"/>
          <w:spacing w:val="-2"/>
          <w:sz w:val="24"/>
        </w:rPr>
        <w:t xml:space="preserve"> </w:t>
      </w:r>
      <w:proofErr w:type="spellStart"/>
      <w:r w:rsidRPr="00184EBC">
        <w:rPr>
          <w:rFonts w:ascii="Times New Roman" w:hAnsi="Times New Roman"/>
          <w:spacing w:val="-2"/>
          <w:sz w:val="24"/>
        </w:rPr>
        <w:t>системних</w:t>
      </w:r>
      <w:proofErr w:type="spellEnd"/>
      <w:r w:rsidRPr="00184EBC">
        <w:rPr>
          <w:rFonts w:ascii="Times New Roman" w:hAnsi="Times New Roman"/>
          <w:spacing w:val="-2"/>
          <w:sz w:val="24"/>
        </w:rPr>
        <w:t xml:space="preserve"> </w:t>
      </w:r>
      <w:proofErr w:type="spellStart"/>
      <w:r w:rsidRPr="00184EBC">
        <w:rPr>
          <w:rFonts w:ascii="Times New Roman" w:hAnsi="Times New Roman"/>
          <w:spacing w:val="-2"/>
          <w:sz w:val="24"/>
        </w:rPr>
        <w:t>програм</w:t>
      </w:r>
      <w:proofErr w:type="spellEnd"/>
      <w:r w:rsidRPr="00184EBC">
        <w:rPr>
          <w:rFonts w:ascii="Times New Roman" w:hAnsi="Times New Roman"/>
          <w:spacing w:val="-2"/>
          <w:sz w:val="24"/>
        </w:rPr>
        <w:t>.</w:t>
      </w:r>
      <w:r w:rsidRPr="00184EBC">
        <w:rPr>
          <w:rFonts w:ascii="Times New Roman" w:hAnsi="Times New Roman"/>
          <w:sz w:val="24"/>
        </w:rPr>
        <w:t xml:space="preserve"> </w:t>
      </w:r>
      <w:proofErr w:type="spellStart"/>
      <w:r w:rsidRPr="00184EBC">
        <w:rPr>
          <w:rFonts w:ascii="Times New Roman" w:hAnsi="Times New Roman"/>
          <w:sz w:val="24"/>
        </w:rPr>
        <w:t>Лінійний</w:t>
      </w:r>
      <w:proofErr w:type="spellEnd"/>
      <w:r w:rsidRPr="00184EBC">
        <w:rPr>
          <w:rFonts w:ascii="Times New Roman" w:hAnsi="Times New Roman"/>
          <w:sz w:val="24"/>
        </w:rPr>
        <w:t xml:space="preserve"> та </w:t>
      </w:r>
      <w:proofErr w:type="spellStart"/>
      <w:r w:rsidRPr="00184EBC">
        <w:rPr>
          <w:rFonts w:ascii="Times New Roman" w:hAnsi="Times New Roman"/>
          <w:sz w:val="24"/>
        </w:rPr>
        <w:t>двійковий</w:t>
      </w:r>
      <w:proofErr w:type="spellEnd"/>
      <w:r w:rsidRPr="00184EBC">
        <w:rPr>
          <w:rFonts w:ascii="Times New Roman" w:hAnsi="Times New Roman"/>
          <w:sz w:val="24"/>
        </w:rPr>
        <w:t xml:space="preserve"> </w:t>
      </w:r>
      <w:proofErr w:type="spellStart"/>
      <w:r w:rsidRPr="00184EBC">
        <w:rPr>
          <w:rFonts w:ascii="Times New Roman" w:hAnsi="Times New Roman"/>
          <w:sz w:val="24"/>
        </w:rPr>
        <w:t>пошук</w:t>
      </w:r>
      <w:proofErr w:type="spellEnd"/>
      <w:r w:rsidRPr="00184EBC">
        <w:rPr>
          <w:rFonts w:ascii="Times New Roman" w:hAnsi="Times New Roman"/>
          <w:sz w:val="24"/>
        </w:rPr>
        <w:t xml:space="preserve">. </w:t>
      </w:r>
      <w:proofErr w:type="spellStart"/>
      <w:r w:rsidRPr="00184EBC">
        <w:rPr>
          <w:rFonts w:ascii="Times New Roman" w:hAnsi="Times New Roman"/>
          <w:sz w:val="24"/>
        </w:rPr>
        <w:t>Вимоги</w:t>
      </w:r>
      <w:proofErr w:type="spellEnd"/>
      <w:r w:rsidRPr="00184EBC">
        <w:rPr>
          <w:rFonts w:ascii="Times New Roman" w:hAnsi="Times New Roman"/>
          <w:sz w:val="24"/>
        </w:rPr>
        <w:t xml:space="preserve"> до </w:t>
      </w:r>
      <w:proofErr w:type="spellStart"/>
      <w:r w:rsidRPr="00184EBC">
        <w:rPr>
          <w:rFonts w:ascii="Times New Roman" w:hAnsi="Times New Roman"/>
          <w:sz w:val="24"/>
        </w:rPr>
        <w:t>унікальності</w:t>
      </w:r>
      <w:proofErr w:type="spellEnd"/>
      <w:r w:rsidRPr="00184EBC">
        <w:rPr>
          <w:rFonts w:ascii="Times New Roman" w:hAnsi="Times New Roman"/>
          <w:sz w:val="24"/>
        </w:rPr>
        <w:t xml:space="preserve"> </w:t>
      </w:r>
      <w:proofErr w:type="spellStart"/>
      <w:r w:rsidRPr="00184EBC">
        <w:rPr>
          <w:rFonts w:ascii="Times New Roman" w:hAnsi="Times New Roman"/>
          <w:sz w:val="24"/>
        </w:rPr>
        <w:t>ключі</w:t>
      </w:r>
      <w:proofErr w:type="gramStart"/>
      <w:r w:rsidRPr="00184EBC">
        <w:rPr>
          <w:rFonts w:ascii="Times New Roman" w:hAnsi="Times New Roman"/>
          <w:sz w:val="24"/>
        </w:rPr>
        <w:t>в</w:t>
      </w:r>
      <w:proofErr w:type="spellEnd"/>
      <w:proofErr w:type="gramEnd"/>
      <w:r w:rsidRPr="00184EBC">
        <w:rPr>
          <w:rFonts w:ascii="Times New Roman" w:hAnsi="Times New Roman"/>
          <w:sz w:val="24"/>
        </w:rPr>
        <w:t>.</w:t>
      </w:r>
    </w:p>
    <w:p w:rsidR="00767741" w:rsidRPr="00184EBC" w:rsidRDefault="00767741" w:rsidP="00184EBC">
      <w:pPr>
        <w:jc w:val="left"/>
        <w:rPr>
          <w:rFonts w:ascii="Times New Roman" w:hAnsi="Times New Roman"/>
          <w:sz w:val="22"/>
          <w:lang w:val="uk-UA"/>
        </w:rPr>
      </w:pPr>
    </w:p>
    <w:p w:rsidR="00184EBC" w:rsidRDefault="00184EBC" w:rsidP="00184EBC">
      <w:pPr>
        <w:pStyle w:val="big2"/>
        <w:spacing w:before="0" w:after="0"/>
        <w:jc w:val="center"/>
        <w:rPr>
          <w:rFonts w:ascii="Times New Roman" w:hAnsi="Times New Roman"/>
          <w:color w:val="auto"/>
          <w:sz w:val="22"/>
        </w:rPr>
      </w:pPr>
      <w:proofErr w:type="spellStart"/>
      <w:r>
        <w:rPr>
          <w:rFonts w:ascii="Times New Roman" w:hAnsi="Times New Roman"/>
          <w:color w:val="auto"/>
          <w:sz w:val="22"/>
        </w:rPr>
        <w:t>Завдання</w:t>
      </w:r>
      <w:proofErr w:type="spellEnd"/>
      <w:r>
        <w:rPr>
          <w:rFonts w:ascii="Times New Roman" w:hAnsi="Times New Roman"/>
          <w:color w:val="auto"/>
          <w:sz w:val="22"/>
        </w:rPr>
        <w:t xml:space="preserve"> </w:t>
      </w:r>
      <w:proofErr w:type="gramStart"/>
      <w:r>
        <w:rPr>
          <w:rFonts w:ascii="Times New Roman" w:hAnsi="Times New Roman"/>
          <w:color w:val="auto"/>
          <w:sz w:val="22"/>
        </w:rPr>
        <w:t>на</w:t>
      </w:r>
      <w:proofErr w:type="gramEnd"/>
      <w:r>
        <w:rPr>
          <w:rFonts w:ascii="Times New Roman" w:hAnsi="Times New Roman"/>
          <w:color w:val="auto"/>
          <w:sz w:val="22"/>
        </w:rPr>
        <w:t xml:space="preserve"> роботу</w:t>
      </w:r>
    </w:p>
    <w:p w:rsidR="00184EBC" w:rsidRDefault="00184EBC" w:rsidP="00184EBC">
      <w:pPr>
        <w:pStyle w:val="big2"/>
        <w:spacing w:before="0" w:after="0"/>
        <w:rPr>
          <w:rFonts w:ascii="Times New Roman" w:hAnsi="Times New Roman"/>
          <w:b w:val="0"/>
          <w:color w:val="auto"/>
          <w:sz w:val="22"/>
          <w:u w:val="single"/>
        </w:rPr>
      </w:pPr>
      <w:proofErr w:type="spellStart"/>
      <w:r>
        <w:rPr>
          <w:rFonts w:ascii="Times New Roman" w:hAnsi="Times New Roman"/>
          <w:b w:val="0"/>
          <w:color w:val="auto"/>
          <w:sz w:val="22"/>
          <w:u w:val="single"/>
        </w:rPr>
        <w:t>Завдання</w:t>
      </w:r>
      <w:proofErr w:type="spellEnd"/>
      <w:r>
        <w:rPr>
          <w:rFonts w:ascii="Times New Roman" w:hAnsi="Times New Roman"/>
          <w:b w:val="0"/>
          <w:color w:val="auto"/>
          <w:sz w:val="22"/>
          <w:u w:val="single"/>
        </w:rPr>
        <w:t xml:space="preserve"> на </w:t>
      </w:r>
      <w:proofErr w:type="spellStart"/>
      <w:proofErr w:type="gramStart"/>
      <w:r>
        <w:rPr>
          <w:rFonts w:ascii="Times New Roman" w:hAnsi="Times New Roman"/>
          <w:b w:val="0"/>
          <w:color w:val="auto"/>
          <w:sz w:val="22"/>
          <w:u w:val="single"/>
        </w:rPr>
        <w:t>п</w:t>
      </w:r>
      <w:proofErr w:type="gramEnd"/>
      <w:r>
        <w:rPr>
          <w:rFonts w:ascii="Times New Roman" w:hAnsi="Times New Roman"/>
          <w:b w:val="0"/>
          <w:color w:val="auto"/>
          <w:sz w:val="22"/>
          <w:u w:val="single"/>
        </w:rPr>
        <w:t>ідготовку</w:t>
      </w:r>
      <w:proofErr w:type="spellEnd"/>
      <w:r>
        <w:rPr>
          <w:rFonts w:ascii="Times New Roman" w:hAnsi="Times New Roman"/>
          <w:b w:val="0"/>
          <w:color w:val="auto"/>
          <w:sz w:val="22"/>
          <w:u w:val="single"/>
        </w:rPr>
        <w:t xml:space="preserve"> до </w:t>
      </w:r>
      <w:proofErr w:type="spellStart"/>
      <w:r>
        <w:rPr>
          <w:rFonts w:ascii="Times New Roman" w:hAnsi="Times New Roman"/>
          <w:b w:val="0"/>
          <w:color w:val="auto"/>
          <w:sz w:val="22"/>
          <w:u w:val="single"/>
        </w:rPr>
        <w:t>роботи</w:t>
      </w:r>
      <w:proofErr w:type="spellEnd"/>
      <w:r>
        <w:rPr>
          <w:rFonts w:ascii="Times New Roman" w:hAnsi="Times New Roman"/>
          <w:b w:val="0"/>
          <w:color w:val="auto"/>
          <w:sz w:val="22"/>
          <w:u w:val="single"/>
        </w:rPr>
        <w:t xml:space="preserve"> на </w:t>
      </w:r>
      <w:proofErr w:type="spellStart"/>
      <w:r>
        <w:rPr>
          <w:rFonts w:ascii="Times New Roman" w:hAnsi="Times New Roman"/>
          <w:b w:val="0"/>
          <w:color w:val="auto"/>
          <w:sz w:val="22"/>
          <w:u w:val="single"/>
        </w:rPr>
        <w:t>комп’ютері</w:t>
      </w:r>
      <w:proofErr w:type="spellEnd"/>
    </w:p>
    <w:p w:rsidR="00184EBC" w:rsidRDefault="00184EBC" w:rsidP="00184EBC">
      <w:pPr>
        <w:pStyle w:val="big2"/>
        <w:spacing w:before="0" w:after="0"/>
        <w:ind w:firstLine="567"/>
        <w:jc w:val="both"/>
        <w:rPr>
          <w:rFonts w:ascii="Times New Roman" w:hAnsi="Times New Roman"/>
          <w:b w:val="0"/>
          <w:color w:val="auto"/>
          <w:sz w:val="22"/>
        </w:rPr>
      </w:pPr>
      <w:r>
        <w:rPr>
          <w:rFonts w:ascii="Times New Roman" w:hAnsi="Times New Roman"/>
          <w:b w:val="0"/>
          <w:color w:val="auto"/>
          <w:sz w:val="22"/>
        </w:rPr>
        <w:t xml:space="preserve">1.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Визначити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варіант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завдання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для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основних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і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додаткової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задачі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за</w:t>
      </w:r>
      <w:proofErr w:type="gramStart"/>
      <w:r>
        <w:rPr>
          <w:rFonts w:ascii="Times New Roman" w:hAnsi="Times New Roman"/>
          <w:b w:val="0"/>
          <w:color w:val="auto"/>
          <w:sz w:val="22"/>
        </w:rPr>
        <w:t xml:space="preserve"> Т</w:t>
      </w:r>
      <w:proofErr w:type="gramEnd"/>
      <w:r>
        <w:rPr>
          <w:rFonts w:ascii="Times New Roman" w:hAnsi="Times New Roman"/>
          <w:b w:val="0"/>
          <w:color w:val="auto"/>
          <w:sz w:val="22"/>
        </w:rPr>
        <w:t>абл.1.2.</w:t>
      </w:r>
    </w:p>
    <w:p w:rsidR="00184EBC" w:rsidRDefault="00184EBC" w:rsidP="00184EBC">
      <w:pPr>
        <w:pStyle w:val="big2"/>
        <w:spacing w:before="0" w:after="0"/>
        <w:ind w:firstLine="567"/>
        <w:jc w:val="both"/>
        <w:rPr>
          <w:rFonts w:ascii="Times New Roman" w:hAnsi="Times New Roman"/>
          <w:b w:val="0"/>
          <w:color w:val="auto"/>
          <w:sz w:val="22"/>
        </w:rPr>
      </w:pPr>
      <w:r>
        <w:rPr>
          <w:rFonts w:ascii="Times New Roman" w:hAnsi="Times New Roman"/>
          <w:b w:val="0"/>
          <w:color w:val="auto"/>
          <w:sz w:val="22"/>
        </w:rPr>
        <w:t xml:space="preserve">2.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Розробити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структуру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даних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для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елементу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таблиці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згідно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з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варіантом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за</w:t>
      </w:r>
      <w:proofErr w:type="gramStart"/>
      <w:r>
        <w:rPr>
          <w:rFonts w:ascii="Times New Roman" w:hAnsi="Times New Roman"/>
          <w:b w:val="0"/>
          <w:color w:val="auto"/>
          <w:sz w:val="22"/>
        </w:rPr>
        <w:t xml:space="preserve"> Т</w:t>
      </w:r>
      <w:proofErr w:type="gramEnd"/>
      <w:r>
        <w:rPr>
          <w:rFonts w:ascii="Times New Roman" w:hAnsi="Times New Roman"/>
          <w:b w:val="0"/>
          <w:color w:val="auto"/>
          <w:sz w:val="22"/>
        </w:rPr>
        <w:t xml:space="preserve">абл.1.2.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Якщо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за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варіантом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треба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використати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тип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даних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,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який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визначається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програмістом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(</w:t>
      </w:r>
      <w:proofErr w:type="spellStart"/>
      <w:r>
        <w:rPr>
          <w:rFonts w:ascii="Courier New" w:hAnsi="Courier New"/>
          <w:color w:val="auto"/>
          <w:sz w:val="22"/>
        </w:rPr>
        <w:t>enum</w:t>
      </w:r>
      <w:proofErr w:type="spellEnd"/>
      <w:r>
        <w:rPr>
          <w:rFonts w:ascii="Courier New" w:hAnsi="Courier New"/>
          <w:b w:val="0"/>
          <w:color w:val="auto"/>
          <w:sz w:val="22"/>
        </w:rPr>
        <w:t xml:space="preserve">, </w:t>
      </w:r>
      <w:proofErr w:type="spellStart"/>
      <w:r>
        <w:rPr>
          <w:rFonts w:ascii="Courier New" w:hAnsi="Courier New"/>
          <w:color w:val="auto"/>
          <w:sz w:val="22"/>
        </w:rPr>
        <w:t>struct</w:t>
      </w:r>
      <w:proofErr w:type="spellEnd"/>
      <w:r>
        <w:rPr>
          <w:rFonts w:ascii="Courier New" w:hAnsi="Courier New"/>
          <w:b w:val="0"/>
          <w:color w:val="auto"/>
          <w:sz w:val="22"/>
        </w:rPr>
        <w:t xml:space="preserve">, </w:t>
      </w:r>
      <w:proofErr w:type="spellStart"/>
      <w:r>
        <w:rPr>
          <w:rFonts w:ascii="Courier New" w:hAnsi="Courier New"/>
          <w:color w:val="auto"/>
          <w:sz w:val="22"/>
        </w:rPr>
        <w:t>union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), то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цей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тип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необхідно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визначити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перед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використанням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. Перед початком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заняття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показати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викладачу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r>
        <w:rPr>
          <w:rFonts w:ascii="Times New Roman" w:hAnsi="Times New Roman"/>
          <w:i/>
          <w:color w:val="auto"/>
          <w:sz w:val="22"/>
        </w:rPr>
        <w:t xml:space="preserve">текст </w:t>
      </w:r>
      <w:proofErr w:type="spellStart"/>
      <w:r>
        <w:rPr>
          <w:rFonts w:ascii="Times New Roman" w:hAnsi="Times New Roman"/>
          <w:i/>
          <w:color w:val="auto"/>
          <w:sz w:val="22"/>
        </w:rPr>
        <w:t>опису</w:t>
      </w:r>
      <w:proofErr w:type="spellEnd"/>
      <w:r>
        <w:rPr>
          <w:rFonts w:ascii="Times New Roman" w:hAnsi="Times New Roman"/>
          <w:i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i/>
          <w:color w:val="auto"/>
          <w:sz w:val="22"/>
        </w:rPr>
        <w:t>струк</w:t>
      </w:r>
      <w:r>
        <w:rPr>
          <w:rFonts w:ascii="Times New Roman" w:hAnsi="Times New Roman"/>
          <w:i/>
          <w:color w:val="auto"/>
          <w:sz w:val="22"/>
        </w:rPr>
        <w:softHyphen/>
        <w:t>тури</w:t>
      </w:r>
      <w:proofErr w:type="spellEnd"/>
      <w:r>
        <w:rPr>
          <w:rFonts w:ascii="Times New Roman" w:hAnsi="Times New Roman"/>
          <w:i/>
          <w:color w:val="auto"/>
          <w:sz w:val="22"/>
        </w:rPr>
        <w:t xml:space="preserve"> і </w:t>
      </w:r>
      <w:proofErr w:type="spellStart"/>
      <w:r>
        <w:rPr>
          <w:rFonts w:ascii="Times New Roman" w:hAnsi="Times New Roman"/>
          <w:i/>
          <w:color w:val="auto"/>
          <w:sz w:val="22"/>
        </w:rPr>
        <w:t>необхідних</w:t>
      </w:r>
      <w:proofErr w:type="spellEnd"/>
      <w:r>
        <w:rPr>
          <w:rFonts w:ascii="Times New Roman" w:hAnsi="Times New Roman"/>
          <w:i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i/>
          <w:color w:val="auto"/>
          <w:sz w:val="22"/>
        </w:rPr>
        <w:t>типів</w:t>
      </w:r>
      <w:proofErr w:type="spellEnd"/>
      <w:r>
        <w:rPr>
          <w:rFonts w:ascii="Times New Roman" w:hAnsi="Times New Roman"/>
          <w:i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i/>
          <w:color w:val="auto"/>
          <w:sz w:val="22"/>
        </w:rPr>
        <w:t>даних</w:t>
      </w:r>
      <w:proofErr w:type="spellEnd"/>
      <w:r>
        <w:rPr>
          <w:rFonts w:ascii="Times New Roman" w:hAnsi="Times New Roman"/>
          <w:i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i/>
          <w:color w:val="auto"/>
          <w:sz w:val="22"/>
        </w:rPr>
        <w:t>функціональної</w:t>
      </w:r>
      <w:proofErr w:type="spellEnd"/>
      <w:r>
        <w:rPr>
          <w:rFonts w:ascii="Times New Roman" w:hAnsi="Times New Roman"/>
          <w:i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i/>
          <w:color w:val="auto"/>
          <w:sz w:val="22"/>
        </w:rPr>
        <w:t>частини</w:t>
      </w:r>
      <w:proofErr w:type="spellEnd"/>
      <w:r>
        <w:rPr>
          <w:rFonts w:ascii="Times New Roman" w:hAnsi="Times New Roman"/>
          <w:i/>
          <w:color w:val="auto"/>
          <w:sz w:val="22"/>
        </w:rPr>
        <w:t xml:space="preserve"> поля</w:t>
      </w:r>
      <w:r>
        <w:rPr>
          <w:rFonts w:ascii="Times New Roman" w:hAnsi="Times New Roman"/>
          <w:b w:val="0"/>
          <w:color w:val="auto"/>
          <w:sz w:val="22"/>
        </w:rPr>
        <w:t xml:space="preserve">. </w:t>
      </w:r>
    </w:p>
    <w:p w:rsidR="00184EBC" w:rsidRDefault="00184EBC" w:rsidP="00184EBC">
      <w:pPr>
        <w:pStyle w:val="big2"/>
        <w:spacing w:before="0" w:after="0"/>
        <w:ind w:firstLine="567"/>
        <w:jc w:val="both"/>
        <w:rPr>
          <w:rFonts w:ascii="Times New Roman" w:hAnsi="Times New Roman"/>
          <w:b w:val="0"/>
          <w:color w:val="auto"/>
          <w:sz w:val="22"/>
        </w:rPr>
      </w:pPr>
      <w:r>
        <w:rPr>
          <w:rFonts w:ascii="Times New Roman" w:hAnsi="Times New Roman"/>
          <w:b w:val="0"/>
          <w:color w:val="auto"/>
          <w:sz w:val="22"/>
        </w:rPr>
        <w:t xml:space="preserve">3.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Ознайомитись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з шаблоном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програмного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проекту spLb1.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Настроїти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відповідні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дані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в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програмному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проекті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на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мові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С.</w:t>
      </w:r>
    </w:p>
    <w:p w:rsidR="00184EBC" w:rsidRDefault="00184EBC" w:rsidP="00184EBC">
      <w:pPr>
        <w:pStyle w:val="big2"/>
        <w:spacing w:before="0" w:after="0"/>
        <w:ind w:firstLine="567"/>
        <w:jc w:val="both"/>
        <w:rPr>
          <w:rFonts w:ascii="Times New Roman" w:hAnsi="Times New Roman"/>
          <w:b w:val="0"/>
          <w:color w:val="auto"/>
          <w:sz w:val="22"/>
        </w:rPr>
      </w:pPr>
      <w:r>
        <w:rPr>
          <w:rFonts w:ascii="Times New Roman" w:hAnsi="Times New Roman"/>
          <w:b w:val="0"/>
          <w:color w:val="auto"/>
          <w:sz w:val="22"/>
        </w:rPr>
        <w:t xml:space="preserve">4.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Настроїти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функції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пошуку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за прямою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адресою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, а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також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лінійного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та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двійкового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пошуку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,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відмітки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про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вилучення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,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упаку</w:t>
      </w:r>
      <w:r>
        <w:rPr>
          <w:rFonts w:ascii="Times New Roman" w:hAnsi="Times New Roman"/>
          <w:b w:val="0"/>
          <w:color w:val="auto"/>
          <w:sz w:val="22"/>
        </w:rPr>
        <w:softHyphen/>
        <w:t>ван</w:t>
      </w:r>
      <w:r>
        <w:rPr>
          <w:rFonts w:ascii="Times New Roman" w:hAnsi="Times New Roman"/>
          <w:b w:val="0"/>
          <w:color w:val="auto"/>
          <w:sz w:val="22"/>
        </w:rPr>
        <w:softHyphen/>
        <w:t>ня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таблиці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,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впорядкування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таблиці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і вставку до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таблиці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за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значен</w:t>
      </w:r>
      <w:r>
        <w:rPr>
          <w:rFonts w:ascii="Times New Roman" w:hAnsi="Times New Roman"/>
          <w:b w:val="0"/>
          <w:color w:val="auto"/>
          <w:sz w:val="22"/>
        </w:rPr>
        <w:softHyphen/>
        <w:t>ням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ключових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полів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з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використанням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  <w:color w:val="auto"/>
          <w:sz w:val="22"/>
        </w:rPr>
        <w:t>р</w:t>
      </w:r>
      <w:proofErr w:type="gramEnd"/>
      <w:r>
        <w:rPr>
          <w:rFonts w:ascii="Times New Roman" w:hAnsi="Times New Roman"/>
          <w:b w:val="0"/>
          <w:color w:val="auto"/>
          <w:sz w:val="22"/>
        </w:rPr>
        <w:t>ізних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методів</w:t>
      </w:r>
      <w:proofErr w:type="spellEnd"/>
      <w:r>
        <w:rPr>
          <w:rFonts w:ascii="Times New Roman" w:hAnsi="Times New Roman"/>
          <w:b w:val="0"/>
          <w:color w:val="auto"/>
          <w:sz w:val="22"/>
        </w:rPr>
        <w:t>.</w:t>
      </w:r>
    </w:p>
    <w:p w:rsidR="00184EBC" w:rsidRDefault="00184EBC" w:rsidP="00184EBC">
      <w:pPr>
        <w:pStyle w:val="big2"/>
        <w:numPr>
          <w:ilvl w:val="0"/>
          <w:numId w:val="6"/>
        </w:numPr>
        <w:tabs>
          <w:tab w:val="clear" w:pos="927"/>
          <w:tab w:val="num" w:pos="360"/>
        </w:tabs>
        <w:spacing w:before="0" w:after="0"/>
        <w:ind w:left="360"/>
        <w:jc w:val="both"/>
        <w:rPr>
          <w:rFonts w:ascii="Times New Roman" w:hAnsi="Times New Roman"/>
          <w:b w:val="0"/>
          <w:color w:val="auto"/>
          <w:sz w:val="22"/>
        </w:rPr>
      </w:pPr>
      <w:r>
        <w:rPr>
          <w:rFonts w:ascii="Times New Roman" w:hAnsi="Times New Roman"/>
          <w:b w:val="0"/>
          <w:color w:val="auto"/>
          <w:sz w:val="22"/>
        </w:rPr>
        <w:t xml:space="preserve">для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таблиці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з </w:t>
      </w:r>
      <w:r>
        <w:rPr>
          <w:rFonts w:ascii="Times New Roman" w:hAnsi="Times New Roman"/>
          <w:b w:val="0"/>
          <w:color w:val="auto"/>
          <w:sz w:val="22"/>
          <w:u w:val="single"/>
        </w:rPr>
        <w:t xml:space="preserve">доступом за </w:t>
      </w:r>
      <w:proofErr w:type="gramStart"/>
      <w:r>
        <w:rPr>
          <w:rFonts w:ascii="Times New Roman" w:hAnsi="Times New Roman"/>
          <w:b w:val="0"/>
          <w:color w:val="auto"/>
          <w:sz w:val="22"/>
          <w:u w:val="single"/>
        </w:rPr>
        <w:t>прямою</w:t>
      </w:r>
      <w:proofErr w:type="gramEnd"/>
      <w:r>
        <w:rPr>
          <w:rFonts w:ascii="Times New Roman" w:hAnsi="Times New Roman"/>
          <w:b w:val="0"/>
          <w:color w:val="auto"/>
          <w:sz w:val="22"/>
          <w:u w:val="single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  <w:u w:val="single"/>
        </w:rPr>
        <w:t>адресою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(1 бал за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нала</w:t>
      </w:r>
      <w:r>
        <w:rPr>
          <w:rFonts w:ascii="Times New Roman" w:hAnsi="Times New Roman"/>
          <w:b w:val="0"/>
          <w:color w:val="auto"/>
          <w:sz w:val="22"/>
        </w:rPr>
        <w:softHyphen/>
        <w:t>годжену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програму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) –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налагодження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виконати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в файлах</w:t>
      </w:r>
      <w:r>
        <w:rPr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tables.h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, table.cpp і vistab.cpp; </w:t>
      </w:r>
    </w:p>
    <w:p w:rsidR="00184EBC" w:rsidRDefault="00184EBC" w:rsidP="00184EBC">
      <w:pPr>
        <w:pStyle w:val="big2"/>
        <w:numPr>
          <w:ilvl w:val="0"/>
          <w:numId w:val="6"/>
        </w:numPr>
        <w:tabs>
          <w:tab w:val="clear" w:pos="927"/>
          <w:tab w:val="num" w:pos="360"/>
        </w:tabs>
        <w:spacing w:before="0" w:after="0"/>
        <w:ind w:left="360"/>
        <w:jc w:val="both"/>
        <w:rPr>
          <w:rFonts w:ascii="Times New Roman" w:hAnsi="Times New Roman"/>
          <w:b w:val="0"/>
          <w:color w:val="auto"/>
          <w:sz w:val="22"/>
        </w:rPr>
      </w:pPr>
      <w:r>
        <w:rPr>
          <w:rFonts w:ascii="Times New Roman" w:hAnsi="Times New Roman"/>
          <w:b w:val="0"/>
          <w:color w:val="auto"/>
          <w:sz w:val="22"/>
        </w:rPr>
        <w:t xml:space="preserve">для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таблиці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з доступом за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ключовим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полем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або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групою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полі</w:t>
      </w:r>
      <w:proofErr w:type="gramStart"/>
      <w:r>
        <w:rPr>
          <w:rFonts w:ascii="Times New Roman" w:hAnsi="Times New Roman"/>
          <w:b w:val="0"/>
          <w:color w:val="auto"/>
          <w:sz w:val="22"/>
        </w:rPr>
        <w:t>в</w:t>
      </w:r>
      <w:proofErr w:type="spellEnd"/>
      <w:proofErr w:type="gram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gramStart"/>
      <w:r>
        <w:rPr>
          <w:rFonts w:ascii="Times New Roman" w:hAnsi="Times New Roman"/>
          <w:b w:val="0"/>
          <w:color w:val="auto"/>
          <w:sz w:val="22"/>
        </w:rPr>
        <w:t>за</w:t>
      </w:r>
      <w:proofErr w:type="gram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r>
        <w:rPr>
          <w:rFonts w:ascii="Times New Roman" w:hAnsi="Times New Roman"/>
          <w:b w:val="0"/>
          <w:color w:val="auto"/>
          <w:sz w:val="22"/>
          <w:u w:val="single"/>
        </w:rPr>
        <w:t xml:space="preserve">методом </w:t>
      </w:r>
      <w:proofErr w:type="spellStart"/>
      <w:r>
        <w:rPr>
          <w:rFonts w:ascii="Times New Roman" w:hAnsi="Times New Roman"/>
          <w:b w:val="0"/>
          <w:color w:val="auto"/>
          <w:sz w:val="22"/>
          <w:u w:val="single"/>
        </w:rPr>
        <w:t>лінійного</w:t>
      </w:r>
      <w:proofErr w:type="spellEnd"/>
      <w:r>
        <w:rPr>
          <w:rFonts w:ascii="Times New Roman" w:hAnsi="Times New Roman"/>
          <w:b w:val="0"/>
          <w:color w:val="auto"/>
          <w:sz w:val="22"/>
          <w:u w:val="single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  <w:u w:val="single"/>
        </w:rPr>
        <w:t>пошуку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(1 бал за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налагоджену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програму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) –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налагодження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виконати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в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файлі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tables.h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і vistab.cpp;</w:t>
      </w:r>
    </w:p>
    <w:p w:rsidR="00184EBC" w:rsidRDefault="00184EBC" w:rsidP="00184EBC">
      <w:pPr>
        <w:pStyle w:val="big2"/>
        <w:spacing w:before="0" w:after="0"/>
        <w:ind w:firstLine="567"/>
        <w:jc w:val="both"/>
        <w:rPr>
          <w:rFonts w:ascii="Times New Roman" w:hAnsi="Times New Roman"/>
          <w:b w:val="0"/>
          <w:color w:val="auto"/>
          <w:sz w:val="22"/>
        </w:rPr>
      </w:pPr>
      <w:r>
        <w:rPr>
          <w:rFonts w:ascii="Times New Roman" w:hAnsi="Times New Roman"/>
          <w:b w:val="0"/>
          <w:color w:val="auto"/>
          <w:sz w:val="22"/>
        </w:rPr>
        <w:t xml:space="preserve">5.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Настроїти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програми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відображення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з модуля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vistab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так,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щоб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gramStart"/>
      <w:r>
        <w:rPr>
          <w:rFonts w:ascii="Times New Roman" w:hAnsi="Times New Roman"/>
          <w:b w:val="0"/>
          <w:color w:val="auto"/>
          <w:sz w:val="22"/>
        </w:rPr>
        <w:t>вони</w:t>
      </w:r>
      <w:proofErr w:type="gramEnd"/>
      <w:r>
        <w:rPr>
          <w:rFonts w:ascii="Times New Roman" w:hAnsi="Times New Roman"/>
          <w:b w:val="0"/>
          <w:color w:val="auto"/>
          <w:sz w:val="22"/>
        </w:rPr>
        <w:t xml:space="preserve"> да</w:t>
      </w:r>
      <w:r>
        <w:rPr>
          <w:rFonts w:ascii="Times New Roman" w:hAnsi="Times New Roman"/>
          <w:b w:val="0"/>
          <w:color w:val="auto"/>
          <w:sz w:val="22"/>
        </w:rPr>
        <w:softHyphen/>
        <w:t xml:space="preserve">вали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можливість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відтворювати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потрібні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типи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даних</w:t>
      </w:r>
      <w:proofErr w:type="spellEnd"/>
      <w:r>
        <w:rPr>
          <w:rFonts w:ascii="Times New Roman" w:hAnsi="Times New Roman"/>
          <w:b w:val="0"/>
          <w:color w:val="auto"/>
          <w:sz w:val="22"/>
        </w:rPr>
        <w:t>. Перед по</w:t>
      </w:r>
      <w:r>
        <w:rPr>
          <w:rFonts w:ascii="Times New Roman" w:hAnsi="Times New Roman"/>
          <w:b w:val="0"/>
          <w:color w:val="auto"/>
          <w:sz w:val="22"/>
        </w:rPr>
        <w:softHyphen/>
        <w:t>чат</w:t>
      </w:r>
      <w:r>
        <w:rPr>
          <w:rFonts w:ascii="Times New Roman" w:hAnsi="Times New Roman"/>
          <w:b w:val="0"/>
          <w:color w:val="auto"/>
          <w:sz w:val="22"/>
        </w:rPr>
        <w:softHyphen/>
        <w:t xml:space="preserve">ком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заняття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показати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викладачу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r>
        <w:rPr>
          <w:rFonts w:ascii="Times New Roman" w:hAnsi="Times New Roman"/>
          <w:i/>
          <w:color w:val="auto"/>
          <w:sz w:val="22"/>
        </w:rPr>
        <w:t xml:space="preserve">текст оператора </w:t>
      </w:r>
      <w:proofErr w:type="spellStart"/>
      <w:r>
        <w:rPr>
          <w:rFonts w:ascii="Times New Roman" w:hAnsi="Times New Roman"/>
          <w:i/>
          <w:color w:val="auto"/>
          <w:sz w:val="22"/>
        </w:rPr>
        <w:t>виве</w:t>
      </w:r>
      <w:r>
        <w:rPr>
          <w:rFonts w:ascii="Times New Roman" w:hAnsi="Times New Roman"/>
          <w:i/>
          <w:color w:val="auto"/>
          <w:sz w:val="22"/>
        </w:rPr>
        <w:softHyphen/>
        <w:t>ден</w:t>
      </w:r>
      <w:r>
        <w:rPr>
          <w:rFonts w:ascii="Times New Roman" w:hAnsi="Times New Roman"/>
          <w:i/>
          <w:color w:val="auto"/>
          <w:sz w:val="22"/>
        </w:rPr>
        <w:softHyphen/>
        <w:t>ня</w:t>
      </w:r>
      <w:proofErr w:type="spellEnd"/>
      <w:r>
        <w:rPr>
          <w:rFonts w:ascii="Times New Roman" w:hAnsi="Times New Roman"/>
          <w:i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i/>
          <w:color w:val="auto"/>
          <w:sz w:val="22"/>
        </w:rPr>
        <w:t>функціональних</w:t>
      </w:r>
      <w:proofErr w:type="spellEnd"/>
      <w:r>
        <w:rPr>
          <w:rFonts w:ascii="Times New Roman" w:hAnsi="Times New Roman"/>
          <w:i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i/>
          <w:color w:val="auto"/>
          <w:sz w:val="22"/>
        </w:rPr>
        <w:t>полі</w:t>
      </w:r>
      <w:proofErr w:type="gramStart"/>
      <w:r>
        <w:rPr>
          <w:rFonts w:ascii="Times New Roman" w:hAnsi="Times New Roman"/>
          <w:i/>
          <w:color w:val="auto"/>
          <w:sz w:val="22"/>
        </w:rPr>
        <w:t>в</w:t>
      </w:r>
      <w:proofErr w:type="spellEnd"/>
      <w:proofErr w:type="gramEnd"/>
      <w:r>
        <w:rPr>
          <w:rFonts w:ascii="Times New Roman" w:hAnsi="Times New Roman"/>
          <w:b w:val="0"/>
          <w:color w:val="auto"/>
          <w:sz w:val="22"/>
        </w:rPr>
        <w:t>.</w:t>
      </w:r>
    </w:p>
    <w:p w:rsidR="00184EBC" w:rsidRDefault="00184EBC" w:rsidP="00184EBC">
      <w:pPr>
        <w:pStyle w:val="big2"/>
        <w:spacing w:before="0" w:after="0"/>
        <w:ind w:firstLine="567"/>
        <w:jc w:val="both"/>
        <w:rPr>
          <w:rFonts w:ascii="Times New Roman" w:hAnsi="Times New Roman"/>
          <w:b w:val="0"/>
          <w:color w:val="auto"/>
          <w:sz w:val="22"/>
        </w:rPr>
      </w:pPr>
      <w:r>
        <w:rPr>
          <w:rFonts w:ascii="Times New Roman" w:hAnsi="Times New Roman"/>
          <w:b w:val="0"/>
          <w:color w:val="auto"/>
          <w:sz w:val="22"/>
        </w:rPr>
        <w:t xml:space="preserve">6. </w:t>
      </w:r>
      <w:proofErr w:type="spellStart"/>
      <w:r>
        <w:rPr>
          <w:rFonts w:ascii="Times New Roman" w:hAnsi="Times New Roman"/>
          <w:b w:val="0"/>
          <w:color w:val="auto"/>
          <w:sz w:val="22"/>
          <w:u w:val="single"/>
        </w:rPr>
        <w:t>Скласти</w:t>
      </w:r>
      <w:proofErr w:type="spellEnd"/>
      <w:r>
        <w:rPr>
          <w:rFonts w:ascii="Times New Roman" w:hAnsi="Times New Roman"/>
          <w:b w:val="0"/>
          <w:color w:val="auto"/>
          <w:sz w:val="22"/>
          <w:u w:val="single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  <w:u w:val="single"/>
        </w:rPr>
        <w:t>алгоритми</w:t>
      </w:r>
      <w:proofErr w:type="spellEnd"/>
      <w:r>
        <w:rPr>
          <w:rFonts w:ascii="Times New Roman" w:hAnsi="Times New Roman"/>
          <w:b w:val="0"/>
          <w:color w:val="auto"/>
          <w:sz w:val="22"/>
          <w:u w:val="single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  <w:u w:val="single"/>
        </w:rPr>
        <w:t>функцій</w:t>
      </w:r>
      <w:proofErr w:type="spellEnd"/>
      <w:r>
        <w:rPr>
          <w:rFonts w:ascii="Times New Roman" w:hAnsi="Times New Roman"/>
          <w:b w:val="0"/>
          <w:color w:val="auto"/>
          <w:sz w:val="22"/>
          <w:u w:val="single"/>
        </w:rPr>
        <w:t xml:space="preserve"> вставки, </w:t>
      </w:r>
      <w:proofErr w:type="spellStart"/>
      <w:r>
        <w:rPr>
          <w:rFonts w:ascii="Times New Roman" w:hAnsi="Times New Roman"/>
          <w:b w:val="0"/>
          <w:color w:val="auto"/>
          <w:sz w:val="22"/>
          <w:u w:val="single"/>
        </w:rPr>
        <w:t>вилучення</w:t>
      </w:r>
      <w:proofErr w:type="spellEnd"/>
      <w:r>
        <w:rPr>
          <w:rFonts w:ascii="Times New Roman" w:hAnsi="Times New Roman"/>
          <w:b w:val="0"/>
          <w:color w:val="auto"/>
          <w:sz w:val="22"/>
          <w:u w:val="single"/>
        </w:rPr>
        <w:t xml:space="preserve"> і </w:t>
      </w:r>
      <w:proofErr w:type="spellStart"/>
      <w:r>
        <w:rPr>
          <w:rFonts w:ascii="Times New Roman" w:hAnsi="Times New Roman"/>
          <w:b w:val="0"/>
          <w:color w:val="auto"/>
          <w:sz w:val="22"/>
          <w:u w:val="single"/>
        </w:rPr>
        <w:t>корекції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в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таблицях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на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базі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методу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двійкового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пошуку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і </w:t>
      </w:r>
      <w:proofErr w:type="spellStart"/>
      <w:proofErr w:type="gramStart"/>
      <w:r>
        <w:rPr>
          <w:rFonts w:ascii="Times New Roman" w:hAnsi="Times New Roman"/>
          <w:b w:val="0"/>
          <w:color w:val="auto"/>
          <w:sz w:val="22"/>
        </w:rPr>
        <w:t>п</w:t>
      </w:r>
      <w:proofErr w:type="gramEnd"/>
      <w:r>
        <w:rPr>
          <w:rFonts w:ascii="Times New Roman" w:hAnsi="Times New Roman"/>
          <w:b w:val="0"/>
          <w:color w:val="auto"/>
          <w:sz w:val="22"/>
        </w:rPr>
        <w:t>ідготувати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прог</w:t>
      </w:r>
      <w:r>
        <w:rPr>
          <w:rFonts w:ascii="Times New Roman" w:hAnsi="Times New Roman"/>
          <w:b w:val="0"/>
          <w:color w:val="auto"/>
          <w:sz w:val="22"/>
        </w:rPr>
        <w:softHyphen/>
        <w:t>рам</w:t>
      </w:r>
      <w:r>
        <w:rPr>
          <w:rFonts w:ascii="Times New Roman" w:hAnsi="Times New Roman"/>
          <w:b w:val="0"/>
          <w:color w:val="auto"/>
          <w:sz w:val="22"/>
        </w:rPr>
        <w:softHyphen/>
        <w:t>ні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модулі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,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які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забезпечують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r>
        <w:rPr>
          <w:rFonts w:ascii="Times New Roman" w:hAnsi="Times New Roman"/>
          <w:b w:val="0"/>
          <w:color w:val="auto"/>
          <w:sz w:val="22"/>
          <w:u w:val="single"/>
        </w:rPr>
        <w:t xml:space="preserve">вставку, </w:t>
      </w:r>
      <w:proofErr w:type="spellStart"/>
      <w:r>
        <w:rPr>
          <w:rFonts w:ascii="Times New Roman" w:hAnsi="Times New Roman"/>
          <w:b w:val="0"/>
          <w:color w:val="auto"/>
          <w:sz w:val="22"/>
          <w:u w:val="single"/>
        </w:rPr>
        <w:t>вилучення</w:t>
      </w:r>
      <w:proofErr w:type="spellEnd"/>
      <w:r>
        <w:rPr>
          <w:rFonts w:ascii="Times New Roman" w:hAnsi="Times New Roman"/>
          <w:b w:val="0"/>
          <w:color w:val="auto"/>
          <w:sz w:val="22"/>
          <w:u w:val="single"/>
        </w:rPr>
        <w:t xml:space="preserve"> і </w:t>
      </w:r>
      <w:proofErr w:type="spellStart"/>
      <w:r>
        <w:rPr>
          <w:rFonts w:ascii="Times New Roman" w:hAnsi="Times New Roman"/>
          <w:b w:val="0"/>
          <w:color w:val="auto"/>
          <w:sz w:val="22"/>
          <w:u w:val="single"/>
        </w:rPr>
        <w:t>корекцію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еле</w:t>
      </w:r>
      <w:r>
        <w:rPr>
          <w:rFonts w:ascii="Times New Roman" w:hAnsi="Times New Roman"/>
          <w:b w:val="0"/>
          <w:color w:val="auto"/>
          <w:sz w:val="22"/>
        </w:rPr>
        <w:softHyphen/>
        <w:t>мен</w:t>
      </w:r>
      <w:r>
        <w:rPr>
          <w:rFonts w:ascii="Times New Roman" w:hAnsi="Times New Roman"/>
          <w:b w:val="0"/>
          <w:color w:val="auto"/>
          <w:sz w:val="22"/>
        </w:rPr>
        <w:softHyphen/>
        <w:t>та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таблиці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за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значенням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ключового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елемента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: для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таблиці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з досту</w:t>
      </w:r>
      <w:r>
        <w:rPr>
          <w:rFonts w:ascii="Times New Roman" w:hAnsi="Times New Roman"/>
          <w:b w:val="0"/>
          <w:color w:val="auto"/>
          <w:sz w:val="22"/>
        </w:rPr>
        <w:softHyphen/>
        <w:t xml:space="preserve">пом за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ключовим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полем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або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групою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полів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за </w:t>
      </w:r>
      <w:r>
        <w:rPr>
          <w:rFonts w:ascii="Times New Roman" w:hAnsi="Times New Roman"/>
          <w:b w:val="0"/>
          <w:color w:val="auto"/>
          <w:sz w:val="22"/>
          <w:u w:val="single"/>
        </w:rPr>
        <w:t xml:space="preserve">методом </w:t>
      </w:r>
      <w:proofErr w:type="spellStart"/>
      <w:r>
        <w:rPr>
          <w:rFonts w:ascii="Times New Roman" w:hAnsi="Times New Roman"/>
          <w:b w:val="0"/>
          <w:color w:val="auto"/>
          <w:sz w:val="22"/>
          <w:u w:val="single"/>
        </w:rPr>
        <w:t>двій</w:t>
      </w:r>
      <w:r>
        <w:rPr>
          <w:rFonts w:ascii="Times New Roman" w:hAnsi="Times New Roman"/>
          <w:b w:val="0"/>
          <w:color w:val="auto"/>
          <w:sz w:val="22"/>
          <w:u w:val="single"/>
        </w:rPr>
        <w:softHyphen/>
        <w:t>ко</w:t>
      </w:r>
      <w:r>
        <w:rPr>
          <w:rFonts w:ascii="Times New Roman" w:hAnsi="Times New Roman"/>
          <w:b w:val="0"/>
          <w:color w:val="auto"/>
          <w:sz w:val="22"/>
          <w:u w:val="single"/>
        </w:rPr>
        <w:softHyphen/>
        <w:t>вого</w:t>
      </w:r>
      <w:proofErr w:type="spellEnd"/>
      <w:r>
        <w:rPr>
          <w:rFonts w:ascii="Times New Roman" w:hAnsi="Times New Roman"/>
          <w:b w:val="0"/>
          <w:color w:val="auto"/>
          <w:sz w:val="22"/>
          <w:u w:val="single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  <w:u w:val="single"/>
        </w:rPr>
        <w:t>пошуку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(по 1 балу за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кожну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налагоджену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функцію</w:t>
      </w:r>
      <w:proofErr w:type="spellEnd"/>
      <w:r>
        <w:rPr>
          <w:rFonts w:ascii="Times New Roman" w:hAnsi="Times New Roman"/>
          <w:b w:val="0"/>
          <w:color w:val="auto"/>
          <w:sz w:val="22"/>
        </w:rPr>
        <w:t>) – заго</w:t>
      </w:r>
      <w:r>
        <w:rPr>
          <w:rFonts w:ascii="Times New Roman" w:hAnsi="Times New Roman"/>
          <w:b w:val="0"/>
          <w:color w:val="auto"/>
          <w:sz w:val="22"/>
        </w:rPr>
        <w:softHyphen/>
        <w:t>тов</w:t>
      </w:r>
      <w:r>
        <w:rPr>
          <w:rFonts w:ascii="Times New Roman" w:hAnsi="Times New Roman"/>
          <w:b w:val="0"/>
          <w:color w:val="auto"/>
          <w:sz w:val="22"/>
        </w:rPr>
        <w:softHyphen/>
        <w:t xml:space="preserve">ки для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функцій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Courier New" w:hAnsi="Courier New"/>
          <w:b w:val="0"/>
          <w:color w:val="auto"/>
          <w:sz w:val="22"/>
        </w:rPr>
        <w:t>insBin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, </w:t>
      </w:r>
      <w:proofErr w:type="spellStart"/>
      <w:r>
        <w:rPr>
          <w:rFonts w:ascii="Courier New" w:hAnsi="Courier New"/>
          <w:b w:val="0"/>
          <w:color w:val="auto"/>
          <w:sz w:val="22"/>
        </w:rPr>
        <w:t>delBin</w:t>
      </w:r>
      <w:proofErr w:type="spellEnd"/>
      <w:r>
        <w:rPr>
          <w:rFonts w:ascii="Courier New" w:hAnsi="Courier New"/>
          <w:b w:val="0"/>
          <w:color w:val="auto"/>
          <w:sz w:val="22"/>
        </w:rPr>
        <w:t xml:space="preserve"> </w:t>
      </w:r>
      <w:r>
        <w:rPr>
          <w:rFonts w:ascii="Times New Roman" w:hAnsi="Times New Roman"/>
          <w:b w:val="0"/>
          <w:color w:val="auto"/>
          <w:sz w:val="22"/>
        </w:rPr>
        <w:t xml:space="preserve">та </w:t>
      </w:r>
      <w:proofErr w:type="spellStart"/>
      <w:r>
        <w:rPr>
          <w:rFonts w:ascii="Courier New" w:hAnsi="Courier New"/>
          <w:b w:val="0"/>
          <w:color w:val="auto"/>
          <w:sz w:val="22"/>
        </w:rPr>
        <w:t>updBin</w:t>
      </w:r>
      <w:proofErr w:type="spellEnd"/>
      <w:r>
        <w:rPr>
          <w:rFonts w:ascii="Courier New" w:hAnsi="Courier New"/>
          <w:b w:val="0"/>
          <w:color w:val="auto"/>
          <w:sz w:val="22"/>
        </w:rPr>
        <w:t xml:space="preserve"> </w:t>
      </w:r>
      <w:proofErr w:type="gramStart"/>
      <w:r>
        <w:rPr>
          <w:rFonts w:ascii="Times New Roman" w:hAnsi="Times New Roman"/>
          <w:b w:val="0"/>
          <w:color w:val="auto"/>
          <w:sz w:val="22"/>
        </w:rPr>
        <w:t>в</w:t>
      </w:r>
      <w:proofErr w:type="gram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кінці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модуля tables.cpp.</w:t>
      </w:r>
    </w:p>
    <w:p w:rsidR="00184EBC" w:rsidRDefault="00184EBC" w:rsidP="00184EBC">
      <w:pPr>
        <w:pStyle w:val="big2"/>
        <w:spacing w:before="0" w:after="0"/>
        <w:ind w:firstLine="567"/>
        <w:jc w:val="both"/>
        <w:rPr>
          <w:rFonts w:ascii="Times New Roman" w:hAnsi="Times New Roman"/>
          <w:b w:val="0"/>
          <w:color w:val="auto"/>
          <w:sz w:val="22"/>
        </w:rPr>
      </w:pPr>
      <w:r>
        <w:rPr>
          <w:rFonts w:ascii="Times New Roman" w:hAnsi="Times New Roman"/>
          <w:b w:val="0"/>
          <w:color w:val="auto"/>
          <w:sz w:val="22"/>
        </w:rPr>
        <w:t xml:space="preserve">7. </w:t>
      </w:r>
      <w:proofErr w:type="spellStart"/>
      <w:proofErr w:type="gramStart"/>
      <w:r>
        <w:rPr>
          <w:rFonts w:ascii="Times New Roman" w:hAnsi="Times New Roman"/>
          <w:b w:val="0"/>
          <w:color w:val="auto"/>
          <w:sz w:val="22"/>
        </w:rPr>
        <w:t>П</w:t>
      </w:r>
      <w:proofErr w:type="gramEnd"/>
      <w:r>
        <w:rPr>
          <w:rFonts w:ascii="Times New Roman" w:hAnsi="Times New Roman"/>
          <w:b w:val="0"/>
          <w:color w:val="auto"/>
          <w:sz w:val="22"/>
        </w:rPr>
        <w:t>ідготувати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програмні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модулі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для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додаткової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задачі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: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пошуку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з </w:t>
      </w:r>
      <w:proofErr w:type="spellStart"/>
      <w:r>
        <w:rPr>
          <w:rFonts w:ascii="Times New Roman" w:hAnsi="Times New Roman"/>
          <w:b w:val="0"/>
          <w:color w:val="auto"/>
          <w:sz w:val="22"/>
          <w:u w:val="single"/>
        </w:rPr>
        <w:t>порівнянням</w:t>
      </w:r>
      <w:proofErr w:type="spellEnd"/>
      <w:r>
        <w:rPr>
          <w:rFonts w:ascii="Times New Roman" w:hAnsi="Times New Roman"/>
          <w:b w:val="0"/>
          <w:color w:val="auto"/>
          <w:sz w:val="22"/>
          <w:u w:val="single"/>
        </w:rPr>
        <w:t xml:space="preserve"> за </w:t>
      </w:r>
      <w:proofErr w:type="spellStart"/>
      <w:r>
        <w:rPr>
          <w:rFonts w:ascii="Times New Roman" w:hAnsi="Times New Roman"/>
          <w:b w:val="0"/>
          <w:color w:val="auto"/>
          <w:sz w:val="22"/>
          <w:u w:val="single"/>
        </w:rPr>
        <w:t>мірою</w:t>
      </w:r>
      <w:proofErr w:type="spellEnd"/>
      <w:r>
        <w:rPr>
          <w:rFonts w:ascii="Times New Roman" w:hAnsi="Times New Roman"/>
          <w:b w:val="0"/>
          <w:color w:val="auto"/>
          <w:sz w:val="22"/>
          <w:u w:val="single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  <w:u w:val="single"/>
        </w:rPr>
        <w:t>близькості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за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варіантом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з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таблиці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1.3 (1 бал за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налагоджену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програму</w:t>
      </w:r>
      <w:proofErr w:type="spellEnd"/>
      <w:r>
        <w:rPr>
          <w:rFonts w:ascii="Times New Roman" w:hAnsi="Times New Roman"/>
          <w:b w:val="0"/>
          <w:color w:val="auto"/>
          <w:sz w:val="22"/>
        </w:rPr>
        <w:t>).</w:t>
      </w:r>
    </w:p>
    <w:p w:rsidR="00184EBC" w:rsidRDefault="00184EBC" w:rsidP="00184EBC">
      <w:pPr>
        <w:pStyle w:val="big2"/>
        <w:spacing w:before="0" w:after="0"/>
        <w:ind w:firstLine="567"/>
        <w:jc w:val="both"/>
        <w:rPr>
          <w:rFonts w:ascii="Times New Roman" w:hAnsi="Times New Roman"/>
          <w:b w:val="0"/>
          <w:color w:val="auto"/>
          <w:sz w:val="22"/>
        </w:rPr>
      </w:pPr>
      <w:r>
        <w:rPr>
          <w:rFonts w:ascii="Times New Roman" w:hAnsi="Times New Roman"/>
          <w:b w:val="0"/>
          <w:color w:val="auto"/>
          <w:sz w:val="22"/>
        </w:rPr>
        <w:t xml:space="preserve">8. </w:t>
      </w:r>
      <w:proofErr w:type="spellStart"/>
      <w:proofErr w:type="gramStart"/>
      <w:r>
        <w:rPr>
          <w:rFonts w:ascii="Times New Roman" w:hAnsi="Times New Roman"/>
          <w:b w:val="0"/>
          <w:color w:val="auto"/>
          <w:sz w:val="22"/>
        </w:rPr>
        <w:t>П</w:t>
      </w:r>
      <w:proofErr w:type="gramEnd"/>
      <w:r>
        <w:rPr>
          <w:rFonts w:ascii="Times New Roman" w:hAnsi="Times New Roman"/>
          <w:b w:val="0"/>
          <w:color w:val="auto"/>
          <w:sz w:val="22"/>
        </w:rPr>
        <w:t>ідготувати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програмний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модуль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контрольної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задачі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,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який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виконує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задані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варіанти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програм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пошуку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і вставки в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таблицю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за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значенням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ключового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елемента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, а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також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додаткових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задач і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дозволяє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перевірити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коректність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виконання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програм</w:t>
      </w:r>
      <w:proofErr w:type="spellEnd"/>
      <w:r>
        <w:rPr>
          <w:rFonts w:ascii="Times New Roman" w:hAnsi="Times New Roman"/>
          <w:b w:val="0"/>
          <w:color w:val="auto"/>
          <w:sz w:val="22"/>
        </w:rPr>
        <w:t>.</w:t>
      </w:r>
    </w:p>
    <w:p w:rsidR="00184EBC" w:rsidRDefault="00184EBC" w:rsidP="00184EBC">
      <w:pPr>
        <w:pStyle w:val="big2"/>
        <w:spacing w:before="0" w:after="0"/>
        <w:rPr>
          <w:rFonts w:ascii="Times New Roman" w:hAnsi="Times New Roman"/>
          <w:b w:val="0"/>
          <w:color w:val="auto"/>
          <w:sz w:val="22"/>
          <w:u w:val="single"/>
        </w:rPr>
      </w:pPr>
      <w:proofErr w:type="spellStart"/>
      <w:r>
        <w:rPr>
          <w:rFonts w:ascii="Times New Roman" w:hAnsi="Times New Roman"/>
          <w:b w:val="0"/>
          <w:color w:val="auto"/>
          <w:sz w:val="22"/>
          <w:u w:val="single"/>
        </w:rPr>
        <w:t>Завдання</w:t>
      </w:r>
      <w:proofErr w:type="spellEnd"/>
      <w:r>
        <w:rPr>
          <w:rFonts w:ascii="Times New Roman" w:hAnsi="Times New Roman"/>
          <w:b w:val="0"/>
          <w:color w:val="auto"/>
          <w:sz w:val="22"/>
          <w:u w:val="single"/>
        </w:rPr>
        <w:t xml:space="preserve"> </w:t>
      </w:r>
      <w:proofErr w:type="gramStart"/>
      <w:r>
        <w:rPr>
          <w:rFonts w:ascii="Times New Roman" w:hAnsi="Times New Roman"/>
          <w:b w:val="0"/>
          <w:color w:val="auto"/>
          <w:sz w:val="22"/>
          <w:u w:val="single"/>
        </w:rPr>
        <w:t>на</w:t>
      </w:r>
      <w:proofErr w:type="gramEnd"/>
      <w:r>
        <w:rPr>
          <w:rFonts w:ascii="Times New Roman" w:hAnsi="Times New Roman"/>
          <w:b w:val="0"/>
          <w:color w:val="auto"/>
          <w:sz w:val="22"/>
          <w:u w:val="single"/>
        </w:rPr>
        <w:t xml:space="preserve"> роботу на </w:t>
      </w:r>
      <w:proofErr w:type="spellStart"/>
      <w:r>
        <w:rPr>
          <w:rFonts w:ascii="Times New Roman" w:hAnsi="Times New Roman"/>
          <w:b w:val="0"/>
          <w:color w:val="auto"/>
          <w:sz w:val="22"/>
          <w:u w:val="single"/>
        </w:rPr>
        <w:t>комп’ютері</w:t>
      </w:r>
      <w:proofErr w:type="spellEnd"/>
    </w:p>
    <w:p w:rsidR="00184EBC" w:rsidRDefault="00184EBC" w:rsidP="00184EBC">
      <w:pPr>
        <w:pStyle w:val="big2"/>
        <w:spacing w:before="0" w:after="0"/>
        <w:ind w:firstLine="567"/>
        <w:jc w:val="both"/>
        <w:rPr>
          <w:rFonts w:ascii="Times New Roman" w:hAnsi="Times New Roman"/>
          <w:b w:val="0"/>
          <w:color w:val="auto"/>
          <w:sz w:val="22"/>
        </w:rPr>
      </w:pPr>
      <w:r>
        <w:rPr>
          <w:rFonts w:ascii="Times New Roman" w:hAnsi="Times New Roman"/>
          <w:b w:val="0"/>
          <w:color w:val="auto"/>
          <w:sz w:val="22"/>
        </w:rPr>
        <w:t xml:space="preserve">9.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Побудувати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програмний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проект, </w:t>
      </w:r>
      <w:proofErr w:type="spellStart"/>
      <w:proofErr w:type="gramStart"/>
      <w:r>
        <w:rPr>
          <w:rFonts w:ascii="Times New Roman" w:hAnsi="Times New Roman"/>
          <w:b w:val="0"/>
          <w:color w:val="auto"/>
          <w:sz w:val="22"/>
        </w:rPr>
        <w:t>вв</w:t>
      </w:r>
      <w:proofErr w:type="gramEnd"/>
      <w:r>
        <w:rPr>
          <w:rFonts w:ascii="Times New Roman" w:hAnsi="Times New Roman"/>
          <w:b w:val="0"/>
          <w:color w:val="auto"/>
          <w:sz w:val="22"/>
        </w:rPr>
        <w:t>івши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програмні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модулі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у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відповідні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файли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проекту і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налагодити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синтаксис. </w:t>
      </w:r>
    </w:p>
    <w:p w:rsidR="00184EBC" w:rsidRDefault="00184EBC" w:rsidP="00184EBC">
      <w:pPr>
        <w:pStyle w:val="big2"/>
        <w:spacing w:before="0" w:after="0"/>
        <w:ind w:firstLine="567"/>
        <w:jc w:val="both"/>
        <w:rPr>
          <w:rFonts w:ascii="Times New Roman" w:hAnsi="Times New Roman"/>
          <w:b w:val="0"/>
          <w:color w:val="auto"/>
          <w:sz w:val="22"/>
        </w:rPr>
      </w:pPr>
      <w:r>
        <w:rPr>
          <w:rFonts w:ascii="Times New Roman" w:hAnsi="Times New Roman"/>
          <w:b w:val="0"/>
          <w:color w:val="auto"/>
          <w:sz w:val="22"/>
        </w:rPr>
        <w:t xml:space="preserve">10.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Побудувати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виконавчий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модуль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тестової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програми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і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нала</w:t>
      </w:r>
      <w:r>
        <w:rPr>
          <w:rFonts w:ascii="Times New Roman" w:hAnsi="Times New Roman"/>
          <w:b w:val="0"/>
          <w:color w:val="auto"/>
          <w:sz w:val="22"/>
        </w:rPr>
        <w:softHyphen/>
        <w:t>го</w:t>
      </w:r>
      <w:r>
        <w:rPr>
          <w:rFonts w:ascii="Times New Roman" w:hAnsi="Times New Roman"/>
          <w:b w:val="0"/>
          <w:color w:val="auto"/>
          <w:sz w:val="22"/>
        </w:rPr>
        <w:softHyphen/>
        <w:t>дити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змістовне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виконання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програми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>.</w:t>
      </w:r>
    </w:p>
    <w:p w:rsidR="00184EBC" w:rsidRDefault="00184EBC" w:rsidP="00184EBC">
      <w:pPr>
        <w:pStyle w:val="big2"/>
        <w:spacing w:before="0" w:after="0"/>
        <w:ind w:firstLine="567"/>
        <w:jc w:val="both"/>
        <w:rPr>
          <w:rFonts w:ascii="Times New Roman" w:hAnsi="Times New Roman"/>
          <w:b w:val="0"/>
          <w:color w:val="auto"/>
          <w:sz w:val="22"/>
        </w:rPr>
      </w:pPr>
      <w:r>
        <w:rPr>
          <w:rFonts w:ascii="Times New Roman" w:hAnsi="Times New Roman"/>
          <w:b w:val="0"/>
          <w:color w:val="auto"/>
          <w:sz w:val="22"/>
        </w:rPr>
        <w:t xml:space="preserve">11.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Одержати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результати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виконання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,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проаналізувати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їх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і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зро</w:t>
      </w:r>
      <w:r>
        <w:rPr>
          <w:rFonts w:ascii="Times New Roman" w:hAnsi="Times New Roman"/>
          <w:b w:val="0"/>
          <w:color w:val="auto"/>
          <w:sz w:val="22"/>
        </w:rPr>
        <w:softHyphen/>
        <w:t>би</w:t>
      </w:r>
      <w:r>
        <w:rPr>
          <w:rFonts w:ascii="Times New Roman" w:hAnsi="Times New Roman"/>
          <w:b w:val="0"/>
          <w:color w:val="auto"/>
          <w:sz w:val="22"/>
        </w:rPr>
        <w:softHyphen/>
        <w:t>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висновки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. </w:t>
      </w:r>
    </w:p>
    <w:p w:rsidR="00184EBC" w:rsidRDefault="00184EBC" w:rsidP="00184EBC">
      <w:pPr>
        <w:pStyle w:val="big2"/>
        <w:spacing w:before="0" w:after="0"/>
        <w:jc w:val="both"/>
        <w:rPr>
          <w:rFonts w:ascii="Times New Roman" w:hAnsi="Times New Roman"/>
          <w:b w:val="0"/>
          <w:color w:val="auto"/>
          <w:sz w:val="22"/>
        </w:rPr>
      </w:pPr>
      <w:r>
        <w:rPr>
          <w:rFonts w:ascii="Times New Roman" w:hAnsi="Times New Roman"/>
          <w:b w:val="0"/>
          <w:color w:val="auto"/>
          <w:sz w:val="22"/>
          <w:u w:val="single"/>
        </w:rPr>
        <w:t xml:space="preserve">Порядок </w:t>
      </w:r>
      <w:proofErr w:type="spellStart"/>
      <w:r>
        <w:rPr>
          <w:rFonts w:ascii="Times New Roman" w:hAnsi="Times New Roman"/>
          <w:b w:val="0"/>
          <w:color w:val="auto"/>
          <w:sz w:val="22"/>
          <w:u w:val="single"/>
        </w:rPr>
        <w:t>вибору</w:t>
      </w:r>
      <w:proofErr w:type="spellEnd"/>
      <w:r>
        <w:rPr>
          <w:rFonts w:ascii="Times New Roman" w:hAnsi="Times New Roman"/>
          <w:b w:val="0"/>
          <w:color w:val="auto"/>
          <w:sz w:val="22"/>
          <w:u w:val="single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  <w:u w:val="single"/>
        </w:rPr>
        <w:t>варіанту</w:t>
      </w:r>
      <w:proofErr w:type="spellEnd"/>
      <w:r>
        <w:rPr>
          <w:rFonts w:ascii="Times New Roman" w:hAnsi="Times New Roman"/>
          <w:b w:val="0"/>
          <w:color w:val="auto"/>
          <w:sz w:val="22"/>
        </w:rPr>
        <w:t>:</w:t>
      </w:r>
    </w:p>
    <w:p w:rsidR="00184EBC" w:rsidRDefault="00184EBC" w:rsidP="00184EBC">
      <w:pPr>
        <w:pStyle w:val="big2"/>
        <w:spacing w:before="0" w:after="0"/>
        <w:jc w:val="both"/>
        <w:rPr>
          <w:rFonts w:ascii="Times New Roman" w:hAnsi="Times New Roman"/>
          <w:b w:val="0"/>
          <w:color w:val="auto"/>
          <w:sz w:val="22"/>
        </w:rPr>
      </w:pPr>
      <w:r>
        <w:rPr>
          <w:rFonts w:ascii="Times New Roman" w:hAnsi="Times New Roman"/>
          <w:b w:val="0"/>
          <w:color w:val="auto"/>
          <w:sz w:val="22"/>
        </w:rPr>
        <w:lastRenderedPageBreak/>
        <w:t xml:space="preserve">За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останньою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цифрою номера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залікової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книжки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або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за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поряд</w:t>
      </w:r>
      <w:r>
        <w:rPr>
          <w:rFonts w:ascii="Times New Roman" w:hAnsi="Times New Roman"/>
          <w:b w:val="0"/>
          <w:color w:val="auto"/>
          <w:sz w:val="22"/>
        </w:rPr>
        <w:softHyphen/>
        <w:t>ковим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номером студента в списку </w:t>
      </w:r>
      <w:proofErr w:type="spellStart"/>
      <w:proofErr w:type="gramStart"/>
      <w:r>
        <w:rPr>
          <w:rFonts w:ascii="Times New Roman" w:hAnsi="Times New Roman"/>
          <w:b w:val="0"/>
          <w:color w:val="auto"/>
          <w:sz w:val="22"/>
        </w:rPr>
        <w:t>п</w:t>
      </w:r>
      <w:proofErr w:type="gramEnd"/>
      <w:r>
        <w:rPr>
          <w:rFonts w:ascii="Times New Roman" w:hAnsi="Times New Roman"/>
          <w:b w:val="0"/>
          <w:color w:val="auto"/>
          <w:sz w:val="22"/>
        </w:rPr>
        <w:t>ідгрупи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визначте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варіант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завдання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для задач за табл. 1.2 та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додаткового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завдання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за табл.1.3.</w:t>
      </w:r>
    </w:p>
    <w:p w:rsidR="00184EBC" w:rsidRDefault="00184EBC" w:rsidP="00184EBC">
      <w:pPr>
        <w:pStyle w:val="big2"/>
        <w:spacing w:before="0" w:after="0"/>
        <w:jc w:val="right"/>
        <w:rPr>
          <w:rFonts w:ascii="Times New Roman" w:hAnsi="Times New Roman"/>
          <w:b w:val="0"/>
          <w:i/>
          <w:color w:val="auto"/>
          <w:sz w:val="22"/>
        </w:rPr>
      </w:pPr>
      <w:proofErr w:type="spellStart"/>
      <w:r>
        <w:rPr>
          <w:rFonts w:ascii="Times New Roman" w:hAnsi="Times New Roman"/>
          <w:b w:val="0"/>
          <w:i/>
          <w:color w:val="auto"/>
          <w:sz w:val="22"/>
        </w:rPr>
        <w:t>Таблиця</w:t>
      </w:r>
      <w:proofErr w:type="spellEnd"/>
      <w:r>
        <w:rPr>
          <w:rFonts w:ascii="Times New Roman" w:hAnsi="Times New Roman"/>
          <w:b w:val="0"/>
          <w:i/>
          <w:color w:val="auto"/>
          <w:sz w:val="22"/>
        </w:rPr>
        <w:t xml:space="preserve"> </w:t>
      </w:r>
      <w:r>
        <w:rPr>
          <w:rFonts w:ascii="Times New Roman" w:hAnsi="Times New Roman"/>
          <w:b w:val="0"/>
          <w:color w:val="auto"/>
          <w:sz w:val="22"/>
        </w:rPr>
        <w:t>1.2</w:t>
      </w:r>
    </w:p>
    <w:p w:rsidR="00184EBC" w:rsidRDefault="00184EBC" w:rsidP="00184EBC">
      <w:pPr>
        <w:pStyle w:val="big2"/>
        <w:spacing w:before="0" w:after="0"/>
        <w:jc w:val="right"/>
        <w:rPr>
          <w:rFonts w:ascii="Times New Roman" w:hAnsi="Times New Roman"/>
          <w:b w:val="0"/>
          <w:color w:val="auto"/>
          <w:sz w:val="22"/>
        </w:rPr>
      </w:pPr>
      <w:proofErr w:type="spellStart"/>
      <w:r>
        <w:rPr>
          <w:rFonts w:ascii="Times New Roman" w:hAnsi="Times New Roman"/>
          <w:b w:val="0"/>
          <w:color w:val="auto"/>
          <w:sz w:val="22"/>
        </w:rPr>
        <w:t>Варіанти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завдань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для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виконання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пошуку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"/>
        <w:gridCol w:w="1584"/>
        <w:gridCol w:w="2126"/>
        <w:gridCol w:w="1418"/>
        <w:gridCol w:w="1074"/>
      </w:tblGrid>
      <w:tr w:rsidR="00184EBC" w:rsidTr="00DA1B6A">
        <w:trPr>
          <w:cantSplit/>
          <w:trHeight w:val="519"/>
        </w:trPr>
        <w:tc>
          <w:tcPr>
            <w:tcW w:w="406" w:type="dxa"/>
            <w:vAlign w:val="center"/>
          </w:tcPr>
          <w:p w:rsidR="00184EBC" w:rsidRDefault="00184EBC" w:rsidP="00DA1B6A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№ вар.</w:t>
            </w:r>
          </w:p>
        </w:tc>
        <w:tc>
          <w:tcPr>
            <w:tcW w:w="1584" w:type="dxa"/>
            <w:vAlign w:val="center"/>
          </w:tcPr>
          <w:p w:rsidR="00184EBC" w:rsidRDefault="00184EBC" w:rsidP="00DA1B6A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 xml:space="preserve">Тип ключа </w:t>
            </w:r>
            <w:proofErr w:type="gramStart"/>
            <w:r>
              <w:rPr>
                <w:rFonts w:ascii="Times New Roman" w:hAnsi="Times New Roman"/>
                <w:b w:val="0"/>
                <w:color w:val="auto"/>
                <w:sz w:val="22"/>
              </w:rPr>
              <w:t>для</w:t>
            </w:r>
            <w:proofErr w:type="gramEnd"/>
            <w:r>
              <w:rPr>
                <w:rFonts w:ascii="Times New Roman" w:hAnsi="Times New Roman"/>
                <w:b w:val="0"/>
                <w:color w:val="auto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auto"/>
                <w:sz w:val="22"/>
              </w:rPr>
              <w:t>прямої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auto"/>
                <w:sz w:val="22"/>
              </w:rPr>
              <w:t>адреси</w:t>
            </w:r>
            <w:proofErr w:type="spellEnd"/>
          </w:p>
        </w:tc>
        <w:tc>
          <w:tcPr>
            <w:tcW w:w="2126" w:type="dxa"/>
            <w:vAlign w:val="center"/>
          </w:tcPr>
          <w:p w:rsidR="00184EBC" w:rsidRDefault="00184EBC" w:rsidP="00DA1B6A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 xml:space="preserve">Тип ключа для </w:t>
            </w:r>
            <w:proofErr w:type="spellStart"/>
            <w:r>
              <w:rPr>
                <w:rFonts w:ascii="Times New Roman" w:hAnsi="Times New Roman"/>
                <w:b w:val="0"/>
                <w:color w:val="auto"/>
                <w:sz w:val="22"/>
              </w:rPr>
              <w:t>інших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auto"/>
                <w:sz w:val="22"/>
              </w:rPr>
              <w:t>видів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auto"/>
                <w:sz w:val="22"/>
              </w:rPr>
              <w:t>пошуку</w:t>
            </w:r>
            <w:proofErr w:type="spellEnd"/>
          </w:p>
        </w:tc>
        <w:tc>
          <w:tcPr>
            <w:tcW w:w="1418" w:type="dxa"/>
            <w:vAlign w:val="center"/>
          </w:tcPr>
          <w:p w:rsidR="00184EBC" w:rsidRDefault="00184EBC" w:rsidP="00DA1B6A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 xml:space="preserve">Тип </w:t>
            </w:r>
            <w:proofErr w:type="spellStart"/>
            <w:r>
              <w:rPr>
                <w:rFonts w:ascii="Times New Roman" w:hAnsi="Times New Roman"/>
                <w:b w:val="0"/>
                <w:color w:val="auto"/>
                <w:sz w:val="22"/>
              </w:rPr>
              <w:t>функціо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softHyphen/>
              <w:t>нального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2"/>
              </w:rPr>
              <w:t xml:space="preserve"> поля</w:t>
            </w:r>
          </w:p>
        </w:tc>
        <w:tc>
          <w:tcPr>
            <w:tcW w:w="1074" w:type="dxa"/>
            <w:vAlign w:val="center"/>
          </w:tcPr>
          <w:p w:rsidR="00184EBC" w:rsidRDefault="00184EBC" w:rsidP="00DA1B6A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 xml:space="preserve">Тип </w:t>
            </w:r>
            <w:proofErr w:type="spellStart"/>
            <w:r>
              <w:rPr>
                <w:rFonts w:ascii="Times New Roman" w:hAnsi="Times New Roman"/>
                <w:b w:val="0"/>
                <w:color w:val="auto"/>
                <w:sz w:val="22"/>
              </w:rPr>
              <w:t>вибірки</w:t>
            </w:r>
            <w:proofErr w:type="spellEnd"/>
          </w:p>
        </w:tc>
      </w:tr>
      <w:tr w:rsidR="00184EBC" w:rsidTr="00DA1B6A">
        <w:trPr>
          <w:cantSplit/>
        </w:trPr>
        <w:tc>
          <w:tcPr>
            <w:tcW w:w="406" w:type="dxa"/>
            <w:vAlign w:val="center"/>
          </w:tcPr>
          <w:p w:rsidR="00184EBC" w:rsidRDefault="00184EBC" w:rsidP="00DA1B6A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19</w:t>
            </w:r>
          </w:p>
        </w:tc>
        <w:tc>
          <w:tcPr>
            <w:tcW w:w="1584" w:type="dxa"/>
            <w:vAlign w:val="center"/>
          </w:tcPr>
          <w:p w:rsidR="00184EBC" w:rsidRDefault="00184EBC" w:rsidP="00DA1B6A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2"/>
              </w:rPr>
              <w:t>unsigned</w:t>
            </w:r>
            <w:proofErr w:type="spellEnd"/>
            <w:r>
              <w:rPr>
                <w:rFonts w:ascii="Times New Roman" w:hAnsi="Times New Roman"/>
                <w:color w:val="auto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2"/>
              </w:rPr>
              <w:t>long</w:t>
            </w:r>
            <w:proofErr w:type="spellEnd"/>
          </w:p>
        </w:tc>
        <w:tc>
          <w:tcPr>
            <w:tcW w:w="2126" w:type="dxa"/>
            <w:vAlign w:val="center"/>
          </w:tcPr>
          <w:p w:rsidR="00184EBC" w:rsidRDefault="00184EBC" w:rsidP="00DA1B6A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2"/>
              </w:rPr>
              <w:t>char</w:t>
            </w:r>
            <w:proofErr w:type="spellEnd"/>
            <w:r>
              <w:rPr>
                <w:rFonts w:ascii="Times New Roman" w:hAnsi="Times New Roman"/>
                <w:color w:val="auto"/>
                <w:sz w:val="22"/>
              </w:rPr>
              <w:t xml:space="preserve">*_ </w:t>
            </w:r>
            <w:proofErr w:type="spellStart"/>
            <w:r>
              <w:rPr>
                <w:rFonts w:ascii="Times New Roman" w:hAnsi="Times New Roman"/>
                <w:color w:val="auto"/>
                <w:sz w:val="22"/>
              </w:rPr>
              <w:t>unsigned</w:t>
            </w:r>
            <w:proofErr w:type="spellEnd"/>
            <w:r>
              <w:rPr>
                <w:rFonts w:ascii="Times New Roman" w:hAnsi="Times New Roman"/>
                <w:color w:val="auto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2"/>
              </w:rPr>
              <w:t>long</w:t>
            </w:r>
            <w:proofErr w:type="spellEnd"/>
          </w:p>
        </w:tc>
        <w:tc>
          <w:tcPr>
            <w:tcW w:w="1418" w:type="dxa"/>
            <w:vAlign w:val="center"/>
          </w:tcPr>
          <w:p w:rsidR="00184EBC" w:rsidRPr="002D5530" w:rsidRDefault="002D5530" w:rsidP="00DA1B6A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2"/>
                <w:lang w:val="en-US"/>
              </w:rPr>
              <w:t>enum</w:t>
            </w:r>
            <w:proofErr w:type="spellEnd"/>
          </w:p>
        </w:tc>
        <w:tc>
          <w:tcPr>
            <w:tcW w:w="1074" w:type="dxa"/>
            <w:vAlign w:val="center"/>
          </w:tcPr>
          <w:p w:rsidR="00184EBC" w:rsidRDefault="00184EBC" w:rsidP="00DA1B6A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proofErr w:type="spellStart"/>
            <w:r>
              <w:rPr>
                <w:rFonts w:ascii="Times New Roman" w:hAnsi="Times New Roman"/>
                <w:b w:val="0"/>
                <w:color w:val="auto"/>
                <w:sz w:val="22"/>
              </w:rPr>
              <w:t>Всі</w:t>
            </w:r>
            <w:proofErr w:type="spellEnd"/>
          </w:p>
        </w:tc>
      </w:tr>
    </w:tbl>
    <w:p w:rsidR="00184EBC" w:rsidRDefault="00184EBC" w:rsidP="00184EBC">
      <w:pPr>
        <w:pStyle w:val="big2"/>
        <w:spacing w:before="0" w:after="0"/>
        <w:jc w:val="both"/>
        <w:rPr>
          <w:rFonts w:ascii="Times New Roman" w:hAnsi="Times New Roman"/>
          <w:b w:val="0"/>
          <w:color w:val="auto"/>
          <w:sz w:val="22"/>
        </w:rPr>
      </w:pPr>
      <w:proofErr w:type="spellStart"/>
      <w:r>
        <w:rPr>
          <w:rFonts w:ascii="Times New Roman" w:hAnsi="Times New Roman"/>
          <w:b w:val="0"/>
          <w:color w:val="auto"/>
          <w:sz w:val="22"/>
        </w:rPr>
        <w:t>Варіанти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типу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вибірки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означають</w:t>
      </w:r>
      <w:proofErr w:type="spellEnd"/>
      <w:r>
        <w:rPr>
          <w:rFonts w:ascii="Times New Roman" w:hAnsi="Times New Roman"/>
          <w:b w:val="0"/>
          <w:color w:val="auto"/>
          <w:sz w:val="22"/>
        </w:rPr>
        <w:t>:</w:t>
      </w:r>
    </w:p>
    <w:p w:rsidR="00184EBC" w:rsidRDefault="00184EBC" w:rsidP="00184EBC">
      <w:pPr>
        <w:pStyle w:val="big2"/>
        <w:numPr>
          <w:ilvl w:val="0"/>
          <w:numId w:val="6"/>
        </w:numPr>
        <w:tabs>
          <w:tab w:val="clear" w:pos="927"/>
          <w:tab w:val="num" w:pos="360"/>
        </w:tabs>
        <w:spacing w:before="0" w:after="0"/>
        <w:ind w:left="360"/>
        <w:jc w:val="both"/>
        <w:rPr>
          <w:rFonts w:ascii="Times New Roman" w:hAnsi="Times New Roman"/>
          <w:b w:val="0"/>
          <w:color w:val="auto"/>
          <w:sz w:val="22"/>
        </w:rPr>
      </w:pPr>
      <w:r>
        <w:rPr>
          <w:rFonts w:ascii="Times New Roman" w:hAnsi="Times New Roman"/>
          <w:b w:val="0"/>
          <w:color w:val="auto"/>
          <w:sz w:val="22"/>
        </w:rPr>
        <w:t>“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Всі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” –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складання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програми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багатоваріантного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пошуку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всіх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можливих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результаті</w:t>
      </w:r>
      <w:proofErr w:type="gramStart"/>
      <w:r>
        <w:rPr>
          <w:rFonts w:ascii="Times New Roman" w:hAnsi="Times New Roman"/>
          <w:b w:val="0"/>
          <w:color w:val="auto"/>
          <w:sz w:val="22"/>
        </w:rPr>
        <w:t>в</w:t>
      </w:r>
      <w:proofErr w:type="spellEnd"/>
      <w:proofErr w:type="gramEnd"/>
      <w:r>
        <w:rPr>
          <w:rFonts w:ascii="Times New Roman" w:hAnsi="Times New Roman"/>
          <w:b w:val="0"/>
          <w:color w:val="auto"/>
          <w:sz w:val="22"/>
        </w:rPr>
        <w:t xml:space="preserve"> для ключа з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повтореннями</w:t>
      </w:r>
      <w:proofErr w:type="spellEnd"/>
      <w:r>
        <w:rPr>
          <w:rFonts w:ascii="Times New Roman" w:hAnsi="Times New Roman"/>
          <w:b w:val="0"/>
          <w:color w:val="auto"/>
          <w:sz w:val="22"/>
        </w:rPr>
        <w:t xml:space="preserve"> </w:t>
      </w:r>
      <w:proofErr w:type="spellStart"/>
      <w:r>
        <w:rPr>
          <w:rFonts w:ascii="Times New Roman" w:hAnsi="Times New Roman"/>
          <w:b w:val="0"/>
          <w:color w:val="auto"/>
          <w:sz w:val="22"/>
        </w:rPr>
        <w:t>значень</w:t>
      </w:r>
      <w:proofErr w:type="spellEnd"/>
      <w:r>
        <w:rPr>
          <w:rFonts w:ascii="Times New Roman" w:hAnsi="Times New Roman"/>
          <w:b w:val="0"/>
          <w:color w:val="auto"/>
          <w:sz w:val="22"/>
        </w:rPr>
        <w:t>;</w:t>
      </w:r>
    </w:p>
    <w:p w:rsidR="00184EBC" w:rsidRDefault="00184EBC" w:rsidP="00184EBC">
      <w:pPr>
        <w:jc w:val="left"/>
        <w:rPr>
          <w:rFonts w:ascii="Times New Roman" w:hAnsi="Times New Roman"/>
          <w:b/>
          <w:sz w:val="28"/>
          <w:lang w:val="uk-UA"/>
        </w:rPr>
      </w:pPr>
      <w:r w:rsidRPr="00184EBC">
        <w:rPr>
          <w:rFonts w:ascii="Times New Roman" w:hAnsi="Times New Roman"/>
          <w:b/>
          <w:sz w:val="28"/>
          <w:lang w:val="uk-UA"/>
        </w:rPr>
        <w:t>Лістинг програми:</w:t>
      </w:r>
    </w:p>
    <w:p w:rsidR="00184EBC" w:rsidRDefault="002D5530" w:rsidP="00184EBC">
      <w:pPr>
        <w:jc w:val="left"/>
        <w:rPr>
          <w:rFonts w:ascii="Courier New" w:eastAsiaTheme="minorHAnsi" w:hAnsi="Courier New" w:cs="Courier New"/>
          <w:b/>
          <w:color w:val="000000"/>
          <w:sz w:val="28"/>
          <w:lang w:val="en-US" w:eastAsia="en-US"/>
        </w:rPr>
      </w:pPr>
      <w:r w:rsidRPr="0011177C">
        <w:rPr>
          <w:rFonts w:ascii="Courier New" w:eastAsiaTheme="minorHAnsi" w:hAnsi="Courier New" w:cs="Courier New"/>
          <w:b/>
          <w:color w:val="000000"/>
          <w:sz w:val="28"/>
          <w:lang w:val="en-US" w:eastAsia="en-US"/>
        </w:rPr>
        <w:t>Test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lab1_;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class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D5530">
        <w:rPr>
          <w:rFonts w:ascii="Courier New" w:eastAsiaTheme="minorHAnsi" w:hAnsi="Courier New" w:cs="Courier New"/>
          <w:color w:val="000000"/>
          <w:highlight w:val="lightGray"/>
          <w:lang w:val="en-US" w:eastAsia="en-US"/>
        </w:rPr>
        <w:t>Test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static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void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main(String[]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args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){</w:t>
      </w:r>
    </w:p>
    <w:p w:rsidR="002D5530" w:rsidRPr="0011177C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try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{</w:t>
      </w:r>
      <w:proofErr w:type="gramEnd"/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String[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] columns = {</w:t>
      </w:r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"</w:t>
      </w:r>
      <w:proofErr w:type="spellStart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Key"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"Day</w:t>
      </w:r>
      <w:proofErr w:type="spellEnd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 xml:space="preserve"> of week"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}; </w:t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// columns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Long[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] keys = {(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long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 5,(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long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)6, (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long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)3, (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long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)4}; </w:t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//keys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EnumField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] days = {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EnumField.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SATURDAY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EnumField.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WEDNESDAY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EnumField.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THURSDAY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EnumField.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WEDNESDAY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}; </w:t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//fields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Table table1 =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Table(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columns,keys,days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); </w:t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// new table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table1.printTable(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// print table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Row row1 =</w:t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table1.getElement(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0); </w:t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// get element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"key = "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+row1.getKey()+</w:t>
      </w:r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 xml:space="preserve">"; </w:t>
      </w:r>
      <w:proofErr w:type="spellStart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func</w:t>
      </w:r>
      <w:proofErr w:type="spellEnd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 xml:space="preserve"> = "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+ row1.getFuncField()); 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Long a =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Long(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5);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EnumField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day =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EnumField.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MONDAY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table1.addElement(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a, day, 0);  </w:t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// add element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table1.deleteElement(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1);   </w:t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// remove element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table1.updateElement(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a, day, 0);  </w:t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// update element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table1.printTable(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);  </w:t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// print table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Row[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] someRows1 = table1.selectByLin(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EnumField.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WEDNESDAY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);  </w:t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// select by </w:t>
      </w:r>
      <w:proofErr w:type="spellStart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lineary</w:t>
      </w:r>
      <w:proofErr w:type="spellEnd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 search by field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i=0; i&lt;someRows1.</w:t>
      </w:r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length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; i++){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someRows1[i].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toString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());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Row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someRow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table1.selectByLin(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long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)1);  </w:t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// select by -"- </w:t>
      </w:r>
      <w:proofErr w:type="spellStart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bu</w:t>
      </w:r>
      <w:proofErr w:type="spellEnd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 key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someRow.toString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());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table1.sort(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); </w:t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// table sort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table1.printTable(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Row someRow1 = </w:t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table1.selectKeyByBin(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long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)8); </w:t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// select by bin search by key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"key = "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+someRow1.getKey()+</w:t>
      </w:r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 xml:space="preserve">"; </w:t>
      </w:r>
      <w:proofErr w:type="spellStart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func</w:t>
      </w:r>
      <w:proofErr w:type="spellEnd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 xml:space="preserve"> = "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+ someRow1.getFuncField());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}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catch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TableFormatException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e){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e.getMessage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());</w:t>
      </w:r>
    </w:p>
    <w:p w:rsidR="002D5530" w:rsidRPr="0011177C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2D5530" w:rsidRPr="0011177C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11177C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2D5530" w:rsidRDefault="002D5530" w:rsidP="00184EBC">
      <w:pPr>
        <w:jc w:val="left"/>
        <w:rPr>
          <w:rFonts w:ascii="Courier New" w:eastAsiaTheme="minorHAnsi" w:hAnsi="Courier New" w:cs="Courier New"/>
          <w:b/>
          <w:color w:val="000000"/>
          <w:sz w:val="28"/>
          <w:lang w:val="en-US" w:eastAsia="en-US"/>
        </w:rPr>
      </w:pPr>
      <w:r w:rsidRPr="0011177C">
        <w:rPr>
          <w:rFonts w:ascii="Courier New" w:eastAsiaTheme="minorHAnsi" w:hAnsi="Courier New" w:cs="Courier New"/>
          <w:b/>
          <w:color w:val="000000"/>
          <w:sz w:val="28"/>
          <w:lang w:val="en-US" w:eastAsia="en-US"/>
        </w:rPr>
        <w:t>Table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lab1_;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import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java.util.ArrayList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class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D5530">
        <w:rPr>
          <w:rFonts w:ascii="Courier New" w:eastAsiaTheme="minorHAnsi" w:hAnsi="Courier New" w:cs="Courier New"/>
          <w:color w:val="000000"/>
          <w:highlight w:val="lightGray"/>
          <w:lang w:val="en-US" w:eastAsia="en-US"/>
        </w:rPr>
        <w:t>Table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ArrayList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&lt;String&gt; </w:t>
      </w:r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columns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ArrayList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&lt;String&gt;();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ArrayList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&lt;Long&gt; </w:t>
      </w:r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ArrayList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&lt;Long&gt;();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ArrayList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&lt;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EnumField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&gt; 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fStrs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ArrayList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&lt;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EnumField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&gt;();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Table(String[]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columns,Long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[]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keyStr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EnumField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[]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fStr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TableFormatException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columns.</w:t>
      </w:r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length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== 2){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i=0; i&lt;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columns.</w:t>
      </w:r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length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; i++){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</w:t>
      </w:r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columns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.add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columns[i]);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}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TableFormatException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 xml:space="preserve">" </w:t>
      </w:r>
      <w:proofErr w:type="spellStart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WrongTableFormat!Number</w:t>
      </w:r>
      <w:proofErr w:type="spellEnd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 xml:space="preserve"> of columns must be 2!"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keyStr.</w:t>
      </w:r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length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fStr.</w:t>
      </w:r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length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i=0; i&lt;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keyStr.</w:t>
      </w:r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length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; i++){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.add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keyStr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[i]);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fStrs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.add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fStr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[i]);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}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 xml:space="preserve">"Number of keys </w:t>
      </w:r>
      <w:proofErr w:type="spellStart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dont</w:t>
      </w:r>
      <w:proofErr w:type="spellEnd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equels</w:t>
      </w:r>
      <w:proofErr w:type="spellEnd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 xml:space="preserve"> number of functional fields!"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TableFormatException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 xml:space="preserve">"Number of keys </w:t>
      </w:r>
      <w:proofErr w:type="spellStart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dont</w:t>
      </w:r>
      <w:proofErr w:type="spellEnd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equels</w:t>
      </w:r>
      <w:proofErr w:type="spellEnd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 xml:space="preserve"> number of functional fields!"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lang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вибірка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</w:rPr>
        <w:t xml:space="preserve"> за прямою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адресою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елемента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</w:rPr>
        <w:t xml:space="preserve"> №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nElm</w:t>
      </w:r>
      <w:proofErr w:type="spellEnd"/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Row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getElement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Row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row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Row(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), 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fStrs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));</w:t>
      </w:r>
    </w:p>
    <w:p w:rsid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lang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row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lang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включення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</w:rPr>
        <w:t xml:space="preserve"> за прямою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адресою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</w:rPr>
        <w:t xml:space="preserve"> в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позиці</w:t>
      </w:r>
      <w:proofErr w:type="gramStart"/>
      <w:r>
        <w:rPr>
          <w:rFonts w:ascii="Courier New" w:eastAsiaTheme="minorHAnsi" w:hAnsi="Courier New" w:cs="Courier New"/>
          <w:color w:val="3F7F5F"/>
          <w:lang w:eastAsia="en-US"/>
        </w:rPr>
        <w:t>ю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3F7F5F"/>
          <w:lang w:eastAsia="en-US"/>
        </w:rPr>
        <w:t xml:space="preserve">адресу) №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nElm</w:t>
      </w:r>
      <w:proofErr w:type="spellEnd"/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void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addElement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(Long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keyStr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EnumField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fStr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//</w:t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System.out.println</w:t>
      </w:r>
      <w:proofErr w:type="spellEnd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isKey</w:t>
      </w:r>
      <w:proofErr w:type="spellEnd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(</w:t>
      </w:r>
      <w:proofErr w:type="spellStart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keyStr</w:t>
      </w:r>
      <w:proofErr w:type="spellEnd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));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(!(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isKey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keyStr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))){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.add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nElm,keyStr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fStrs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.add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fStr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}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"Element with this key '"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+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keyStr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+</w:t>
      </w:r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"' is in this table!!!"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"Element not added!"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//throw </w:t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TableFormatExeption</w:t>
      </w:r>
      <w:proofErr w:type="spellEnd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(</w:t>
      </w:r>
      <w:proofErr w:type="gramEnd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"Element with this key '"+ </w:t>
      </w:r>
      <w:proofErr w:type="spellStart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keyStr</w:t>
      </w:r>
      <w:proofErr w:type="spellEnd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+"' is in this table!!!")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// Apply automatic key </w:t>
      </w:r>
      <w:proofErr w:type="spellStart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change</w:t>
      </w:r>
      <w:proofErr w:type="gramStart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?Y</w:t>
      </w:r>
      <w:proofErr w:type="spellEnd"/>
      <w:proofErr w:type="gramEnd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/N</w:t>
      </w:r>
    </w:p>
    <w:p w:rsid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</w:p>
    <w:p w:rsid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lang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включення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</w:rPr>
        <w:t xml:space="preserve"> за прямою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адресою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</w:rPr>
        <w:t xml:space="preserve"> в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позиці</w:t>
      </w:r>
      <w:proofErr w:type="gramStart"/>
      <w:r>
        <w:rPr>
          <w:rFonts w:ascii="Courier New" w:eastAsiaTheme="minorHAnsi" w:hAnsi="Courier New" w:cs="Courier New"/>
          <w:color w:val="3F7F5F"/>
          <w:lang w:eastAsia="en-US"/>
        </w:rPr>
        <w:t>ю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3F7F5F"/>
          <w:lang w:eastAsia="en-US"/>
        </w:rPr>
        <w:t xml:space="preserve">адресу) №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nElm</w:t>
      </w:r>
      <w:proofErr w:type="spellEnd"/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void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addElement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(Row row, </w:t>
      </w:r>
      <w:proofErr w:type="spell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.addElement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row.getKey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(),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row.getFuncField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(),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lang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вилучення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</w:rPr>
        <w:t xml:space="preserve"> за прямою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адресою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елемента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</w:rPr>
        <w:t xml:space="preserve"> №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nElm</w:t>
      </w:r>
      <w:proofErr w:type="spellEnd"/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void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deleteElement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.remove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fStrs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.remove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lang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корекція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</w:rPr>
        <w:t xml:space="preserve"> за </w:t>
      </w:r>
      <w:proofErr w:type="gramStart"/>
      <w:r>
        <w:rPr>
          <w:rFonts w:ascii="Courier New" w:eastAsiaTheme="minorHAnsi" w:hAnsi="Courier New" w:cs="Courier New"/>
          <w:color w:val="3F7F5F"/>
          <w:lang w:eastAsia="en-US"/>
        </w:rPr>
        <w:t>прямою</w:t>
      </w:r>
      <w:proofErr w:type="gramEnd"/>
      <w:r>
        <w:rPr>
          <w:rFonts w:ascii="Courier New" w:eastAsiaTheme="minorHAnsi" w:hAnsi="Courier New" w:cs="Courier New"/>
          <w:color w:val="3F7F5F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адресою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елемента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</w:rPr>
        <w:t xml:space="preserve"> №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nElm</w:t>
      </w:r>
      <w:proofErr w:type="spellEnd"/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void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updateElement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(Long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keyStr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EnumField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fStr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((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isKey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keyStr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)) &amp; (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) !=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keyStr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"Correction is impossible! Element with this key is already in table!"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}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.remove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fStrs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.remove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.add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keyStr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fStrs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.add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fStr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void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updateElement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(Long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keyStr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.updateElement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keyStr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fStrs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),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void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updateElement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EnumField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fStr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.updateElement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),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fStr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void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updateElement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(Row row, </w:t>
      </w:r>
      <w:proofErr w:type="spell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.updateElement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row.getKey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(),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row.getFuncField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(),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nElm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lang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вибірка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</w:rPr>
        <w:t xml:space="preserve"> за </w:t>
      </w:r>
      <w:proofErr w:type="spellStart"/>
      <w:proofErr w:type="gramStart"/>
      <w:r>
        <w:rPr>
          <w:rFonts w:ascii="Courier New" w:eastAsiaTheme="minorHAnsi" w:hAnsi="Courier New" w:cs="Courier New"/>
          <w:color w:val="3F7F5F"/>
          <w:lang w:eastAsia="en-US"/>
        </w:rPr>
        <w:t>л</w:t>
      </w:r>
      <w:proofErr w:type="gramEnd"/>
      <w:r>
        <w:rPr>
          <w:rFonts w:ascii="Courier New" w:eastAsiaTheme="minorHAnsi" w:hAnsi="Courier New" w:cs="Courier New"/>
          <w:color w:val="3F7F5F"/>
          <w:lang w:eastAsia="en-US"/>
        </w:rPr>
        <w:t>інійним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пошуком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</w:rPr>
        <w:t xml:space="preserve"> по ключу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Row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selectByLin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(Long key){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Row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row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Row(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i=0; i&lt;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.size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(); i++){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(i)==key){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row.setKey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key);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row.setFuncField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fStrs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(i));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row;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row;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вибірка</w:t>
      </w:r>
      <w:proofErr w:type="spellEnd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lang w:eastAsia="en-US"/>
        </w:rPr>
        <w:t>за</w:t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лінійним</w:t>
      </w:r>
      <w:proofErr w:type="spellEnd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пошуком</w:t>
      </w:r>
      <w:proofErr w:type="spellEnd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lang w:eastAsia="en-US"/>
        </w:rPr>
        <w:t>по</w:t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функціональному</w:t>
      </w:r>
      <w:proofErr w:type="spellEnd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lang w:eastAsia="en-US"/>
        </w:rPr>
        <w:t>полю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Row[]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selectByLin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EnumField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day){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ArrayList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&lt;Row&gt;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tempRows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ArrayList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&lt;Row</w:t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&gt;(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i=0; i&lt;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fStrs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.size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(); i++){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fStrs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(i)==day){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tempRows.add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Row(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(i),day));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Row[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] rows =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Row[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tempRows.size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()];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i=0; i&lt;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rows.</w:t>
      </w:r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length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; i++){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rows[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i] =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tempRows.get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(i);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rows;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сортування</w:t>
      </w:r>
      <w:proofErr w:type="spellEnd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таблиці</w:t>
      </w:r>
      <w:proofErr w:type="spellEnd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lang w:eastAsia="en-US"/>
        </w:rPr>
        <w:t>по</w:t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lang w:eastAsia="en-US"/>
        </w:rPr>
        <w:t>ключу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void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sort(){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i=0; i &lt; (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.size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()-1); i++){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minIndex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= i;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j=i; j&lt;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.size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(); j++){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(j) &lt; 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minIndex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</w:t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minIndex</w:t>
      </w:r>
      <w:proofErr w:type="spellEnd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= j;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minIndex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!= i){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Long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minItem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minIndex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.set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minIndex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(i));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.set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i,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minItem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вибірка</w:t>
      </w:r>
      <w:proofErr w:type="spellEnd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lang w:eastAsia="en-US"/>
        </w:rPr>
        <w:t>за</w:t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двійковим</w:t>
      </w:r>
      <w:proofErr w:type="spellEnd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</w:rPr>
        <w:t>пошуком</w:t>
      </w:r>
      <w:proofErr w:type="spellEnd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lang w:eastAsia="en-US"/>
        </w:rPr>
        <w:t>по</w:t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lang w:eastAsia="en-US"/>
        </w:rPr>
        <w:t>ключу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Row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selectKeyByBin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(Long key){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sort(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Row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row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Row(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.size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() == 0)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   </w:t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row;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} 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</w:t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(0) &gt; key)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    </w:t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row;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} 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</w:t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.size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()-1) &lt; key)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    </w:t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row;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leftIndex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rightIndex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.size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mid;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while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leftIndex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&lt;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rightIndex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   </w:t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mid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leftIndex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+ (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rightIndex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-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leftIndex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 / 2;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   </w:t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(key &lt;= 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(mid))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   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       </w:t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rightIndex</w:t>
      </w:r>
      <w:proofErr w:type="spellEnd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= mid;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   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   </w:t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proofErr w:type="gramEnd"/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   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       </w:t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leftIndex</w:t>
      </w:r>
      <w:proofErr w:type="spellEnd"/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= mid + 1;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   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rightIndex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 == key){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row.setKey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key);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row.setFuncField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fStrs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rightIndex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));</w:t>
      </w:r>
    </w:p>
    <w:p w:rsidR="002D5530" w:rsidRPr="0011177C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row;</w:t>
      </w:r>
    </w:p>
    <w:p w:rsidR="002D5530" w:rsidRPr="0011177C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}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row;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//----- some other </w:t>
      </w:r>
      <w:proofErr w:type="spellStart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importent</w:t>
      </w:r>
      <w:proofErr w:type="spellEnd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 methods -----//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 xml:space="preserve">//is key in this </w:t>
      </w:r>
      <w:proofErr w:type="gramStart"/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table ?</w:t>
      </w:r>
      <w:proofErr w:type="gramEnd"/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boolean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isKey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(Long key){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i=0; i&lt;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.size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(); i++){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(i).equals(key))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true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3F7F5F"/>
          <w:lang w:val="en-US" w:eastAsia="en-US"/>
        </w:rPr>
        <w:t>// print table to console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void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printTable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i=0; i&lt;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columns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.size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();i++){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.print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columns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(i)+</w:t>
      </w:r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"  |  "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"---------------------"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i=0; i&lt;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.size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();i++){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.print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" "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+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keys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(i)+</w:t>
      </w:r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"   |   "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+</w:t>
      </w:r>
      <w:proofErr w:type="spellStart"/>
      <w:r w:rsidRPr="002D5530">
        <w:rPr>
          <w:rFonts w:ascii="Courier New" w:eastAsiaTheme="minorHAnsi" w:hAnsi="Courier New" w:cs="Courier New"/>
          <w:color w:val="0000C0"/>
          <w:lang w:val="en-US" w:eastAsia="en-US"/>
        </w:rPr>
        <w:t>fStrs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(i));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"---------------------"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11177C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2D5530" w:rsidRDefault="002D5530" w:rsidP="002D5530">
      <w:pPr>
        <w:jc w:val="left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2D5530" w:rsidRDefault="002D5530" w:rsidP="002D5530">
      <w:pPr>
        <w:jc w:val="left"/>
        <w:rPr>
          <w:rFonts w:ascii="Courier New" w:eastAsiaTheme="minorHAnsi" w:hAnsi="Courier New" w:cs="Courier New"/>
          <w:b/>
          <w:color w:val="000000"/>
          <w:sz w:val="28"/>
          <w:lang w:val="en-US" w:eastAsia="en-US"/>
        </w:rPr>
      </w:pPr>
      <w:proofErr w:type="spellStart"/>
      <w:r w:rsidRPr="0011177C">
        <w:rPr>
          <w:rFonts w:ascii="Courier New" w:eastAsiaTheme="minorHAnsi" w:hAnsi="Courier New" w:cs="Courier New"/>
          <w:b/>
          <w:color w:val="000000"/>
          <w:sz w:val="28"/>
          <w:lang w:val="en-US" w:eastAsia="en-US"/>
        </w:rPr>
        <w:t>EnumField</w:t>
      </w:r>
      <w:proofErr w:type="spellEnd"/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lab1_;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enum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highlight w:val="lightGray"/>
          <w:lang w:val="en-US" w:eastAsia="en-US"/>
        </w:rPr>
        <w:t>EnumField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SUNDAY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MONDAY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TUESDAY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WEDNESDAY</w:t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THURSDAY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FRIDAY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SATURDAY</w:t>
      </w:r>
    </w:p>
    <w:p w:rsidR="002D5530" w:rsidRPr="0011177C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2D5530" w:rsidRDefault="002D5530" w:rsidP="002D5530">
      <w:pPr>
        <w:jc w:val="left"/>
        <w:rPr>
          <w:rFonts w:ascii="Courier New" w:eastAsiaTheme="minorHAnsi" w:hAnsi="Courier New" w:cs="Courier New"/>
          <w:b/>
          <w:color w:val="000000"/>
          <w:sz w:val="28"/>
          <w:lang w:val="en-US" w:eastAsia="en-US"/>
        </w:rPr>
      </w:pPr>
      <w:proofErr w:type="spellStart"/>
      <w:r w:rsidRPr="0011177C">
        <w:rPr>
          <w:rFonts w:ascii="Courier New" w:eastAsiaTheme="minorHAnsi" w:hAnsi="Courier New" w:cs="Courier New"/>
          <w:b/>
          <w:color w:val="000000"/>
          <w:sz w:val="28"/>
          <w:lang w:val="en-US" w:eastAsia="en-US"/>
        </w:rPr>
        <w:t>TableFormatException</w:t>
      </w:r>
      <w:proofErr w:type="spellEnd"/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lab1_;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class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D5530">
        <w:rPr>
          <w:rFonts w:ascii="Courier New" w:eastAsiaTheme="minorHAnsi" w:hAnsi="Courier New" w:cs="Courier New"/>
          <w:color w:val="000000"/>
          <w:highlight w:val="lightGray"/>
          <w:u w:val="single"/>
          <w:lang w:val="en-US" w:eastAsia="en-US"/>
        </w:rPr>
        <w:t>TableFormatException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extends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Exception{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TableFormatException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){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2D5530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"</w:t>
      </w:r>
      <w:proofErr w:type="spellStart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TableFormatException</w:t>
      </w:r>
      <w:proofErr w:type="spellEnd"/>
      <w:r w:rsidRPr="002D5530">
        <w:rPr>
          <w:rFonts w:ascii="Courier New" w:eastAsiaTheme="minorHAnsi" w:hAnsi="Courier New" w:cs="Courier New"/>
          <w:color w:val="2A00FF"/>
          <w:lang w:val="en-US" w:eastAsia="en-US"/>
        </w:rPr>
        <w:t>"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TableFormatException</w:t>
      </w:r>
      <w:proofErr w:type="spell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 xml:space="preserve"> (String massage</w:t>
      </w:r>
      <w:proofErr w:type="gramStart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){</w:t>
      </w:r>
      <w:proofErr w:type="gramEnd"/>
    </w:p>
    <w:p w:rsidR="002D5530" w:rsidRP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D553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super</w:t>
      </w: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>massage);</w:t>
      </w:r>
    </w:p>
    <w:p w:rsid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 w:rsidRPr="002D553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2D5530" w:rsidRDefault="002D5530" w:rsidP="002D5530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2D5530" w:rsidRPr="002D5530" w:rsidRDefault="002D5530" w:rsidP="002D5530">
      <w:pPr>
        <w:jc w:val="left"/>
        <w:rPr>
          <w:rFonts w:ascii="Courier New" w:eastAsiaTheme="minorHAnsi" w:hAnsi="Courier New" w:cs="Courier New"/>
          <w:b/>
          <w:color w:val="000000"/>
          <w:sz w:val="40"/>
          <w:lang w:val="en-US" w:eastAsia="en-US"/>
        </w:rPr>
      </w:pPr>
    </w:p>
    <w:sectPr w:rsidR="002D5530" w:rsidRPr="002D5530" w:rsidSect="00767741">
      <w:pgSz w:w="11906" w:h="16838"/>
      <w:pgMar w:top="568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C1D5955"/>
    <w:multiLevelType w:val="hybridMultilevel"/>
    <w:tmpl w:val="7A187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42F0F"/>
    <w:multiLevelType w:val="hybridMultilevel"/>
    <w:tmpl w:val="E7625B5C"/>
    <w:lvl w:ilvl="0" w:tplc="641CE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9C000C"/>
    <w:multiLevelType w:val="singleLevel"/>
    <w:tmpl w:val="EF5E8A38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3D69370A"/>
    <w:multiLevelType w:val="hybridMultilevel"/>
    <w:tmpl w:val="E1A89114"/>
    <w:lvl w:ilvl="0" w:tplc="35A440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AE7180"/>
    <w:multiLevelType w:val="hybridMultilevel"/>
    <w:tmpl w:val="CAC8F06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741"/>
    <w:rsid w:val="00037904"/>
    <w:rsid w:val="00040E00"/>
    <w:rsid w:val="000C1215"/>
    <w:rsid w:val="000D7CB2"/>
    <w:rsid w:val="0011177C"/>
    <w:rsid w:val="00142872"/>
    <w:rsid w:val="001778A2"/>
    <w:rsid w:val="00184EBC"/>
    <w:rsid w:val="001E0F29"/>
    <w:rsid w:val="001E563D"/>
    <w:rsid w:val="00203124"/>
    <w:rsid w:val="0021200F"/>
    <w:rsid w:val="00216077"/>
    <w:rsid w:val="002466F9"/>
    <w:rsid w:val="002D5530"/>
    <w:rsid w:val="003367A0"/>
    <w:rsid w:val="00356E5B"/>
    <w:rsid w:val="00365AB9"/>
    <w:rsid w:val="00375C51"/>
    <w:rsid w:val="003A6A40"/>
    <w:rsid w:val="003C6F4C"/>
    <w:rsid w:val="00460978"/>
    <w:rsid w:val="00474F9D"/>
    <w:rsid w:val="00535CB6"/>
    <w:rsid w:val="00555E5A"/>
    <w:rsid w:val="00577576"/>
    <w:rsid w:val="005906AA"/>
    <w:rsid w:val="005A37E9"/>
    <w:rsid w:val="005B7BDE"/>
    <w:rsid w:val="006E7A72"/>
    <w:rsid w:val="00700B1B"/>
    <w:rsid w:val="007015F5"/>
    <w:rsid w:val="00735EC7"/>
    <w:rsid w:val="00747302"/>
    <w:rsid w:val="00760F97"/>
    <w:rsid w:val="00767741"/>
    <w:rsid w:val="007E30BB"/>
    <w:rsid w:val="008003D5"/>
    <w:rsid w:val="008A37CB"/>
    <w:rsid w:val="008F1BA9"/>
    <w:rsid w:val="0096626B"/>
    <w:rsid w:val="009D3E63"/>
    <w:rsid w:val="00A1316C"/>
    <w:rsid w:val="00A51D88"/>
    <w:rsid w:val="00AB6413"/>
    <w:rsid w:val="00AD7162"/>
    <w:rsid w:val="00B27C04"/>
    <w:rsid w:val="00BB5E66"/>
    <w:rsid w:val="00BC3E48"/>
    <w:rsid w:val="00BE5BD0"/>
    <w:rsid w:val="00C02CED"/>
    <w:rsid w:val="00C24B9A"/>
    <w:rsid w:val="00C36CDB"/>
    <w:rsid w:val="00C643D3"/>
    <w:rsid w:val="00CD73EF"/>
    <w:rsid w:val="00CF4479"/>
    <w:rsid w:val="00D36681"/>
    <w:rsid w:val="00DA0418"/>
    <w:rsid w:val="00DA2B49"/>
    <w:rsid w:val="00E5443C"/>
    <w:rsid w:val="00E76590"/>
    <w:rsid w:val="00EE2D32"/>
    <w:rsid w:val="00F44E98"/>
    <w:rsid w:val="00F62F2D"/>
    <w:rsid w:val="00F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741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767741"/>
    <w:pPr>
      <w:keepNext/>
      <w:widowControl w:val="0"/>
      <w:numPr>
        <w:numId w:val="1"/>
      </w:numPr>
      <w:spacing w:before="100" w:after="100"/>
      <w:outlineLvl w:val="0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7741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uiPriority w:val="34"/>
    <w:qFormat/>
    <w:rsid w:val="00E544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466F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466F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66F9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big2">
    <w:name w:val="big_2"/>
    <w:basedOn w:val="a"/>
    <w:rsid w:val="00184EBC"/>
    <w:pPr>
      <w:suppressAutoHyphens w:val="0"/>
      <w:spacing w:before="100" w:beforeAutospacing="1" w:after="100" w:afterAutospacing="1"/>
      <w:jc w:val="left"/>
    </w:pPr>
    <w:rPr>
      <w:rFonts w:ascii="Tahoma" w:hAnsi="Tahoma" w:cs="Tahoma"/>
      <w:b/>
      <w:bCs/>
      <w:color w:val="00008A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741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767741"/>
    <w:pPr>
      <w:keepNext/>
      <w:widowControl w:val="0"/>
      <w:numPr>
        <w:numId w:val="1"/>
      </w:numPr>
      <w:spacing w:before="100" w:after="100"/>
      <w:outlineLvl w:val="0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7741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uiPriority w:val="34"/>
    <w:qFormat/>
    <w:rsid w:val="00E544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466F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466F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66F9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big2">
    <w:name w:val="big_2"/>
    <w:basedOn w:val="a"/>
    <w:rsid w:val="00184EBC"/>
    <w:pPr>
      <w:suppressAutoHyphens w:val="0"/>
      <w:spacing w:before="100" w:beforeAutospacing="1" w:after="100" w:afterAutospacing="1"/>
      <w:jc w:val="left"/>
    </w:pPr>
    <w:rPr>
      <w:rFonts w:ascii="Tahoma" w:hAnsi="Tahoma" w:cs="Tahoma"/>
      <w:b/>
      <w:bCs/>
      <w:color w:val="00008A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vaifer</dc:creator>
  <cp:lastModifiedBy>yozhik</cp:lastModifiedBy>
  <cp:revision>2</cp:revision>
  <dcterms:created xsi:type="dcterms:W3CDTF">2011-12-08T22:25:00Z</dcterms:created>
  <dcterms:modified xsi:type="dcterms:W3CDTF">2011-12-08T22:25:00Z</dcterms:modified>
</cp:coreProperties>
</file>