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75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Винахід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5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invention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"http://uk.wikipedia.org/wiki/%D0%9D%D1%96%D0%BC%D0%B5%D1%86%D1%8C%D0%BA%D0%B0_%D0%BC%D0%BE%D0%B2%D0%B0" \o "Німецька мова"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нім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>Erfindung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f) —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техн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ічне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рішення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новим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корисним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господарській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бути практично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застосоване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офіційними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експертами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винах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отримати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правову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охорону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держави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стати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об'єктом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"http://uk.wikipedia.org/wiki/%D0%9F%D1%80%D0%BE%D0%BC%D0%B8%D1%81%D0%BB%D0%BE%D0%B2%D0%B0_%D0%B2%D0%BB%D0%B0%D1%81%D0%BD%D1%96%D1%81%D1%82%D1%8C" \o "Промислова власність"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промислової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власності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засвідчується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особливим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правоохоронним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документом,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назву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Патент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патент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96E2D" w:rsidRDefault="00896E2D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896E2D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  <w:t>Матеріальні</w:t>
      </w:r>
      <w:proofErr w:type="spellEnd"/>
      <w:r w:rsidRPr="00896E2D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E2D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  <w:t>витрати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—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витрати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на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сировину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матеріали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купівельні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напівфабрикати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та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комплектуючі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вироби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придбані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у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сторонніх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організацій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паливо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і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енергію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тару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будівельні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матеріали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запасні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частини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МШП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використані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в</w:t>
      </w:r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операційній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діяльності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п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ідприємства</w:t>
      </w:r>
      <w:proofErr w:type="spellEnd"/>
      <w:r w:rsidRPr="00896E2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896E2D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Оподаткування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законодавчо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врегульований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процес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встановлення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утримання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податків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країні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визначення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їхніх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розмі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ставок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відповідних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'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єктів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кола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юридичних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фізичних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осіб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підлягають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оподаткуванню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також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порядок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сплати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податків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896E2D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Знос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техн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і́чний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знос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7" w:tooltip="Рос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рос.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износ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wear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"http://uk.wikipedia.org/wiki/%D0%9D%D1%96%D0%BC%D0%B5%D1%86%D1%8C%D0%BA%D0%B0_%D0%BC%D0%BE%D0%B2%D0%B0" \o "Німецька мова"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нім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>Veschleiss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 xml:space="preserve"> m,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>Verschleissen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 xml:space="preserve"> n, Abnutzung f, Abnutzen 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результат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"http://uk.wikipedia.org/wiki/%D0%97%D0%BD%D0%BE%D1%88%D1%83%D0%B2%D0%B0%D0%BD%D0%BD%D1%8F" \o "Зношування"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зношування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визначається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установлених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одиницях</w:t>
      </w:r>
      <w:proofErr w:type="spellEnd"/>
    </w:p>
    <w:p w:rsidR="00896E2D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О́птова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гу́ртова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́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"http://uk.wikipedia.org/wiki/%D0%A6%D1%96%D0%BD%D0%B0" \o "Ціна"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ціна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якою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"http://uk.wikipedia.org/wiki/%D0%9F%D1%96%D0%B4%D0%BF%D1%80%D0%B8%D1%94%D0%BC%D1%81%D1%82%D0%B2%D0%BE" \o "Підприємство" </w:instrText>
      </w:r>
      <w:r>
        <w:fldChar w:fldCharType="separate"/>
      </w:r>
      <w:proofErr w:type="gram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</w:t>
      </w:r>
      <w:proofErr w:type="gram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ідприємства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й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організації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реалізують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вироблену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ними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іншим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підприємствам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організаціям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крім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населення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96E2D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Незаве</w:t>
      </w:r>
      <w:proofErr w:type="spellEnd"/>
      <w:r w:rsidRPr="00896E2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ршене</w:t>
      </w:r>
      <w:proofErr w:type="spellEnd"/>
      <w:r w:rsidRPr="00896E2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виробни</w:t>
      </w:r>
      <w:proofErr w:type="spellEnd"/>
      <w:r w:rsidRPr="00896E2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цтво</w:t>
      </w:r>
      <w:proofErr w:type="spellEnd"/>
      <w:r w:rsidRPr="00896E2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hyperlink r:id="rId9" w:tooltip="Англійська мова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</w:t>
        </w:r>
        <w:proofErr w:type="spellEnd"/>
        <w:r w:rsidRPr="00896E2D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.</w:t>
        </w:r>
      </w:hyperlink>
      <w:r w:rsidRPr="00896E2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Goods-in-Process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 —</w:t>
      </w:r>
      <w:r w:rsidRPr="00896E2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" w:tooltip="Товар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товари</w:t>
        </w:r>
        <w:proofErr w:type="spellEnd"/>
      </w:hyperlink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перебувають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стадії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виробництва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враховані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статтю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товарно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матеріальних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запасів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дату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складання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фінансової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звітності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  <w:r w:rsidRPr="00896E2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1" w:tooltip="Товар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Товари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перебувають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процесі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виготовлення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при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складанні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Баланс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балансу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відносяться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матеріально-виробничих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запасів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96E2D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Персонал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Латин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persona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особистість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колектив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працівників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сукупність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осіб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здійснюють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трудові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функції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трудового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договору (контракту).</w:t>
      </w:r>
    </w:p>
    <w:p w:rsidR="00896E2D" w:rsidRDefault="00896E2D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896E2D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Ринок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–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сукупність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відносин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актів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купівл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продажу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послуг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спосіб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взаємодії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виробників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споживачів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заснований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децентралізованому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безособовому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механізмі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цінових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сигналів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Він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є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механізмом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розподілу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товарів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послуг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між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членами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суспільства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шляхом</w:t>
      </w:r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добровільного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обміну</w:t>
      </w:r>
      <w:proofErr w:type="spellEnd"/>
      <w:r w:rsidRPr="00896E2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896E2D" w:rsidRPr="00896E2D" w:rsidRDefault="00896E2D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en-US"/>
        </w:rPr>
      </w:pPr>
      <w:r w:rsidRPr="00896E2D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en-US"/>
        </w:rPr>
        <w:t>2</w:t>
      </w:r>
    </w:p>
    <w:p w:rsidR="00896E2D" w:rsidRDefault="00896E2D" w:rsidP="00896E2D">
      <w:pPr>
        <w:pStyle w:val="a4"/>
        <w:shd w:val="clear" w:color="auto" w:fill="FFFFFF"/>
        <w:spacing w:before="105" w:beforeAutospacing="0" w:line="300" w:lineRule="atLeast"/>
        <w:jc w:val="both"/>
        <w:rPr>
          <w:rFonts w:ascii="Arial" w:hAnsi="Arial" w:cs="Arial"/>
          <w:color w:val="000000"/>
          <w:spacing w:val="15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Економічні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методи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мотивації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поділяються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на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методи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прямої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і не-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прямої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мотивації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. До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методів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прямої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мотивації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належать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відрядна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іпреміальна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заробітна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плата, система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преміювання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за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раціоналізаторс-тво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, система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участі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працівників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pacing w:val="15"/>
          <w:sz w:val="18"/>
          <w:szCs w:val="18"/>
        </w:rPr>
        <w:t>п</w:t>
      </w:r>
      <w:proofErr w:type="gramEnd"/>
      <w:r>
        <w:rPr>
          <w:rFonts w:ascii="Arial" w:hAnsi="Arial" w:cs="Arial"/>
          <w:color w:val="000000"/>
          <w:spacing w:val="15"/>
          <w:sz w:val="18"/>
          <w:szCs w:val="18"/>
        </w:rPr>
        <w:t>ідприємства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у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прибутках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плата,внесена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підприємством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за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навчання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своїх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співробітників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>.</w:t>
      </w:r>
    </w:p>
    <w:p w:rsidR="00896E2D" w:rsidRDefault="00896E2D" w:rsidP="00896E2D">
      <w:pPr>
        <w:pStyle w:val="a4"/>
        <w:shd w:val="clear" w:color="auto" w:fill="FFFFFF"/>
        <w:spacing w:before="105" w:beforeAutospacing="0" w:line="300" w:lineRule="atLeast"/>
        <w:jc w:val="both"/>
        <w:rPr>
          <w:rFonts w:ascii="Arial" w:hAnsi="Arial" w:cs="Arial"/>
          <w:color w:val="000000"/>
          <w:spacing w:val="15"/>
          <w:sz w:val="18"/>
          <w:szCs w:val="18"/>
        </w:rPr>
      </w:pPr>
      <w:r>
        <w:rPr>
          <w:rFonts w:ascii="Arial" w:hAnsi="Arial" w:cs="Arial"/>
          <w:color w:val="000000"/>
          <w:spacing w:val="15"/>
          <w:sz w:val="18"/>
          <w:szCs w:val="18"/>
        </w:rPr>
        <w:t xml:space="preserve">До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методів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непрямої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мот</w:t>
      </w:r>
      <w:bookmarkStart w:id="0" w:name="_GoBack"/>
      <w:bookmarkEnd w:id="0"/>
      <w:r>
        <w:rPr>
          <w:rFonts w:ascii="Arial" w:hAnsi="Arial" w:cs="Arial"/>
          <w:color w:val="000000"/>
          <w:spacing w:val="15"/>
          <w:sz w:val="18"/>
          <w:szCs w:val="18"/>
        </w:rPr>
        <w:t>ивації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належать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такі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види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виплат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, як: </w:t>
      </w:r>
      <w:proofErr w:type="spellStart"/>
      <w:proofErr w:type="gramStart"/>
      <w:r>
        <w:rPr>
          <w:rFonts w:ascii="Arial" w:hAnsi="Arial" w:cs="Arial"/>
          <w:color w:val="000000"/>
          <w:spacing w:val="15"/>
          <w:sz w:val="18"/>
          <w:szCs w:val="18"/>
        </w:rPr>
        <w:t>п</w:t>
      </w:r>
      <w:proofErr w:type="gramEnd"/>
      <w:r>
        <w:rPr>
          <w:rFonts w:ascii="Arial" w:hAnsi="Arial" w:cs="Arial"/>
          <w:color w:val="000000"/>
          <w:spacing w:val="15"/>
          <w:sz w:val="18"/>
          <w:szCs w:val="18"/>
        </w:rPr>
        <w:t>іль-говий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відпочинок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співробітників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пільгове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або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безкоштовне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харчу-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вання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під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час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робочого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дня,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пільгове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або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безкоштовне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транспортнеобслуговування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5"/>
          <w:sz w:val="18"/>
          <w:szCs w:val="18"/>
        </w:rPr>
        <w:t>тощо</w:t>
      </w:r>
      <w:proofErr w:type="spellEnd"/>
      <w:r>
        <w:rPr>
          <w:rFonts w:ascii="Arial" w:hAnsi="Arial" w:cs="Arial"/>
          <w:color w:val="000000"/>
          <w:spacing w:val="15"/>
          <w:sz w:val="18"/>
          <w:szCs w:val="18"/>
        </w:rPr>
        <w:t>.</w:t>
      </w:r>
    </w:p>
    <w:p w:rsidR="00896E2D" w:rsidRPr="00896E2D" w:rsidRDefault="00896E2D"/>
    <w:sectPr w:rsidR="00896E2D" w:rsidRPr="00896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2D"/>
    <w:rsid w:val="003348FE"/>
    <w:rsid w:val="00896E2D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6E2D"/>
  </w:style>
  <w:style w:type="character" w:styleId="a3">
    <w:name w:val="Hyperlink"/>
    <w:basedOn w:val="a0"/>
    <w:uiPriority w:val="99"/>
    <w:semiHidden/>
    <w:unhideWhenUsed/>
    <w:rsid w:val="00896E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6E2D"/>
  </w:style>
  <w:style w:type="character" w:styleId="a3">
    <w:name w:val="Hyperlink"/>
    <w:basedOn w:val="a0"/>
    <w:uiPriority w:val="99"/>
    <w:semiHidden/>
    <w:unhideWhenUsed/>
    <w:rsid w:val="00896E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%D0%9B%D0%B0%D1%82%D0%B8%D0%BD%D1%81%D1%8C%D0%BA%D0%B0_%D0%BC%D0%BE%D0%B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A0%D0%BE%D1%81%D1%96%D0%B9%D1%81%D1%8C%D0%BA%D0%B0_%D0%BC%D0%BE%D0%B2%D0%B0" TargetMode="External"/><Relationship Id="rId12" Type="http://schemas.openxmlformats.org/officeDocument/2006/relationships/hyperlink" Target="http://uk.wikipedia.org/wiki/%D0%91%D0%B0%D0%BB%D0%B0%D0%BD%D1%8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F%D0%B0%D1%82%D0%B5%D0%BD%D1%82" TargetMode="External"/><Relationship Id="rId11" Type="http://schemas.openxmlformats.org/officeDocument/2006/relationships/hyperlink" Target="http://uk.wikipedia.org/wiki/%D0%A2%D0%BE%D0%B2%D0%B0%D1%80" TargetMode="External"/><Relationship Id="rId5" Type="http://schemas.openxmlformats.org/officeDocument/2006/relationships/hyperlink" Target="http://uk.wikipedia.org/wiki/%D0%90%D0%BD%D0%B3%D0%BB%D1%96%D0%B9%D1%81%D1%8C%D0%BA%D0%B0_%D0%BC%D0%BE%D0%B2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uk.wikipedia.org/wiki/%D0%A2%D0%BE%D0%B2%D0%B0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1</cp:revision>
  <dcterms:created xsi:type="dcterms:W3CDTF">2014-04-22T11:36:00Z</dcterms:created>
  <dcterms:modified xsi:type="dcterms:W3CDTF">2014-04-22T11:44:00Z</dcterms:modified>
</cp:coreProperties>
</file>