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46" w:rsidRPr="000E578F" w:rsidRDefault="00717F46" w:rsidP="00717F46">
      <w:pPr>
        <w:pStyle w:val="14Times0"/>
      </w:pPr>
      <w:r w:rsidRPr="000E578F">
        <w:t>Національний технічний університет України</w:t>
      </w:r>
      <w:r w:rsidRPr="000E578F">
        <w:br/>
        <w:t>«Київський політехнічний інститут»</w:t>
      </w:r>
    </w:p>
    <w:p w:rsidR="00717F46" w:rsidRPr="000E578F" w:rsidRDefault="00717F46" w:rsidP="00717F46">
      <w:pPr>
        <w:pStyle w:val="14Times1"/>
        <w:pBdr>
          <w:bottom w:val="single" w:sz="4" w:space="1" w:color="auto"/>
        </w:pBdr>
        <w:ind w:left="1701" w:right="1700"/>
      </w:pPr>
      <w:r w:rsidRPr="000E578F">
        <w:t>Кафедра обчислювальної техніки</w:t>
      </w:r>
    </w:p>
    <w:p w:rsidR="00717F46" w:rsidRPr="000E578F" w:rsidRDefault="00717F46" w:rsidP="00717F46">
      <w:pPr>
        <w:pStyle w:val="8Times"/>
      </w:pPr>
      <w:r>
        <w:rPr>
          <w:noProof/>
          <w:lang w:eastAsia="uk-UA"/>
        </w:rPr>
        <mc:AlternateContent>
          <mc:Choice Requires="wps">
            <w:drawing>
              <wp:anchor distT="0" distB="0" distL="114300" distR="114300" simplePos="0" relativeHeight="251662336" behindDoc="0" locked="0" layoutInCell="1" allowOverlap="1">
                <wp:simplePos x="0" y="0"/>
                <wp:positionH relativeFrom="column">
                  <wp:align>right</wp:align>
                </wp:positionH>
                <wp:positionV relativeFrom="paragraph">
                  <wp:posOffset>6301105</wp:posOffset>
                </wp:positionV>
                <wp:extent cx="5144135" cy="1094105"/>
                <wp:effectExtent l="0" t="0" r="0" b="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4135"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9F" w:rsidRPr="008B271E" w:rsidRDefault="00FA0C9F" w:rsidP="00717F46">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Default="00FA0C9F" w:rsidP="00717F46">
                            <w:pPr>
                              <w:pStyle w:val="14Times"/>
                              <w:tabs>
                                <w:tab w:val="left" w:pos="1843"/>
                                <w:tab w:val="right" w:leader="underscore" w:pos="3544"/>
                                <w:tab w:val="right" w:leader="underscore" w:pos="7797"/>
                              </w:tabs>
                            </w:pPr>
                            <w:r>
                              <w:tab/>
                            </w:r>
                            <w:r>
                              <w:tab/>
                            </w:r>
                            <w: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Default="00FA0C9F" w:rsidP="00717F46">
                            <w:pPr>
                              <w:pStyle w:val="14Times"/>
                              <w:tabs>
                                <w:tab w:val="left" w:pos="1843"/>
                                <w:tab w:val="right" w:leader="underscore" w:pos="3544"/>
                                <w:tab w:val="right" w:leader="underscore" w:pos="7797"/>
                              </w:tabs>
                            </w:pPr>
                            <w:r>
                              <w:tab/>
                            </w:r>
                            <w:r>
                              <w:tab/>
                            </w:r>
                            <w: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Pr="009C7C4C" w:rsidRDefault="00FA0C9F" w:rsidP="00717F46">
                            <w:pPr>
                              <w:pStyle w:val="14Times"/>
                              <w:tabs>
                                <w:tab w:val="right" w:leader="underscore" w:pos="3969"/>
                                <w:tab w:val="right" w:pos="7655"/>
                              </w:tabs>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4" o:spid="_x0000_s1026" type="#_x0000_t202" style="position:absolute;left:0;text-align:left;margin-left:353.85pt;margin-top:496.15pt;width:405.05pt;height:86.1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" filled="f" stroked="f" strokeweight=".5pt">
                <v:path arrowok="t"/>
                <v:textbox>
                  <w:txbxContent>
                    <w:p w:rsidR="00FA0C9F" w:rsidRPr="008B271E" w:rsidRDefault="00FA0C9F" w:rsidP="00717F46">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Default="00FA0C9F" w:rsidP="00717F46">
                      <w:pPr>
                        <w:pStyle w:val="14Times"/>
                        <w:tabs>
                          <w:tab w:val="left" w:pos="1843"/>
                          <w:tab w:val="right" w:leader="underscore" w:pos="3544"/>
                          <w:tab w:val="right" w:leader="underscore" w:pos="7797"/>
                        </w:tabs>
                      </w:pPr>
                      <w:r>
                        <w:tab/>
                      </w:r>
                      <w:r>
                        <w:tab/>
                      </w:r>
                      <w: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Default="00FA0C9F" w:rsidP="00717F46">
                      <w:pPr>
                        <w:pStyle w:val="14Times"/>
                        <w:tabs>
                          <w:tab w:val="left" w:pos="1843"/>
                          <w:tab w:val="right" w:leader="underscore" w:pos="3544"/>
                          <w:tab w:val="right" w:leader="underscore" w:pos="7797"/>
                        </w:tabs>
                      </w:pPr>
                      <w:r>
                        <w:tab/>
                      </w:r>
                      <w:r>
                        <w:tab/>
                      </w:r>
                      <w:r>
                        <w:tab/>
                      </w:r>
                    </w:p>
                    <w:p w:rsidR="00FA0C9F" w:rsidRDefault="00FA0C9F" w:rsidP="00717F46">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A0C9F" w:rsidRPr="009C7C4C" w:rsidRDefault="00FA0C9F" w:rsidP="00717F46">
                      <w:pPr>
                        <w:pStyle w:val="14Times"/>
                        <w:tabs>
                          <w:tab w:val="right" w:leader="underscore" w:pos="3969"/>
                          <w:tab w:val="right" w:pos="7655"/>
                        </w:tabs>
                        <w:spacing w:line="480" w:lineRule="auto"/>
                      </w:pPr>
                    </w:p>
                  </w:txbxContent>
                </v:textbox>
              </v:shape>
            </w:pict>
          </mc:Fallback>
        </mc:AlternateContent>
      </w:r>
      <w:r>
        <w:rPr>
          <w:noProof/>
          <w:lang w:eastAsia="uk-UA"/>
        </w:rPr>
        <mc:AlternateContent>
          <mc:Choice Requires="wps">
            <w:drawing>
              <wp:anchor distT="0" distB="0" distL="114300" distR="114300" simplePos="0" relativeHeight="251659264" behindDoc="0" locked="0" layoutInCell="1" allowOverlap="1" wp14:anchorId="62F85CFB" wp14:editId="6D13F680">
                <wp:simplePos x="0" y="0"/>
                <wp:positionH relativeFrom="column">
                  <wp:align>center</wp:align>
                </wp:positionH>
                <wp:positionV relativeFrom="paragraph">
                  <wp:posOffset>935990</wp:posOffset>
                </wp:positionV>
                <wp:extent cx="5238115" cy="1778635"/>
                <wp:effectExtent l="0" t="0" r="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115" cy="177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9F" w:rsidRPr="0010294D" w:rsidRDefault="00FA0C9F" w:rsidP="00717F46">
                            <w:pPr>
                              <w:pStyle w:val="14Times0"/>
                              <w:spacing w:after="480"/>
                              <w:rPr>
                                <w:rStyle w:val="a5"/>
                                <w:b w:val="0"/>
                                <w:bCs w:val="0"/>
                              </w:rPr>
                            </w:pPr>
                            <w:r w:rsidRPr="00BB1A49">
                              <w:rPr>
                                <w:rStyle w:val="a5"/>
                              </w:rPr>
                              <w:t>Курсова робота</w:t>
                            </w:r>
                          </w:p>
                          <w:p w:rsidR="00FA0C9F" w:rsidRDefault="00FA0C9F" w:rsidP="00717F46">
                            <w:pPr>
                              <w:pStyle w:val="14Times1"/>
                            </w:pPr>
                            <w:r>
                              <w:t xml:space="preserve">з дисципліни </w:t>
                            </w:r>
                            <w:r w:rsidRPr="009C7C4C">
                              <w:rPr>
                                <w:rStyle w:val="a6"/>
                              </w:rPr>
                              <w:t>«Паралельні та розподілені обчислення»</w:t>
                            </w:r>
                          </w:p>
                          <w:p w:rsidR="00FA0C9F" w:rsidRDefault="00FA0C9F" w:rsidP="00717F46">
                            <w:pPr>
                              <w:pStyle w:val="8Times"/>
                            </w:pPr>
                            <w:r>
                              <w:t>(назва дисципліни)</w:t>
                            </w:r>
                          </w:p>
                          <w:p w:rsidR="00FA0C9F" w:rsidRDefault="00FA0C9F" w:rsidP="00717F46">
                            <w:pPr>
                              <w:pStyle w:val="14Times1"/>
                              <w:spacing w:before="240"/>
                            </w:pPr>
                            <w:r>
                              <w:t xml:space="preserve">на тему: </w:t>
                            </w:r>
                            <w:r w:rsidRPr="009C7C4C">
                              <w:rPr>
                                <w:rStyle w:val="a6"/>
                              </w:rPr>
                              <w:t xml:space="preserve">«Розробка програмного забезпечення </w:t>
                            </w:r>
                            <w:r w:rsidRPr="009C7C4C">
                              <w:rPr>
                                <w:rStyle w:val="a6"/>
                              </w:rPr>
                              <w:br/>
                              <w:t>для паралельних комп’ютерних систем»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85CFB" id="Надпись 16" o:spid="_x0000_s1027" type="#_x0000_t202" style="position:absolute;left:0;text-align:left;margin-left:0;margin-top:73.7pt;width:412.45pt;height:140.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" filled="f" stroked="f" strokeweight=".5pt">
                <v:path arrowok="t"/>
                <v:textbox>
                  <w:txbxContent>
                    <w:p w:rsidR="00FA0C9F" w:rsidRPr="0010294D" w:rsidRDefault="00FA0C9F" w:rsidP="00717F46">
                      <w:pPr>
                        <w:pStyle w:val="14Times0"/>
                        <w:spacing w:after="480"/>
                        <w:rPr>
                          <w:rStyle w:val="a5"/>
                          <w:b w:val="0"/>
                          <w:bCs w:val="0"/>
                        </w:rPr>
                      </w:pPr>
                      <w:r w:rsidRPr="00BB1A49">
                        <w:rPr>
                          <w:rStyle w:val="a5"/>
                        </w:rPr>
                        <w:t>Курсова робота</w:t>
                      </w:r>
                    </w:p>
                    <w:p w:rsidR="00FA0C9F" w:rsidRDefault="00FA0C9F" w:rsidP="00717F46">
                      <w:pPr>
                        <w:pStyle w:val="14Times1"/>
                      </w:pPr>
                      <w:r>
                        <w:t xml:space="preserve">з дисципліни </w:t>
                      </w:r>
                      <w:r w:rsidRPr="009C7C4C">
                        <w:rPr>
                          <w:rStyle w:val="a6"/>
                        </w:rPr>
                        <w:t>«Паралельні та розподілені обчислення»</w:t>
                      </w:r>
                    </w:p>
                    <w:p w:rsidR="00FA0C9F" w:rsidRDefault="00FA0C9F" w:rsidP="00717F46">
                      <w:pPr>
                        <w:pStyle w:val="8Times"/>
                      </w:pPr>
                      <w:r>
                        <w:t>(назва дисципліни)</w:t>
                      </w:r>
                    </w:p>
                    <w:p w:rsidR="00FA0C9F" w:rsidRDefault="00FA0C9F" w:rsidP="00717F46">
                      <w:pPr>
                        <w:pStyle w:val="14Times1"/>
                        <w:spacing w:before="240"/>
                      </w:pPr>
                      <w:r>
                        <w:t xml:space="preserve">на тему: </w:t>
                      </w:r>
                      <w:r w:rsidRPr="009C7C4C">
                        <w:rPr>
                          <w:rStyle w:val="a6"/>
                        </w:rPr>
                        <w:t xml:space="preserve">«Розробка програмного забезпечення </w:t>
                      </w:r>
                      <w:r w:rsidRPr="009C7C4C">
                        <w:rPr>
                          <w:rStyle w:val="a6"/>
                        </w:rPr>
                        <w:br/>
                        <w:t>для паралельних комп’ютерних систем»</w:t>
                      </w:r>
                    </w:p>
                  </w:txbxContent>
                </v:textbox>
              </v:shape>
            </w:pict>
          </mc:Fallback>
        </mc:AlternateContent>
      </w:r>
      <w:r w:rsidRPr="000E578F">
        <w:t>(повна назва кафедри, циклової комісії)</w:t>
      </w:r>
    </w:p>
    <w:p w:rsidR="00717F46" w:rsidRPr="000E578F" w:rsidRDefault="008050D9" w:rsidP="00717F46">
      <w:pPr>
        <w:spacing w:line="276" w:lineRule="auto"/>
      </w:pPr>
      <w:r>
        <w:rPr>
          <w:noProof/>
          <w:lang w:eastAsia="uk-UA"/>
        </w:rPr>
        <mc:AlternateContent>
          <mc:Choice Requires="wps">
            <w:drawing>
              <wp:anchor distT="0" distB="0" distL="114300" distR="114300" simplePos="0" relativeHeight="251660288" behindDoc="0" locked="0" layoutInCell="1" allowOverlap="1" wp14:anchorId="1309092F" wp14:editId="5CB1FD41">
                <wp:simplePos x="0" y="0"/>
                <wp:positionH relativeFrom="margin">
                  <wp:align>right</wp:align>
                </wp:positionH>
                <wp:positionV relativeFrom="paragraph">
                  <wp:posOffset>2945765</wp:posOffset>
                </wp:positionV>
                <wp:extent cx="2883535" cy="3152775"/>
                <wp:effectExtent l="0" t="0" r="0" b="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3535" cy="315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9F" w:rsidRDefault="00FA0C9F" w:rsidP="00717F46">
                            <w:pPr>
                              <w:pStyle w:val="13115"/>
                              <w:rPr>
                                <w:u w:val="single"/>
                              </w:rPr>
                            </w:pPr>
                            <w:r>
                              <w:t xml:space="preserve">Студента 3 курсу групи </w:t>
                            </w:r>
                            <w:r w:rsidRPr="009C7C4C">
                              <w:rPr>
                                <w:rStyle w:val="a6"/>
                              </w:rPr>
                              <w:t>ІО-</w:t>
                            </w:r>
                            <w:r>
                              <w:rPr>
                                <w:rStyle w:val="a6"/>
                              </w:rPr>
                              <w:t>12</w:t>
                            </w:r>
                          </w:p>
                          <w:p w:rsidR="00FA0C9F" w:rsidRDefault="00FA0C9F" w:rsidP="00717F46">
                            <w:pPr>
                              <w:pStyle w:val="13115"/>
                            </w:pPr>
                            <w:r w:rsidRPr="008F1EF8">
                              <w:t>напря</w:t>
                            </w:r>
                            <w:r>
                              <w:t>му підготовки 050102</w:t>
                            </w:r>
                          </w:p>
                          <w:p w:rsidR="00FA0C9F" w:rsidRPr="001625FF" w:rsidRDefault="00FA0C9F" w:rsidP="00717F46">
                            <w:pPr>
                              <w:pStyle w:val="13115"/>
                              <w:spacing w:after="240" w:line="240" w:lineRule="auto"/>
                              <w:rPr>
                                <w:lang w:val="ru-RU"/>
                              </w:rPr>
                            </w:pPr>
                            <w:r>
                              <w:t>«Комп’ютерна інженерія»</w:t>
                            </w:r>
                          </w:p>
                          <w:p w:rsidR="00FA0C9F" w:rsidRPr="00717F46" w:rsidRDefault="00FA0C9F" w:rsidP="00717F46">
                            <w:pPr>
                              <w:pStyle w:val="13115"/>
                              <w:pBdr>
                                <w:bottom w:val="single" w:sz="4" w:space="1" w:color="auto"/>
                              </w:pBdr>
                              <w:jc w:val="center"/>
                            </w:pPr>
                            <w:r>
                              <w:t>Бута С.О.</w:t>
                            </w:r>
                          </w:p>
                          <w:p w:rsidR="00FA0C9F" w:rsidRPr="001625FF" w:rsidRDefault="00FA0C9F" w:rsidP="00717F46">
                            <w:pPr>
                              <w:pStyle w:val="8Times"/>
                              <w:spacing w:after="360"/>
                              <w:rPr>
                                <w:lang w:val="ru-RU"/>
                              </w:rPr>
                            </w:pPr>
                            <w:r>
                              <w:t>(прізвище та ініціали)</w:t>
                            </w:r>
                          </w:p>
                          <w:p w:rsidR="00FA0C9F" w:rsidRDefault="00FA0C9F" w:rsidP="00717F46">
                            <w:pPr>
                              <w:pStyle w:val="13115"/>
                              <w:spacing w:after="480"/>
                            </w:pPr>
                            <w:r>
                              <w:t xml:space="preserve">Керівник </w:t>
                            </w:r>
                            <w:r w:rsidRPr="009C7C4C">
                              <w:rPr>
                                <w:rStyle w:val="a6"/>
                              </w:rPr>
                              <w:t>доцент Корочкін О.В.</w:t>
                            </w:r>
                          </w:p>
                          <w:p w:rsidR="00FA0C9F" w:rsidRPr="001625FF" w:rsidRDefault="00FA0C9F" w:rsidP="00717F46">
                            <w:pPr>
                              <w:pStyle w:val="13115"/>
                              <w:tabs>
                                <w:tab w:val="right" w:leader="underscore" w:pos="3969"/>
                              </w:tabs>
                              <w:spacing w:line="480" w:lineRule="auto"/>
                            </w:pPr>
                            <w:r w:rsidRPr="008F1EF8">
                              <w:t>Наці</w:t>
                            </w:r>
                            <w:r>
                              <w:t xml:space="preserve">ональна оцінка </w:t>
                            </w:r>
                            <w:r>
                              <w:tab/>
                            </w:r>
                          </w:p>
                          <w:p w:rsidR="00FA0C9F" w:rsidRDefault="00FA0C9F" w:rsidP="00717F46">
                            <w:pPr>
                              <w:pStyle w:val="13115"/>
                              <w:tabs>
                                <w:tab w:val="right" w:leader="underscore" w:pos="3969"/>
                              </w:tabs>
                              <w:spacing w:line="480" w:lineRule="auto"/>
                            </w:pPr>
                            <w:r>
                              <w:t xml:space="preserve">Кількість балів: </w:t>
                            </w:r>
                            <w:r>
                              <w:tab/>
                            </w:r>
                          </w:p>
                          <w:p w:rsidR="00FA0C9F" w:rsidRPr="009C7C4C" w:rsidRDefault="00FA0C9F" w:rsidP="00717F46">
                            <w:pPr>
                              <w:pStyle w:val="13115"/>
                              <w:tabs>
                                <w:tab w:val="right" w:leader="underscore" w:pos="3969"/>
                              </w:tabs>
                              <w:spacing w:line="480" w:lineRule="auto"/>
                            </w:pPr>
                            <w:r>
                              <w:t>Оцінка</w:t>
                            </w:r>
                            <w:r w:rsidRPr="001625FF">
                              <w:t>:</w:t>
                            </w:r>
                            <w:r>
                              <w:t xml:space="preserve"> </w:t>
                            </w:r>
                            <w:r>
                              <w:rPr>
                                <w:lang w:val="en-US"/>
                              </w:rPr>
                              <w:t>ECTS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092F" id="Надпись 15" o:spid="_x0000_s1028" type="#_x0000_t202" style="position:absolute;left:0;text-align:left;margin-left:175.85pt;margin-top:231.95pt;width:227.05pt;height:248.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" filled="f" stroked="f" strokeweight=".5pt">
                <v:path arrowok="t"/>
                <v:textbox>
                  <w:txbxContent>
                    <w:p w:rsidR="00FA0C9F" w:rsidRDefault="00FA0C9F" w:rsidP="00717F46">
                      <w:pPr>
                        <w:pStyle w:val="13115"/>
                        <w:rPr>
                          <w:u w:val="single"/>
                        </w:rPr>
                      </w:pPr>
                      <w:r>
                        <w:t xml:space="preserve">Студента 3 курсу групи </w:t>
                      </w:r>
                      <w:r w:rsidRPr="009C7C4C">
                        <w:rPr>
                          <w:rStyle w:val="a6"/>
                        </w:rPr>
                        <w:t>ІО-</w:t>
                      </w:r>
                      <w:r>
                        <w:rPr>
                          <w:rStyle w:val="a6"/>
                        </w:rPr>
                        <w:t>12</w:t>
                      </w:r>
                    </w:p>
                    <w:p w:rsidR="00FA0C9F" w:rsidRDefault="00FA0C9F" w:rsidP="00717F46">
                      <w:pPr>
                        <w:pStyle w:val="13115"/>
                      </w:pPr>
                      <w:r w:rsidRPr="008F1EF8">
                        <w:t>напря</w:t>
                      </w:r>
                      <w:r>
                        <w:t>му підготовки 050102</w:t>
                      </w:r>
                    </w:p>
                    <w:p w:rsidR="00FA0C9F" w:rsidRPr="001625FF" w:rsidRDefault="00FA0C9F" w:rsidP="00717F46">
                      <w:pPr>
                        <w:pStyle w:val="13115"/>
                        <w:spacing w:after="240" w:line="240" w:lineRule="auto"/>
                        <w:rPr>
                          <w:lang w:val="ru-RU"/>
                        </w:rPr>
                      </w:pPr>
                      <w:r>
                        <w:t>«Комп’ютерна інженерія»</w:t>
                      </w:r>
                    </w:p>
                    <w:p w:rsidR="00FA0C9F" w:rsidRPr="00717F46" w:rsidRDefault="00FA0C9F" w:rsidP="00717F46">
                      <w:pPr>
                        <w:pStyle w:val="13115"/>
                        <w:pBdr>
                          <w:bottom w:val="single" w:sz="4" w:space="1" w:color="auto"/>
                        </w:pBdr>
                        <w:jc w:val="center"/>
                      </w:pPr>
                      <w:r>
                        <w:t>Бута С.О.</w:t>
                      </w:r>
                    </w:p>
                    <w:p w:rsidR="00FA0C9F" w:rsidRPr="001625FF" w:rsidRDefault="00FA0C9F" w:rsidP="00717F46">
                      <w:pPr>
                        <w:pStyle w:val="8Times"/>
                        <w:spacing w:after="360"/>
                        <w:rPr>
                          <w:lang w:val="ru-RU"/>
                        </w:rPr>
                      </w:pPr>
                      <w:r>
                        <w:t>(прізвище та ініціали)</w:t>
                      </w:r>
                    </w:p>
                    <w:p w:rsidR="00FA0C9F" w:rsidRDefault="00FA0C9F" w:rsidP="00717F46">
                      <w:pPr>
                        <w:pStyle w:val="13115"/>
                        <w:spacing w:after="480"/>
                      </w:pPr>
                      <w:r>
                        <w:t xml:space="preserve">Керівник </w:t>
                      </w:r>
                      <w:r w:rsidRPr="009C7C4C">
                        <w:rPr>
                          <w:rStyle w:val="a6"/>
                        </w:rPr>
                        <w:t>доцент Корочкін О.В.</w:t>
                      </w:r>
                    </w:p>
                    <w:p w:rsidR="00FA0C9F" w:rsidRPr="001625FF" w:rsidRDefault="00FA0C9F" w:rsidP="00717F46">
                      <w:pPr>
                        <w:pStyle w:val="13115"/>
                        <w:tabs>
                          <w:tab w:val="right" w:leader="underscore" w:pos="3969"/>
                        </w:tabs>
                        <w:spacing w:line="480" w:lineRule="auto"/>
                      </w:pPr>
                      <w:r w:rsidRPr="008F1EF8">
                        <w:t>Наці</w:t>
                      </w:r>
                      <w:r>
                        <w:t xml:space="preserve">ональна оцінка </w:t>
                      </w:r>
                      <w:r>
                        <w:tab/>
                      </w:r>
                    </w:p>
                    <w:p w:rsidR="00FA0C9F" w:rsidRDefault="00FA0C9F" w:rsidP="00717F46">
                      <w:pPr>
                        <w:pStyle w:val="13115"/>
                        <w:tabs>
                          <w:tab w:val="right" w:leader="underscore" w:pos="3969"/>
                        </w:tabs>
                        <w:spacing w:line="480" w:lineRule="auto"/>
                      </w:pPr>
                      <w:r>
                        <w:t xml:space="preserve">Кількість балів: </w:t>
                      </w:r>
                      <w:r>
                        <w:tab/>
                      </w:r>
                    </w:p>
                    <w:p w:rsidR="00FA0C9F" w:rsidRPr="009C7C4C" w:rsidRDefault="00FA0C9F" w:rsidP="00717F46">
                      <w:pPr>
                        <w:pStyle w:val="13115"/>
                        <w:tabs>
                          <w:tab w:val="right" w:leader="underscore" w:pos="3969"/>
                        </w:tabs>
                        <w:spacing w:line="480" w:lineRule="auto"/>
                      </w:pPr>
                      <w:r>
                        <w:t>Оцінка</w:t>
                      </w:r>
                      <w:r w:rsidRPr="001625FF">
                        <w:t>:</w:t>
                      </w:r>
                      <w:r>
                        <w:t xml:space="preserve"> </w:t>
                      </w:r>
                      <w:r>
                        <w:rPr>
                          <w:lang w:val="en-US"/>
                        </w:rPr>
                        <w:t>ECTS</w:t>
                      </w:r>
                      <w:r>
                        <w:tab/>
                      </w:r>
                    </w:p>
                  </w:txbxContent>
                </v:textbox>
                <w10:wrap anchorx="margin"/>
              </v:shape>
            </w:pict>
          </mc:Fallback>
        </mc:AlternateContent>
      </w:r>
      <w:r w:rsidR="00717F46">
        <w:rPr>
          <w:noProof/>
          <w:lang w:eastAsia="uk-UA"/>
        </w:rPr>
        <mc:AlternateContent>
          <mc:Choice Requires="wps">
            <w:drawing>
              <wp:anchor distT="0" distB="0" distL="114300" distR="114300" simplePos="0" relativeHeight="251661312" behindDoc="0" locked="0" layoutInCell="1" allowOverlap="1">
                <wp:simplePos x="0" y="0"/>
                <wp:positionH relativeFrom="column">
                  <wp:posOffset>1880870</wp:posOffset>
                </wp:positionH>
                <wp:positionV relativeFrom="margin">
                  <wp:posOffset>8947150</wp:posOffset>
                </wp:positionV>
                <wp:extent cx="2009775" cy="344170"/>
                <wp:effectExtent l="0" t="0" r="0" b="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77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C9F" w:rsidRPr="009C7C4C" w:rsidRDefault="00FA0C9F" w:rsidP="00717F46">
                            <w:pPr>
                              <w:pStyle w:val="14Times1"/>
                            </w:pPr>
                            <w:r>
                              <w:t>Київ – 2014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7" o:spid="_x0000_s1029" type="#_x0000_t202" style="position:absolute;left:0;text-align:left;margin-left:148.1pt;margin-top:704.5pt;width:158.25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" filled="f" stroked="f" strokeweight=".5pt">
                <v:path arrowok="t"/>
                <v:textbox>
                  <w:txbxContent>
                    <w:p w:rsidR="00FA0C9F" w:rsidRPr="009C7C4C" w:rsidRDefault="00FA0C9F" w:rsidP="00717F46">
                      <w:pPr>
                        <w:pStyle w:val="14Times1"/>
                      </w:pPr>
                      <w:r>
                        <w:t>Київ – 2014 рік</w:t>
                      </w:r>
                    </w:p>
                  </w:txbxContent>
                </v:textbox>
                <w10:wrap anchory="margin"/>
              </v:shape>
            </w:pict>
          </mc:Fallback>
        </mc:AlternateContent>
      </w:r>
      <w:r w:rsidR="00717F46" w:rsidRPr="000E578F">
        <w:br w:type="page"/>
      </w:r>
    </w:p>
    <w:p w:rsidR="00373005" w:rsidRPr="000E578F" w:rsidRDefault="00373005" w:rsidP="00373005">
      <w:pPr>
        <w:pStyle w:val="14Times11512"/>
        <w:spacing w:after="600"/>
      </w:pPr>
      <w:r w:rsidRPr="000E578F">
        <w:lastRenderedPageBreak/>
        <w:t>Національний технічний університет України</w:t>
      </w:r>
      <w:r w:rsidRPr="000E578F">
        <w:br/>
        <w:t>«Київський політехнічний інститут»</w:t>
      </w:r>
    </w:p>
    <w:p w:rsidR="00373005" w:rsidRPr="000E578F" w:rsidRDefault="00373005" w:rsidP="00373005">
      <w:pPr>
        <w:pStyle w:val="14Times2"/>
        <w:tabs>
          <w:tab w:val="clear" w:pos="2835"/>
          <w:tab w:val="left" w:pos="3402"/>
        </w:tabs>
      </w:pPr>
      <w:r w:rsidRPr="000E578F">
        <w:t>Факультет (інститут)</w:t>
      </w:r>
      <w:r w:rsidRPr="000E578F">
        <w:tab/>
      </w:r>
      <w:r w:rsidRPr="000E578F">
        <w:rPr>
          <w:rStyle w:val="a6"/>
        </w:rPr>
        <w:t>інформатики та обчислювальної техніки</w:t>
      </w:r>
    </w:p>
    <w:p w:rsidR="00373005" w:rsidRPr="000E578F" w:rsidRDefault="00373005" w:rsidP="00373005">
      <w:pPr>
        <w:pStyle w:val="818"/>
        <w:tabs>
          <w:tab w:val="clear" w:pos="5245"/>
          <w:tab w:val="center" w:pos="5812"/>
        </w:tabs>
      </w:pPr>
      <w:r w:rsidRPr="000E578F">
        <w:tab/>
        <w:t>(повна назва)</w:t>
      </w:r>
    </w:p>
    <w:p w:rsidR="00373005" w:rsidRPr="000E578F" w:rsidRDefault="00373005" w:rsidP="00373005">
      <w:pPr>
        <w:pStyle w:val="14Times2"/>
        <w:tabs>
          <w:tab w:val="clear" w:pos="2835"/>
          <w:tab w:val="left" w:pos="1985"/>
        </w:tabs>
      </w:pPr>
      <w:r w:rsidRPr="000E578F">
        <w:t xml:space="preserve">Кафедра </w:t>
      </w:r>
      <w:r w:rsidRPr="000E578F">
        <w:tab/>
      </w:r>
      <w:r w:rsidRPr="000E578F">
        <w:rPr>
          <w:rStyle w:val="a6"/>
        </w:rPr>
        <w:t>обчислювальної техніки</w:t>
      </w:r>
    </w:p>
    <w:p w:rsidR="00373005" w:rsidRPr="000E578F" w:rsidRDefault="00373005" w:rsidP="00373005">
      <w:pPr>
        <w:pStyle w:val="818"/>
        <w:tabs>
          <w:tab w:val="clear" w:pos="5245"/>
          <w:tab w:val="center" w:pos="3402"/>
        </w:tabs>
      </w:pPr>
      <w:r w:rsidRPr="000E578F">
        <w:tab/>
        <w:t>(повна назва)</w:t>
      </w:r>
    </w:p>
    <w:p w:rsidR="00373005" w:rsidRPr="000E578F" w:rsidRDefault="00373005" w:rsidP="00373005">
      <w:pPr>
        <w:pStyle w:val="14Times2"/>
        <w:tabs>
          <w:tab w:val="clear" w:pos="2835"/>
          <w:tab w:val="left" w:pos="4820"/>
        </w:tabs>
        <w:spacing w:after="400"/>
        <w:rPr>
          <w:u w:val="single"/>
        </w:rPr>
      </w:pPr>
      <w:r w:rsidRPr="000E578F">
        <w:t>Освітньо-кваліфікаційний рівень</w:t>
      </w:r>
      <w:r w:rsidRPr="000E578F">
        <w:tab/>
      </w:r>
      <w:r w:rsidRPr="000E578F">
        <w:rPr>
          <w:rStyle w:val="a6"/>
        </w:rPr>
        <w:t>бакалавр</w:t>
      </w:r>
    </w:p>
    <w:p w:rsidR="00373005" w:rsidRPr="000E578F" w:rsidRDefault="00373005" w:rsidP="00373005">
      <w:pPr>
        <w:pStyle w:val="14Times2"/>
        <w:tabs>
          <w:tab w:val="clear" w:pos="2835"/>
          <w:tab w:val="left" w:pos="3261"/>
        </w:tabs>
        <w:rPr>
          <w:rStyle w:val="a6"/>
        </w:rPr>
      </w:pPr>
      <w:r w:rsidRPr="000E578F">
        <w:t>Напрям підготовки</w:t>
      </w:r>
      <w:r w:rsidRPr="000E578F">
        <w:tab/>
      </w:r>
      <w:r w:rsidRPr="000E578F">
        <w:rPr>
          <w:rStyle w:val="a6"/>
        </w:rPr>
        <w:t>6.050102 «Комп’ютерна інженерія»</w:t>
      </w:r>
    </w:p>
    <w:p w:rsidR="00373005" w:rsidRPr="000E578F" w:rsidRDefault="00373005" w:rsidP="00373005">
      <w:pPr>
        <w:pStyle w:val="818"/>
        <w:tabs>
          <w:tab w:val="clear" w:pos="5245"/>
          <w:tab w:val="center" w:pos="5387"/>
        </w:tabs>
        <w:spacing w:after="480"/>
      </w:pPr>
      <w:r w:rsidRPr="000E578F">
        <w:tab/>
        <w:t>(шифр і назва)</w:t>
      </w:r>
    </w:p>
    <w:p w:rsidR="00373005" w:rsidRPr="000E578F" w:rsidRDefault="00373005" w:rsidP="00373005">
      <w:pPr>
        <w:pStyle w:val="14Times0"/>
        <w:rPr>
          <w:rStyle w:val="a9"/>
          <w:b/>
          <w:spacing w:val="100"/>
          <w:sz w:val="32"/>
        </w:rPr>
      </w:pPr>
      <w:r w:rsidRPr="000E578F">
        <w:rPr>
          <w:rStyle w:val="a9"/>
          <w:b/>
          <w:spacing w:val="100"/>
          <w:sz w:val="32"/>
        </w:rPr>
        <w:t>Завдання</w:t>
      </w:r>
    </w:p>
    <w:p w:rsidR="00373005" w:rsidRPr="000E578F" w:rsidRDefault="00373005" w:rsidP="00373005">
      <w:pPr>
        <w:pStyle w:val="14Times0"/>
        <w:spacing w:after="120" w:line="360" w:lineRule="auto"/>
      </w:pPr>
      <w:r w:rsidRPr="000E578F">
        <w:t>на курсову роботу студенту</w:t>
      </w:r>
    </w:p>
    <w:p w:rsidR="00373005" w:rsidRPr="000E578F" w:rsidRDefault="00373005" w:rsidP="00373005">
      <w:pPr>
        <w:pStyle w:val="14Times"/>
        <w:pBdr>
          <w:bottom w:val="single" w:sz="4" w:space="1" w:color="auto"/>
        </w:pBdr>
        <w:tabs>
          <w:tab w:val="center" w:pos="4962"/>
        </w:tabs>
        <w:ind w:left="567"/>
      </w:pPr>
      <w:r w:rsidRPr="000E578F">
        <w:tab/>
      </w:r>
      <w:r>
        <w:t>Бута Сергій Олександрович</w:t>
      </w:r>
    </w:p>
    <w:p w:rsidR="00373005" w:rsidRPr="000E578F" w:rsidRDefault="00373005" w:rsidP="00373005">
      <w:pPr>
        <w:pStyle w:val="8Times"/>
        <w:spacing w:after="240"/>
      </w:pPr>
      <w:r w:rsidRPr="000E578F">
        <w:t>(прізвище, ім’я, по батькові)</w:t>
      </w:r>
    </w:p>
    <w:p w:rsidR="00373005" w:rsidRPr="000E578F" w:rsidRDefault="00373005" w:rsidP="00373005">
      <w:pPr>
        <w:pStyle w:val="a"/>
        <w:numPr>
          <w:ilvl w:val="0"/>
          <w:numId w:val="3"/>
        </w:numPr>
        <w:tabs>
          <w:tab w:val="left" w:pos="2977"/>
        </w:tabs>
        <w:ind w:left="1134" w:hanging="425"/>
        <w:jc w:val="left"/>
        <w:rPr>
          <w:lang w:val="uk-UA"/>
        </w:rPr>
      </w:pPr>
      <w:r w:rsidRPr="000E578F">
        <w:rPr>
          <w:lang w:val="uk-UA"/>
        </w:rPr>
        <w:t>Тема роботи</w:t>
      </w:r>
      <w:r w:rsidRPr="000E578F">
        <w:rPr>
          <w:lang w:val="uk-UA"/>
        </w:rPr>
        <w:tab/>
        <w:t>«Розробка програмного забезпечення для паралельних комп’ютерних систем».</w:t>
      </w:r>
    </w:p>
    <w:p w:rsidR="00373005" w:rsidRPr="000E578F" w:rsidRDefault="00373005" w:rsidP="00373005">
      <w:pPr>
        <w:pStyle w:val="a"/>
        <w:numPr>
          <w:ilvl w:val="0"/>
          <w:numId w:val="3"/>
        </w:numPr>
        <w:spacing w:after="0" w:line="240" w:lineRule="auto"/>
        <w:ind w:left="1134" w:hanging="425"/>
        <w:jc w:val="left"/>
        <w:rPr>
          <w:rStyle w:val="a6"/>
          <w:lang w:val="uk-UA"/>
        </w:rPr>
      </w:pPr>
      <w:r w:rsidRPr="000E578F">
        <w:rPr>
          <w:lang w:val="uk-UA"/>
        </w:rPr>
        <w:t xml:space="preserve">Керівник роботи  </w:t>
      </w:r>
      <w:r w:rsidRPr="000E578F">
        <w:rPr>
          <w:rStyle w:val="a6"/>
          <w:lang w:val="uk-UA"/>
        </w:rPr>
        <w:t>к. т. н., доцент Корочкін Олександр Володимирович.</w:t>
      </w:r>
    </w:p>
    <w:p w:rsidR="00373005" w:rsidRPr="000E578F" w:rsidRDefault="00373005" w:rsidP="00373005">
      <w:pPr>
        <w:pStyle w:val="8Times"/>
        <w:tabs>
          <w:tab w:val="center" w:pos="6521"/>
        </w:tabs>
        <w:spacing w:after="200" w:line="360" w:lineRule="auto"/>
        <w:jc w:val="left"/>
      </w:pPr>
      <w:r w:rsidRPr="000E578F">
        <w:tab/>
        <w:t>(вчене звання, науковий ступінь, прізвище та ініціали)</w:t>
      </w:r>
    </w:p>
    <w:p w:rsidR="00373005" w:rsidRPr="000E578F" w:rsidRDefault="00373005" w:rsidP="00373005">
      <w:pPr>
        <w:pStyle w:val="a"/>
        <w:numPr>
          <w:ilvl w:val="0"/>
          <w:numId w:val="3"/>
        </w:numPr>
        <w:tabs>
          <w:tab w:val="left" w:pos="5529"/>
        </w:tabs>
        <w:ind w:left="1134" w:hanging="425"/>
        <w:jc w:val="left"/>
        <w:rPr>
          <w:rStyle w:val="a6"/>
          <w:lang w:val="uk-UA"/>
        </w:rPr>
      </w:pPr>
      <w:r w:rsidRPr="000E578F">
        <w:rPr>
          <w:lang w:val="uk-UA"/>
        </w:rPr>
        <w:t>Строк подання студентом роботи</w:t>
      </w:r>
      <w:r w:rsidRPr="000E578F">
        <w:rPr>
          <w:lang w:val="uk-UA"/>
        </w:rPr>
        <w:tab/>
      </w:r>
      <w:r>
        <w:rPr>
          <w:rStyle w:val="a6"/>
          <w:lang w:val="uk-UA"/>
        </w:rPr>
        <w:t>2</w:t>
      </w:r>
      <w:r w:rsidR="008050D9">
        <w:rPr>
          <w:rStyle w:val="a6"/>
          <w:lang w:val="uk-UA"/>
        </w:rPr>
        <w:t>9</w:t>
      </w:r>
      <w:r w:rsidRPr="000E578F">
        <w:rPr>
          <w:rStyle w:val="a6"/>
          <w:lang w:val="uk-UA"/>
        </w:rPr>
        <w:t xml:space="preserve"> травня 2014 р.</w:t>
      </w:r>
      <w:bookmarkStart w:id="0" w:name="_GoBack"/>
      <w:bookmarkEnd w:id="0"/>
    </w:p>
    <w:p w:rsidR="00373005" w:rsidRPr="000E578F" w:rsidRDefault="00373005" w:rsidP="00373005">
      <w:pPr>
        <w:pStyle w:val="a"/>
        <w:numPr>
          <w:ilvl w:val="0"/>
          <w:numId w:val="3"/>
        </w:numPr>
        <w:spacing w:after="0"/>
        <w:ind w:left="1134" w:hanging="425"/>
        <w:jc w:val="left"/>
        <w:rPr>
          <w:lang w:val="uk-UA"/>
        </w:rPr>
      </w:pPr>
      <w:r w:rsidRPr="000E578F">
        <w:rPr>
          <w:lang w:val="uk-UA"/>
        </w:rPr>
        <w:t>Вихідні дані для роботи:</w:t>
      </w:r>
    </w:p>
    <w:p w:rsidR="00373005" w:rsidRPr="000E578F" w:rsidRDefault="00A744CE" w:rsidP="00373005">
      <w:pPr>
        <w:pStyle w:val="a0"/>
        <w:tabs>
          <w:tab w:val="clear" w:pos="360"/>
        </w:tabs>
        <w:ind w:left="1494"/>
        <w:rPr>
          <w:szCs w:val="28"/>
        </w:rPr>
      </w:pPr>
      <w:r w:rsidRPr="00A744CE">
        <w:rPr>
          <w:rFonts w:cs="Times New Roman"/>
          <w:szCs w:val="28"/>
        </w:rPr>
        <w:t xml:space="preserve">Огляд </w:t>
      </w:r>
      <w:r w:rsidR="000254E3">
        <w:rPr>
          <w:rFonts w:cs="Times New Roman"/>
          <w:szCs w:val="28"/>
        </w:rPr>
        <w:t>шести</w:t>
      </w:r>
      <w:r w:rsidRPr="00A744CE">
        <w:rPr>
          <w:rFonts w:cs="Times New Roman"/>
          <w:szCs w:val="28"/>
        </w:rPr>
        <w:t>ядерних</w:t>
      </w:r>
      <w:r>
        <w:rPr>
          <w:rFonts w:cs="Times New Roman"/>
          <w:szCs w:val="28"/>
        </w:rPr>
        <w:t xml:space="preserve"> процесорів компанії </w:t>
      </w:r>
      <w:r>
        <w:rPr>
          <w:rFonts w:cs="Times New Roman"/>
          <w:szCs w:val="28"/>
          <w:lang w:val="en-US"/>
        </w:rPr>
        <w:t>AMD</w:t>
      </w:r>
      <w:r w:rsidR="00373005" w:rsidRPr="000E578F">
        <w:rPr>
          <w:szCs w:val="28"/>
        </w:rPr>
        <w:t>;</w:t>
      </w:r>
    </w:p>
    <w:p w:rsidR="00373005" w:rsidRPr="000E578F" w:rsidRDefault="00373005" w:rsidP="00373005">
      <w:pPr>
        <w:pStyle w:val="a0"/>
        <w:tabs>
          <w:tab w:val="clear" w:pos="360"/>
        </w:tabs>
        <w:ind w:left="1494"/>
      </w:pPr>
      <w:r w:rsidRPr="004B7664">
        <w:t>М</w:t>
      </w:r>
      <w:r w:rsidRPr="000E578F">
        <w:t xml:space="preserve">атематична задача: </w:t>
      </w:r>
      <m:oMath>
        <m:r>
          <w:rPr>
            <w:rFonts w:ascii="Cambria Math" w:hAnsi="Cambria Math"/>
            <w:lang w:val="en-US"/>
          </w:rPr>
          <m:t>MA</m:t>
        </m:r>
        <m:r>
          <w:rPr>
            <w:rFonts w:ascii="Cambria Math" w:hAnsi="Cambria Math"/>
          </w:rPr>
          <m:t>=</m:t>
        </m:r>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MO</m:t>
                </m:r>
              </m:e>
            </m:d>
            <m:ctrlPr>
              <w:rPr>
                <w:rFonts w:ascii="Cambria Math" w:hAnsi="Cambria Math"/>
                <w:i/>
              </w:rPr>
            </m:ctrlPr>
          </m:e>
        </m:func>
        <m:r>
          <w:rPr>
            <w:rFonts w:ascii="Cambria Math" w:hAnsi="Cambria Math"/>
          </w:rPr>
          <m:t>*M</m:t>
        </m:r>
        <m:r>
          <w:rPr>
            <w:rFonts w:ascii="Cambria Math" w:hAnsi="Cambria Math"/>
          </w:rPr>
          <m:t>K</m:t>
        </m:r>
        <m:r>
          <w:rPr>
            <w:rFonts w:ascii="Cambria Math" w:hAnsi="Cambria Math"/>
          </w:rPr>
          <m:t>+</m:t>
        </m:r>
        <m:r>
          <w:rPr>
            <w:rFonts w:ascii="Cambria Math" w:hAnsi="Cambria Math"/>
          </w:rPr>
          <m:t>l*ME</m:t>
        </m:r>
        <m:r>
          <w:rPr>
            <w:rFonts w:ascii="Cambria Math" w:hAnsi="Cambria Math"/>
          </w:rPr>
          <m:t>*(</m:t>
        </m:r>
        <m:r>
          <w:rPr>
            <w:rFonts w:ascii="Cambria Math" w:hAnsi="Cambria Math"/>
          </w:rPr>
          <m:t>MT</m:t>
        </m:r>
        <m:r>
          <w:rPr>
            <w:rFonts w:ascii="Cambria Math" w:hAnsi="Cambria Math"/>
          </w:rPr>
          <m:t>*</m:t>
        </m:r>
        <m:r>
          <w:rPr>
            <w:rFonts w:ascii="Cambria Math" w:hAnsi="Cambria Math"/>
          </w:rPr>
          <m:t>MM</m:t>
        </m:r>
        <m:r>
          <w:rPr>
            <w:rFonts w:ascii="Cambria Math" w:hAnsi="Cambria Math"/>
          </w:rPr>
          <m:t>)</m:t>
        </m:r>
      </m:oMath>
      <w:r w:rsidRPr="000E578F">
        <w:t>;</w:t>
      </w:r>
    </w:p>
    <w:p w:rsidR="00373005" w:rsidRPr="000E578F" w:rsidRDefault="00373005" w:rsidP="00373005">
      <w:pPr>
        <w:pStyle w:val="a0"/>
        <w:tabs>
          <w:tab w:val="clear" w:pos="360"/>
        </w:tabs>
        <w:ind w:left="1494"/>
      </w:pPr>
      <w:r>
        <w:rPr>
          <w:lang w:val="ru-RU"/>
        </w:rPr>
        <w:t>С</w:t>
      </w:r>
      <w:r w:rsidRPr="000E578F">
        <w:t>труктури паралельної комп’ютерної системи з спільною пам’яттю (ПКС СП) та паралельної комп’ютерної системи з локальною пам’яттю (ПКС ЛП);</w:t>
      </w:r>
    </w:p>
    <w:p w:rsidR="00373005" w:rsidRDefault="00A744CE" w:rsidP="00373005">
      <w:pPr>
        <w:pStyle w:val="a0"/>
        <w:tabs>
          <w:tab w:val="clear" w:pos="360"/>
        </w:tabs>
        <w:ind w:left="1494"/>
      </w:pPr>
      <w:r>
        <w:t>Мови</w:t>
      </w:r>
      <w:r w:rsidR="00373005">
        <w:t xml:space="preserve"> програмування</w:t>
      </w:r>
      <w:r w:rsidR="000254E3">
        <w:t>:</w:t>
      </w:r>
      <w:r w:rsidR="00373005">
        <w:t xml:space="preserve"> Ада</w:t>
      </w:r>
      <w:r>
        <w:t>, С++</w:t>
      </w:r>
      <w:r w:rsidR="00373005" w:rsidRPr="000E578F">
        <w:t>.</w:t>
      </w:r>
    </w:p>
    <w:p w:rsidR="000254E3" w:rsidRDefault="000254E3" w:rsidP="00373005">
      <w:pPr>
        <w:pStyle w:val="a0"/>
        <w:tabs>
          <w:tab w:val="clear" w:pos="360"/>
        </w:tabs>
        <w:ind w:left="1494"/>
      </w:pPr>
      <w:r>
        <w:t xml:space="preserve">Бібліотеки програмування: </w:t>
      </w:r>
      <w:r>
        <w:rPr>
          <w:lang w:val="en-US"/>
        </w:rPr>
        <w:t>MPI</w:t>
      </w:r>
      <w:r w:rsidRPr="000254E3">
        <w:t>.</w:t>
      </w:r>
      <w:r>
        <w:t xml:space="preserve"> </w:t>
      </w:r>
    </w:p>
    <w:p w:rsidR="00373005" w:rsidRPr="000E578F" w:rsidRDefault="00373005" w:rsidP="00373005">
      <w:pPr>
        <w:pStyle w:val="a0"/>
        <w:tabs>
          <w:tab w:val="clear" w:pos="360"/>
        </w:tabs>
        <w:ind w:left="1494"/>
      </w:pPr>
      <w:r>
        <w:t xml:space="preserve">Засоби взаємодії процесів: монітор (захищений модуль), </w:t>
      </w:r>
      <w:r w:rsidR="000254E3">
        <w:t xml:space="preserve">засоби бібліотеки </w:t>
      </w:r>
      <w:r w:rsidR="000254E3">
        <w:rPr>
          <w:lang w:val="en-US"/>
        </w:rPr>
        <w:t>MPI</w:t>
      </w:r>
      <w:r>
        <w:t>.</w:t>
      </w:r>
    </w:p>
    <w:p w:rsidR="00373005" w:rsidRPr="000E578F" w:rsidRDefault="00373005" w:rsidP="00373005">
      <w:pPr>
        <w:pStyle w:val="a"/>
        <w:numPr>
          <w:ilvl w:val="0"/>
          <w:numId w:val="3"/>
        </w:numPr>
        <w:spacing w:after="0"/>
        <w:ind w:left="1134" w:hanging="425"/>
        <w:jc w:val="left"/>
        <w:rPr>
          <w:lang w:val="uk-UA"/>
        </w:rPr>
      </w:pPr>
      <w:r w:rsidRPr="000E578F">
        <w:rPr>
          <w:lang w:val="uk-UA"/>
        </w:rPr>
        <w:lastRenderedPageBreak/>
        <w:t>Зміст розрахунково-пояснювальної записки (перелік питань, які потрібно розробити):</w:t>
      </w:r>
    </w:p>
    <w:p w:rsidR="00373005" w:rsidRPr="000E578F" w:rsidRDefault="000254E3" w:rsidP="00373005">
      <w:pPr>
        <w:pStyle w:val="a0"/>
        <w:tabs>
          <w:tab w:val="clear" w:pos="360"/>
        </w:tabs>
        <w:ind w:left="1494"/>
        <w:rPr>
          <w:szCs w:val="28"/>
        </w:rPr>
      </w:pPr>
      <w:r w:rsidRPr="00A744CE">
        <w:rPr>
          <w:rFonts w:cs="Times New Roman"/>
          <w:szCs w:val="28"/>
        </w:rPr>
        <w:t xml:space="preserve">Огляд </w:t>
      </w:r>
      <w:r>
        <w:rPr>
          <w:rFonts w:cs="Times New Roman"/>
          <w:szCs w:val="28"/>
        </w:rPr>
        <w:t>шести</w:t>
      </w:r>
      <w:r w:rsidRPr="00A744CE">
        <w:rPr>
          <w:rFonts w:cs="Times New Roman"/>
          <w:szCs w:val="28"/>
        </w:rPr>
        <w:t>ядерних</w:t>
      </w:r>
      <w:r>
        <w:rPr>
          <w:rFonts w:cs="Times New Roman"/>
          <w:szCs w:val="28"/>
        </w:rPr>
        <w:t xml:space="preserve"> процесорів компанії </w:t>
      </w:r>
      <w:r>
        <w:rPr>
          <w:rFonts w:cs="Times New Roman"/>
          <w:szCs w:val="28"/>
          <w:lang w:val="en-US"/>
        </w:rPr>
        <w:t>AMD</w:t>
      </w:r>
      <w:r w:rsidR="00373005" w:rsidRPr="000E578F">
        <w:rPr>
          <w:szCs w:val="28"/>
        </w:rPr>
        <w:t>;</w:t>
      </w:r>
    </w:p>
    <w:p w:rsidR="00373005" w:rsidRPr="000E578F" w:rsidRDefault="00373005" w:rsidP="00373005">
      <w:pPr>
        <w:pStyle w:val="a0"/>
        <w:tabs>
          <w:tab w:val="clear" w:pos="360"/>
        </w:tabs>
        <w:ind w:left="1494"/>
      </w:pPr>
      <w:r>
        <w:t>Р</w:t>
      </w:r>
      <w:r w:rsidRPr="000E578F">
        <w:t>озробка і тестування програми ПРГ1 для ПКС СП;</w:t>
      </w:r>
    </w:p>
    <w:p w:rsidR="00373005" w:rsidRPr="000E578F" w:rsidRDefault="00373005" w:rsidP="00373005">
      <w:pPr>
        <w:pStyle w:val="a0"/>
        <w:tabs>
          <w:tab w:val="clear" w:pos="360"/>
        </w:tabs>
        <w:ind w:left="1494"/>
      </w:pPr>
      <w:r>
        <w:t>Р</w:t>
      </w:r>
      <w:r w:rsidRPr="000E578F">
        <w:t>озробка і тестування програми ПРГ2 для ПКС ЛП.</w:t>
      </w:r>
    </w:p>
    <w:p w:rsidR="00373005" w:rsidRPr="000E578F" w:rsidRDefault="00373005" w:rsidP="00373005">
      <w:pPr>
        <w:pStyle w:val="a"/>
        <w:numPr>
          <w:ilvl w:val="0"/>
          <w:numId w:val="3"/>
        </w:numPr>
        <w:spacing w:after="0"/>
        <w:ind w:left="1134" w:hanging="425"/>
        <w:jc w:val="left"/>
        <w:rPr>
          <w:lang w:val="uk-UA"/>
        </w:rPr>
      </w:pPr>
      <w:r w:rsidRPr="000E578F">
        <w:rPr>
          <w:lang w:val="uk-UA"/>
        </w:rPr>
        <w:t>Перелік графічного матеріалу:</w:t>
      </w:r>
    </w:p>
    <w:p w:rsidR="00373005" w:rsidRPr="000E578F" w:rsidRDefault="00373005" w:rsidP="00373005">
      <w:pPr>
        <w:pStyle w:val="a0"/>
        <w:tabs>
          <w:tab w:val="clear" w:pos="360"/>
        </w:tabs>
        <w:ind w:left="1494"/>
      </w:pPr>
      <w:r>
        <w:t>С</w:t>
      </w:r>
      <w:r w:rsidRPr="000E578F">
        <w:t>труктурна схема ПКС СП;</w:t>
      </w:r>
    </w:p>
    <w:p w:rsidR="00373005" w:rsidRPr="000E578F" w:rsidRDefault="00373005" w:rsidP="00373005">
      <w:pPr>
        <w:pStyle w:val="a0"/>
        <w:tabs>
          <w:tab w:val="clear" w:pos="360"/>
        </w:tabs>
        <w:ind w:left="1494"/>
      </w:pPr>
      <w:r>
        <w:t>С</w:t>
      </w:r>
      <w:r w:rsidRPr="000E578F">
        <w:t>труктурна схема ПКС ЛП;</w:t>
      </w:r>
    </w:p>
    <w:p w:rsidR="00373005" w:rsidRPr="000E578F" w:rsidRDefault="00373005" w:rsidP="00373005">
      <w:pPr>
        <w:pStyle w:val="a0"/>
        <w:tabs>
          <w:tab w:val="clear" w:pos="360"/>
        </w:tabs>
        <w:ind w:left="1494"/>
      </w:pPr>
      <w:r>
        <w:t>С</w:t>
      </w:r>
      <w:r w:rsidRPr="000E578F">
        <w:t>хеми алгоритмів процесів і головної програми для ПРГ1;</w:t>
      </w:r>
    </w:p>
    <w:p w:rsidR="00373005" w:rsidRPr="000E578F" w:rsidRDefault="00373005" w:rsidP="00373005">
      <w:pPr>
        <w:pStyle w:val="a0"/>
        <w:tabs>
          <w:tab w:val="clear" w:pos="360"/>
        </w:tabs>
        <w:ind w:left="1494"/>
      </w:pPr>
      <w:r>
        <w:t>С</w:t>
      </w:r>
      <w:r w:rsidRPr="000E578F">
        <w:t xml:space="preserve">хеми алгоритмів процесів і головної програми для ПРГ2. </w:t>
      </w:r>
    </w:p>
    <w:p w:rsidR="00373005" w:rsidRPr="000E578F" w:rsidRDefault="00373005" w:rsidP="00373005">
      <w:pPr>
        <w:pStyle w:val="a"/>
        <w:numPr>
          <w:ilvl w:val="0"/>
          <w:numId w:val="3"/>
        </w:numPr>
        <w:tabs>
          <w:tab w:val="left" w:pos="4111"/>
          <w:tab w:val="right" w:leader="underscore" w:pos="5954"/>
        </w:tabs>
        <w:ind w:left="1134" w:hanging="425"/>
        <w:jc w:val="left"/>
        <w:rPr>
          <w:lang w:val="uk-UA"/>
        </w:rPr>
      </w:pPr>
      <w:r w:rsidRPr="000E578F">
        <w:rPr>
          <w:lang w:val="uk-UA"/>
        </w:rPr>
        <w:t>Дата видачі завдання</w:t>
      </w:r>
      <w:r w:rsidRPr="000E578F">
        <w:rPr>
          <w:lang w:val="uk-UA"/>
        </w:rPr>
        <w:tab/>
      </w:r>
      <w:r w:rsidRPr="000E578F">
        <w:rPr>
          <w:lang w:val="uk-UA"/>
        </w:rPr>
        <w:tab/>
      </w:r>
    </w:p>
    <w:p w:rsidR="00373005" w:rsidRPr="000E578F" w:rsidRDefault="00373005" w:rsidP="00373005">
      <w:pPr>
        <w:pStyle w:val="a8"/>
        <w:keepNext/>
        <w:jc w:val="center"/>
      </w:pPr>
      <w:r w:rsidRPr="000E578F">
        <w:rPr>
          <w:rStyle w:val="a9"/>
        </w:rPr>
        <w:t>КАЛЕНДАРНИЙ ПЛАН</w:t>
      </w:r>
    </w:p>
    <w:tbl>
      <w:tblPr>
        <w:tblStyle w:val="a7"/>
        <w:tblW w:w="9639" w:type="dxa"/>
        <w:jc w:val="center"/>
        <w:tblLayout w:type="fixed"/>
        <w:tblCellMar>
          <w:top w:w="57" w:type="dxa"/>
          <w:left w:w="85" w:type="dxa"/>
          <w:bottom w:w="57" w:type="dxa"/>
          <w:right w:w="85" w:type="dxa"/>
        </w:tblCellMar>
        <w:tblLook w:val="04A0" w:firstRow="1" w:lastRow="0" w:firstColumn="1" w:lastColumn="0" w:noHBand="0" w:noVBand="1"/>
      </w:tblPr>
      <w:tblGrid>
        <w:gridCol w:w="567"/>
        <w:gridCol w:w="6346"/>
        <w:gridCol w:w="2726"/>
      </w:tblGrid>
      <w:tr w:rsidR="00373005" w:rsidRPr="000E578F" w:rsidTr="00AD5355">
        <w:trPr>
          <w:jc w:val="center"/>
        </w:trPr>
        <w:tc>
          <w:tcPr>
            <w:tcW w:w="567" w:type="dxa"/>
            <w:vAlign w:val="center"/>
          </w:tcPr>
          <w:p w:rsidR="00373005" w:rsidRPr="000E578F" w:rsidRDefault="00373005" w:rsidP="00AD5355">
            <w:pPr>
              <w:pStyle w:val="14Times"/>
              <w:jc w:val="center"/>
            </w:pPr>
            <w:r w:rsidRPr="000E578F">
              <w:t>№ з/п</w:t>
            </w:r>
          </w:p>
        </w:tc>
        <w:tc>
          <w:tcPr>
            <w:tcW w:w="6346" w:type="dxa"/>
            <w:vAlign w:val="center"/>
          </w:tcPr>
          <w:p w:rsidR="00373005" w:rsidRPr="000E578F" w:rsidRDefault="00373005" w:rsidP="00AD5355">
            <w:pPr>
              <w:pStyle w:val="14Times"/>
              <w:jc w:val="center"/>
            </w:pPr>
            <w:r w:rsidRPr="000E578F">
              <w:t>Назва етапів виконання КР</w:t>
            </w:r>
          </w:p>
        </w:tc>
        <w:tc>
          <w:tcPr>
            <w:tcW w:w="2726" w:type="dxa"/>
            <w:vAlign w:val="center"/>
          </w:tcPr>
          <w:p w:rsidR="00373005" w:rsidRPr="000E578F" w:rsidRDefault="00373005" w:rsidP="00AD5355">
            <w:pPr>
              <w:pStyle w:val="14Times"/>
              <w:jc w:val="center"/>
            </w:pPr>
            <w:r w:rsidRPr="000E578F">
              <w:t>Строк виконання етапів КР</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Виконання огляду для розділу 1</w:t>
            </w:r>
          </w:p>
        </w:tc>
        <w:tc>
          <w:tcPr>
            <w:tcW w:w="2726" w:type="dxa"/>
            <w:vAlign w:val="center"/>
          </w:tcPr>
          <w:p w:rsidR="00373005" w:rsidRPr="000E578F" w:rsidRDefault="00373005" w:rsidP="00AD5355">
            <w:pPr>
              <w:pStyle w:val="14Times"/>
              <w:jc w:val="center"/>
            </w:pPr>
            <w:r w:rsidRPr="000E578F">
              <w:t>20.03.2014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Розробка паралельного алгоритму рішення задачі</w:t>
            </w:r>
          </w:p>
        </w:tc>
        <w:tc>
          <w:tcPr>
            <w:tcW w:w="2726" w:type="dxa"/>
            <w:vAlign w:val="center"/>
          </w:tcPr>
          <w:p w:rsidR="00373005" w:rsidRPr="000E578F" w:rsidRDefault="00373005" w:rsidP="00AD5355">
            <w:pPr>
              <w:pStyle w:val="14Times"/>
              <w:jc w:val="center"/>
            </w:pPr>
            <w:r w:rsidRPr="000E578F">
              <w:t>01.04.2014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Розробка алгоритмів процесів</w:t>
            </w:r>
          </w:p>
        </w:tc>
        <w:tc>
          <w:tcPr>
            <w:tcW w:w="2726" w:type="dxa"/>
            <w:vAlign w:val="center"/>
          </w:tcPr>
          <w:p w:rsidR="00373005" w:rsidRPr="000E578F" w:rsidRDefault="00373005" w:rsidP="00AD5355">
            <w:pPr>
              <w:pStyle w:val="14Times"/>
              <w:jc w:val="center"/>
            </w:pPr>
            <w:r w:rsidRPr="000E578F">
              <w:t>06.04.2014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Розробка схем взаємодії процесів</w:t>
            </w:r>
          </w:p>
        </w:tc>
        <w:tc>
          <w:tcPr>
            <w:tcW w:w="2726" w:type="dxa"/>
            <w:vAlign w:val="center"/>
          </w:tcPr>
          <w:p w:rsidR="00373005" w:rsidRPr="000E578F" w:rsidRDefault="00373005" w:rsidP="00AD5355">
            <w:pPr>
              <w:pStyle w:val="14Times"/>
              <w:jc w:val="center"/>
            </w:pPr>
            <w:r w:rsidRPr="000E578F">
              <w:t>13.04.2014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Розробка програм</w:t>
            </w:r>
          </w:p>
        </w:tc>
        <w:tc>
          <w:tcPr>
            <w:tcW w:w="2726" w:type="dxa"/>
            <w:vAlign w:val="center"/>
          </w:tcPr>
          <w:p w:rsidR="00373005" w:rsidRPr="000E578F" w:rsidRDefault="00373005" w:rsidP="00AD5355">
            <w:pPr>
              <w:pStyle w:val="14Times"/>
              <w:jc w:val="center"/>
            </w:pPr>
            <w:r w:rsidRPr="000E578F">
              <w:t>20.04.2014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Тестування програм</w:t>
            </w:r>
          </w:p>
        </w:tc>
        <w:tc>
          <w:tcPr>
            <w:tcW w:w="2726" w:type="dxa"/>
            <w:vAlign w:val="center"/>
          </w:tcPr>
          <w:p w:rsidR="00373005" w:rsidRPr="000E578F" w:rsidRDefault="00373005" w:rsidP="00AD5355">
            <w:pPr>
              <w:pStyle w:val="14Times"/>
              <w:jc w:val="center"/>
            </w:pPr>
            <w:r w:rsidRPr="000E578F">
              <w:t>30.04.2014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Оформлення КР</w:t>
            </w:r>
          </w:p>
        </w:tc>
        <w:tc>
          <w:tcPr>
            <w:tcW w:w="2726" w:type="dxa"/>
            <w:vAlign w:val="center"/>
          </w:tcPr>
          <w:p w:rsidR="00373005" w:rsidRPr="000E578F" w:rsidRDefault="00373005" w:rsidP="00AD5355">
            <w:pPr>
              <w:pStyle w:val="14Times"/>
              <w:jc w:val="center"/>
            </w:pPr>
            <w:r w:rsidRPr="000E578F">
              <w:t>10.05.2014</w:t>
            </w:r>
          </w:p>
        </w:tc>
      </w:tr>
      <w:tr w:rsidR="00373005" w:rsidRPr="000E578F" w:rsidTr="00AD5355">
        <w:trPr>
          <w:jc w:val="center"/>
        </w:trPr>
        <w:tc>
          <w:tcPr>
            <w:tcW w:w="567" w:type="dxa"/>
            <w:vAlign w:val="center"/>
          </w:tcPr>
          <w:p w:rsidR="00373005" w:rsidRPr="000E578F" w:rsidRDefault="00373005" w:rsidP="00AD5355">
            <w:pPr>
              <w:pStyle w:val="14Times"/>
              <w:jc w:val="center"/>
            </w:pPr>
            <w:r w:rsidRPr="000E578F">
              <w:fldChar w:fldCharType="begin"/>
            </w:r>
            <w:r w:rsidRPr="000E578F">
              <w:instrText xml:space="preserve"> AUTONUM  \* Arabic \s " " </w:instrText>
            </w:r>
            <w:r w:rsidRPr="000E578F">
              <w:fldChar w:fldCharType="end"/>
            </w:r>
          </w:p>
        </w:tc>
        <w:tc>
          <w:tcPr>
            <w:tcW w:w="6346" w:type="dxa"/>
            <w:vAlign w:val="center"/>
          </w:tcPr>
          <w:p w:rsidR="00373005" w:rsidRPr="000E578F" w:rsidRDefault="00373005" w:rsidP="00AD5355">
            <w:pPr>
              <w:pStyle w:val="14Times"/>
            </w:pPr>
            <w:r w:rsidRPr="000E578F">
              <w:t>Захист КР</w:t>
            </w:r>
          </w:p>
        </w:tc>
        <w:tc>
          <w:tcPr>
            <w:tcW w:w="2726" w:type="dxa"/>
            <w:vAlign w:val="center"/>
          </w:tcPr>
          <w:p w:rsidR="00373005" w:rsidRPr="000E578F" w:rsidRDefault="00373005" w:rsidP="00AD5355">
            <w:pPr>
              <w:pStyle w:val="14Times"/>
              <w:jc w:val="center"/>
            </w:pPr>
            <w:r w:rsidRPr="000E578F">
              <w:t>16.05.2014</w:t>
            </w:r>
          </w:p>
        </w:tc>
      </w:tr>
    </w:tbl>
    <w:p w:rsidR="00373005" w:rsidRPr="000E578F" w:rsidRDefault="00373005" w:rsidP="00373005">
      <w:pPr>
        <w:pStyle w:val="14Times"/>
        <w:tabs>
          <w:tab w:val="left" w:pos="3119"/>
          <w:tab w:val="right" w:leader="underscore" w:pos="4395"/>
          <w:tab w:val="left" w:pos="4678"/>
          <w:tab w:val="right" w:leader="underscore" w:pos="8080"/>
        </w:tabs>
        <w:spacing w:before="840"/>
      </w:pPr>
      <w:r w:rsidRPr="000E578F">
        <w:t>Студент</w:t>
      </w:r>
      <w:r w:rsidRPr="000E578F">
        <w:tab/>
      </w:r>
      <w:r w:rsidRPr="000E578F">
        <w:tab/>
      </w:r>
      <w:r w:rsidRPr="000E578F">
        <w:tab/>
      </w:r>
      <w:r w:rsidRPr="000E578F">
        <w:tab/>
      </w:r>
    </w:p>
    <w:p w:rsidR="00373005" w:rsidRPr="000E578F" w:rsidRDefault="00373005" w:rsidP="00373005">
      <w:pPr>
        <w:pStyle w:val="818"/>
        <w:tabs>
          <w:tab w:val="clear" w:pos="5245"/>
          <w:tab w:val="center" w:pos="3828"/>
          <w:tab w:val="center" w:pos="6379"/>
        </w:tabs>
      </w:pPr>
      <w:r w:rsidRPr="000E578F">
        <w:tab/>
        <w:t>(підпис)</w:t>
      </w:r>
      <w:r w:rsidRPr="000E578F">
        <w:tab/>
        <w:t>(прізвище та ініціали)</w:t>
      </w:r>
    </w:p>
    <w:p w:rsidR="00373005" w:rsidRPr="000E578F" w:rsidRDefault="00373005" w:rsidP="00373005">
      <w:pPr>
        <w:pStyle w:val="14Times"/>
        <w:tabs>
          <w:tab w:val="left" w:pos="3119"/>
          <w:tab w:val="right" w:leader="underscore" w:pos="4395"/>
          <w:tab w:val="left" w:pos="4678"/>
          <w:tab w:val="right" w:leader="underscore" w:pos="8080"/>
        </w:tabs>
      </w:pPr>
      <w:r w:rsidRPr="000E578F">
        <w:t>Керівник роботи</w:t>
      </w:r>
      <w:r w:rsidRPr="000E578F">
        <w:tab/>
      </w:r>
      <w:r w:rsidRPr="000E578F">
        <w:tab/>
      </w:r>
      <w:r w:rsidRPr="000E578F">
        <w:tab/>
      </w:r>
      <w:r w:rsidRPr="000E578F">
        <w:tab/>
      </w:r>
    </w:p>
    <w:p w:rsidR="00373005" w:rsidRPr="000E578F" w:rsidRDefault="00373005" w:rsidP="00373005">
      <w:pPr>
        <w:pStyle w:val="818"/>
        <w:tabs>
          <w:tab w:val="clear" w:pos="5245"/>
          <w:tab w:val="center" w:pos="3828"/>
          <w:tab w:val="center" w:pos="6379"/>
        </w:tabs>
      </w:pPr>
      <w:r w:rsidRPr="000E578F">
        <w:tab/>
        <w:t>(підпис)</w:t>
      </w:r>
      <w:r w:rsidRPr="000E578F">
        <w:tab/>
        <w:t>(прізвище та ініціали)</w:t>
      </w:r>
    </w:p>
    <w:p w:rsidR="00373005" w:rsidRPr="000E578F" w:rsidRDefault="00373005" w:rsidP="00373005">
      <w:pPr>
        <w:pStyle w:val="818"/>
        <w:tabs>
          <w:tab w:val="clear" w:pos="5245"/>
          <w:tab w:val="center" w:pos="3828"/>
          <w:tab w:val="center" w:pos="6379"/>
        </w:tabs>
      </w:pPr>
      <w:r w:rsidRPr="000E578F">
        <w:br w:type="page"/>
      </w:r>
    </w:p>
    <w:p w:rsidR="00373005" w:rsidRPr="000E578F" w:rsidRDefault="00373005" w:rsidP="00373005">
      <w:pPr>
        <w:pStyle w:val="818"/>
        <w:tabs>
          <w:tab w:val="clear" w:pos="5245"/>
          <w:tab w:val="center" w:pos="3828"/>
          <w:tab w:val="center" w:pos="6379"/>
        </w:tabs>
        <w:jc w:val="center"/>
        <w:rPr>
          <w:rStyle w:val="a5"/>
          <w:sz w:val="72"/>
          <w:szCs w:val="72"/>
        </w:rPr>
        <w:sectPr w:rsidR="00373005" w:rsidRPr="000E578F">
          <w:footerReference w:type="default" r:id="rId8"/>
          <w:footerReference w:type="first" r:id="rId9"/>
          <w:pgSz w:w="11906" w:h="16838"/>
          <w:pgMar w:top="850" w:right="850" w:bottom="850" w:left="1417" w:header="708" w:footer="708" w:gutter="0"/>
          <w:cols w:space="708"/>
          <w:docGrid w:linePitch="360"/>
        </w:sectPr>
      </w:pPr>
    </w:p>
    <w:p w:rsidR="000254E3" w:rsidRPr="000E578F" w:rsidRDefault="000254E3" w:rsidP="000254E3">
      <w:pPr>
        <w:pStyle w:val="818"/>
        <w:tabs>
          <w:tab w:val="clear" w:pos="5245"/>
          <w:tab w:val="center" w:pos="3828"/>
          <w:tab w:val="center" w:pos="6379"/>
        </w:tabs>
        <w:jc w:val="center"/>
        <w:rPr>
          <w:rStyle w:val="a5"/>
          <w:sz w:val="72"/>
          <w:szCs w:val="72"/>
        </w:rPr>
      </w:pPr>
    </w:p>
    <w:p w:rsidR="000254E3" w:rsidRPr="000E578F" w:rsidRDefault="000254E3" w:rsidP="000254E3">
      <w:pPr>
        <w:pStyle w:val="818"/>
        <w:tabs>
          <w:tab w:val="clear" w:pos="5245"/>
          <w:tab w:val="center" w:pos="3828"/>
          <w:tab w:val="center" w:pos="6379"/>
        </w:tabs>
        <w:jc w:val="center"/>
        <w:rPr>
          <w:rStyle w:val="a5"/>
          <w:sz w:val="72"/>
          <w:szCs w:val="72"/>
        </w:rPr>
      </w:pPr>
    </w:p>
    <w:p w:rsidR="000254E3" w:rsidRDefault="000254E3" w:rsidP="000254E3">
      <w:pPr>
        <w:pStyle w:val="818"/>
        <w:tabs>
          <w:tab w:val="clear" w:pos="5245"/>
          <w:tab w:val="center" w:pos="3828"/>
          <w:tab w:val="center" w:pos="6379"/>
        </w:tabs>
        <w:jc w:val="center"/>
        <w:rPr>
          <w:rStyle w:val="a5"/>
          <w:sz w:val="72"/>
          <w:szCs w:val="72"/>
        </w:rPr>
      </w:pPr>
    </w:p>
    <w:p w:rsidR="000254E3" w:rsidRPr="000E578F" w:rsidRDefault="000254E3" w:rsidP="000254E3">
      <w:pPr>
        <w:pStyle w:val="818"/>
        <w:tabs>
          <w:tab w:val="clear" w:pos="5245"/>
          <w:tab w:val="center" w:pos="3828"/>
          <w:tab w:val="center" w:pos="6379"/>
        </w:tabs>
        <w:jc w:val="center"/>
        <w:rPr>
          <w:rStyle w:val="a5"/>
          <w:sz w:val="72"/>
          <w:szCs w:val="72"/>
        </w:rPr>
      </w:pPr>
    </w:p>
    <w:p w:rsidR="000254E3" w:rsidRPr="000E578F" w:rsidRDefault="000254E3" w:rsidP="000254E3">
      <w:pPr>
        <w:pStyle w:val="818"/>
        <w:tabs>
          <w:tab w:val="clear" w:pos="5245"/>
          <w:tab w:val="center" w:pos="3828"/>
          <w:tab w:val="center" w:pos="6379"/>
        </w:tabs>
        <w:jc w:val="center"/>
        <w:rPr>
          <w:rStyle w:val="a5"/>
          <w:sz w:val="72"/>
          <w:szCs w:val="72"/>
        </w:rPr>
      </w:pPr>
    </w:p>
    <w:p w:rsidR="000254E3" w:rsidRPr="000E578F" w:rsidRDefault="000254E3" w:rsidP="000254E3">
      <w:pPr>
        <w:pStyle w:val="818"/>
        <w:tabs>
          <w:tab w:val="clear" w:pos="5245"/>
          <w:tab w:val="center" w:pos="3828"/>
          <w:tab w:val="center" w:pos="6379"/>
        </w:tabs>
        <w:jc w:val="center"/>
        <w:rPr>
          <w:rStyle w:val="a5"/>
          <w:sz w:val="72"/>
          <w:szCs w:val="72"/>
        </w:rPr>
      </w:pPr>
      <w:r w:rsidRPr="000E578F">
        <w:rPr>
          <w:rStyle w:val="a5"/>
          <w:sz w:val="72"/>
          <w:szCs w:val="72"/>
        </w:rPr>
        <w:t>ПОЯСНЮВАЛЬНА</w:t>
      </w:r>
      <w:r w:rsidRPr="000E578F">
        <w:rPr>
          <w:rStyle w:val="a5"/>
          <w:sz w:val="72"/>
          <w:szCs w:val="72"/>
        </w:rPr>
        <w:br/>
        <w:t>ЗАПИСКА</w:t>
      </w:r>
    </w:p>
    <w:p w:rsidR="000254E3" w:rsidRDefault="000254E3" w:rsidP="000254E3">
      <w:pPr>
        <w:jc w:val="center"/>
      </w:pPr>
    </w:p>
    <w:p w:rsidR="000254E3" w:rsidRPr="00023DF6" w:rsidRDefault="000254E3" w:rsidP="000254E3"/>
    <w:p w:rsidR="000254E3" w:rsidRPr="00023DF6" w:rsidRDefault="000254E3" w:rsidP="000254E3"/>
    <w:p w:rsidR="000254E3" w:rsidRPr="00023DF6" w:rsidRDefault="000254E3" w:rsidP="000254E3"/>
    <w:p w:rsidR="000254E3" w:rsidRPr="00023DF6" w:rsidRDefault="000254E3" w:rsidP="000254E3"/>
    <w:p w:rsidR="000254E3" w:rsidRPr="00023DF6" w:rsidRDefault="000254E3" w:rsidP="000254E3"/>
    <w:p w:rsidR="000254E3" w:rsidRPr="00023DF6" w:rsidRDefault="000254E3" w:rsidP="000254E3"/>
    <w:p w:rsidR="008050D9" w:rsidRDefault="000254E3" w:rsidP="008050D9">
      <w:pPr>
        <w:tabs>
          <w:tab w:val="left" w:pos="4005"/>
        </w:tabs>
        <w:sectPr w:rsidR="008050D9">
          <w:pgSz w:w="11906" w:h="16838"/>
          <w:pgMar w:top="850" w:right="850" w:bottom="850" w:left="1417" w:header="708" w:footer="708" w:gutter="0"/>
          <w:cols w:space="708"/>
          <w:docGrid w:linePitch="360"/>
        </w:sectPr>
      </w:pPr>
      <w:r>
        <w:tab/>
      </w:r>
    </w:p>
    <w:sdt>
      <w:sdtPr>
        <w:rPr>
          <w:lang w:val="ru-RU"/>
        </w:rPr>
        <w:id w:val="-1235082342"/>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112CF5" w:rsidRDefault="00112CF5" w:rsidP="00112CF5">
          <w:pPr>
            <w:pStyle w:val="af1"/>
            <w:jc w:val="center"/>
            <w:rPr>
              <w:rFonts w:ascii="Times New Roman" w:hAnsi="Times New Roman" w:cs="Times New Roman"/>
              <w:color w:val="000000" w:themeColor="text1"/>
              <w:sz w:val="28"/>
              <w:szCs w:val="28"/>
              <w:lang w:val="ru-RU"/>
            </w:rPr>
          </w:pPr>
          <w:r w:rsidRPr="00112CF5">
            <w:rPr>
              <w:rFonts w:ascii="Times New Roman" w:hAnsi="Times New Roman" w:cs="Times New Roman"/>
              <w:color w:val="000000" w:themeColor="text1"/>
              <w:sz w:val="28"/>
              <w:szCs w:val="28"/>
              <w:lang w:val="ru-RU"/>
            </w:rPr>
            <w:t>ЗМІСТ</w:t>
          </w:r>
        </w:p>
        <w:p w:rsidR="00112CF5" w:rsidRPr="00112CF5" w:rsidRDefault="00112CF5" w:rsidP="00112CF5">
          <w:pPr>
            <w:rPr>
              <w:lang w:val="ru-RU" w:eastAsia="uk-UA"/>
            </w:rPr>
          </w:pPr>
        </w:p>
        <w:p w:rsidR="007E4607" w:rsidRDefault="00112CF5">
          <w:pPr>
            <w:pStyle w:val="11"/>
            <w:tabs>
              <w:tab w:val="right" w:leader="dot" w:pos="9629"/>
            </w:tabs>
            <w:rPr>
              <w:rFonts w:asciiTheme="minorHAnsi" w:eastAsiaTheme="minorEastAsia" w:hAnsiTheme="minorHAnsi"/>
              <w:noProof/>
              <w:sz w:val="22"/>
              <w:lang w:eastAsia="uk-UA"/>
            </w:rPr>
          </w:pPr>
          <w:r>
            <w:fldChar w:fldCharType="begin"/>
          </w:r>
          <w:r>
            <w:instrText xml:space="preserve"> TOC \o "1-3" \h \z \u </w:instrText>
          </w:r>
          <w:r>
            <w:fldChar w:fldCharType="separate"/>
          </w:r>
          <w:hyperlink w:anchor="_Toc389094433" w:history="1">
            <w:r w:rsidR="007E4607" w:rsidRPr="00636183">
              <w:rPr>
                <w:rStyle w:val="af2"/>
                <w:noProof/>
              </w:rPr>
              <w:t>ВСТУП</w:t>
            </w:r>
            <w:r w:rsidR="007E4607">
              <w:rPr>
                <w:noProof/>
                <w:webHidden/>
              </w:rPr>
              <w:tab/>
            </w:r>
            <w:r w:rsidR="007E4607">
              <w:rPr>
                <w:noProof/>
                <w:webHidden/>
              </w:rPr>
              <w:fldChar w:fldCharType="begin"/>
            </w:r>
            <w:r w:rsidR="007E4607">
              <w:rPr>
                <w:noProof/>
                <w:webHidden/>
              </w:rPr>
              <w:instrText xml:space="preserve"> PAGEREF _Toc389094433 \h </w:instrText>
            </w:r>
            <w:r w:rsidR="007E4607">
              <w:rPr>
                <w:noProof/>
                <w:webHidden/>
              </w:rPr>
            </w:r>
            <w:r w:rsidR="007E4607">
              <w:rPr>
                <w:noProof/>
                <w:webHidden/>
              </w:rPr>
              <w:fldChar w:fldCharType="separate"/>
            </w:r>
            <w:r w:rsidR="00FC4902">
              <w:rPr>
                <w:noProof/>
                <w:webHidden/>
              </w:rPr>
              <w:t>7</w:t>
            </w:r>
            <w:r w:rsidR="007E4607">
              <w:rPr>
                <w:noProof/>
                <w:webHidden/>
              </w:rPr>
              <w:fldChar w:fldCharType="end"/>
            </w:r>
          </w:hyperlink>
        </w:p>
        <w:p w:rsidR="007E4607" w:rsidRDefault="007E4607">
          <w:pPr>
            <w:pStyle w:val="11"/>
            <w:tabs>
              <w:tab w:val="right" w:leader="dot" w:pos="9629"/>
            </w:tabs>
            <w:rPr>
              <w:rFonts w:asciiTheme="minorHAnsi" w:eastAsiaTheme="minorEastAsia" w:hAnsiTheme="minorHAnsi"/>
              <w:noProof/>
              <w:sz w:val="22"/>
              <w:lang w:eastAsia="uk-UA"/>
            </w:rPr>
          </w:pPr>
          <w:hyperlink w:anchor="_Toc389094434" w:history="1">
            <w:r w:rsidRPr="00636183">
              <w:rPr>
                <w:rStyle w:val="af2"/>
                <w:noProof/>
              </w:rPr>
              <w:t xml:space="preserve">РОЗДІЛ 1. ОГЛЯД ШЕСТИЯДЕРНИХ ПРОЦЕСОРІВ КОМПАНІЇ </w:t>
            </w:r>
            <w:r w:rsidRPr="00636183">
              <w:rPr>
                <w:rStyle w:val="af2"/>
                <w:noProof/>
                <w:lang w:val="en-US"/>
              </w:rPr>
              <w:t>AMD</w:t>
            </w:r>
            <w:r>
              <w:rPr>
                <w:noProof/>
                <w:webHidden/>
              </w:rPr>
              <w:tab/>
            </w:r>
            <w:r>
              <w:rPr>
                <w:noProof/>
                <w:webHidden/>
              </w:rPr>
              <w:fldChar w:fldCharType="begin"/>
            </w:r>
            <w:r>
              <w:rPr>
                <w:noProof/>
                <w:webHidden/>
              </w:rPr>
              <w:instrText xml:space="preserve"> PAGEREF _Toc389094434 \h </w:instrText>
            </w:r>
            <w:r>
              <w:rPr>
                <w:noProof/>
                <w:webHidden/>
              </w:rPr>
            </w:r>
            <w:r>
              <w:rPr>
                <w:noProof/>
                <w:webHidden/>
              </w:rPr>
              <w:fldChar w:fldCharType="separate"/>
            </w:r>
            <w:r w:rsidR="00FC4902">
              <w:rPr>
                <w:noProof/>
                <w:webHidden/>
              </w:rPr>
              <w:t>8</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35" w:history="1">
            <w:r w:rsidRPr="00636183">
              <w:rPr>
                <w:rStyle w:val="af2"/>
                <w:noProof/>
              </w:rPr>
              <w:t>1.1.</w:t>
            </w:r>
            <w:r>
              <w:rPr>
                <w:rFonts w:asciiTheme="minorHAnsi" w:eastAsiaTheme="minorEastAsia" w:hAnsiTheme="minorHAnsi"/>
                <w:noProof/>
                <w:sz w:val="22"/>
                <w:lang w:eastAsia="uk-UA"/>
              </w:rPr>
              <w:tab/>
            </w:r>
            <w:r w:rsidRPr="00636183">
              <w:rPr>
                <w:rStyle w:val="af2"/>
                <w:noProof/>
              </w:rPr>
              <w:t>Історія розвитку багатоядерних процесорів компанії AMD</w:t>
            </w:r>
            <w:r>
              <w:rPr>
                <w:noProof/>
                <w:webHidden/>
              </w:rPr>
              <w:tab/>
            </w:r>
            <w:r>
              <w:rPr>
                <w:noProof/>
                <w:webHidden/>
              </w:rPr>
              <w:fldChar w:fldCharType="begin"/>
            </w:r>
            <w:r>
              <w:rPr>
                <w:noProof/>
                <w:webHidden/>
              </w:rPr>
              <w:instrText xml:space="preserve"> PAGEREF _Toc389094435 \h </w:instrText>
            </w:r>
            <w:r>
              <w:rPr>
                <w:noProof/>
                <w:webHidden/>
              </w:rPr>
            </w:r>
            <w:r>
              <w:rPr>
                <w:noProof/>
                <w:webHidden/>
              </w:rPr>
              <w:fldChar w:fldCharType="separate"/>
            </w:r>
            <w:r w:rsidR="00FC4902">
              <w:rPr>
                <w:noProof/>
                <w:webHidden/>
              </w:rPr>
              <w:t>8</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36" w:history="1">
            <w:r w:rsidRPr="00636183">
              <w:rPr>
                <w:rStyle w:val="af2"/>
                <w:noProof/>
              </w:rPr>
              <w:t>1.1.1.</w:t>
            </w:r>
            <w:r>
              <w:rPr>
                <w:rFonts w:asciiTheme="minorHAnsi" w:eastAsiaTheme="minorEastAsia" w:hAnsiTheme="minorHAnsi"/>
                <w:noProof/>
                <w:sz w:val="22"/>
                <w:lang w:eastAsia="uk-UA"/>
              </w:rPr>
              <w:tab/>
            </w:r>
            <w:r w:rsidRPr="00636183">
              <w:rPr>
                <w:rStyle w:val="af2"/>
                <w:noProof/>
              </w:rPr>
              <w:t>Процесор Athlon 64 X2</w:t>
            </w:r>
            <w:r>
              <w:rPr>
                <w:noProof/>
                <w:webHidden/>
              </w:rPr>
              <w:tab/>
            </w:r>
            <w:r>
              <w:rPr>
                <w:noProof/>
                <w:webHidden/>
              </w:rPr>
              <w:fldChar w:fldCharType="begin"/>
            </w:r>
            <w:r>
              <w:rPr>
                <w:noProof/>
                <w:webHidden/>
              </w:rPr>
              <w:instrText xml:space="preserve"> PAGEREF _Toc389094436 \h </w:instrText>
            </w:r>
            <w:r>
              <w:rPr>
                <w:noProof/>
                <w:webHidden/>
              </w:rPr>
            </w:r>
            <w:r>
              <w:rPr>
                <w:noProof/>
                <w:webHidden/>
              </w:rPr>
              <w:fldChar w:fldCharType="separate"/>
            </w:r>
            <w:r w:rsidR="00FC4902">
              <w:rPr>
                <w:noProof/>
                <w:webHidden/>
              </w:rPr>
              <w:t>8</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37" w:history="1">
            <w:r w:rsidRPr="00636183">
              <w:rPr>
                <w:rStyle w:val="af2"/>
                <w:noProof/>
              </w:rPr>
              <w:t>1.1.2.</w:t>
            </w:r>
            <w:r>
              <w:rPr>
                <w:rFonts w:asciiTheme="minorHAnsi" w:eastAsiaTheme="minorEastAsia" w:hAnsiTheme="minorHAnsi"/>
                <w:noProof/>
                <w:sz w:val="22"/>
                <w:lang w:eastAsia="uk-UA"/>
              </w:rPr>
              <w:tab/>
            </w:r>
            <w:r w:rsidRPr="00636183">
              <w:rPr>
                <w:rStyle w:val="af2"/>
                <w:noProof/>
              </w:rPr>
              <w:t>Процесори Phenom</w:t>
            </w:r>
            <w:r>
              <w:rPr>
                <w:noProof/>
                <w:webHidden/>
              </w:rPr>
              <w:tab/>
            </w:r>
            <w:r>
              <w:rPr>
                <w:noProof/>
                <w:webHidden/>
              </w:rPr>
              <w:fldChar w:fldCharType="begin"/>
            </w:r>
            <w:r>
              <w:rPr>
                <w:noProof/>
                <w:webHidden/>
              </w:rPr>
              <w:instrText xml:space="preserve"> PAGEREF _Toc389094437 \h </w:instrText>
            </w:r>
            <w:r>
              <w:rPr>
                <w:noProof/>
                <w:webHidden/>
              </w:rPr>
            </w:r>
            <w:r>
              <w:rPr>
                <w:noProof/>
                <w:webHidden/>
              </w:rPr>
              <w:fldChar w:fldCharType="separate"/>
            </w:r>
            <w:r w:rsidR="00FC4902">
              <w:rPr>
                <w:noProof/>
                <w:webHidden/>
              </w:rPr>
              <w:t>9</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38" w:history="1">
            <w:r w:rsidRPr="00636183">
              <w:rPr>
                <w:rStyle w:val="af2"/>
                <w:noProof/>
              </w:rPr>
              <w:t>1.1.3.</w:t>
            </w:r>
            <w:r>
              <w:rPr>
                <w:rFonts w:asciiTheme="minorHAnsi" w:eastAsiaTheme="minorEastAsia" w:hAnsiTheme="minorHAnsi"/>
                <w:noProof/>
                <w:sz w:val="22"/>
                <w:lang w:eastAsia="uk-UA"/>
              </w:rPr>
              <w:tab/>
            </w:r>
            <w:r w:rsidRPr="00636183">
              <w:rPr>
                <w:rStyle w:val="af2"/>
                <w:noProof/>
              </w:rPr>
              <w:t>Процесори Phenom II</w:t>
            </w:r>
            <w:r>
              <w:rPr>
                <w:noProof/>
                <w:webHidden/>
              </w:rPr>
              <w:tab/>
            </w:r>
            <w:r>
              <w:rPr>
                <w:noProof/>
                <w:webHidden/>
              </w:rPr>
              <w:fldChar w:fldCharType="begin"/>
            </w:r>
            <w:r>
              <w:rPr>
                <w:noProof/>
                <w:webHidden/>
              </w:rPr>
              <w:instrText xml:space="preserve"> PAGEREF _Toc389094438 \h </w:instrText>
            </w:r>
            <w:r>
              <w:rPr>
                <w:noProof/>
                <w:webHidden/>
              </w:rPr>
            </w:r>
            <w:r>
              <w:rPr>
                <w:noProof/>
                <w:webHidden/>
              </w:rPr>
              <w:fldChar w:fldCharType="separate"/>
            </w:r>
            <w:r w:rsidR="00FC4902">
              <w:rPr>
                <w:noProof/>
                <w:webHidden/>
              </w:rPr>
              <w:t>13</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39" w:history="1">
            <w:r w:rsidRPr="00636183">
              <w:rPr>
                <w:rStyle w:val="af2"/>
                <w:noProof/>
              </w:rPr>
              <w:t>1.1.4.</w:t>
            </w:r>
            <w:r>
              <w:rPr>
                <w:rFonts w:asciiTheme="minorHAnsi" w:eastAsiaTheme="minorEastAsia" w:hAnsiTheme="minorHAnsi"/>
                <w:noProof/>
                <w:sz w:val="22"/>
                <w:lang w:eastAsia="uk-UA"/>
              </w:rPr>
              <w:tab/>
            </w:r>
            <w:r w:rsidRPr="00636183">
              <w:rPr>
                <w:rStyle w:val="af2"/>
                <w:noProof/>
              </w:rPr>
              <w:t>Архітектура Bulldozer</w:t>
            </w:r>
            <w:r>
              <w:rPr>
                <w:noProof/>
                <w:webHidden/>
              </w:rPr>
              <w:tab/>
            </w:r>
            <w:r>
              <w:rPr>
                <w:noProof/>
                <w:webHidden/>
              </w:rPr>
              <w:fldChar w:fldCharType="begin"/>
            </w:r>
            <w:r>
              <w:rPr>
                <w:noProof/>
                <w:webHidden/>
              </w:rPr>
              <w:instrText xml:space="preserve"> PAGEREF _Toc389094439 \h </w:instrText>
            </w:r>
            <w:r>
              <w:rPr>
                <w:noProof/>
                <w:webHidden/>
              </w:rPr>
            </w:r>
            <w:r>
              <w:rPr>
                <w:noProof/>
                <w:webHidden/>
              </w:rPr>
              <w:fldChar w:fldCharType="separate"/>
            </w:r>
            <w:r w:rsidR="00FC4902">
              <w:rPr>
                <w:noProof/>
                <w:webHidden/>
              </w:rPr>
              <w:t>14</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0" w:history="1">
            <w:r w:rsidRPr="00636183">
              <w:rPr>
                <w:rStyle w:val="af2"/>
                <w:noProof/>
              </w:rPr>
              <w:t>1.1.5.</w:t>
            </w:r>
            <w:r>
              <w:rPr>
                <w:rFonts w:asciiTheme="minorHAnsi" w:eastAsiaTheme="minorEastAsia" w:hAnsiTheme="minorHAnsi"/>
                <w:noProof/>
                <w:sz w:val="22"/>
                <w:lang w:eastAsia="uk-UA"/>
              </w:rPr>
              <w:tab/>
            </w:r>
            <w:r w:rsidRPr="00636183">
              <w:rPr>
                <w:rStyle w:val="af2"/>
                <w:noProof/>
              </w:rPr>
              <w:t>Архітектура Piledriver</w:t>
            </w:r>
            <w:r>
              <w:rPr>
                <w:noProof/>
                <w:webHidden/>
              </w:rPr>
              <w:tab/>
            </w:r>
            <w:r>
              <w:rPr>
                <w:noProof/>
                <w:webHidden/>
              </w:rPr>
              <w:fldChar w:fldCharType="begin"/>
            </w:r>
            <w:r>
              <w:rPr>
                <w:noProof/>
                <w:webHidden/>
              </w:rPr>
              <w:instrText xml:space="preserve"> PAGEREF _Toc389094440 \h </w:instrText>
            </w:r>
            <w:r>
              <w:rPr>
                <w:noProof/>
                <w:webHidden/>
              </w:rPr>
            </w:r>
            <w:r>
              <w:rPr>
                <w:noProof/>
                <w:webHidden/>
              </w:rPr>
              <w:fldChar w:fldCharType="separate"/>
            </w:r>
            <w:r w:rsidR="00FC4902">
              <w:rPr>
                <w:noProof/>
                <w:webHidden/>
              </w:rPr>
              <w:t>15</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1" w:history="1">
            <w:r w:rsidRPr="00636183">
              <w:rPr>
                <w:rStyle w:val="af2"/>
                <w:noProof/>
              </w:rPr>
              <w:t>1.1.6.</w:t>
            </w:r>
            <w:r>
              <w:rPr>
                <w:rFonts w:asciiTheme="minorHAnsi" w:eastAsiaTheme="minorEastAsia" w:hAnsiTheme="minorHAnsi"/>
                <w:noProof/>
                <w:sz w:val="22"/>
                <w:lang w:eastAsia="uk-UA"/>
              </w:rPr>
              <w:tab/>
            </w:r>
            <w:r w:rsidRPr="00636183">
              <w:rPr>
                <w:rStyle w:val="af2"/>
                <w:noProof/>
              </w:rPr>
              <w:t>Архітектура Steamroller</w:t>
            </w:r>
            <w:r>
              <w:rPr>
                <w:noProof/>
                <w:webHidden/>
              </w:rPr>
              <w:tab/>
            </w:r>
            <w:r>
              <w:rPr>
                <w:noProof/>
                <w:webHidden/>
              </w:rPr>
              <w:fldChar w:fldCharType="begin"/>
            </w:r>
            <w:r>
              <w:rPr>
                <w:noProof/>
                <w:webHidden/>
              </w:rPr>
              <w:instrText xml:space="preserve"> PAGEREF _Toc389094441 \h </w:instrText>
            </w:r>
            <w:r>
              <w:rPr>
                <w:noProof/>
                <w:webHidden/>
              </w:rPr>
            </w:r>
            <w:r>
              <w:rPr>
                <w:noProof/>
                <w:webHidden/>
              </w:rPr>
              <w:fldChar w:fldCharType="separate"/>
            </w:r>
            <w:r w:rsidR="00FC4902">
              <w:rPr>
                <w:noProof/>
                <w:webHidden/>
              </w:rPr>
              <w:t>16</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2" w:history="1">
            <w:r w:rsidRPr="00636183">
              <w:rPr>
                <w:rStyle w:val="af2"/>
                <w:noProof/>
              </w:rPr>
              <w:t>1.1.7.</w:t>
            </w:r>
            <w:r>
              <w:rPr>
                <w:rFonts w:asciiTheme="minorHAnsi" w:eastAsiaTheme="minorEastAsia" w:hAnsiTheme="minorHAnsi"/>
                <w:noProof/>
                <w:sz w:val="22"/>
                <w:lang w:eastAsia="uk-UA"/>
              </w:rPr>
              <w:tab/>
            </w:r>
            <w:r w:rsidRPr="00636183">
              <w:rPr>
                <w:rStyle w:val="af2"/>
                <w:noProof/>
              </w:rPr>
              <w:t>Архітектура Excavator</w:t>
            </w:r>
            <w:r>
              <w:rPr>
                <w:noProof/>
                <w:webHidden/>
              </w:rPr>
              <w:tab/>
            </w:r>
            <w:r>
              <w:rPr>
                <w:noProof/>
                <w:webHidden/>
              </w:rPr>
              <w:fldChar w:fldCharType="begin"/>
            </w:r>
            <w:r>
              <w:rPr>
                <w:noProof/>
                <w:webHidden/>
              </w:rPr>
              <w:instrText xml:space="preserve"> PAGEREF _Toc389094442 \h </w:instrText>
            </w:r>
            <w:r>
              <w:rPr>
                <w:noProof/>
                <w:webHidden/>
              </w:rPr>
            </w:r>
            <w:r>
              <w:rPr>
                <w:noProof/>
                <w:webHidden/>
              </w:rPr>
              <w:fldChar w:fldCharType="separate"/>
            </w:r>
            <w:r w:rsidR="00FC4902">
              <w:rPr>
                <w:noProof/>
                <w:webHidden/>
              </w:rPr>
              <w:t>17</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43" w:history="1">
            <w:r w:rsidRPr="00636183">
              <w:rPr>
                <w:rStyle w:val="af2"/>
                <w:noProof/>
              </w:rPr>
              <w:t>1.2.</w:t>
            </w:r>
            <w:r>
              <w:rPr>
                <w:rFonts w:asciiTheme="minorHAnsi" w:eastAsiaTheme="minorEastAsia" w:hAnsiTheme="minorHAnsi"/>
                <w:noProof/>
                <w:sz w:val="22"/>
                <w:lang w:eastAsia="uk-UA"/>
              </w:rPr>
              <w:tab/>
            </w:r>
            <w:r w:rsidRPr="00636183">
              <w:rPr>
                <w:rStyle w:val="af2"/>
                <w:noProof/>
              </w:rPr>
              <w:t>Огляд шестиядерного процесора Phenom II 1100T</w:t>
            </w:r>
            <w:r>
              <w:rPr>
                <w:noProof/>
                <w:webHidden/>
              </w:rPr>
              <w:tab/>
            </w:r>
            <w:r>
              <w:rPr>
                <w:noProof/>
                <w:webHidden/>
              </w:rPr>
              <w:fldChar w:fldCharType="begin"/>
            </w:r>
            <w:r>
              <w:rPr>
                <w:noProof/>
                <w:webHidden/>
              </w:rPr>
              <w:instrText xml:space="preserve"> PAGEREF _Toc389094443 \h </w:instrText>
            </w:r>
            <w:r>
              <w:rPr>
                <w:noProof/>
                <w:webHidden/>
              </w:rPr>
            </w:r>
            <w:r>
              <w:rPr>
                <w:noProof/>
                <w:webHidden/>
              </w:rPr>
              <w:fldChar w:fldCharType="separate"/>
            </w:r>
            <w:r w:rsidR="00FC4902">
              <w:rPr>
                <w:noProof/>
                <w:webHidden/>
              </w:rPr>
              <w:t>17</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4" w:history="1">
            <w:r w:rsidRPr="00636183">
              <w:rPr>
                <w:rStyle w:val="af2"/>
                <w:noProof/>
              </w:rPr>
              <w:t>1.2.1.</w:t>
            </w:r>
            <w:r>
              <w:rPr>
                <w:rFonts w:asciiTheme="minorHAnsi" w:eastAsiaTheme="minorEastAsia" w:hAnsiTheme="minorHAnsi"/>
                <w:noProof/>
                <w:sz w:val="22"/>
                <w:lang w:eastAsia="uk-UA"/>
              </w:rPr>
              <w:tab/>
            </w:r>
            <w:r w:rsidRPr="00636183">
              <w:rPr>
                <w:rStyle w:val="af2"/>
                <w:noProof/>
              </w:rPr>
              <w:t>Огляд архітектури</w:t>
            </w:r>
            <w:r>
              <w:rPr>
                <w:noProof/>
                <w:webHidden/>
              </w:rPr>
              <w:tab/>
            </w:r>
            <w:r>
              <w:rPr>
                <w:noProof/>
                <w:webHidden/>
              </w:rPr>
              <w:fldChar w:fldCharType="begin"/>
            </w:r>
            <w:r>
              <w:rPr>
                <w:noProof/>
                <w:webHidden/>
              </w:rPr>
              <w:instrText xml:space="preserve"> PAGEREF _Toc389094444 \h </w:instrText>
            </w:r>
            <w:r>
              <w:rPr>
                <w:noProof/>
                <w:webHidden/>
              </w:rPr>
            </w:r>
            <w:r>
              <w:rPr>
                <w:noProof/>
                <w:webHidden/>
              </w:rPr>
              <w:fldChar w:fldCharType="separate"/>
            </w:r>
            <w:r w:rsidR="00FC4902">
              <w:rPr>
                <w:noProof/>
                <w:webHidden/>
              </w:rPr>
              <w:t>17</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5" w:history="1">
            <w:r w:rsidRPr="00636183">
              <w:rPr>
                <w:rStyle w:val="af2"/>
                <w:noProof/>
              </w:rPr>
              <w:t>1.2.2.</w:t>
            </w:r>
            <w:r>
              <w:rPr>
                <w:rFonts w:asciiTheme="minorHAnsi" w:eastAsiaTheme="minorEastAsia" w:hAnsiTheme="minorHAnsi"/>
                <w:noProof/>
                <w:sz w:val="22"/>
                <w:lang w:eastAsia="uk-UA"/>
              </w:rPr>
              <w:tab/>
            </w:r>
            <w:r w:rsidRPr="00636183">
              <w:rPr>
                <w:rStyle w:val="af2"/>
                <w:noProof/>
              </w:rPr>
              <w:t>Технологія AMD Turbo Core</w:t>
            </w:r>
            <w:r>
              <w:rPr>
                <w:noProof/>
                <w:webHidden/>
              </w:rPr>
              <w:tab/>
            </w:r>
            <w:r>
              <w:rPr>
                <w:noProof/>
                <w:webHidden/>
              </w:rPr>
              <w:fldChar w:fldCharType="begin"/>
            </w:r>
            <w:r>
              <w:rPr>
                <w:noProof/>
                <w:webHidden/>
              </w:rPr>
              <w:instrText xml:space="preserve"> PAGEREF _Toc389094445 \h </w:instrText>
            </w:r>
            <w:r>
              <w:rPr>
                <w:noProof/>
                <w:webHidden/>
              </w:rPr>
            </w:r>
            <w:r>
              <w:rPr>
                <w:noProof/>
                <w:webHidden/>
              </w:rPr>
              <w:fldChar w:fldCharType="separate"/>
            </w:r>
            <w:r w:rsidR="00FC4902">
              <w:rPr>
                <w:noProof/>
                <w:webHidden/>
              </w:rPr>
              <w:t>18</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6" w:history="1">
            <w:r w:rsidRPr="00636183">
              <w:rPr>
                <w:rStyle w:val="af2"/>
                <w:noProof/>
              </w:rPr>
              <w:t>1.2.3.</w:t>
            </w:r>
            <w:r>
              <w:rPr>
                <w:rFonts w:asciiTheme="minorHAnsi" w:eastAsiaTheme="minorEastAsia" w:hAnsiTheme="minorHAnsi"/>
                <w:noProof/>
                <w:sz w:val="22"/>
                <w:lang w:eastAsia="uk-UA"/>
              </w:rPr>
              <w:tab/>
            </w:r>
            <w:r w:rsidRPr="00636183">
              <w:rPr>
                <w:rStyle w:val="af2"/>
                <w:noProof/>
              </w:rPr>
              <w:t>Чіпсет</w:t>
            </w:r>
            <w:r>
              <w:rPr>
                <w:noProof/>
                <w:webHidden/>
              </w:rPr>
              <w:tab/>
            </w:r>
            <w:r>
              <w:rPr>
                <w:noProof/>
                <w:webHidden/>
              </w:rPr>
              <w:fldChar w:fldCharType="begin"/>
            </w:r>
            <w:r>
              <w:rPr>
                <w:noProof/>
                <w:webHidden/>
              </w:rPr>
              <w:instrText xml:space="preserve"> PAGEREF _Toc389094446 \h </w:instrText>
            </w:r>
            <w:r>
              <w:rPr>
                <w:noProof/>
                <w:webHidden/>
              </w:rPr>
            </w:r>
            <w:r>
              <w:rPr>
                <w:noProof/>
                <w:webHidden/>
              </w:rPr>
              <w:fldChar w:fldCharType="separate"/>
            </w:r>
            <w:r w:rsidR="00FC4902">
              <w:rPr>
                <w:noProof/>
                <w:webHidden/>
              </w:rPr>
              <w:t>19</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7" w:history="1">
            <w:r w:rsidRPr="00636183">
              <w:rPr>
                <w:rStyle w:val="af2"/>
                <w:noProof/>
              </w:rPr>
              <w:t>1.2.4.</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_Toc389094447 \h </w:instrText>
            </w:r>
            <w:r>
              <w:rPr>
                <w:noProof/>
                <w:webHidden/>
              </w:rPr>
            </w:r>
            <w:r>
              <w:rPr>
                <w:noProof/>
                <w:webHidden/>
              </w:rPr>
              <w:fldChar w:fldCharType="separate"/>
            </w:r>
            <w:r w:rsidR="00FC4902">
              <w:rPr>
                <w:noProof/>
                <w:webHidden/>
              </w:rPr>
              <w:t>19</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48" w:history="1">
            <w:r w:rsidRPr="00636183">
              <w:rPr>
                <w:rStyle w:val="af2"/>
                <w:noProof/>
              </w:rPr>
              <w:t>1.2.5.</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_Toc389094448 \h </w:instrText>
            </w:r>
            <w:r>
              <w:rPr>
                <w:noProof/>
                <w:webHidden/>
              </w:rPr>
            </w:r>
            <w:r>
              <w:rPr>
                <w:noProof/>
                <w:webHidden/>
              </w:rPr>
              <w:fldChar w:fldCharType="separate"/>
            </w:r>
            <w:r w:rsidR="00FC4902">
              <w:rPr>
                <w:noProof/>
                <w:webHidden/>
              </w:rPr>
              <w:t>21</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49" w:history="1">
            <w:r w:rsidRPr="00636183">
              <w:rPr>
                <w:rStyle w:val="af2"/>
                <w:noProof/>
                <w:lang w:val="en-US"/>
              </w:rPr>
              <w:t>1.3.</w:t>
            </w:r>
            <w:r>
              <w:rPr>
                <w:rFonts w:asciiTheme="minorHAnsi" w:eastAsiaTheme="minorEastAsia" w:hAnsiTheme="minorHAnsi"/>
                <w:noProof/>
                <w:sz w:val="22"/>
                <w:lang w:eastAsia="uk-UA"/>
              </w:rPr>
              <w:tab/>
            </w:r>
            <w:r w:rsidRPr="00636183">
              <w:rPr>
                <w:rStyle w:val="af2"/>
                <w:noProof/>
              </w:rPr>
              <w:t xml:space="preserve">Огляд шестиядерного процесора </w:t>
            </w:r>
            <w:r w:rsidRPr="00636183">
              <w:rPr>
                <w:rStyle w:val="af2"/>
                <w:noProof/>
                <w:lang w:val="en-US"/>
              </w:rPr>
              <w:t>FX-6200</w:t>
            </w:r>
            <w:r>
              <w:rPr>
                <w:noProof/>
                <w:webHidden/>
              </w:rPr>
              <w:tab/>
            </w:r>
            <w:r>
              <w:rPr>
                <w:noProof/>
                <w:webHidden/>
              </w:rPr>
              <w:fldChar w:fldCharType="begin"/>
            </w:r>
            <w:r>
              <w:rPr>
                <w:noProof/>
                <w:webHidden/>
              </w:rPr>
              <w:instrText xml:space="preserve"> PAGEREF _Toc389094449 \h </w:instrText>
            </w:r>
            <w:r>
              <w:rPr>
                <w:noProof/>
                <w:webHidden/>
              </w:rPr>
            </w:r>
            <w:r>
              <w:rPr>
                <w:noProof/>
                <w:webHidden/>
              </w:rPr>
              <w:fldChar w:fldCharType="separate"/>
            </w:r>
            <w:r w:rsidR="00FC4902">
              <w:rPr>
                <w:noProof/>
                <w:webHidden/>
              </w:rPr>
              <w:t>21</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0" w:history="1">
            <w:r w:rsidRPr="00636183">
              <w:rPr>
                <w:rStyle w:val="af2"/>
                <w:noProof/>
              </w:rPr>
              <w:t>1.3.1.</w:t>
            </w:r>
            <w:r>
              <w:rPr>
                <w:rFonts w:asciiTheme="minorHAnsi" w:eastAsiaTheme="minorEastAsia" w:hAnsiTheme="minorHAnsi"/>
                <w:noProof/>
                <w:sz w:val="22"/>
                <w:lang w:eastAsia="uk-UA"/>
              </w:rPr>
              <w:tab/>
            </w:r>
            <w:r w:rsidRPr="00636183">
              <w:rPr>
                <w:rStyle w:val="af2"/>
                <w:noProof/>
              </w:rPr>
              <w:t>Відмінності від Phenom II 1100T</w:t>
            </w:r>
            <w:r>
              <w:rPr>
                <w:noProof/>
                <w:webHidden/>
              </w:rPr>
              <w:tab/>
            </w:r>
            <w:r>
              <w:rPr>
                <w:noProof/>
                <w:webHidden/>
              </w:rPr>
              <w:fldChar w:fldCharType="begin"/>
            </w:r>
            <w:r>
              <w:rPr>
                <w:noProof/>
                <w:webHidden/>
              </w:rPr>
              <w:instrText xml:space="preserve"> PAGEREF _Toc389094450 \h </w:instrText>
            </w:r>
            <w:r>
              <w:rPr>
                <w:noProof/>
                <w:webHidden/>
              </w:rPr>
            </w:r>
            <w:r>
              <w:rPr>
                <w:noProof/>
                <w:webHidden/>
              </w:rPr>
              <w:fldChar w:fldCharType="separate"/>
            </w:r>
            <w:r w:rsidR="00FC4902">
              <w:rPr>
                <w:noProof/>
                <w:webHidden/>
              </w:rPr>
              <w:t>21</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1" w:history="1">
            <w:r w:rsidRPr="00636183">
              <w:rPr>
                <w:rStyle w:val="af2"/>
                <w:noProof/>
              </w:rPr>
              <w:t>1.3.2.</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_Toc389094451 \h </w:instrText>
            </w:r>
            <w:r>
              <w:rPr>
                <w:noProof/>
                <w:webHidden/>
              </w:rPr>
            </w:r>
            <w:r>
              <w:rPr>
                <w:noProof/>
                <w:webHidden/>
              </w:rPr>
              <w:fldChar w:fldCharType="separate"/>
            </w:r>
            <w:r w:rsidR="00FC4902">
              <w:rPr>
                <w:noProof/>
                <w:webHidden/>
              </w:rPr>
              <w:t>22</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2" w:history="1">
            <w:r w:rsidRPr="00636183">
              <w:rPr>
                <w:rStyle w:val="af2"/>
                <w:noProof/>
              </w:rPr>
              <w:t>1.3.3.</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_Toc389094452 \h </w:instrText>
            </w:r>
            <w:r>
              <w:rPr>
                <w:noProof/>
                <w:webHidden/>
              </w:rPr>
            </w:r>
            <w:r>
              <w:rPr>
                <w:noProof/>
                <w:webHidden/>
              </w:rPr>
              <w:fldChar w:fldCharType="separate"/>
            </w:r>
            <w:r w:rsidR="00FC4902">
              <w:rPr>
                <w:noProof/>
                <w:webHidden/>
              </w:rPr>
              <w:t>23</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53" w:history="1">
            <w:r w:rsidRPr="00636183">
              <w:rPr>
                <w:rStyle w:val="af2"/>
                <w:noProof/>
                <w:lang w:val="en-US"/>
              </w:rPr>
              <w:t>1.4.</w:t>
            </w:r>
            <w:r>
              <w:rPr>
                <w:rFonts w:asciiTheme="minorHAnsi" w:eastAsiaTheme="minorEastAsia" w:hAnsiTheme="minorHAnsi"/>
                <w:noProof/>
                <w:sz w:val="22"/>
                <w:lang w:eastAsia="uk-UA"/>
              </w:rPr>
              <w:tab/>
            </w:r>
            <w:r w:rsidRPr="00636183">
              <w:rPr>
                <w:rStyle w:val="af2"/>
                <w:noProof/>
              </w:rPr>
              <w:t xml:space="preserve">Огляд шестиядерного процесора </w:t>
            </w:r>
            <w:r w:rsidRPr="00636183">
              <w:rPr>
                <w:rStyle w:val="af2"/>
                <w:noProof/>
                <w:lang w:val="en-US"/>
              </w:rPr>
              <w:t>FX-6350</w:t>
            </w:r>
            <w:r>
              <w:rPr>
                <w:noProof/>
                <w:webHidden/>
              </w:rPr>
              <w:tab/>
            </w:r>
            <w:r>
              <w:rPr>
                <w:noProof/>
                <w:webHidden/>
              </w:rPr>
              <w:fldChar w:fldCharType="begin"/>
            </w:r>
            <w:r>
              <w:rPr>
                <w:noProof/>
                <w:webHidden/>
              </w:rPr>
              <w:instrText xml:space="preserve"> PAGEREF _Toc389094453 \h </w:instrText>
            </w:r>
            <w:r>
              <w:rPr>
                <w:noProof/>
                <w:webHidden/>
              </w:rPr>
            </w:r>
            <w:r>
              <w:rPr>
                <w:noProof/>
                <w:webHidden/>
              </w:rPr>
              <w:fldChar w:fldCharType="separate"/>
            </w:r>
            <w:r w:rsidR="00FC4902">
              <w:rPr>
                <w:noProof/>
                <w:webHidden/>
              </w:rPr>
              <w:t>24</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4" w:history="1">
            <w:r w:rsidRPr="00636183">
              <w:rPr>
                <w:rStyle w:val="af2"/>
                <w:noProof/>
                <w:lang w:val="en-US"/>
              </w:rPr>
              <w:t>1.4.1.</w:t>
            </w:r>
            <w:r>
              <w:rPr>
                <w:rFonts w:asciiTheme="minorHAnsi" w:eastAsiaTheme="minorEastAsia" w:hAnsiTheme="minorHAnsi"/>
                <w:noProof/>
                <w:sz w:val="22"/>
                <w:lang w:eastAsia="uk-UA"/>
              </w:rPr>
              <w:tab/>
            </w:r>
            <w:r w:rsidRPr="00636183">
              <w:rPr>
                <w:rStyle w:val="af2"/>
                <w:noProof/>
              </w:rPr>
              <w:t xml:space="preserve">Відмінності від </w:t>
            </w:r>
            <w:r w:rsidRPr="00636183">
              <w:rPr>
                <w:rStyle w:val="af2"/>
                <w:noProof/>
                <w:lang w:val="en-US"/>
              </w:rPr>
              <w:t>FX-6200</w:t>
            </w:r>
            <w:r>
              <w:rPr>
                <w:noProof/>
                <w:webHidden/>
              </w:rPr>
              <w:tab/>
            </w:r>
            <w:r>
              <w:rPr>
                <w:noProof/>
                <w:webHidden/>
              </w:rPr>
              <w:fldChar w:fldCharType="begin"/>
            </w:r>
            <w:r>
              <w:rPr>
                <w:noProof/>
                <w:webHidden/>
              </w:rPr>
              <w:instrText xml:space="preserve"> PAGEREF _Toc389094454 \h </w:instrText>
            </w:r>
            <w:r>
              <w:rPr>
                <w:noProof/>
                <w:webHidden/>
              </w:rPr>
            </w:r>
            <w:r>
              <w:rPr>
                <w:noProof/>
                <w:webHidden/>
              </w:rPr>
              <w:fldChar w:fldCharType="separate"/>
            </w:r>
            <w:r w:rsidR="00FC4902">
              <w:rPr>
                <w:noProof/>
                <w:webHidden/>
              </w:rPr>
              <w:t>24</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5" w:history="1">
            <w:r w:rsidRPr="00636183">
              <w:rPr>
                <w:rStyle w:val="af2"/>
                <w:noProof/>
              </w:rPr>
              <w:t>1.4.2.</w:t>
            </w:r>
            <w:r>
              <w:rPr>
                <w:rFonts w:asciiTheme="minorHAnsi" w:eastAsiaTheme="minorEastAsia" w:hAnsiTheme="minorHAnsi"/>
                <w:noProof/>
                <w:sz w:val="22"/>
                <w:lang w:eastAsia="uk-UA"/>
              </w:rPr>
              <w:tab/>
            </w:r>
            <w:r w:rsidRPr="00636183">
              <w:rPr>
                <w:rStyle w:val="af2"/>
                <w:noProof/>
              </w:rPr>
              <w:t>Специфікації</w:t>
            </w:r>
            <w:r>
              <w:rPr>
                <w:noProof/>
                <w:webHidden/>
              </w:rPr>
              <w:tab/>
            </w:r>
            <w:r>
              <w:rPr>
                <w:noProof/>
                <w:webHidden/>
              </w:rPr>
              <w:fldChar w:fldCharType="begin"/>
            </w:r>
            <w:r>
              <w:rPr>
                <w:noProof/>
                <w:webHidden/>
              </w:rPr>
              <w:instrText xml:space="preserve"> PAGEREF _Toc389094455 \h </w:instrText>
            </w:r>
            <w:r>
              <w:rPr>
                <w:noProof/>
                <w:webHidden/>
              </w:rPr>
            </w:r>
            <w:r>
              <w:rPr>
                <w:noProof/>
                <w:webHidden/>
              </w:rPr>
              <w:fldChar w:fldCharType="separate"/>
            </w:r>
            <w:r w:rsidR="00FC4902">
              <w:rPr>
                <w:noProof/>
                <w:webHidden/>
              </w:rPr>
              <w:t>25</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6" w:history="1">
            <w:r w:rsidRPr="00636183">
              <w:rPr>
                <w:rStyle w:val="af2"/>
                <w:noProof/>
              </w:rPr>
              <w:t>1.4.3.</w:t>
            </w:r>
            <w:r>
              <w:rPr>
                <w:rFonts w:asciiTheme="minorHAnsi" w:eastAsiaTheme="minorEastAsia" w:hAnsiTheme="minorHAnsi"/>
                <w:noProof/>
                <w:sz w:val="22"/>
                <w:lang w:eastAsia="uk-UA"/>
              </w:rPr>
              <w:tab/>
            </w:r>
            <w:r w:rsidRPr="00636183">
              <w:rPr>
                <w:rStyle w:val="af2"/>
                <w:noProof/>
              </w:rPr>
              <w:t>Розгін процесора</w:t>
            </w:r>
            <w:r>
              <w:rPr>
                <w:noProof/>
                <w:webHidden/>
              </w:rPr>
              <w:tab/>
            </w:r>
            <w:r>
              <w:rPr>
                <w:noProof/>
                <w:webHidden/>
              </w:rPr>
              <w:fldChar w:fldCharType="begin"/>
            </w:r>
            <w:r>
              <w:rPr>
                <w:noProof/>
                <w:webHidden/>
              </w:rPr>
              <w:instrText xml:space="preserve"> PAGEREF _Toc389094456 \h </w:instrText>
            </w:r>
            <w:r>
              <w:rPr>
                <w:noProof/>
                <w:webHidden/>
              </w:rPr>
            </w:r>
            <w:r>
              <w:rPr>
                <w:noProof/>
                <w:webHidden/>
              </w:rPr>
              <w:fldChar w:fldCharType="separate"/>
            </w:r>
            <w:r w:rsidR="00FC4902">
              <w:rPr>
                <w:noProof/>
                <w:webHidden/>
              </w:rPr>
              <w:t>26</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57" w:history="1">
            <w:r w:rsidRPr="00636183">
              <w:rPr>
                <w:rStyle w:val="af2"/>
                <w:noProof/>
                <w:lang w:val="ru-RU"/>
              </w:rPr>
              <w:t>1.5.</w:t>
            </w:r>
            <w:r>
              <w:rPr>
                <w:rFonts w:asciiTheme="minorHAnsi" w:eastAsiaTheme="minorEastAsia" w:hAnsiTheme="minorHAnsi"/>
                <w:noProof/>
                <w:sz w:val="22"/>
                <w:lang w:eastAsia="uk-UA"/>
              </w:rPr>
              <w:tab/>
            </w:r>
            <w:r w:rsidRPr="00636183">
              <w:rPr>
                <w:rStyle w:val="af2"/>
                <w:noProof/>
              </w:rPr>
              <w:t>Порівняння процесорів Phenom II 1100T</w:t>
            </w:r>
            <w:r w:rsidRPr="00636183">
              <w:rPr>
                <w:rStyle w:val="af2"/>
                <w:noProof/>
                <w:lang w:val="ru-RU"/>
              </w:rPr>
              <w:t xml:space="preserve">, </w:t>
            </w:r>
            <w:r w:rsidRPr="00636183">
              <w:rPr>
                <w:rStyle w:val="af2"/>
                <w:noProof/>
                <w:lang w:val="en-US"/>
              </w:rPr>
              <w:t>FX</w:t>
            </w:r>
            <w:r w:rsidRPr="00636183">
              <w:rPr>
                <w:rStyle w:val="af2"/>
                <w:noProof/>
                <w:lang w:val="ru-RU"/>
              </w:rPr>
              <w:t>-6200</w:t>
            </w:r>
            <w:r w:rsidRPr="00636183">
              <w:rPr>
                <w:rStyle w:val="af2"/>
                <w:noProof/>
              </w:rPr>
              <w:t xml:space="preserve">, </w:t>
            </w:r>
            <w:r w:rsidRPr="00636183">
              <w:rPr>
                <w:rStyle w:val="af2"/>
                <w:noProof/>
                <w:lang w:val="en-US"/>
              </w:rPr>
              <w:t>FX</w:t>
            </w:r>
            <w:r w:rsidRPr="00636183">
              <w:rPr>
                <w:rStyle w:val="af2"/>
                <w:noProof/>
                <w:lang w:val="ru-RU"/>
              </w:rPr>
              <w:t>-6350</w:t>
            </w:r>
            <w:r>
              <w:rPr>
                <w:noProof/>
                <w:webHidden/>
              </w:rPr>
              <w:tab/>
            </w:r>
            <w:r>
              <w:rPr>
                <w:noProof/>
                <w:webHidden/>
              </w:rPr>
              <w:fldChar w:fldCharType="begin"/>
            </w:r>
            <w:r>
              <w:rPr>
                <w:noProof/>
                <w:webHidden/>
              </w:rPr>
              <w:instrText xml:space="preserve"> PAGEREF _Toc389094457 \h </w:instrText>
            </w:r>
            <w:r>
              <w:rPr>
                <w:noProof/>
                <w:webHidden/>
              </w:rPr>
            </w:r>
            <w:r>
              <w:rPr>
                <w:noProof/>
                <w:webHidden/>
              </w:rPr>
              <w:fldChar w:fldCharType="separate"/>
            </w:r>
            <w:r w:rsidR="00FC4902">
              <w:rPr>
                <w:noProof/>
                <w:webHidden/>
              </w:rPr>
              <w:t>27</w:t>
            </w:r>
            <w:r>
              <w:rPr>
                <w:noProof/>
                <w:webHidden/>
              </w:rPr>
              <w:fldChar w:fldCharType="end"/>
            </w:r>
          </w:hyperlink>
        </w:p>
        <w:p w:rsidR="007E4607" w:rsidRDefault="007E4607">
          <w:pPr>
            <w:pStyle w:val="34"/>
            <w:tabs>
              <w:tab w:val="left" w:pos="2119"/>
            </w:tabs>
            <w:rPr>
              <w:rFonts w:asciiTheme="minorHAnsi" w:eastAsiaTheme="minorEastAsia" w:hAnsiTheme="minorHAnsi"/>
              <w:noProof/>
              <w:sz w:val="22"/>
              <w:lang w:eastAsia="uk-UA"/>
            </w:rPr>
          </w:pPr>
          <w:hyperlink w:anchor="_Toc389094458" w:history="1">
            <w:r w:rsidRPr="00636183">
              <w:rPr>
                <w:rStyle w:val="af2"/>
                <w:noProof/>
                <w:lang w:val="ru-RU"/>
              </w:rPr>
              <w:t>1.5.1.</w:t>
            </w:r>
            <w:r>
              <w:rPr>
                <w:rFonts w:asciiTheme="minorHAnsi" w:eastAsiaTheme="minorEastAsia" w:hAnsiTheme="minorHAnsi"/>
                <w:noProof/>
                <w:sz w:val="22"/>
                <w:lang w:eastAsia="uk-UA"/>
              </w:rPr>
              <w:tab/>
            </w:r>
            <w:r w:rsidRPr="00636183">
              <w:rPr>
                <w:rStyle w:val="af2"/>
                <w:noProof/>
                <w:lang w:val="ru-RU"/>
              </w:rPr>
              <w:t>Тести</w:t>
            </w:r>
            <w:r>
              <w:rPr>
                <w:noProof/>
                <w:webHidden/>
              </w:rPr>
              <w:tab/>
            </w:r>
            <w:r>
              <w:rPr>
                <w:noProof/>
                <w:webHidden/>
              </w:rPr>
              <w:fldChar w:fldCharType="begin"/>
            </w:r>
            <w:r>
              <w:rPr>
                <w:noProof/>
                <w:webHidden/>
              </w:rPr>
              <w:instrText xml:space="preserve"> PAGEREF _Toc389094458 \h </w:instrText>
            </w:r>
            <w:r>
              <w:rPr>
                <w:noProof/>
                <w:webHidden/>
              </w:rPr>
            </w:r>
            <w:r>
              <w:rPr>
                <w:noProof/>
                <w:webHidden/>
              </w:rPr>
              <w:fldChar w:fldCharType="separate"/>
            </w:r>
            <w:r w:rsidR="00FC4902">
              <w:rPr>
                <w:noProof/>
                <w:webHidden/>
              </w:rPr>
              <w:t>27</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59" w:history="1">
            <w:r w:rsidRPr="00636183">
              <w:rPr>
                <w:rStyle w:val="af2"/>
                <w:noProof/>
              </w:rPr>
              <w:t>1.6.</w:t>
            </w:r>
            <w:r>
              <w:rPr>
                <w:rFonts w:asciiTheme="minorHAnsi" w:eastAsiaTheme="minorEastAsia" w:hAnsiTheme="minorHAnsi"/>
                <w:noProof/>
                <w:sz w:val="22"/>
                <w:lang w:eastAsia="uk-UA"/>
              </w:rPr>
              <w:tab/>
            </w:r>
            <w:r w:rsidRPr="00636183">
              <w:rPr>
                <w:rStyle w:val="af2"/>
                <w:noProof/>
              </w:rPr>
              <w:t>Висновки до розділу 1</w:t>
            </w:r>
            <w:r>
              <w:rPr>
                <w:noProof/>
                <w:webHidden/>
              </w:rPr>
              <w:tab/>
            </w:r>
            <w:r>
              <w:rPr>
                <w:noProof/>
                <w:webHidden/>
              </w:rPr>
              <w:fldChar w:fldCharType="begin"/>
            </w:r>
            <w:r>
              <w:rPr>
                <w:noProof/>
                <w:webHidden/>
              </w:rPr>
              <w:instrText xml:space="preserve"> PAGEREF _Toc389094459 \h </w:instrText>
            </w:r>
            <w:r>
              <w:rPr>
                <w:noProof/>
                <w:webHidden/>
              </w:rPr>
            </w:r>
            <w:r>
              <w:rPr>
                <w:noProof/>
                <w:webHidden/>
              </w:rPr>
              <w:fldChar w:fldCharType="separate"/>
            </w:r>
            <w:r w:rsidR="00FC4902">
              <w:rPr>
                <w:noProof/>
                <w:webHidden/>
              </w:rPr>
              <w:t>29</w:t>
            </w:r>
            <w:r>
              <w:rPr>
                <w:noProof/>
                <w:webHidden/>
              </w:rPr>
              <w:fldChar w:fldCharType="end"/>
            </w:r>
          </w:hyperlink>
        </w:p>
        <w:p w:rsidR="007E4607" w:rsidRDefault="007E4607">
          <w:pPr>
            <w:pStyle w:val="11"/>
            <w:tabs>
              <w:tab w:val="right" w:leader="dot" w:pos="9629"/>
            </w:tabs>
            <w:rPr>
              <w:rFonts w:asciiTheme="minorHAnsi" w:eastAsiaTheme="minorEastAsia" w:hAnsiTheme="minorHAnsi"/>
              <w:noProof/>
              <w:sz w:val="22"/>
              <w:lang w:eastAsia="uk-UA"/>
            </w:rPr>
          </w:pPr>
          <w:hyperlink w:anchor="_Toc389094460" w:history="1">
            <w:r w:rsidRPr="00636183">
              <w:rPr>
                <w:rStyle w:val="af2"/>
                <w:noProof/>
              </w:rPr>
              <w:t>РОЗДІЛ 2. РОЗРОБКА ПРОГРАМИ ПРГ1 ДЛЯ ПКС СП</w:t>
            </w:r>
            <w:r>
              <w:rPr>
                <w:noProof/>
                <w:webHidden/>
              </w:rPr>
              <w:tab/>
            </w:r>
            <w:r>
              <w:rPr>
                <w:noProof/>
                <w:webHidden/>
              </w:rPr>
              <w:fldChar w:fldCharType="begin"/>
            </w:r>
            <w:r>
              <w:rPr>
                <w:noProof/>
                <w:webHidden/>
              </w:rPr>
              <w:instrText xml:space="preserve"> PAGEREF _Toc389094460 \h </w:instrText>
            </w:r>
            <w:r>
              <w:rPr>
                <w:noProof/>
                <w:webHidden/>
              </w:rPr>
            </w:r>
            <w:r>
              <w:rPr>
                <w:noProof/>
                <w:webHidden/>
              </w:rPr>
              <w:fldChar w:fldCharType="separate"/>
            </w:r>
            <w:r w:rsidR="00FC4902">
              <w:rPr>
                <w:noProof/>
                <w:webHidden/>
              </w:rPr>
              <w:t>31</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1" w:history="1">
            <w:r w:rsidRPr="00636183">
              <w:rPr>
                <w:rStyle w:val="af2"/>
                <w:noProof/>
              </w:rPr>
              <w:t>2.1. Розробка паралельного математичного алгоритму</w:t>
            </w:r>
            <w:r>
              <w:rPr>
                <w:noProof/>
                <w:webHidden/>
              </w:rPr>
              <w:tab/>
            </w:r>
            <w:r>
              <w:rPr>
                <w:noProof/>
                <w:webHidden/>
              </w:rPr>
              <w:fldChar w:fldCharType="begin"/>
            </w:r>
            <w:r>
              <w:rPr>
                <w:noProof/>
                <w:webHidden/>
              </w:rPr>
              <w:instrText xml:space="preserve"> PAGEREF _Toc389094461 \h </w:instrText>
            </w:r>
            <w:r>
              <w:rPr>
                <w:noProof/>
                <w:webHidden/>
              </w:rPr>
            </w:r>
            <w:r>
              <w:rPr>
                <w:noProof/>
                <w:webHidden/>
              </w:rPr>
              <w:fldChar w:fldCharType="separate"/>
            </w:r>
            <w:r w:rsidR="00FC4902">
              <w:rPr>
                <w:noProof/>
                <w:webHidden/>
              </w:rPr>
              <w:t>31</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2" w:history="1">
            <w:r w:rsidRPr="00636183">
              <w:rPr>
                <w:rStyle w:val="af2"/>
                <w:noProof/>
              </w:rPr>
              <w:t>2.2. Розробка алгоритмів процесів</w:t>
            </w:r>
            <w:r>
              <w:rPr>
                <w:noProof/>
                <w:webHidden/>
              </w:rPr>
              <w:tab/>
            </w:r>
            <w:r>
              <w:rPr>
                <w:noProof/>
                <w:webHidden/>
              </w:rPr>
              <w:fldChar w:fldCharType="begin"/>
            </w:r>
            <w:r>
              <w:rPr>
                <w:noProof/>
                <w:webHidden/>
              </w:rPr>
              <w:instrText xml:space="preserve"> PAGEREF _Toc389094462 \h </w:instrText>
            </w:r>
            <w:r>
              <w:rPr>
                <w:noProof/>
                <w:webHidden/>
              </w:rPr>
            </w:r>
            <w:r>
              <w:rPr>
                <w:noProof/>
                <w:webHidden/>
              </w:rPr>
              <w:fldChar w:fldCharType="separate"/>
            </w:r>
            <w:r w:rsidR="00FC4902">
              <w:rPr>
                <w:noProof/>
                <w:webHidden/>
              </w:rPr>
              <w:t>32</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3" w:history="1">
            <w:r w:rsidRPr="00636183">
              <w:rPr>
                <w:rStyle w:val="af2"/>
                <w:noProof/>
              </w:rPr>
              <w:t>2.3. Розробка схеми взаємодії процесів</w:t>
            </w:r>
            <w:r>
              <w:rPr>
                <w:noProof/>
                <w:webHidden/>
              </w:rPr>
              <w:tab/>
            </w:r>
            <w:r>
              <w:rPr>
                <w:noProof/>
                <w:webHidden/>
              </w:rPr>
              <w:fldChar w:fldCharType="begin"/>
            </w:r>
            <w:r>
              <w:rPr>
                <w:noProof/>
                <w:webHidden/>
              </w:rPr>
              <w:instrText xml:space="preserve"> PAGEREF _Toc389094463 \h </w:instrText>
            </w:r>
            <w:r>
              <w:rPr>
                <w:noProof/>
                <w:webHidden/>
              </w:rPr>
            </w:r>
            <w:r>
              <w:rPr>
                <w:noProof/>
                <w:webHidden/>
              </w:rPr>
              <w:fldChar w:fldCharType="separate"/>
            </w:r>
            <w:r w:rsidR="00FC4902">
              <w:rPr>
                <w:noProof/>
                <w:webHidden/>
              </w:rPr>
              <w:t>34</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4" w:history="1">
            <w:r w:rsidRPr="00636183">
              <w:rPr>
                <w:rStyle w:val="af2"/>
                <w:noProof/>
              </w:rPr>
              <w:t>2.4. Розробка програми ПРГ1</w:t>
            </w:r>
            <w:r>
              <w:rPr>
                <w:noProof/>
                <w:webHidden/>
              </w:rPr>
              <w:tab/>
            </w:r>
            <w:r>
              <w:rPr>
                <w:noProof/>
                <w:webHidden/>
              </w:rPr>
              <w:fldChar w:fldCharType="begin"/>
            </w:r>
            <w:r>
              <w:rPr>
                <w:noProof/>
                <w:webHidden/>
              </w:rPr>
              <w:instrText xml:space="preserve"> PAGEREF _Toc389094464 \h </w:instrText>
            </w:r>
            <w:r>
              <w:rPr>
                <w:noProof/>
                <w:webHidden/>
              </w:rPr>
            </w:r>
            <w:r>
              <w:rPr>
                <w:noProof/>
                <w:webHidden/>
              </w:rPr>
              <w:fldChar w:fldCharType="separate"/>
            </w:r>
            <w:r w:rsidR="00FC4902">
              <w:rPr>
                <w:noProof/>
                <w:webHidden/>
              </w:rPr>
              <w:t>36</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5" w:history="1">
            <w:r w:rsidRPr="00636183">
              <w:rPr>
                <w:rStyle w:val="af2"/>
                <w:noProof/>
              </w:rPr>
              <w:t>2.5. Тестування програми ПРГ 1</w:t>
            </w:r>
            <w:r>
              <w:rPr>
                <w:noProof/>
                <w:webHidden/>
              </w:rPr>
              <w:tab/>
            </w:r>
            <w:r>
              <w:rPr>
                <w:noProof/>
                <w:webHidden/>
              </w:rPr>
              <w:fldChar w:fldCharType="begin"/>
            </w:r>
            <w:r>
              <w:rPr>
                <w:noProof/>
                <w:webHidden/>
              </w:rPr>
              <w:instrText xml:space="preserve"> PAGEREF _Toc389094465 \h </w:instrText>
            </w:r>
            <w:r>
              <w:rPr>
                <w:noProof/>
                <w:webHidden/>
              </w:rPr>
            </w:r>
            <w:r>
              <w:rPr>
                <w:noProof/>
                <w:webHidden/>
              </w:rPr>
              <w:fldChar w:fldCharType="separate"/>
            </w:r>
            <w:r w:rsidR="00FC4902">
              <w:rPr>
                <w:noProof/>
                <w:webHidden/>
              </w:rPr>
              <w:t>37</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6" w:history="1">
            <w:r w:rsidRPr="00636183">
              <w:rPr>
                <w:rStyle w:val="af2"/>
                <w:noProof/>
                <w:lang w:val="ru-RU"/>
              </w:rPr>
              <w:t>2.6. Висновки до Розділу 2</w:t>
            </w:r>
            <w:r>
              <w:rPr>
                <w:noProof/>
                <w:webHidden/>
              </w:rPr>
              <w:tab/>
            </w:r>
            <w:r>
              <w:rPr>
                <w:noProof/>
                <w:webHidden/>
              </w:rPr>
              <w:fldChar w:fldCharType="begin"/>
            </w:r>
            <w:r>
              <w:rPr>
                <w:noProof/>
                <w:webHidden/>
              </w:rPr>
              <w:instrText xml:space="preserve"> PAGEREF _Toc389094466 \h </w:instrText>
            </w:r>
            <w:r>
              <w:rPr>
                <w:noProof/>
                <w:webHidden/>
              </w:rPr>
            </w:r>
            <w:r>
              <w:rPr>
                <w:noProof/>
                <w:webHidden/>
              </w:rPr>
              <w:fldChar w:fldCharType="separate"/>
            </w:r>
            <w:r w:rsidR="00FC4902">
              <w:rPr>
                <w:noProof/>
                <w:webHidden/>
              </w:rPr>
              <w:t>41</w:t>
            </w:r>
            <w:r>
              <w:rPr>
                <w:noProof/>
                <w:webHidden/>
              </w:rPr>
              <w:fldChar w:fldCharType="end"/>
            </w:r>
          </w:hyperlink>
        </w:p>
        <w:p w:rsidR="007E4607" w:rsidRDefault="007E4607">
          <w:pPr>
            <w:pStyle w:val="11"/>
            <w:tabs>
              <w:tab w:val="right" w:leader="dot" w:pos="9629"/>
            </w:tabs>
            <w:rPr>
              <w:rFonts w:asciiTheme="minorHAnsi" w:eastAsiaTheme="minorEastAsia" w:hAnsiTheme="minorHAnsi"/>
              <w:noProof/>
              <w:sz w:val="22"/>
              <w:lang w:eastAsia="uk-UA"/>
            </w:rPr>
          </w:pPr>
          <w:hyperlink w:anchor="_Toc389094467" w:history="1">
            <w:r w:rsidRPr="00636183">
              <w:rPr>
                <w:rStyle w:val="af2"/>
                <w:noProof/>
              </w:rPr>
              <w:t>РОЗДІЛ 3. РОЗРОБКА ПРОГРАМИ ПРГ2 ДЛЯ ПКС ЛП</w:t>
            </w:r>
            <w:r>
              <w:rPr>
                <w:noProof/>
                <w:webHidden/>
              </w:rPr>
              <w:tab/>
            </w:r>
            <w:r>
              <w:rPr>
                <w:noProof/>
                <w:webHidden/>
              </w:rPr>
              <w:fldChar w:fldCharType="begin"/>
            </w:r>
            <w:r>
              <w:rPr>
                <w:noProof/>
                <w:webHidden/>
              </w:rPr>
              <w:instrText xml:space="preserve"> PAGEREF _Toc389094467 \h </w:instrText>
            </w:r>
            <w:r>
              <w:rPr>
                <w:noProof/>
                <w:webHidden/>
              </w:rPr>
            </w:r>
            <w:r>
              <w:rPr>
                <w:noProof/>
                <w:webHidden/>
              </w:rPr>
              <w:fldChar w:fldCharType="separate"/>
            </w:r>
            <w:r w:rsidR="00FC4902">
              <w:rPr>
                <w:noProof/>
                <w:webHidden/>
              </w:rPr>
              <w:t>42</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8" w:history="1">
            <w:r w:rsidRPr="00636183">
              <w:rPr>
                <w:rStyle w:val="af2"/>
                <w:noProof/>
              </w:rPr>
              <w:t>3.1. Розробка паралельного математичного алгоритму</w:t>
            </w:r>
            <w:r>
              <w:rPr>
                <w:noProof/>
                <w:webHidden/>
              </w:rPr>
              <w:tab/>
            </w:r>
            <w:r>
              <w:rPr>
                <w:noProof/>
                <w:webHidden/>
              </w:rPr>
              <w:fldChar w:fldCharType="begin"/>
            </w:r>
            <w:r>
              <w:rPr>
                <w:noProof/>
                <w:webHidden/>
              </w:rPr>
              <w:instrText xml:space="preserve"> PAGEREF _Toc389094468 \h </w:instrText>
            </w:r>
            <w:r>
              <w:rPr>
                <w:noProof/>
                <w:webHidden/>
              </w:rPr>
            </w:r>
            <w:r>
              <w:rPr>
                <w:noProof/>
                <w:webHidden/>
              </w:rPr>
              <w:fldChar w:fldCharType="separate"/>
            </w:r>
            <w:r w:rsidR="00FC4902">
              <w:rPr>
                <w:noProof/>
                <w:webHidden/>
              </w:rPr>
              <w:t>42</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69" w:history="1">
            <w:r w:rsidRPr="00636183">
              <w:rPr>
                <w:rStyle w:val="af2"/>
                <w:noProof/>
                <w:lang w:val="en-US"/>
              </w:rPr>
              <w:t xml:space="preserve">3.2. </w:t>
            </w:r>
            <w:r w:rsidRPr="00636183">
              <w:rPr>
                <w:rStyle w:val="af2"/>
                <w:noProof/>
              </w:rPr>
              <w:t>Розробка алгоритмів процесів</w:t>
            </w:r>
            <w:r>
              <w:rPr>
                <w:noProof/>
                <w:webHidden/>
              </w:rPr>
              <w:tab/>
            </w:r>
            <w:r>
              <w:rPr>
                <w:noProof/>
                <w:webHidden/>
              </w:rPr>
              <w:fldChar w:fldCharType="begin"/>
            </w:r>
            <w:r>
              <w:rPr>
                <w:noProof/>
                <w:webHidden/>
              </w:rPr>
              <w:instrText xml:space="preserve"> PAGEREF _Toc389094469 \h </w:instrText>
            </w:r>
            <w:r>
              <w:rPr>
                <w:noProof/>
                <w:webHidden/>
              </w:rPr>
            </w:r>
            <w:r>
              <w:rPr>
                <w:noProof/>
                <w:webHidden/>
              </w:rPr>
              <w:fldChar w:fldCharType="separate"/>
            </w:r>
            <w:r w:rsidR="00FC4902">
              <w:rPr>
                <w:noProof/>
                <w:webHidden/>
              </w:rPr>
              <w:t>42</w:t>
            </w:r>
            <w:r>
              <w:rPr>
                <w:noProof/>
                <w:webHidden/>
              </w:rPr>
              <w:fldChar w:fldCharType="end"/>
            </w:r>
          </w:hyperlink>
        </w:p>
        <w:p w:rsidR="007E4607" w:rsidRDefault="007E4607">
          <w:pPr>
            <w:pStyle w:val="21"/>
            <w:tabs>
              <w:tab w:val="right" w:leader="dot" w:pos="9629"/>
            </w:tabs>
            <w:rPr>
              <w:rFonts w:asciiTheme="minorHAnsi" w:eastAsiaTheme="minorEastAsia" w:hAnsiTheme="minorHAnsi"/>
              <w:noProof/>
              <w:sz w:val="22"/>
              <w:lang w:eastAsia="uk-UA"/>
            </w:rPr>
          </w:pPr>
          <w:hyperlink w:anchor="_Toc389094470" w:history="1">
            <w:r w:rsidRPr="00636183">
              <w:rPr>
                <w:rStyle w:val="af2"/>
                <w:noProof/>
              </w:rPr>
              <w:t>3.3. Розробка схеми взаємодії процесів</w:t>
            </w:r>
            <w:r>
              <w:rPr>
                <w:noProof/>
                <w:webHidden/>
              </w:rPr>
              <w:tab/>
            </w:r>
            <w:r>
              <w:rPr>
                <w:noProof/>
                <w:webHidden/>
              </w:rPr>
              <w:fldChar w:fldCharType="begin"/>
            </w:r>
            <w:r>
              <w:rPr>
                <w:noProof/>
                <w:webHidden/>
              </w:rPr>
              <w:instrText xml:space="preserve"> PAGEREF _Toc389094470 \h </w:instrText>
            </w:r>
            <w:r>
              <w:rPr>
                <w:noProof/>
                <w:webHidden/>
              </w:rPr>
            </w:r>
            <w:r>
              <w:rPr>
                <w:noProof/>
                <w:webHidden/>
              </w:rPr>
              <w:fldChar w:fldCharType="separate"/>
            </w:r>
            <w:r w:rsidR="00FC4902">
              <w:rPr>
                <w:noProof/>
                <w:webHidden/>
              </w:rPr>
              <w:t>47</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71" w:history="1">
            <w:r w:rsidRPr="00636183">
              <w:rPr>
                <w:rStyle w:val="af2"/>
                <w:noProof/>
              </w:rPr>
              <w:t>3.4.</w:t>
            </w:r>
            <w:r>
              <w:rPr>
                <w:rFonts w:asciiTheme="minorHAnsi" w:eastAsiaTheme="minorEastAsia" w:hAnsiTheme="minorHAnsi"/>
                <w:noProof/>
                <w:sz w:val="22"/>
                <w:lang w:eastAsia="uk-UA"/>
              </w:rPr>
              <w:tab/>
            </w:r>
            <w:r w:rsidRPr="00636183">
              <w:rPr>
                <w:rStyle w:val="af2"/>
                <w:noProof/>
              </w:rPr>
              <w:t>Розробка програми ПРГ2</w:t>
            </w:r>
            <w:r>
              <w:rPr>
                <w:noProof/>
                <w:webHidden/>
              </w:rPr>
              <w:tab/>
            </w:r>
            <w:r>
              <w:rPr>
                <w:noProof/>
                <w:webHidden/>
              </w:rPr>
              <w:fldChar w:fldCharType="begin"/>
            </w:r>
            <w:r>
              <w:rPr>
                <w:noProof/>
                <w:webHidden/>
              </w:rPr>
              <w:instrText xml:space="preserve"> PAGEREF _Toc389094471 \h </w:instrText>
            </w:r>
            <w:r>
              <w:rPr>
                <w:noProof/>
                <w:webHidden/>
              </w:rPr>
            </w:r>
            <w:r>
              <w:rPr>
                <w:noProof/>
                <w:webHidden/>
              </w:rPr>
              <w:fldChar w:fldCharType="separate"/>
            </w:r>
            <w:r w:rsidR="00FC4902">
              <w:rPr>
                <w:noProof/>
                <w:webHidden/>
              </w:rPr>
              <w:t>49</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72" w:history="1">
            <w:r w:rsidRPr="00636183">
              <w:rPr>
                <w:rStyle w:val="af2"/>
                <w:noProof/>
              </w:rPr>
              <w:t>3.5.</w:t>
            </w:r>
            <w:r>
              <w:rPr>
                <w:rFonts w:asciiTheme="minorHAnsi" w:eastAsiaTheme="minorEastAsia" w:hAnsiTheme="minorHAnsi"/>
                <w:noProof/>
                <w:sz w:val="22"/>
                <w:lang w:eastAsia="uk-UA"/>
              </w:rPr>
              <w:tab/>
            </w:r>
            <w:r w:rsidRPr="00636183">
              <w:rPr>
                <w:rStyle w:val="af2"/>
                <w:noProof/>
              </w:rPr>
              <w:t>Тестування програми ПРГ 2</w:t>
            </w:r>
            <w:r>
              <w:rPr>
                <w:noProof/>
                <w:webHidden/>
              </w:rPr>
              <w:tab/>
            </w:r>
            <w:r>
              <w:rPr>
                <w:noProof/>
                <w:webHidden/>
              </w:rPr>
              <w:fldChar w:fldCharType="begin"/>
            </w:r>
            <w:r>
              <w:rPr>
                <w:noProof/>
                <w:webHidden/>
              </w:rPr>
              <w:instrText xml:space="preserve"> PAGEREF _Toc389094472 \h </w:instrText>
            </w:r>
            <w:r>
              <w:rPr>
                <w:noProof/>
                <w:webHidden/>
              </w:rPr>
            </w:r>
            <w:r>
              <w:rPr>
                <w:noProof/>
                <w:webHidden/>
              </w:rPr>
              <w:fldChar w:fldCharType="separate"/>
            </w:r>
            <w:r w:rsidR="00FC4902">
              <w:rPr>
                <w:noProof/>
                <w:webHidden/>
              </w:rPr>
              <w:t>50</w:t>
            </w:r>
            <w:r>
              <w:rPr>
                <w:noProof/>
                <w:webHidden/>
              </w:rPr>
              <w:fldChar w:fldCharType="end"/>
            </w:r>
          </w:hyperlink>
        </w:p>
        <w:p w:rsidR="007E4607" w:rsidRDefault="007E4607">
          <w:pPr>
            <w:pStyle w:val="21"/>
            <w:tabs>
              <w:tab w:val="left" w:pos="1760"/>
              <w:tab w:val="right" w:leader="dot" w:pos="9629"/>
            </w:tabs>
            <w:rPr>
              <w:rFonts w:asciiTheme="minorHAnsi" w:eastAsiaTheme="minorEastAsia" w:hAnsiTheme="minorHAnsi"/>
              <w:noProof/>
              <w:sz w:val="22"/>
              <w:lang w:eastAsia="uk-UA"/>
            </w:rPr>
          </w:pPr>
          <w:hyperlink w:anchor="_Toc389094473" w:history="1">
            <w:r w:rsidRPr="00636183">
              <w:rPr>
                <w:rStyle w:val="af2"/>
                <w:noProof/>
              </w:rPr>
              <w:t>3.6.</w:t>
            </w:r>
            <w:r>
              <w:rPr>
                <w:rFonts w:asciiTheme="minorHAnsi" w:eastAsiaTheme="minorEastAsia" w:hAnsiTheme="minorHAnsi"/>
                <w:noProof/>
                <w:sz w:val="22"/>
                <w:lang w:eastAsia="uk-UA"/>
              </w:rPr>
              <w:tab/>
            </w:r>
            <w:r w:rsidRPr="00636183">
              <w:rPr>
                <w:rStyle w:val="af2"/>
                <w:noProof/>
              </w:rPr>
              <w:t>Висновки до Розділу 3</w:t>
            </w:r>
            <w:r>
              <w:rPr>
                <w:noProof/>
                <w:webHidden/>
              </w:rPr>
              <w:tab/>
            </w:r>
            <w:r>
              <w:rPr>
                <w:noProof/>
                <w:webHidden/>
              </w:rPr>
              <w:fldChar w:fldCharType="begin"/>
            </w:r>
            <w:r>
              <w:rPr>
                <w:noProof/>
                <w:webHidden/>
              </w:rPr>
              <w:instrText xml:space="preserve"> PAGEREF _Toc389094473 \h </w:instrText>
            </w:r>
            <w:r>
              <w:rPr>
                <w:noProof/>
                <w:webHidden/>
              </w:rPr>
            </w:r>
            <w:r>
              <w:rPr>
                <w:noProof/>
                <w:webHidden/>
              </w:rPr>
              <w:fldChar w:fldCharType="separate"/>
            </w:r>
            <w:r w:rsidR="00FC4902">
              <w:rPr>
                <w:noProof/>
                <w:webHidden/>
              </w:rPr>
              <w:t>53</w:t>
            </w:r>
            <w:r>
              <w:rPr>
                <w:noProof/>
                <w:webHidden/>
              </w:rPr>
              <w:fldChar w:fldCharType="end"/>
            </w:r>
          </w:hyperlink>
        </w:p>
        <w:p w:rsidR="007E4607" w:rsidRDefault="007E4607">
          <w:pPr>
            <w:pStyle w:val="11"/>
            <w:tabs>
              <w:tab w:val="right" w:leader="dot" w:pos="9629"/>
            </w:tabs>
            <w:rPr>
              <w:rFonts w:asciiTheme="minorHAnsi" w:eastAsiaTheme="minorEastAsia" w:hAnsiTheme="minorHAnsi"/>
              <w:noProof/>
              <w:sz w:val="22"/>
              <w:lang w:eastAsia="uk-UA"/>
            </w:rPr>
          </w:pPr>
          <w:hyperlink w:anchor="_Toc389094474" w:history="1">
            <w:r w:rsidRPr="00636183">
              <w:rPr>
                <w:rStyle w:val="af2"/>
                <w:noProof/>
              </w:rPr>
              <w:t>ОСНОВНІ РЕЗУЛЬТАТИ І ВИСНОВКИ ПО РОБОТІ</w:t>
            </w:r>
            <w:r>
              <w:rPr>
                <w:noProof/>
                <w:webHidden/>
              </w:rPr>
              <w:tab/>
            </w:r>
            <w:r>
              <w:rPr>
                <w:noProof/>
                <w:webHidden/>
              </w:rPr>
              <w:fldChar w:fldCharType="begin"/>
            </w:r>
            <w:r>
              <w:rPr>
                <w:noProof/>
                <w:webHidden/>
              </w:rPr>
              <w:instrText xml:space="preserve"> PAGEREF _Toc389094474 \h </w:instrText>
            </w:r>
            <w:r>
              <w:rPr>
                <w:noProof/>
                <w:webHidden/>
              </w:rPr>
            </w:r>
            <w:r>
              <w:rPr>
                <w:noProof/>
                <w:webHidden/>
              </w:rPr>
              <w:fldChar w:fldCharType="separate"/>
            </w:r>
            <w:r w:rsidR="00FC4902">
              <w:rPr>
                <w:noProof/>
                <w:webHidden/>
              </w:rPr>
              <w:t>55</w:t>
            </w:r>
            <w:r>
              <w:rPr>
                <w:noProof/>
                <w:webHidden/>
              </w:rPr>
              <w:fldChar w:fldCharType="end"/>
            </w:r>
          </w:hyperlink>
        </w:p>
        <w:p w:rsidR="007E4607" w:rsidRDefault="007E4607">
          <w:pPr>
            <w:pStyle w:val="11"/>
            <w:tabs>
              <w:tab w:val="right" w:leader="dot" w:pos="9629"/>
            </w:tabs>
            <w:rPr>
              <w:rFonts w:asciiTheme="minorHAnsi" w:eastAsiaTheme="minorEastAsia" w:hAnsiTheme="minorHAnsi"/>
              <w:noProof/>
              <w:sz w:val="22"/>
              <w:lang w:eastAsia="uk-UA"/>
            </w:rPr>
          </w:pPr>
          <w:hyperlink w:anchor="_Toc389094475" w:history="1">
            <w:r w:rsidRPr="00636183">
              <w:rPr>
                <w:rStyle w:val="af2"/>
                <w:noProof/>
              </w:rPr>
              <w:t>СПИСОК ВИКОРИСТАНИХ ДЖЕРЕЛ</w:t>
            </w:r>
            <w:r>
              <w:rPr>
                <w:noProof/>
                <w:webHidden/>
              </w:rPr>
              <w:tab/>
            </w:r>
            <w:r>
              <w:rPr>
                <w:noProof/>
                <w:webHidden/>
              </w:rPr>
              <w:fldChar w:fldCharType="begin"/>
            </w:r>
            <w:r>
              <w:rPr>
                <w:noProof/>
                <w:webHidden/>
              </w:rPr>
              <w:instrText xml:space="preserve"> PAGEREF _Toc389094475 \h </w:instrText>
            </w:r>
            <w:r>
              <w:rPr>
                <w:noProof/>
                <w:webHidden/>
              </w:rPr>
            </w:r>
            <w:r>
              <w:rPr>
                <w:noProof/>
                <w:webHidden/>
              </w:rPr>
              <w:fldChar w:fldCharType="separate"/>
            </w:r>
            <w:r w:rsidR="00FC4902">
              <w:rPr>
                <w:noProof/>
                <w:webHidden/>
              </w:rPr>
              <w:t>56</w:t>
            </w:r>
            <w:r>
              <w:rPr>
                <w:noProof/>
                <w:webHidden/>
              </w:rPr>
              <w:fldChar w:fldCharType="end"/>
            </w:r>
          </w:hyperlink>
        </w:p>
        <w:p w:rsidR="00112CF5" w:rsidRDefault="00112CF5" w:rsidP="00E378AF">
          <w:r>
            <w:rPr>
              <w:b/>
              <w:bCs/>
              <w:lang w:val="ru-RU"/>
            </w:rPr>
            <w:fldChar w:fldCharType="end"/>
          </w:r>
        </w:p>
      </w:sdtContent>
    </w:sdt>
    <w:p w:rsidR="00E4474A" w:rsidRDefault="00E4474A" w:rsidP="00112CF5">
      <w:pPr>
        <w:pStyle w:val="1"/>
      </w:pPr>
    </w:p>
    <w:p w:rsidR="00E4474A" w:rsidRDefault="00E4474A" w:rsidP="00112CF5">
      <w:pPr>
        <w:pStyle w:val="1"/>
      </w:pPr>
    </w:p>
    <w:p w:rsidR="00E4474A" w:rsidRDefault="00E4474A" w:rsidP="00112CF5">
      <w:pPr>
        <w:pStyle w:val="1"/>
      </w:pPr>
    </w:p>
    <w:p w:rsidR="00E4474A" w:rsidRDefault="00E4474A" w:rsidP="007E4607">
      <w:pPr>
        <w:ind w:firstLine="0"/>
        <w:rPr>
          <w:rFonts w:eastAsiaTheme="majorEastAsia" w:cstheme="majorBidi"/>
          <w:b/>
          <w:bCs/>
          <w:szCs w:val="28"/>
        </w:rPr>
      </w:pPr>
    </w:p>
    <w:p w:rsidR="007E4607" w:rsidRDefault="007E4607" w:rsidP="007E4607">
      <w:pPr>
        <w:ind w:firstLine="0"/>
        <w:rPr>
          <w:rFonts w:eastAsiaTheme="majorEastAsia" w:cstheme="majorBidi"/>
          <w:b/>
          <w:bCs/>
          <w:szCs w:val="28"/>
        </w:rPr>
      </w:pPr>
    </w:p>
    <w:p w:rsidR="007E4607" w:rsidRPr="00E4474A" w:rsidRDefault="007E4607" w:rsidP="007E4607">
      <w:pPr>
        <w:ind w:firstLine="0"/>
      </w:pPr>
    </w:p>
    <w:p w:rsidR="00AD5355" w:rsidRDefault="00112CF5" w:rsidP="00E4474A">
      <w:pPr>
        <w:pStyle w:val="1"/>
        <w:ind w:firstLine="0"/>
      </w:pPr>
      <w:bookmarkStart w:id="1" w:name="_Toc389094433"/>
      <w:r w:rsidRPr="00112CF5">
        <w:lastRenderedPageBreak/>
        <w:t>ВСТУП</w:t>
      </w:r>
      <w:bookmarkEnd w:id="1"/>
    </w:p>
    <w:p w:rsidR="00112CF5" w:rsidRDefault="00112CF5" w:rsidP="000D304C">
      <w:pPr>
        <w:pStyle w:val="af3"/>
        <w:shd w:val="clear" w:color="auto" w:fill="FFFFFF"/>
        <w:spacing w:before="120" w:after="120"/>
        <w:jc w:val="both"/>
        <w:rPr>
          <w:color w:val="000000"/>
          <w:sz w:val="28"/>
          <w:szCs w:val="28"/>
          <w:lang w:val="uk-UA"/>
        </w:rPr>
      </w:pPr>
      <w:r w:rsidRPr="001F25EF">
        <w:rPr>
          <w:color w:val="000000"/>
          <w:sz w:val="28"/>
          <w:szCs w:val="28"/>
          <w:shd w:val="clear" w:color="auto" w:fill="FFFFFF"/>
          <w:lang w:val="uk-UA"/>
        </w:rPr>
        <w:t>Для розв’язання багатьох задач (прогноз погоди, задачі гідро- і газодинаміки, квантової хімії, астрономії, спектроскопії, біології, ядерної фізики) необхідна висока продуктивність та висока швидкість передачі інформації по каналах зв’язку, великі об’єми оперативної і постійної пам’яті, які не можуть забезпечити типові обчислювальні засоби. Одним з шляхів забезпечення таких вимог є організація паралельних та розподілених обчислень і відповідних технічних засобів їх реалізації.</w:t>
      </w:r>
      <w:r w:rsidRPr="001F25EF">
        <w:rPr>
          <w:rStyle w:val="apple-converted-space"/>
          <w:color w:val="000000"/>
          <w:sz w:val="28"/>
          <w:szCs w:val="28"/>
          <w:shd w:val="clear" w:color="auto" w:fill="FFFFFF"/>
        </w:rPr>
        <w:t> </w:t>
      </w:r>
    </w:p>
    <w:p w:rsidR="00112CF5" w:rsidRDefault="00112CF5" w:rsidP="000D304C">
      <w:pPr>
        <w:pStyle w:val="af3"/>
        <w:shd w:val="clear" w:color="auto" w:fill="FFFFFF"/>
        <w:spacing w:before="120" w:after="120"/>
        <w:jc w:val="both"/>
        <w:rPr>
          <w:rStyle w:val="apple-converted-space"/>
          <w:color w:val="000000"/>
          <w:sz w:val="28"/>
          <w:szCs w:val="28"/>
          <w:shd w:val="clear" w:color="auto" w:fill="FFFFFF"/>
          <w:lang w:val="uk-UA"/>
        </w:rPr>
      </w:pPr>
      <w:r w:rsidRPr="001F25EF">
        <w:rPr>
          <w:color w:val="000000"/>
          <w:sz w:val="28"/>
          <w:szCs w:val="28"/>
          <w:shd w:val="clear" w:color="auto" w:fill="FFFFFF"/>
          <w:lang w:val="uk-UA"/>
        </w:rPr>
        <w:t xml:space="preserve">Причому, ефективність паралельної обробки залежить як від продуктивності комп’ютерів, так і від розмірів і структури пам’яті, пропускної здатності каналів зв’язку, використаних 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w:t>
      </w:r>
      <w:proofErr w:type="spellStart"/>
      <w:r w:rsidRPr="001F25EF">
        <w:rPr>
          <w:color w:val="000000"/>
          <w:sz w:val="28"/>
          <w:szCs w:val="28"/>
          <w:shd w:val="clear" w:color="auto" w:fill="FFFFFF"/>
          <w:lang w:val="uk-UA"/>
        </w:rPr>
        <w:t>розпаралелення</w:t>
      </w:r>
      <w:proofErr w:type="spellEnd"/>
      <w:r w:rsidRPr="001F25EF">
        <w:rPr>
          <w:color w:val="000000"/>
          <w:sz w:val="28"/>
          <w:szCs w:val="28"/>
          <w:shd w:val="clear" w:color="auto" w:fill="FFFFFF"/>
          <w:lang w:val="uk-UA"/>
        </w:rPr>
        <w:t xml:space="preserve"> алгоритмів, створення спеціальних мов програмування, компіляторів, багатопроцесорних систем, неоднорідних систем, кластерів і систем, що розподілені на великих територіях.</w:t>
      </w:r>
      <w:r w:rsidRPr="001F25EF">
        <w:rPr>
          <w:rStyle w:val="apple-converted-space"/>
          <w:color w:val="000000"/>
          <w:sz w:val="28"/>
          <w:szCs w:val="28"/>
          <w:shd w:val="clear" w:color="auto" w:fill="FFFFFF"/>
        </w:rPr>
        <w:t> </w:t>
      </w:r>
    </w:p>
    <w:p w:rsidR="00112CF5" w:rsidRDefault="00112CF5" w:rsidP="000D304C">
      <w:pPr>
        <w:pStyle w:val="af3"/>
        <w:shd w:val="clear" w:color="auto" w:fill="FFFFFF"/>
        <w:spacing w:before="120" w:after="120"/>
        <w:jc w:val="both"/>
        <w:rPr>
          <w:bCs/>
          <w:color w:val="000000" w:themeColor="text1"/>
          <w:sz w:val="28"/>
          <w:szCs w:val="28"/>
          <w:lang w:val="uk-UA"/>
        </w:rPr>
      </w:pPr>
      <w:r>
        <w:rPr>
          <w:bCs/>
          <w:color w:val="000000" w:themeColor="text1"/>
          <w:sz w:val="28"/>
          <w:szCs w:val="28"/>
          <w:lang w:val="uk-UA"/>
        </w:rPr>
        <w:t xml:space="preserve">В даній курсовій роботі розглядається потокова модель стандарту </w:t>
      </w:r>
      <w:r>
        <w:rPr>
          <w:bCs/>
          <w:color w:val="000000" w:themeColor="text1"/>
          <w:sz w:val="28"/>
          <w:szCs w:val="28"/>
          <w:lang w:val="en-US"/>
        </w:rPr>
        <w:t>POSIX</w:t>
      </w:r>
      <w:r w:rsidRPr="001F25EF">
        <w:rPr>
          <w:bCs/>
          <w:color w:val="000000" w:themeColor="text1"/>
          <w:sz w:val="28"/>
          <w:szCs w:val="28"/>
          <w:lang w:val="uk-UA"/>
        </w:rPr>
        <w:t xml:space="preserve"> та </w:t>
      </w:r>
      <w:r>
        <w:rPr>
          <w:bCs/>
          <w:color w:val="000000" w:themeColor="text1"/>
          <w:sz w:val="28"/>
          <w:szCs w:val="28"/>
          <w:lang w:val="uk-UA"/>
        </w:rPr>
        <w:t xml:space="preserve">розроблюються алгоритми обчислення заданого математичного виразу в паралельній комп’ютерній системі з спільною </w:t>
      </w:r>
      <w:proofErr w:type="spellStart"/>
      <w:r>
        <w:rPr>
          <w:bCs/>
          <w:color w:val="000000" w:themeColor="text1"/>
          <w:sz w:val="28"/>
          <w:szCs w:val="28"/>
          <w:lang w:val="uk-UA"/>
        </w:rPr>
        <w:t>пам’ятю</w:t>
      </w:r>
      <w:proofErr w:type="spellEnd"/>
      <w:r>
        <w:rPr>
          <w:bCs/>
          <w:color w:val="000000" w:themeColor="text1"/>
          <w:sz w:val="28"/>
          <w:szCs w:val="28"/>
          <w:lang w:val="uk-UA"/>
        </w:rPr>
        <w:t xml:space="preserve"> та локальною </w:t>
      </w:r>
      <w:proofErr w:type="spellStart"/>
      <w:r>
        <w:rPr>
          <w:bCs/>
          <w:color w:val="000000" w:themeColor="text1"/>
          <w:sz w:val="28"/>
          <w:szCs w:val="28"/>
          <w:lang w:val="uk-UA"/>
        </w:rPr>
        <w:t>пом’ятю</w:t>
      </w:r>
      <w:proofErr w:type="spellEnd"/>
      <w:r>
        <w:rPr>
          <w:bCs/>
          <w:color w:val="000000" w:themeColor="text1"/>
          <w:sz w:val="28"/>
          <w:szCs w:val="28"/>
          <w:lang w:val="uk-UA"/>
        </w:rPr>
        <w:t>.</w:t>
      </w:r>
    </w:p>
    <w:p w:rsidR="00112CF5" w:rsidRDefault="00112CF5" w:rsidP="000D304C">
      <w:pPr>
        <w:pStyle w:val="af3"/>
        <w:shd w:val="clear" w:color="auto" w:fill="FFFFFF"/>
        <w:spacing w:before="120" w:after="120"/>
        <w:jc w:val="both"/>
        <w:rPr>
          <w:bCs/>
          <w:color w:val="000000" w:themeColor="text1"/>
          <w:sz w:val="28"/>
          <w:szCs w:val="28"/>
          <w:lang w:val="uk-UA"/>
        </w:rPr>
      </w:pPr>
      <w:r>
        <w:rPr>
          <w:bCs/>
          <w:color w:val="000000" w:themeColor="text1"/>
          <w:sz w:val="28"/>
          <w:szCs w:val="28"/>
          <w:lang w:val="uk-UA"/>
        </w:rPr>
        <w:t>Порівнюється прискорення виконання обчислень та ефективність двох паралельних алгоритмів.</w:t>
      </w:r>
    </w:p>
    <w:p w:rsidR="00112CF5" w:rsidRDefault="00112CF5" w:rsidP="00112CF5"/>
    <w:p w:rsidR="00112CF5" w:rsidRDefault="00112CF5" w:rsidP="00112CF5"/>
    <w:p w:rsidR="00112CF5" w:rsidRDefault="00112CF5" w:rsidP="00112CF5"/>
    <w:p w:rsidR="00112CF5" w:rsidRDefault="00112CF5" w:rsidP="00112CF5"/>
    <w:p w:rsidR="00112CF5" w:rsidRDefault="00112CF5" w:rsidP="00112CF5"/>
    <w:p w:rsidR="00112CF5" w:rsidRDefault="00112CF5" w:rsidP="00112CF5"/>
    <w:p w:rsidR="00176D58" w:rsidRDefault="00112CF5" w:rsidP="000C231C">
      <w:pPr>
        <w:pStyle w:val="1"/>
        <w:rPr>
          <w:lang w:val="en-US"/>
        </w:rPr>
      </w:pPr>
      <w:bookmarkStart w:id="2" w:name="_Toc389094434"/>
      <w:r>
        <w:rPr>
          <w:color w:val="000000" w:themeColor="text1"/>
        </w:rPr>
        <w:lastRenderedPageBreak/>
        <w:t xml:space="preserve">РОЗДІЛ 1. ОГЛЯД </w:t>
      </w:r>
      <w:r>
        <w:t>ШЕСТИ</w:t>
      </w:r>
      <w:r w:rsidRPr="00A744CE">
        <w:t>ЯДЕРНИХ</w:t>
      </w:r>
      <w:r>
        <w:t xml:space="preserve"> ПРОЦЕСОРІВ КОМПАНІЇ </w:t>
      </w:r>
      <w:r>
        <w:rPr>
          <w:lang w:val="en-US"/>
        </w:rPr>
        <w:t>AMD</w:t>
      </w:r>
      <w:bookmarkEnd w:id="2"/>
    </w:p>
    <w:p w:rsidR="0011359C" w:rsidRPr="0011359C" w:rsidRDefault="0011359C" w:rsidP="000D304C">
      <w:pPr>
        <w:jc w:val="both"/>
      </w:pPr>
      <w:r>
        <w:t>Сучасні комп’ютерні процесори можна розглядати як комп’ютерну систему зі спільною пам’яттю.</w:t>
      </w:r>
      <w:r w:rsidR="000D304C" w:rsidRPr="000D304C">
        <w:rPr>
          <w:lang w:val="ru-RU"/>
        </w:rPr>
        <w:t>[1]</w:t>
      </w:r>
      <w:r>
        <w:t xml:space="preserve"> </w:t>
      </w:r>
      <w:r w:rsidR="000D304C">
        <w:t>В наш час</w:t>
      </w:r>
      <w:r>
        <w:t xml:space="preserve"> спостерігається швидкий розвиток процесорів для персональних комп’ютерів.</w:t>
      </w:r>
      <w:r w:rsidR="000D304C">
        <w:t xml:space="preserve"> Процесор – найшвидший пристрій в комп’ютері, т</w:t>
      </w:r>
      <w:r>
        <w:t xml:space="preserve">ому потрібно </w:t>
      </w:r>
      <w:r w:rsidR="000D304C">
        <w:t>розуміти</w:t>
      </w:r>
      <w:r>
        <w:t xml:space="preserve"> </w:t>
      </w:r>
      <w:r w:rsidR="000D304C">
        <w:t>архітектуру</w:t>
      </w:r>
      <w:r>
        <w:t xml:space="preserve"> нових процесорів, щоб писати програми, які будуть максимально використовувати можливості процесора.</w:t>
      </w:r>
    </w:p>
    <w:p w:rsidR="00B873DC" w:rsidRPr="00B873DC" w:rsidRDefault="00E716BD" w:rsidP="00B873DC">
      <w:pPr>
        <w:pStyle w:val="2"/>
        <w:numPr>
          <w:ilvl w:val="1"/>
          <w:numId w:val="10"/>
        </w:numPr>
      </w:pPr>
      <w:r w:rsidRPr="000D304C">
        <w:rPr>
          <w:lang w:val="ru-RU"/>
        </w:rPr>
        <w:t xml:space="preserve"> </w:t>
      </w:r>
      <w:bookmarkStart w:id="3" w:name="_Toc389094435"/>
      <w:r w:rsidR="00176D58" w:rsidRPr="00176D58">
        <w:t>Історія розвитку багатоядерних процесорів компанії AMD</w:t>
      </w:r>
      <w:bookmarkEnd w:id="3"/>
    </w:p>
    <w:p w:rsidR="00B873DC" w:rsidRDefault="00B873DC" w:rsidP="000D304C">
      <w:pPr>
        <w:ind w:firstLine="708"/>
        <w:jc w:val="both"/>
      </w:pPr>
      <w:r w:rsidRPr="00B873DC">
        <w:t>Advanced Micro Devices, Inc. (AMD) — компанія виробник інтегрованої електроніки.</w:t>
      </w:r>
      <w:r w:rsidR="000D304C" w:rsidRPr="000D304C">
        <w:rPr>
          <w:lang w:val="ru-RU"/>
        </w:rPr>
        <w:t>[2]</w:t>
      </w:r>
      <w:r w:rsidRPr="00B873DC">
        <w:t xml:space="preserve"> Це другий найбільший постачальник x86 сумісних процесорів і великий постачальник флеш-пам'яті. Через жорстку цінову конкуренцію з багаторічним суперником Intel фінансові показники не мають стабільності: благополучні періоди чергуються з періодами збитків. При цьому AMD, не економлячи, фінансує свої наукові дослідження (до 20% від обсягу продажу) та розширює свої виробничі потужності. У AMD одні з найсучасніших у галузі виробничі потужності, розташовані в США, Південно-Східній Азії. Що стосується азіатських виробництв AMD, то вони створені в Японії в рамках спільного з Fujitsu підприємства з виробництва модулів флеш-пам'яті на основі 0,35-мікронних технологій. Крім того, AMD має складальні і тестові майданчики у Сінгапурі і Таїланді. Стратегічними партнерами компанії AMD у виробництві персональних комп'ютерів є такі загальновідомі компанії, як Acer, Fujitsu/ICL, Hewlett-Packard і IBM.</w:t>
      </w:r>
    </w:p>
    <w:p w:rsidR="00FE3A94" w:rsidRDefault="00FE3A94" w:rsidP="00FE3A94">
      <w:pPr>
        <w:pStyle w:val="32"/>
        <w:numPr>
          <w:ilvl w:val="2"/>
          <w:numId w:val="10"/>
        </w:numPr>
      </w:pPr>
      <w:bookmarkStart w:id="4" w:name="_Toc389094436"/>
      <w:r>
        <w:t xml:space="preserve">Процесор </w:t>
      </w:r>
      <w:r w:rsidRPr="00B873DC">
        <w:t>Athlon 64 X2</w:t>
      </w:r>
      <w:bookmarkEnd w:id="4"/>
    </w:p>
    <w:p w:rsidR="008D5DCD" w:rsidRDefault="00B873DC" w:rsidP="000D304C">
      <w:pPr>
        <w:ind w:firstLine="708"/>
        <w:jc w:val="both"/>
      </w:pPr>
      <w:r w:rsidRPr="00B873DC">
        <w:t>П</w:t>
      </w:r>
      <w:r w:rsidR="00E716BD" w:rsidRPr="00B873DC">
        <w:t xml:space="preserve">ершим двоядерним мікропроцесором компанії AMD для </w:t>
      </w:r>
      <w:r w:rsidRPr="00B873DC">
        <w:t>персональних</w:t>
      </w:r>
      <w:r w:rsidR="00E716BD" w:rsidRPr="00B873DC">
        <w:t xml:space="preserve"> комп'ютерів</w:t>
      </w:r>
      <w:r w:rsidRPr="00B873DC">
        <w:rPr>
          <w:lang w:val="ru-RU"/>
        </w:rPr>
        <w:t xml:space="preserve"> </w:t>
      </w:r>
      <w:r w:rsidRPr="00B873DC">
        <w:t>став Athlon 64 X2</w:t>
      </w:r>
      <w:r w:rsidR="00E716BD" w:rsidRPr="00B873DC">
        <w:t xml:space="preserve">. Цей процесор містить два ядра Athlon 64, </w:t>
      </w:r>
      <w:r w:rsidRPr="00B873DC">
        <w:t>розміщених</w:t>
      </w:r>
      <w:r w:rsidR="00E716BD" w:rsidRPr="00B873DC">
        <w:t xml:space="preserve"> на одному кристалі. Ядра мають у своєму розпорядженні загальний </w:t>
      </w:r>
      <w:r w:rsidRPr="00B873DC">
        <w:t xml:space="preserve">двоканальний контролер пам'яті, </w:t>
      </w:r>
      <w:r w:rsidR="00E716BD" w:rsidRPr="00B873DC">
        <w:t>північний міст і додаткову логіку управління. Початкові версії засновані на Athlon 64 степінга E і, залежно від мо</w:t>
      </w:r>
      <w:r w:rsidRPr="00B873DC">
        <w:t>делі, мають 512 або 1024 КБ кешу</w:t>
      </w:r>
      <w:r w:rsidR="00E716BD" w:rsidRPr="00B873DC">
        <w:t xml:space="preserve"> другого рівня</w:t>
      </w:r>
      <w:r w:rsidR="008D5DCD">
        <w:t>, а також 128 КБ кешу першого рівня</w:t>
      </w:r>
      <w:r w:rsidR="00E716BD" w:rsidRPr="00B873DC">
        <w:t xml:space="preserve"> на </w:t>
      </w:r>
      <w:r w:rsidR="00E716BD" w:rsidRPr="00B873DC">
        <w:lastRenderedPageBreak/>
        <w:t>кожне ядро</w:t>
      </w:r>
      <w:r w:rsidR="008D5DCD">
        <w:t xml:space="preserve"> (рис. 1.1)</w:t>
      </w:r>
      <w:r w:rsidR="00E716BD" w:rsidRPr="00B873DC">
        <w:t xml:space="preserve">. </w:t>
      </w:r>
      <w:r w:rsidR="008D5DCD">
        <w:t xml:space="preserve">Техпроцес виробництва зберігся з попередніх версій і становить 65 нм. </w:t>
      </w:r>
    </w:p>
    <w:p w:rsidR="008D5DCD" w:rsidRDefault="008D5DCD" w:rsidP="008D5DCD">
      <w:pPr>
        <w:ind w:firstLine="708"/>
        <w:jc w:val="center"/>
      </w:pPr>
      <w:r>
        <w:rPr>
          <w:noProof/>
          <w:lang w:eastAsia="uk-UA"/>
        </w:rPr>
        <w:drawing>
          <wp:inline distT="0" distB="0" distL="0" distR="0">
            <wp:extent cx="4286250" cy="3629025"/>
            <wp:effectExtent l="0" t="0" r="0" b="9525"/>
            <wp:docPr id="6" name="Рисунок 6" descr="http://www.chipsetc.com/uploads/1/2/4/4/1244189/1464552_orig.jpg?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psetc.com/uploads/1/2/4/4/1244189/1464552_orig.jpg?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629025"/>
                    </a:xfrm>
                    <a:prstGeom prst="rect">
                      <a:avLst/>
                    </a:prstGeom>
                    <a:noFill/>
                    <a:ln>
                      <a:noFill/>
                    </a:ln>
                  </pic:spPr>
                </pic:pic>
              </a:graphicData>
            </a:graphic>
          </wp:inline>
        </w:drawing>
      </w:r>
    </w:p>
    <w:p w:rsidR="008D5DCD" w:rsidRDefault="008D5DCD" w:rsidP="008D5DCD">
      <w:pPr>
        <w:ind w:firstLine="708"/>
        <w:jc w:val="center"/>
      </w:pPr>
      <w:r>
        <w:t xml:space="preserve">Рис. 1.1 Будова процесорів серії </w:t>
      </w:r>
      <w:r w:rsidRPr="00B873DC">
        <w:t>Athlon 64 X2</w:t>
      </w:r>
    </w:p>
    <w:p w:rsidR="00E716BD" w:rsidRDefault="00E716BD" w:rsidP="000D304C">
      <w:pPr>
        <w:ind w:firstLine="708"/>
        <w:jc w:val="both"/>
      </w:pPr>
      <w:r w:rsidRPr="00B873DC">
        <w:t>Athlon 64 X2 підтримує набір інструкцій SSE3 (які раніше підтримувалися тільки процесорами компанії Intel), що дозволило запускати з максимальною продуктивністю код, опти</w:t>
      </w:r>
      <w:r w:rsidR="000D304C">
        <w:t>мізований для процесорів Intel.</w:t>
      </w:r>
      <w:r w:rsidR="000D304C" w:rsidRPr="000D304C">
        <w:t xml:space="preserve">[3] </w:t>
      </w:r>
      <w:r w:rsidRPr="00B873DC">
        <w:t>Ці поліпшення не унікальні для Athlon 64 X2 і також є в релізах</w:t>
      </w:r>
      <w:r w:rsidRPr="00E716BD">
        <w:t xml:space="preserve"> процесорів Athlon 64, побудованих на ядрах Venice, San Diego і Newark.</w:t>
      </w:r>
    </w:p>
    <w:p w:rsidR="00FE3A94" w:rsidRDefault="00FE3A94" w:rsidP="00FE3A94">
      <w:pPr>
        <w:pStyle w:val="32"/>
        <w:numPr>
          <w:ilvl w:val="2"/>
          <w:numId w:val="10"/>
        </w:numPr>
      </w:pPr>
      <w:bookmarkStart w:id="5" w:name="_Toc389094437"/>
      <w:r>
        <w:t xml:space="preserve">Процесори </w:t>
      </w:r>
      <w:r w:rsidRPr="004C6F66">
        <w:t>Phenom</w:t>
      </w:r>
      <w:bookmarkEnd w:id="5"/>
    </w:p>
    <w:p w:rsidR="004C6F66" w:rsidRPr="009A00B6" w:rsidRDefault="004C6F66" w:rsidP="000D304C">
      <w:pPr>
        <w:ind w:firstLine="708"/>
        <w:jc w:val="both"/>
      </w:pPr>
      <w:r>
        <w:t xml:space="preserve">У 2007 році компанія випустила серію процесорів </w:t>
      </w:r>
      <w:r w:rsidRPr="004C6F66">
        <w:t>Phenom</w:t>
      </w:r>
      <w:r w:rsidR="00611DE7">
        <w:t xml:space="preserve"> </w:t>
      </w:r>
      <w:r w:rsidR="00611DE7" w:rsidRPr="00611DE7">
        <w:t>для персональних комп'ютерів</w:t>
      </w:r>
      <w:r>
        <w:t xml:space="preserve">. </w:t>
      </w:r>
      <w:r w:rsidR="00611DE7" w:rsidRPr="00611DE7">
        <w:t>AMD Phenom</w:t>
      </w:r>
      <w:r w:rsidR="00611DE7">
        <w:t xml:space="preserve"> </w:t>
      </w:r>
      <w:r w:rsidR="008D5DCD">
        <w:t>— багатоядерний</w:t>
      </w:r>
      <w:r w:rsidR="00611DE7" w:rsidRPr="00611DE7">
        <w:t xml:space="preserve"> центральний процесор від компанії AMD. Має: два, три або чотири ядра</w:t>
      </w:r>
      <w:r w:rsidR="008D5DCD">
        <w:t xml:space="preserve"> (</w:t>
      </w:r>
      <w:r w:rsidR="008D5DCD" w:rsidRPr="00611DE7">
        <w:t>Phenom</w:t>
      </w:r>
      <w:r w:rsidR="008D5DCD" w:rsidRPr="008D5DCD">
        <w:t xml:space="preserve"> </w:t>
      </w:r>
      <w:r w:rsidR="008D5DCD">
        <w:rPr>
          <w:lang w:val="en-US"/>
        </w:rPr>
        <w:t>X</w:t>
      </w:r>
      <w:r w:rsidR="008D5DCD" w:rsidRPr="008D5DCD">
        <w:t xml:space="preserve">2, </w:t>
      </w:r>
      <w:r w:rsidR="008D5DCD" w:rsidRPr="00611DE7">
        <w:t>Phenom</w:t>
      </w:r>
      <w:r w:rsidR="008D5DCD" w:rsidRPr="008D5DCD">
        <w:t xml:space="preserve"> </w:t>
      </w:r>
      <w:r w:rsidR="008D5DCD">
        <w:rPr>
          <w:lang w:val="en-US"/>
        </w:rPr>
        <w:t>X</w:t>
      </w:r>
      <w:r w:rsidR="008D5DCD" w:rsidRPr="008D5DCD">
        <w:t xml:space="preserve">3, </w:t>
      </w:r>
      <w:r w:rsidR="008D5DCD" w:rsidRPr="00611DE7">
        <w:t>Phenom</w:t>
      </w:r>
      <w:r w:rsidR="008D5DCD" w:rsidRPr="008D5DCD">
        <w:t xml:space="preserve"> </w:t>
      </w:r>
      <w:r w:rsidR="008D5DCD">
        <w:rPr>
          <w:lang w:val="en-US"/>
        </w:rPr>
        <w:t>X</w:t>
      </w:r>
      <w:r w:rsidR="008D5DCD" w:rsidRPr="008D5DCD">
        <w:t>4 відповідно)</w:t>
      </w:r>
      <w:r w:rsidR="00611DE7" w:rsidRPr="00611DE7">
        <w:t>.</w:t>
      </w:r>
      <w:r w:rsidR="000D304C" w:rsidRPr="000D304C">
        <w:t>[4]</w:t>
      </w:r>
      <w:r w:rsidR="00611DE7" w:rsidRPr="00611DE7">
        <w:t xml:space="preserve"> Базується на архітектурі К10.</w:t>
      </w:r>
      <w:r w:rsidR="00F8725C">
        <w:t xml:space="preserve"> Трьох</w:t>
      </w:r>
      <w:r w:rsidR="00611DE7" w:rsidRPr="00611DE7">
        <w:t xml:space="preserve">ядерні версії (кодова назва </w:t>
      </w:r>
      <w:proofErr w:type="spellStart"/>
      <w:r w:rsidR="00611DE7" w:rsidRPr="00611DE7">
        <w:t>Toliman</w:t>
      </w:r>
      <w:proofErr w:type="spellEnd"/>
      <w:r w:rsidR="00611DE7" w:rsidRPr="00611DE7">
        <w:t>) Ph</w:t>
      </w:r>
      <w:r w:rsidR="00F8725C">
        <w:t>enom відносяться до серії 8000, а</w:t>
      </w:r>
      <w:r w:rsidR="00611DE7" w:rsidRPr="00611DE7">
        <w:t xml:space="preserve"> чотирьохядерні (кодова назва </w:t>
      </w:r>
      <w:proofErr w:type="spellStart"/>
      <w:r w:rsidR="00611DE7" w:rsidRPr="00611DE7">
        <w:t>Agena</w:t>
      </w:r>
      <w:proofErr w:type="spellEnd"/>
      <w:r w:rsidR="00611DE7" w:rsidRPr="00611DE7">
        <w:t>) до AMD Phenom X4 9000.</w:t>
      </w:r>
      <w:r w:rsidR="009A00B6">
        <w:t xml:space="preserve"> В цій серії добавлено спільний </w:t>
      </w:r>
      <w:r w:rsidR="009A00B6">
        <w:lastRenderedPageBreak/>
        <w:t xml:space="preserve">кеш третього рівня, який дозволяє швидко обмінюватися інформацією між ядрами.  </w:t>
      </w:r>
    </w:p>
    <w:p w:rsidR="00D00ABF" w:rsidRDefault="00D00ABF" w:rsidP="000D304C">
      <w:pPr>
        <w:ind w:firstLine="708"/>
        <w:jc w:val="both"/>
      </w:pPr>
      <w:r>
        <w:t xml:space="preserve">В </w:t>
      </w:r>
      <w:r w:rsidRPr="00D00ABF">
        <w:t>AMD вважають, що чотирьохядерні Phenom-и були першими «істинними» чотирьохядерними процесорами, тому що саме вони, по суті, є монолітним</w:t>
      </w:r>
      <w:r w:rsidR="009A00B6">
        <w:t>и</w:t>
      </w:r>
      <w:r w:rsidRPr="00D00ABF">
        <w:t xml:space="preserve"> багатоядерним</w:t>
      </w:r>
      <w:r w:rsidR="009A00B6">
        <w:t>и</w:t>
      </w:r>
      <w:r w:rsidRPr="00D00ABF">
        <w:t xml:space="preserve"> </w:t>
      </w:r>
      <w:r w:rsidR="009A00B6">
        <w:t>(рис. 1.2)</w:t>
      </w:r>
      <w:r w:rsidRPr="00D00ABF">
        <w:t>, на відміну від серії процесорів</w:t>
      </w:r>
      <w:r>
        <w:t xml:space="preserve"> </w:t>
      </w:r>
      <w:r w:rsidRPr="00D00ABF">
        <w:t xml:space="preserve">Intel </w:t>
      </w:r>
      <w:proofErr w:type="spellStart"/>
      <w:r w:rsidRPr="00D00ABF">
        <w:t>Core</w:t>
      </w:r>
      <w:proofErr w:type="spellEnd"/>
      <w:r w:rsidRPr="00D00ABF">
        <w:t xml:space="preserve"> 2 </w:t>
      </w:r>
      <w:proofErr w:type="spellStart"/>
      <w:r w:rsidRPr="00D00ABF">
        <w:t>Quad</w:t>
      </w:r>
      <w:proofErr w:type="spellEnd"/>
      <w:r w:rsidRPr="00D00ABF">
        <w:t xml:space="preserve">, які за дизайном є </w:t>
      </w:r>
      <w:proofErr w:type="spellStart"/>
      <w:r w:rsidRPr="00D00ABF">
        <w:t>мультикристально</w:t>
      </w:r>
      <w:proofErr w:type="spellEnd"/>
      <w:r w:rsidRPr="00D00ABF">
        <w:t>-модульними процесорами.</w:t>
      </w:r>
    </w:p>
    <w:p w:rsidR="009A00B6" w:rsidRDefault="009A00B6" w:rsidP="009A00B6">
      <w:pPr>
        <w:ind w:firstLine="708"/>
        <w:jc w:val="center"/>
      </w:pPr>
      <w:r>
        <w:rPr>
          <w:noProof/>
          <w:lang w:eastAsia="uk-UA"/>
        </w:rPr>
        <w:drawing>
          <wp:inline distT="0" distB="0" distL="0" distR="0">
            <wp:extent cx="3810000" cy="3943350"/>
            <wp:effectExtent l="0" t="0" r="0" b="0"/>
            <wp:docPr id="7" name="Рисунок 7" descr="http://imagescdn.tweaktown.com/content/1/3/1376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dn.tweaktown.com/content/1/3/1376_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943350"/>
                    </a:xfrm>
                    <a:prstGeom prst="rect">
                      <a:avLst/>
                    </a:prstGeom>
                    <a:noFill/>
                    <a:ln>
                      <a:noFill/>
                    </a:ln>
                  </pic:spPr>
                </pic:pic>
              </a:graphicData>
            </a:graphic>
          </wp:inline>
        </w:drawing>
      </w:r>
    </w:p>
    <w:p w:rsidR="009A00B6" w:rsidRDefault="009A00B6" w:rsidP="009A00B6">
      <w:pPr>
        <w:ind w:firstLine="708"/>
        <w:jc w:val="center"/>
      </w:pPr>
      <w:r>
        <w:t xml:space="preserve">Рис. 1.2 Будова </w:t>
      </w:r>
      <w:proofErr w:type="spellStart"/>
      <w:r>
        <w:t>чотирьохядерних</w:t>
      </w:r>
      <w:proofErr w:type="spellEnd"/>
      <w:r>
        <w:t xml:space="preserve"> процесорів </w:t>
      </w:r>
      <w:r w:rsidRPr="00611DE7">
        <w:t>AMD Phenom</w:t>
      </w:r>
    </w:p>
    <w:p w:rsidR="008B18AF" w:rsidRDefault="008B18AF" w:rsidP="000D304C">
      <w:pPr>
        <w:ind w:firstLine="708"/>
        <w:jc w:val="both"/>
      </w:pPr>
      <w:r>
        <w:t>З</w:t>
      </w:r>
      <w:r w:rsidRPr="008B18AF">
        <w:t xml:space="preserve"> погляду </w:t>
      </w:r>
      <w:proofErr w:type="spellStart"/>
      <w:r w:rsidRPr="008B18AF">
        <w:t>мікроархітектури</w:t>
      </w:r>
      <w:proofErr w:type="spellEnd"/>
      <w:r w:rsidRPr="008B18AF">
        <w:t xml:space="preserve"> K10 процесорів AMD, нові 4-яд</w:t>
      </w:r>
      <w:r>
        <w:t>е</w:t>
      </w:r>
      <w:r w:rsidRPr="008B18AF">
        <w:t>рні Phenom для настільних ПК, виконані на базі арх</w:t>
      </w:r>
      <w:r>
        <w:t xml:space="preserve">ітектури </w:t>
      </w:r>
      <w:proofErr w:type="spellStart"/>
      <w:r>
        <w:t>Stars</w:t>
      </w:r>
      <w:proofErr w:type="spellEnd"/>
      <w:r>
        <w:t xml:space="preserve"> (ядро </w:t>
      </w:r>
      <w:proofErr w:type="spellStart"/>
      <w:r>
        <w:t>Agena</w:t>
      </w:r>
      <w:proofErr w:type="spellEnd"/>
      <w:r>
        <w:t>) і подібні до</w:t>
      </w:r>
      <w:r w:rsidRPr="008B18AF">
        <w:t xml:space="preserve"> нових 4-ядерних серверних процесорів AMD </w:t>
      </w:r>
      <w:proofErr w:type="spellStart"/>
      <w:r w:rsidRPr="008B18AF">
        <w:t>Opteron</w:t>
      </w:r>
      <w:proofErr w:type="spellEnd"/>
      <w:r w:rsidRPr="008B18AF">
        <w:t xml:space="preserve"> (ядро </w:t>
      </w:r>
      <w:proofErr w:type="spellStart"/>
      <w:r w:rsidRPr="008B18AF">
        <w:t>Barcelona</w:t>
      </w:r>
      <w:proofErr w:type="spellEnd"/>
      <w:r w:rsidRPr="008B18AF">
        <w:t>).</w:t>
      </w:r>
    </w:p>
    <w:p w:rsidR="008B18AF" w:rsidRDefault="008B18AF" w:rsidP="000D304C">
      <w:pPr>
        <w:ind w:firstLine="708"/>
        <w:jc w:val="both"/>
      </w:pPr>
      <w:r w:rsidRPr="008B18AF">
        <w:t xml:space="preserve">Архітектура </w:t>
      </w:r>
      <w:proofErr w:type="spellStart"/>
      <w:r w:rsidRPr="008B18AF">
        <w:t>Stars</w:t>
      </w:r>
      <w:proofErr w:type="spellEnd"/>
      <w:r w:rsidRPr="008B18AF">
        <w:t xml:space="preserve"> має інтег</w:t>
      </w:r>
      <w:r>
        <w:t>рований в процесор двоканальний 128-бітний контролер пам'яті (2x64-біт, з можливістю спарених (</w:t>
      </w:r>
      <w:proofErr w:type="spellStart"/>
      <w:r>
        <w:t>ganged</w:t>
      </w:r>
      <w:proofErr w:type="spellEnd"/>
      <w:r>
        <w:t xml:space="preserve">) або </w:t>
      </w:r>
      <w:r w:rsidRPr="008B18AF">
        <w:t>розпарених (</w:t>
      </w:r>
      <w:proofErr w:type="spellStart"/>
      <w:r w:rsidRPr="008B18AF">
        <w:t>unganged</w:t>
      </w:r>
      <w:proofErr w:type="spellEnd"/>
      <w:r w:rsidRPr="008B18AF">
        <w:t>) режимів роботи) з підтримкою поки тільки DDR2, що працює на частоті до 1066 МГц. Фізичний адресний простір при цьому збільшився до 48 біт, а підтримка пам'яті</w:t>
      </w:r>
      <w:r>
        <w:t xml:space="preserve"> </w:t>
      </w:r>
      <w:r>
        <w:softHyphen/>
      </w:r>
      <w:r>
        <w:softHyphen/>
        <w:t>–</w:t>
      </w:r>
      <w:r w:rsidRPr="008B18AF">
        <w:t xml:space="preserve"> до 256 </w:t>
      </w:r>
      <w:proofErr w:type="spellStart"/>
      <w:r w:rsidRPr="008B18AF">
        <w:t>Тб</w:t>
      </w:r>
      <w:proofErr w:type="spellEnd"/>
      <w:r w:rsidRPr="008B18AF">
        <w:t>.</w:t>
      </w:r>
      <w:r>
        <w:t xml:space="preserve"> </w:t>
      </w:r>
    </w:p>
    <w:p w:rsidR="008B18AF" w:rsidRPr="008B18AF" w:rsidRDefault="008B18AF" w:rsidP="000D304C">
      <w:pPr>
        <w:jc w:val="both"/>
      </w:pPr>
      <w:r w:rsidRPr="008B18AF">
        <w:lastRenderedPageBreak/>
        <w:t>Кожне з чотирьох я</w:t>
      </w:r>
      <w:r>
        <w:t>дер процесора Phenom має 128 КБ власної кеш-пам'яті L1 (64 КБ для інструкцій і 64 КБ</w:t>
      </w:r>
      <w:r w:rsidRPr="008B18AF">
        <w:t xml:space="preserve"> для да</w:t>
      </w:r>
      <w:r>
        <w:t>них), що в сумі становить 512 КБ</w:t>
      </w:r>
      <w:r w:rsidRPr="008B18AF">
        <w:t xml:space="preserve"> кеш-пам'яті L1 на </w:t>
      </w:r>
      <w:proofErr w:type="spellStart"/>
      <w:r w:rsidRPr="008B18AF">
        <w:t>чотирьохядерний</w:t>
      </w:r>
      <w:proofErr w:type="spellEnd"/>
      <w:r w:rsidRPr="008B18AF">
        <w:t xml:space="preserve"> процесор. Сумарний об'</w:t>
      </w:r>
      <w:r>
        <w:t>єм кеш-пам'яті L2 становить 2 МБ, по 512 КБ</w:t>
      </w:r>
      <w:r w:rsidRPr="008B18AF">
        <w:t xml:space="preserve"> на кожне ядро. Крім цього, архіт</w:t>
      </w:r>
      <w:r>
        <w:t xml:space="preserve">ектура </w:t>
      </w:r>
      <w:proofErr w:type="spellStart"/>
      <w:r>
        <w:t>Stars</w:t>
      </w:r>
      <w:proofErr w:type="spellEnd"/>
      <w:r>
        <w:t xml:space="preserve"> має 2 МБ</w:t>
      </w:r>
      <w:r w:rsidRPr="008B18AF">
        <w:t xml:space="preserve"> кеш-пам'яті L3. На відміну від кеш-пам'яті рівнів L1 і L2, ексклюзивних для кожного ядра, кеш-пам'ять L3 розташована в інтегрованому контролері пам'яті і динамічно розподіляється між всіма ядрами.</w:t>
      </w:r>
    </w:p>
    <w:p w:rsidR="008B18AF" w:rsidRDefault="008B18AF" w:rsidP="000D304C">
      <w:pPr>
        <w:ind w:firstLine="708"/>
        <w:jc w:val="both"/>
      </w:pPr>
      <w:r w:rsidRPr="008B18AF">
        <w:t>Серед важливих характеристик, властивих новим 4-ядерним процесорам Phenom, слід зазначити наступні ключові функціональні можливості:</w:t>
      </w:r>
    </w:p>
    <w:p w:rsidR="002E2B9E" w:rsidRDefault="002E2B9E" w:rsidP="000D304C">
      <w:pPr>
        <w:pStyle w:val="af4"/>
        <w:numPr>
          <w:ilvl w:val="0"/>
          <w:numId w:val="15"/>
        </w:numPr>
        <w:jc w:val="both"/>
      </w:pPr>
      <w:r>
        <w:t>Реалізацію 128-бітних (проти 64-бітних в AMD K8) виконавчих пристроїв з плаваючою крапкою (FP), кількість яких залишилася тією ж (3 блоки: FADD, FMUL і FSTORE);</w:t>
      </w:r>
    </w:p>
    <w:p w:rsidR="002E2B9E" w:rsidRDefault="002E2B9E" w:rsidP="000D304C">
      <w:pPr>
        <w:pStyle w:val="af4"/>
        <w:numPr>
          <w:ilvl w:val="0"/>
          <w:numId w:val="15"/>
        </w:numPr>
        <w:jc w:val="both"/>
      </w:pPr>
      <w:r>
        <w:t>Наявність нового планувальника завдань для операцій з плаваючою комою, що тепер підтримує 36 нових 128-бітних операцій (SSE4A);</w:t>
      </w:r>
    </w:p>
    <w:p w:rsidR="002E2B9E" w:rsidRDefault="002E2B9E" w:rsidP="000D304C">
      <w:pPr>
        <w:pStyle w:val="af4"/>
        <w:numPr>
          <w:ilvl w:val="0"/>
          <w:numId w:val="15"/>
        </w:numPr>
        <w:jc w:val="both"/>
      </w:pPr>
      <w:r>
        <w:t>Підтримку 128-бітних операцій SSE, що з'явилися на додаток до можливостей колишньої 64-бітної архітектури;</w:t>
      </w:r>
    </w:p>
    <w:p w:rsidR="002E2B9E" w:rsidRDefault="002E2B9E" w:rsidP="000D304C">
      <w:pPr>
        <w:pStyle w:val="af4"/>
        <w:numPr>
          <w:ilvl w:val="0"/>
          <w:numId w:val="15"/>
        </w:numPr>
        <w:jc w:val="both"/>
      </w:pPr>
      <w:r>
        <w:t>Можливість обробки двох операцій SSE і одного SSE переносу за такт;</w:t>
      </w:r>
    </w:p>
    <w:p w:rsidR="002E2B9E" w:rsidRDefault="002E2B9E" w:rsidP="000D304C">
      <w:pPr>
        <w:pStyle w:val="af4"/>
        <w:numPr>
          <w:ilvl w:val="0"/>
          <w:numId w:val="15"/>
        </w:numPr>
        <w:jc w:val="both"/>
      </w:pPr>
      <w:r>
        <w:t>Буфер мо</w:t>
      </w:r>
      <w:r w:rsidR="0058470B">
        <w:t>дуля вибірки інструкцій став 32-</w:t>
      </w:r>
      <w:r>
        <w:t xml:space="preserve">байтним (раніше </w:t>
      </w:r>
      <w:r w:rsidR="0058470B">
        <w:t xml:space="preserve">- </w:t>
      </w:r>
      <w:r>
        <w:t>16 байт);</w:t>
      </w:r>
    </w:p>
    <w:p w:rsidR="002E2B9E" w:rsidRDefault="002E2B9E" w:rsidP="000D304C">
      <w:pPr>
        <w:pStyle w:val="af4"/>
        <w:numPr>
          <w:ilvl w:val="0"/>
          <w:numId w:val="15"/>
        </w:numPr>
        <w:jc w:val="both"/>
      </w:pPr>
      <w:r>
        <w:t>Модуль передбачення розгалужень з 512-ходовим передбаченням непрямих розгалужень;</w:t>
      </w:r>
    </w:p>
    <w:p w:rsidR="002E2B9E" w:rsidRDefault="002E2B9E" w:rsidP="000D304C">
      <w:pPr>
        <w:pStyle w:val="af4"/>
        <w:numPr>
          <w:ilvl w:val="0"/>
          <w:numId w:val="15"/>
        </w:numPr>
        <w:jc w:val="both"/>
      </w:pPr>
      <w:r>
        <w:t>Розширення шини L1-LSU (</w:t>
      </w:r>
      <w:proofErr w:type="spellStart"/>
      <w:r>
        <w:t>Load-Store</w:t>
      </w:r>
      <w:proofErr w:type="spellEnd"/>
      <w:r>
        <w:t xml:space="preserve"> </w:t>
      </w:r>
      <w:proofErr w:type="spellStart"/>
      <w:r>
        <w:t>Unit</w:t>
      </w:r>
      <w:proofErr w:type="spellEnd"/>
      <w:r>
        <w:t>) до 2x128 біт (читання) і 2x64 біт (запис);</w:t>
      </w:r>
    </w:p>
    <w:p w:rsidR="002E2B9E" w:rsidRDefault="002E2B9E" w:rsidP="000D304C">
      <w:pPr>
        <w:pStyle w:val="af4"/>
        <w:numPr>
          <w:ilvl w:val="0"/>
          <w:numId w:val="15"/>
        </w:numPr>
        <w:jc w:val="both"/>
      </w:pPr>
      <w:r>
        <w:t>Розширення шини L1-L2 кешу ядра процесора до 128 біт (при цьому тип її організації офіційно не розголошується);</w:t>
      </w:r>
    </w:p>
    <w:p w:rsidR="002E2B9E" w:rsidRDefault="002E2B9E" w:rsidP="000D304C">
      <w:pPr>
        <w:pStyle w:val="af4"/>
        <w:numPr>
          <w:ilvl w:val="0"/>
          <w:numId w:val="15"/>
        </w:numPr>
        <w:jc w:val="both"/>
      </w:pPr>
      <w:r>
        <w:t>Реалізацію попередньої виб</w:t>
      </w:r>
      <w:r w:rsidR="004C513F">
        <w:t>ірки даних в L1-кеш процесора (</w:t>
      </w:r>
      <w:r>
        <w:t>що діє на всіх рівнях кешу процесора, а також оперативної пам'яті);</w:t>
      </w:r>
    </w:p>
    <w:p w:rsidR="002E2B9E" w:rsidRDefault="002E2B9E" w:rsidP="000D304C">
      <w:pPr>
        <w:pStyle w:val="af4"/>
        <w:numPr>
          <w:ilvl w:val="0"/>
          <w:numId w:val="15"/>
        </w:numPr>
        <w:jc w:val="both"/>
      </w:pPr>
      <w:r>
        <w:t>Наявність об'єднаного кешу інструкцій/даних третього рівня (L3) спільного стосовно ядер процесора;</w:t>
      </w:r>
    </w:p>
    <w:p w:rsidR="002E2B9E" w:rsidRDefault="002E2B9E" w:rsidP="000D304C">
      <w:pPr>
        <w:pStyle w:val="af4"/>
        <w:numPr>
          <w:ilvl w:val="0"/>
          <w:numId w:val="15"/>
        </w:numPr>
        <w:jc w:val="both"/>
      </w:pPr>
      <w:r>
        <w:lastRenderedPageBreak/>
        <w:t xml:space="preserve">Реалізацію шини </w:t>
      </w:r>
      <w:proofErr w:type="spellStart"/>
      <w:r>
        <w:t>HyperTransport</w:t>
      </w:r>
      <w:proofErr w:type="spellEnd"/>
      <w:r>
        <w:t xml:space="preserve"> 3.0, що дозволила збільшити швидкість обміну з системою до 20,8 </w:t>
      </w:r>
      <w:proofErr w:type="spellStart"/>
      <w:r>
        <w:t>Гб</w:t>
      </w:r>
      <w:proofErr w:type="spellEnd"/>
      <w:r>
        <w:t>/с;</w:t>
      </w:r>
    </w:p>
    <w:p w:rsidR="002E2B9E" w:rsidRDefault="002E2B9E" w:rsidP="000D304C">
      <w:pPr>
        <w:pStyle w:val="af4"/>
        <w:numPr>
          <w:ilvl w:val="0"/>
          <w:numId w:val="15"/>
        </w:numPr>
        <w:jc w:val="both"/>
      </w:pPr>
      <w:r>
        <w:t xml:space="preserve">Підтримку оновленого менеджера продуктивності і енергоспоживання, технології </w:t>
      </w:r>
      <w:proofErr w:type="spellStart"/>
      <w:r>
        <w:t>Cool'n'Quiet</w:t>
      </w:r>
      <w:proofErr w:type="spellEnd"/>
      <w:r>
        <w:t xml:space="preserve"> 2.0;</w:t>
      </w:r>
    </w:p>
    <w:p w:rsidR="002E2B9E" w:rsidRDefault="002E2B9E" w:rsidP="000D304C">
      <w:pPr>
        <w:pStyle w:val="af4"/>
        <w:numPr>
          <w:ilvl w:val="0"/>
          <w:numId w:val="15"/>
        </w:numPr>
        <w:jc w:val="both"/>
      </w:pPr>
      <w:r>
        <w:t xml:space="preserve">Реалізацію технології AMD </w:t>
      </w:r>
      <w:proofErr w:type="spellStart"/>
      <w:r>
        <w:t>Virtualization</w:t>
      </w:r>
      <w:proofErr w:type="spellEnd"/>
      <w:r>
        <w:t xml:space="preserve"> </w:t>
      </w:r>
      <w:proofErr w:type="spellStart"/>
      <w:r>
        <w:t>Technology</w:t>
      </w:r>
      <w:proofErr w:type="spellEnd"/>
      <w:r>
        <w:t xml:space="preserve"> з функцією швидкої індексації </w:t>
      </w:r>
      <w:proofErr w:type="spellStart"/>
      <w:r>
        <w:t>Rapid</w:t>
      </w:r>
      <w:proofErr w:type="spellEnd"/>
      <w:r>
        <w:t xml:space="preserve"> </w:t>
      </w:r>
      <w:proofErr w:type="spellStart"/>
      <w:r>
        <w:t>Page</w:t>
      </w:r>
      <w:proofErr w:type="spellEnd"/>
      <w:r>
        <w:t xml:space="preserve"> </w:t>
      </w:r>
      <w:proofErr w:type="spellStart"/>
      <w:r>
        <w:t>Indexing</w:t>
      </w:r>
      <w:proofErr w:type="spellEnd"/>
      <w:r>
        <w:t>.</w:t>
      </w:r>
    </w:p>
    <w:p w:rsidR="002E2B9E" w:rsidRDefault="002E2B9E" w:rsidP="000D304C">
      <w:pPr>
        <w:jc w:val="both"/>
      </w:pPr>
      <w:r>
        <w:t xml:space="preserve">Окремої уваги заслуговує технологія </w:t>
      </w:r>
      <w:proofErr w:type="spellStart"/>
      <w:r>
        <w:t>Cool'n'Quiet</w:t>
      </w:r>
      <w:proofErr w:type="spellEnd"/>
      <w:r>
        <w:t xml:space="preserve"> 2.0, в межах якої реалізована серія методів економії електроенергії. Так, на додаток до звичної можливості зниження напруги живлення і тактової частоти всього процесора, реалізована можливість динамічного керування тактовою частотою кожного ядра окремо. Крім цього, додаткове енергозбереження забезпечує технологія AMD </w:t>
      </w:r>
      <w:proofErr w:type="spellStart"/>
      <w:r>
        <w:t>CoolCore</w:t>
      </w:r>
      <w:proofErr w:type="spellEnd"/>
      <w:r>
        <w:t xml:space="preserve">, що дозволяє відключати функціональні модулі ядра, які не використовуються. Маємо також технологію </w:t>
      </w:r>
      <w:proofErr w:type="spellStart"/>
      <w:r>
        <w:t>Dual</w:t>
      </w:r>
      <w:proofErr w:type="spellEnd"/>
      <w:r>
        <w:t xml:space="preserve"> </w:t>
      </w:r>
      <w:proofErr w:type="spellStart"/>
      <w:r>
        <w:t>Dynamic</w:t>
      </w:r>
      <w:proofErr w:type="spellEnd"/>
      <w:r>
        <w:t xml:space="preserve"> </w:t>
      </w:r>
      <w:proofErr w:type="spellStart"/>
      <w:r>
        <w:t>Power</w:t>
      </w:r>
      <w:proofErr w:type="spellEnd"/>
      <w:r>
        <w:t xml:space="preserve"> </w:t>
      </w:r>
      <w:proofErr w:type="spellStart"/>
      <w:r>
        <w:t>Management</w:t>
      </w:r>
      <w:proofErr w:type="spellEnd"/>
      <w:r>
        <w:t xml:space="preserve">, що дозволяє задавати незалежні рівні напруги для ядра процесора і інтегрованого контролера пам'яті. Додаткова функція AMD </w:t>
      </w:r>
      <w:proofErr w:type="spellStart"/>
      <w:r>
        <w:t>Wideband</w:t>
      </w:r>
      <w:proofErr w:type="spellEnd"/>
      <w:r>
        <w:t xml:space="preserve"> </w:t>
      </w:r>
      <w:proofErr w:type="spellStart"/>
      <w:r>
        <w:t>Frequency</w:t>
      </w:r>
      <w:proofErr w:type="spellEnd"/>
      <w:r>
        <w:t xml:space="preserve"> </w:t>
      </w:r>
      <w:proofErr w:type="spellStart"/>
      <w:r>
        <w:t>Control</w:t>
      </w:r>
      <w:proofErr w:type="spellEnd"/>
      <w:r>
        <w:t xml:space="preserve"> забезпечує найбільш ефективний з погляду споживання енергії режим при зміні режимів продуктивності. Нарешті, технологія </w:t>
      </w:r>
      <w:proofErr w:type="spellStart"/>
      <w:r>
        <w:t>Multi-Point</w:t>
      </w:r>
      <w:proofErr w:type="spellEnd"/>
      <w:r>
        <w:t xml:space="preserve"> </w:t>
      </w:r>
      <w:proofErr w:type="spellStart"/>
      <w:r>
        <w:t>Thermal</w:t>
      </w:r>
      <w:proofErr w:type="spellEnd"/>
      <w:r>
        <w:t xml:space="preserve"> </w:t>
      </w:r>
      <w:proofErr w:type="spellStart"/>
      <w:r>
        <w:t>Control</w:t>
      </w:r>
      <w:proofErr w:type="spellEnd"/>
      <w:r>
        <w:t xml:space="preserve">, що функціонує за рахунок інтегрованих у ядро </w:t>
      </w:r>
      <w:proofErr w:type="spellStart"/>
      <w:r>
        <w:t>термодатчиків</w:t>
      </w:r>
      <w:proofErr w:type="spellEnd"/>
      <w:r>
        <w:t xml:space="preserve">, забезпечує </w:t>
      </w:r>
      <w:proofErr w:type="spellStart"/>
      <w:r>
        <w:t>термозахист</w:t>
      </w:r>
      <w:proofErr w:type="spellEnd"/>
      <w:r>
        <w:t xml:space="preserve"> </w:t>
      </w:r>
      <w:proofErr w:type="spellStart"/>
      <w:r>
        <w:t>чіпа</w:t>
      </w:r>
      <w:proofErr w:type="spellEnd"/>
      <w:r>
        <w:t>, стежачи за рівнем температури і автомат</w:t>
      </w:r>
      <w:r w:rsidR="0058470B">
        <w:t xml:space="preserve">ично знижуючи продуктивність при досягненні </w:t>
      </w:r>
      <w:r>
        <w:t>температурної межі.</w:t>
      </w:r>
    </w:p>
    <w:p w:rsidR="002E2B9E" w:rsidRDefault="002E2B9E" w:rsidP="000D304C">
      <w:pPr>
        <w:jc w:val="both"/>
      </w:pPr>
      <w:r>
        <w:t xml:space="preserve">Серед інших енергозберігаючих технологій також слід зазначити появу режиму живлення C1E, що активується в момент переходу всіх ядер чіпу в стан очікування. При цьому відключається шина </w:t>
      </w:r>
      <w:proofErr w:type="spellStart"/>
      <w:r>
        <w:t>HyperTransport</w:t>
      </w:r>
      <w:proofErr w:type="spellEnd"/>
      <w:r>
        <w:t xml:space="preserve">, пам'ять переходить у режим зниженого живлення і значно знижуються внутрішні тактові частоти процесора. Також цікава функція </w:t>
      </w:r>
      <w:proofErr w:type="spellStart"/>
      <w:r>
        <w:t>Processor</w:t>
      </w:r>
      <w:proofErr w:type="spellEnd"/>
      <w:r>
        <w:t xml:space="preserve"> </w:t>
      </w:r>
      <w:proofErr w:type="spellStart"/>
      <w:r>
        <w:t>Power</w:t>
      </w:r>
      <w:proofErr w:type="spellEnd"/>
      <w:r>
        <w:t xml:space="preserve"> </w:t>
      </w:r>
      <w:proofErr w:type="spellStart"/>
      <w:r>
        <w:t>Saving</w:t>
      </w:r>
      <w:proofErr w:type="spellEnd"/>
      <w:r>
        <w:t xml:space="preserve"> </w:t>
      </w:r>
      <w:proofErr w:type="spellStart"/>
      <w:r>
        <w:t>Indicator</w:t>
      </w:r>
      <w:proofErr w:type="spellEnd"/>
      <w:r>
        <w:t xml:space="preserve">, що "повідомляє" регулятору напруги про зниження навантаження, а також забезпечує підтримку регуляторів напруги з PSI. Разом зі збереженням зворотної сумісності процесорів AMD Phenom з VID-керуванням плат під роз’ємом AM2 (тобто заявлена можливість роботи процесорів AMD Phenom в «старих» </w:t>
      </w:r>
      <w:r>
        <w:lastRenderedPageBreak/>
        <w:t xml:space="preserve">материнських платах з Socket AM2), нова послідовна система VID-керування забезпечує 7-бітну точність регулювання напруги з кроком 12,5 </w:t>
      </w:r>
      <w:proofErr w:type="spellStart"/>
      <w:r>
        <w:t>мВ</w:t>
      </w:r>
      <w:proofErr w:type="spellEnd"/>
      <w:r>
        <w:t>.</w:t>
      </w:r>
    </w:p>
    <w:p w:rsidR="00FE3A94" w:rsidRDefault="00FE3A94" w:rsidP="00FE3A94">
      <w:pPr>
        <w:pStyle w:val="32"/>
        <w:numPr>
          <w:ilvl w:val="2"/>
          <w:numId w:val="10"/>
        </w:numPr>
      </w:pPr>
      <w:bookmarkStart w:id="6" w:name="_Toc389094438"/>
      <w:r>
        <w:t xml:space="preserve">Процесори </w:t>
      </w:r>
      <w:r w:rsidRPr="004C6F66">
        <w:t>Phenom II</w:t>
      </w:r>
      <w:bookmarkEnd w:id="6"/>
    </w:p>
    <w:p w:rsidR="004C6F66" w:rsidRDefault="004C6F66" w:rsidP="000D304C">
      <w:pPr>
        <w:ind w:firstLine="708"/>
        <w:jc w:val="both"/>
      </w:pPr>
      <w:r>
        <w:t xml:space="preserve">В 2010 році було представлено серію процесорів </w:t>
      </w:r>
      <w:r w:rsidRPr="004C6F66">
        <w:t>Phenom II</w:t>
      </w:r>
      <w:r w:rsidR="00D00ABF">
        <w:t>,</w:t>
      </w:r>
      <w:r>
        <w:t xml:space="preserve"> </w:t>
      </w:r>
      <w:r w:rsidR="00D00ABF" w:rsidRPr="00D00ABF">
        <w:t xml:space="preserve">які виготовлені за 45 нм технологічним процесом, і базуються на AMD K10 </w:t>
      </w:r>
      <w:proofErr w:type="spellStart"/>
      <w:r w:rsidR="00D00ABF" w:rsidRPr="00D00ABF">
        <w:t>мікроархітектурі</w:t>
      </w:r>
      <w:proofErr w:type="spellEnd"/>
      <w:r w:rsidR="00D00ABF" w:rsidRPr="00D00ABF">
        <w:t>, в свою чергу є наступниками процесорної лінійки Phenom.</w:t>
      </w:r>
      <w:r w:rsidR="000D304C" w:rsidRPr="000D304C">
        <w:t>[5]</w:t>
      </w:r>
      <w:r w:rsidR="00D00ABF">
        <w:t xml:space="preserve"> </w:t>
      </w:r>
    </w:p>
    <w:p w:rsidR="00222FF8" w:rsidRDefault="00222FF8" w:rsidP="000D304C">
      <w:pPr>
        <w:ind w:firstLine="708"/>
        <w:jc w:val="both"/>
      </w:pPr>
      <w:r>
        <w:t xml:space="preserve">Головною особливістю нової архітектури є розширення модельного ряду новими </w:t>
      </w:r>
      <w:proofErr w:type="spellStart"/>
      <w:r>
        <w:t>шестиядерними</w:t>
      </w:r>
      <w:proofErr w:type="spellEnd"/>
      <w:r>
        <w:t xml:space="preserve"> процесорами (рис. 1.3).</w:t>
      </w:r>
    </w:p>
    <w:p w:rsidR="00222FF8" w:rsidRDefault="00222FF8" w:rsidP="00222FF8">
      <w:pPr>
        <w:ind w:firstLine="708"/>
        <w:jc w:val="center"/>
      </w:pPr>
      <w:r>
        <w:rPr>
          <w:noProof/>
          <w:lang w:eastAsia="uk-UA"/>
        </w:rPr>
        <w:drawing>
          <wp:inline distT="0" distB="0" distL="0" distR="0">
            <wp:extent cx="5381625" cy="3901678"/>
            <wp:effectExtent l="0" t="0" r="0" b="3810"/>
            <wp:docPr id="8" name="Рисунок 8" descr="Thu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b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3236" cy="3902846"/>
                    </a:xfrm>
                    <a:prstGeom prst="rect">
                      <a:avLst/>
                    </a:prstGeom>
                    <a:noFill/>
                    <a:ln>
                      <a:noFill/>
                    </a:ln>
                  </pic:spPr>
                </pic:pic>
              </a:graphicData>
            </a:graphic>
          </wp:inline>
        </w:drawing>
      </w:r>
    </w:p>
    <w:p w:rsidR="00222FF8" w:rsidRPr="00222FF8" w:rsidRDefault="00222FF8" w:rsidP="00222FF8">
      <w:pPr>
        <w:ind w:firstLine="708"/>
        <w:jc w:val="center"/>
      </w:pPr>
      <w:r>
        <w:t xml:space="preserve">Рис. 1.3 Будова шестиядерних процесорів </w:t>
      </w:r>
      <w:r>
        <w:rPr>
          <w:lang w:val="en-US"/>
        </w:rPr>
        <w:t>Phenom</w:t>
      </w:r>
      <w:r w:rsidRPr="00222FF8">
        <w:rPr>
          <w:lang w:val="ru-RU"/>
        </w:rPr>
        <w:t xml:space="preserve"> </w:t>
      </w:r>
      <w:r>
        <w:rPr>
          <w:lang w:val="en-US"/>
        </w:rPr>
        <w:t>II</w:t>
      </w:r>
      <w:r w:rsidRPr="00222FF8">
        <w:rPr>
          <w:lang w:val="ru-RU"/>
        </w:rPr>
        <w:t xml:space="preserve"> </w:t>
      </w:r>
      <w:r>
        <w:rPr>
          <w:lang w:val="en-US"/>
        </w:rPr>
        <w:t>X</w:t>
      </w:r>
      <w:r w:rsidRPr="00222FF8">
        <w:rPr>
          <w:lang w:val="ru-RU"/>
        </w:rPr>
        <w:t>6</w:t>
      </w:r>
    </w:p>
    <w:p w:rsidR="00D00ABF" w:rsidRDefault="00D00ABF" w:rsidP="000D304C">
      <w:pPr>
        <w:ind w:firstLine="708"/>
        <w:jc w:val="both"/>
      </w:pPr>
      <w:r w:rsidRPr="00D00ABF">
        <w:t>У процесорах Phenom II збільшили втричі загальни</w:t>
      </w:r>
      <w:r w:rsidR="00832456">
        <w:t>й розмір кеш-пам'яті L3 від 2 МБ</w:t>
      </w:r>
      <w:r w:rsidRPr="00D00ABF">
        <w:t xml:space="preserve"> (як в </w:t>
      </w:r>
      <w:r w:rsidR="00604A86">
        <w:t xml:space="preserve">лінії Phenom) до 6 МБ, </w:t>
      </w:r>
      <w:r w:rsidRPr="00D00ABF">
        <w:t>завдяки цьому приріст прод</w:t>
      </w:r>
      <w:r w:rsidR="00604A86">
        <w:t>уктивності збільшився до 30%.</w:t>
      </w:r>
      <w:r w:rsidR="00832456">
        <w:t xml:space="preserve"> Ще одна відмінність від попередніх Phenom це</w:t>
      </w:r>
      <w:r w:rsidRPr="00D00ABF">
        <w:t xml:space="preserve"> те, що технологія </w:t>
      </w:r>
      <w:proofErr w:type="spellStart"/>
      <w:r w:rsidRPr="00D00ABF">
        <w:t>Cool'n'Quiet</w:t>
      </w:r>
      <w:proofErr w:type="spellEnd"/>
      <w:r w:rsidRPr="00D00ABF">
        <w:t xml:space="preserve"> тепер застосовується для процесора в цілому, а не для кожного окремого ядра. Це було зроблено з метою уникнення неправильної обробки потокових обчислень у Windows Vista, яка могла переводити </w:t>
      </w:r>
      <w:proofErr w:type="spellStart"/>
      <w:r w:rsidRPr="00D00ABF">
        <w:lastRenderedPageBreak/>
        <w:t>однопотокові</w:t>
      </w:r>
      <w:proofErr w:type="spellEnd"/>
      <w:r w:rsidRPr="00D00ABF">
        <w:t xml:space="preserve"> обрахунки на інші ядра, які працювали в режимі холостого ходу на частоті, зменшеній в</w:t>
      </w:r>
      <w:r w:rsidR="00222FF8">
        <w:t xml:space="preserve"> два рази</w:t>
      </w:r>
      <w:r w:rsidRPr="00D00ABF">
        <w:t>, в результаті продуктивність процесу також зменшувалася вдвічі.</w:t>
      </w:r>
    </w:p>
    <w:p w:rsidR="00222FF8" w:rsidRDefault="00222FF8" w:rsidP="000D304C">
      <w:pPr>
        <w:ind w:firstLine="708"/>
        <w:jc w:val="both"/>
      </w:pPr>
      <w:r>
        <w:t>Н</w:t>
      </w:r>
      <w:r w:rsidRPr="00222FF8">
        <w:t xml:space="preserve">ові </w:t>
      </w:r>
      <w:proofErr w:type="spellStart"/>
      <w:r w:rsidRPr="00222FF8">
        <w:t>шестиядерні</w:t>
      </w:r>
      <w:proofErr w:type="spellEnd"/>
      <w:r w:rsidRPr="00222FF8">
        <w:t xml:space="preserve"> та чотирьохядерні процесори AMD Phenom II сумісні з материнськими платами з Socket AM3 і AM2+, хоча </w:t>
      </w:r>
      <w:r>
        <w:t>доведеться</w:t>
      </w:r>
      <w:r w:rsidRPr="00222FF8">
        <w:t xml:space="preserve"> онов</w:t>
      </w:r>
      <w:r>
        <w:t>ити</w:t>
      </w:r>
      <w:r w:rsidRPr="00222FF8">
        <w:t xml:space="preserve"> BIOS.</w:t>
      </w:r>
    </w:p>
    <w:p w:rsidR="00FE3A94" w:rsidRDefault="00FE3A94" w:rsidP="00FE3A94">
      <w:pPr>
        <w:pStyle w:val="32"/>
        <w:numPr>
          <w:ilvl w:val="2"/>
          <w:numId w:val="10"/>
        </w:numPr>
      </w:pPr>
      <w:bookmarkStart w:id="7" w:name="_Toc389094439"/>
      <w:r>
        <w:t xml:space="preserve">Архітектура </w:t>
      </w:r>
      <w:r w:rsidRPr="000C231C">
        <w:t>Bulldozer</w:t>
      </w:r>
      <w:bookmarkEnd w:id="7"/>
    </w:p>
    <w:p w:rsidR="004C6F66" w:rsidRDefault="004C6F66" w:rsidP="000D304C">
      <w:pPr>
        <w:ind w:firstLine="708"/>
        <w:jc w:val="both"/>
      </w:pPr>
      <w:r>
        <w:t xml:space="preserve">В 2011 році </w:t>
      </w:r>
      <w:r w:rsidR="000C231C" w:rsidRPr="00B873DC">
        <w:t>AMD</w:t>
      </w:r>
      <w:r w:rsidR="000C231C">
        <w:t xml:space="preserve"> перейшла на нову архітектуру з кодовою назвою </w:t>
      </w:r>
      <w:r w:rsidR="000C231C" w:rsidRPr="000C231C">
        <w:t>Bulldozer</w:t>
      </w:r>
      <w:r w:rsidR="000C231C">
        <w:t>.</w:t>
      </w:r>
      <w:r w:rsidR="004E072F">
        <w:t xml:space="preserve"> Процесори покоління AMD K11 </w:t>
      </w:r>
      <w:r w:rsidR="006C647E">
        <w:t>ви</w:t>
      </w:r>
      <w:r w:rsidR="004E072F">
        <w:t>готовляються за 32-нм технологією і призначені</w:t>
      </w:r>
      <w:r w:rsidR="006C647E">
        <w:t xml:space="preserve"> для серверів і високопродуктивних ПК. </w:t>
      </w:r>
    </w:p>
    <w:p w:rsidR="00603E44" w:rsidRDefault="006C647E" w:rsidP="000D304C">
      <w:pPr>
        <w:ind w:firstLine="708"/>
        <w:jc w:val="both"/>
      </w:pPr>
      <w:r w:rsidRPr="006C647E">
        <w:t xml:space="preserve">Процесори </w:t>
      </w:r>
      <w:r w:rsidRPr="006C647E">
        <w:rPr>
          <w:lang w:val="ru-RU"/>
        </w:rPr>
        <w:t>Bulldozer</w:t>
      </w:r>
      <w:r w:rsidRPr="006C647E">
        <w:t xml:space="preserve">, за запевненням представників </w:t>
      </w:r>
      <w:r w:rsidRPr="006C647E">
        <w:rPr>
          <w:lang w:val="ru-RU"/>
        </w:rPr>
        <w:t>AMD</w:t>
      </w:r>
      <w:r w:rsidRPr="006C647E">
        <w:t xml:space="preserve">, мають повністю нову архітектуру в порівнянні з попередніми поколіннями </w:t>
      </w:r>
      <w:r w:rsidRPr="006C647E">
        <w:rPr>
          <w:lang w:val="ru-RU"/>
        </w:rPr>
        <w:t>AMD</w:t>
      </w:r>
      <w:r w:rsidRPr="006C647E">
        <w:t xml:space="preserve"> </w:t>
      </w:r>
      <w:r w:rsidRPr="006C647E">
        <w:rPr>
          <w:lang w:val="ru-RU"/>
        </w:rPr>
        <w:t>K</w:t>
      </w:r>
      <w:r w:rsidRPr="006C647E">
        <w:t xml:space="preserve">8 і </w:t>
      </w:r>
      <w:r w:rsidRPr="006C647E">
        <w:rPr>
          <w:lang w:val="ru-RU"/>
        </w:rPr>
        <w:t>AMD</w:t>
      </w:r>
      <w:r w:rsidRPr="006C647E">
        <w:t xml:space="preserve"> </w:t>
      </w:r>
      <w:r w:rsidRPr="006C647E">
        <w:rPr>
          <w:lang w:val="ru-RU"/>
        </w:rPr>
        <w:t>K</w:t>
      </w:r>
      <w:r w:rsidRPr="006C647E">
        <w:t>10.</w:t>
      </w:r>
      <w:r w:rsidR="00603E44">
        <w:t xml:space="preserve"> Тому компанія разом з процесорами презентувала новий сокет та чіпсет. Нові процесори сумісні з материнськими платами із </w:t>
      </w:r>
      <w:r w:rsidRPr="006C647E">
        <w:t xml:space="preserve"> </w:t>
      </w:r>
      <w:r w:rsidR="00603E44" w:rsidRPr="00222FF8">
        <w:t>Socket AM3</w:t>
      </w:r>
      <w:r w:rsidR="00603E44">
        <w:t>+.</w:t>
      </w:r>
      <w:r w:rsidR="000D304C">
        <w:rPr>
          <w:lang w:val="en-US"/>
        </w:rPr>
        <w:t>[6]</w:t>
      </w:r>
      <w:r w:rsidR="00603E44">
        <w:t xml:space="preserve"> </w:t>
      </w:r>
    </w:p>
    <w:p w:rsidR="00200C8C" w:rsidRDefault="007029F4" w:rsidP="000D304C">
      <w:pPr>
        <w:ind w:firstLine="708"/>
        <w:jc w:val="both"/>
      </w:pPr>
      <w:r>
        <w:t xml:space="preserve">Основною особливістю цієї архітектури є те, що вона модульна. Модуль складається з двох фізичних ядер зі спільною кеш-пам’яттю другого рівня. У нових процесорах для персональних комп’ютерів може бути 2, 3, або 4 модуля, тобто 4, 6, або 8 ядер відповідно. </w:t>
      </w:r>
      <w:r w:rsidR="00832456">
        <w:t xml:space="preserve">З цього зрозуміло, що </w:t>
      </w:r>
      <w:r>
        <w:rPr>
          <w:lang w:val="en-US"/>
        </w:rPr>
        <w:t>AMD</w:t>
      </w:r>
      <w:r w:rsidRPr="007029F4">
        <w:t xml:space="preserve"> випустила</w:t>
      </w:r>
      <w:r>
        <w:t xml:space="preserve"> перший 8-ядерний процесор для ринку ПК</w:t>
      </w:r>
      <w:r w:rsidR="00832456">
        <w:t xml:space="preserve">, оскільки в процесорів </w:t>
      </w:r>
      <w:r w:rsidR="00832456">
        <w:rPr>
          <w:lang w:val="en-US"/>
        </w:rPr>
        <w:t>Intel</w:t>
      </w:r>
      <w:r w:rsidR="00832456">
        <w:t xml:space="preserve"> максимальна кількість ядер рівна шести</w:t>
      </w:r>
      <w:r>
        <w:t>. П</w:t>
      </w:r>
      <w:r w:rsidR="006C647E" w:rsidRPr="006C647E">
        <w:t xml:space="preserve">роцесори </w:t>
      </w:r>
      <w:r w:rsidR="006C647E" w:rsidRPr="006C647E">
        <w:rPr>
          <w:lang w:val="ru-RU"/>
        </w:rPr>
        <w:t>Bulldozer</w:t>
      </w:r>
      <w:r w:rsidR="006C647E" w:rsidRPr="006C647E">
        <w:t xml:space="preserve"> вперше </w:t>
      </w:r>
      <w:r w:rsidR="004E072F">
        <w:t>підтримують</w:t>
      </w:r>
      <w:r w:rsidR="006C647E" w:rsidRPr="006C647E">
        <w:t xml:space="preserve"> нові інструкції </w:t>
      </w:r>
      <w:r w:rsidR="006C647E" w:rsidRPr="006C647E">
        <w:rPr>
          <w:lang w:val="ru-RU"/>
        </w:rPr>
        <w:t>x</w:t>
      </w:r>
      <w:r w:rsidR="001507F3">
        <w:t>86 (</w:t>
      </w:r>
      <w:r w:rsidR="006C647E" w:rsidRPr="006C647E">
        <w:rPr>
          <w:lang w:val="ru-RU"/>
        </w:rPr>
        <w:t>SSE</w:t>
      </w:r>
      <w:r w:rsidR="001507F3">
        <w:t>4.1</w:t>
      </w:r>
      <w:r w:rsidR="006C647E" w:rsidRPr="006C647E">
        <w:t xml:space="preserve">, </w:t>
      </w:r>
      <w:r w:rsidR="006C647E" w:rsidRPr="006C647E">
        <w:rPr>
          <w:lang w:val="ru-RU"/>
        </w:rPr>
        <w:t>SSE</w:t>
      </w:r>
      <w:r w:rsidR="001507F3">
        <w:t>4.2</w:t>
      </w:r>
      <w:r w:rsidR="006C647E" w:rsidRPr="006C647E">
        <w:t xml:space="preserve">, </w:t>
      </w:r>
      <w:r w:rsidR="006C647E" w:rsidRPr="006C647E">
        <w:rPr>
          <w:lang w:val="ru-RU"/>
        </w:rPr>
        <w:t>CVT</w:t>
      </w:r>
      <w:r w:rsidR="006C647E" w:rsidRPr="006C647E">
        <w:t>1</w:t>
      </w:r>
      <w:r w:rsidR="001507F3">
        <w:t>6</w:t>
      </w:r>
      <w:r w:rsidR="006C647E" w:rsidRPr="006C647E">
        <w:t xml:space="preserve">, </w:t>
      </w:r>
      <w:r w:rsidR="006C647E" w:rsidRPr="006C647E">
        <w:rPr>
          <w:lang w:val="ru-RU"/>
        </w:rPr>
        <w:t>AVX</w:t>
      </w:r>
      <w:r w:rsidR="006C647E" w:rsidRPr="006C647E">
        <w:t xml:space="preserve"> і </w:t>
      </w:r>
      <w:r w:rsidR="006C647E" w:rsidRPr="006C647E">
        <w:rPr>
          <w:lang w:val="ru-RU"/>
        </w:rPr>
        <w:t>XOP</w:t>
      </w:r>
      <w:r w:rsidR="004E072F">
        <w:t>, в тому числі 4</w:t>
      </w:r>
      <w:r w:rsidR="006C647E" w:rsidRPr="006C647E">
        <w:t xml:space="preserve">-операндний модуль </w:t>
      </w:r>
      <w:r w:rsidR="006C647E" w:rsidRPr="006C647E">
        <w:rPr>
          <w:lang w:val="ru-RU"/>
        </w:rPr>
        <w:t>FMAC</w:t>
      </w:r>
      <w:r w:rsidR="001507F3">
        <w:t>)</w:t>
      </w:r>
      <w:r w:rsidR="006C647E" w:rsidRPr="006C647E">
        <w:t xml:space="preserve">. </w:t>
      </w:r>
      <w:r w:rsidR="00BD4139">
        <w:t>Кожне ядро має 128-бітний</w:t>
      </w:r>
      <w:r>
        <w:t xml:space="preserve"> </w:t>
      </w:r>
      <w:r w:rsidR="00BD4139">
        <w:t>модуль</w:t>
      </w:r>
      <w:r>
        <w:t xml:space="preserve"> </w:t>
      </w:r>
      <w:r>
        <w:rPr>
          <w:lang w:val="en-US"/>
        </w:rPr>
        <w:t>FPU</w:t>
      </w:r>
      <w:r>
        <w:t xml:space="preserve"> з підтримкою</w:t>
      </w:r>
      <w:r w:rsidRPr="007029F4">
        <w:t xml:space="preserve"> </w:t>
      </w:r>
      <w:r>
        <w:rPr>
          <w:lang w:val="en-US"/>
        </w:rPr>
        <w:t>FMA</w:t>
      </w:r>
      <w:r w:rsidR="00BD4139">
        <w:t>, при чому ці модулі</w:t>
      </w:r>
      <w:r w:rsidRPr="007029F4">
        <w:t xml:space="preserve"> </w:t>
      </w:r>
      <w:r>
        <w:t>можуть об’єднуватися в один</w:t>
      </w:r>
      <w:r w:rsidR="00BD4139">
        <w:t xml:space="preserve"> загальний 256-бітний </w:t>
      </w:r>
      <w:r>
        <w:rPr>
          <w:lang w:val="en-US"/>
        </w:rPr>
        <w:t>FPU</w:t>
      </w:r>
      <w:r w:rsidR="00200C8C">
        <w:t xml:space="preserve"> між двома ядрами</w:t>
      </w:r>
      <w:r w:rsidRPr="007029F4">
        <w:t>.</w:t>
      </w:r>
      <w:r w:rsidR="005B7001">
        <w:t xml:space="preserve"> Цю конструкцію супроводжують два модуля обчислень над цілими числами</w:t>
      </w:r>
      <w:r w:rsidR="00BD4139">
        <w:t xml:space="preserve"> (по одному на кожне ядро</w:t>
      </w:r>
      <w:r w:rsidR="00200C8C">
        <w:t>)</w:t>
      </w:r>
      <w:r w:rsidR="005B7001">
        <w:t xml:space="preserve"> з 4-ма лініями зв’язку і можливістю спільної вибірки та декодування. </w:t>
      </w:r>
      <w:r w:rsidR="00200C8C">
        <w:t>Таким чином, один модуль</w:t>
      </w:r>
      <w:r w:rsidR="00603E44">
        <w:t xml:space="preserve"> з двома ядрами еквівалентний двохядерному процесору при операціях з цілими числами та одноядерному процесору при роботі над числами з плаваючою крапкою. </w:t>
      </w:r>
      <w:r w:rsidR="00200C8C">
        <w:t xml:space="preserve">Також кожен модуль має 2 МБ кешу другого рівня. А кеш третього рівня загальний для </w:t>
      </w:r>
      <w:r w:rsidR="00200C8C">
        <w:lastRenderedPageBreak/>
        <w:t xml:space="preserve">всіх модулів. Його розмір залежить від кількості модулів і може займати 4, 6, або 8 МБ. </w:t>
      </w:r>
    </w:p>
    <w:p w:rsidR="006C647E" w:rsidRPr="004E072F" w:rsidRDefault="00200C8C" w:rsidP="000D304C">
      <w:pPr>
        <w:ind w:firstLine="708"/>
        <w:jc w:val="both"/>
      </w:pPr>
      <w:r>
        <w:t>У новій архітектурі в</w:t>
      </w:r>
      <w:r w:rsidR="006C647E" w:rsidRPr="007029F4">
        <w:t xml:space="preserve">ведена підтримка нової версії технології </w:t>
      </w:r>
      <w:r w:rsidR="006C647E" w:rsidRPr="006C647E">
        <w:rPr>
          <w:lang w:val="ru-RU"/>
        </w:rPr>
        <w:t>AMD</w:t>
      </w:r>
      <w:r w:rsidR="006C647E" w:rsidRPr="007029F4">
        <w:t xml:space="preserve"> </w:t>
      </w:r>
      <w:proofErr w:type="spellStart"/>
      <w:r w:rsidR="006C647E" w:rsidRPr="006C647E">
        <w:rPr>
          <w:lang w:val="ru-RU"/>
        </w:rPr>
        <w:t>Direct</w:t>
      </w:r>
      <w:proofErr w:type="spellEnd"/>
      <w:r w:rsidR="006C647E" w:rsidRPr="007029F4">
        <w:t xml:space="preserve"> </w:t>
      </w:r>
      <w:proofErr w:type="spellStart"/>
      <w:r w:rsidR="006C647E" w:rsidRPr="006C647E">
        <w:rPr>
          <w:lang w:val="ru-RU"/>
        </w:rPr>
        <w:t>Connect</w:t>
      </w:r>
      <w:proofErr w:type="spellEnd"/>
      <w:r w:rsidR="006C647E" w:rsidRPr="007029F4">
        <w:t xml:space="preserve"> і чотирьох каналів </w:t>
      </w:r>
      <w:proofErr w:type="spellStart"/>
      <w:r w:rsidR="006C647E" w:rsidRPr="006C647E">
        <w:rPr>
          <w:lang w:val="ru-RU"/>
        </w:rPr>
        <w:t>HyperTransport</w:t>
      </w:r>
      <w:proofErr w:type="spellEnd"/>
      <w:r w:rsidR="006C647E" w:rsidRPr="007029F4">
        <w:t xml:space="preserve"> 3.1 на кожен процесор. </w:t>
      </w:r>
      <w:proofErr w:type="spellStart"/>
      <w:r w:rsidR="006C647E" w:rsidRPr="006C647E">
        <w:rPr>
          <w:lang w:val="ru-RU"/>
        </w:rPr>
        <w:t>Можливість</w:t>
      </w:r>
      <w:proofErr w:type="spellEnd"/>
      <w:r w:rsidR="006C647E" w:rsidRPr="006C647E">
        <w:rPr>
          <w:lang w:val="ru-RU"/>
        </w:rPr>
        <w:t xml:space="preserve"> </w:t>
      </w:r>
      <w:proofErr w:type="spellStart"/>
      <w:r w:rsidR="006C647E" w:rsidRPr="006C647E">
        <w:rPr>
          <w:lang w:val="ru-RU"/>
        </w:rPr>
        <w:t>роботи</w:t>
      </w:r>
      <w:proofErr w:type="spellEnd"/>
      <w:r w:rsidR="006C647E" w:rsidRPr="006C647E">
        <w:rPr>
          <w:lang w:val="ru-RU"/>
        </w:rPr>
        <w:t xml:space="preserve"> з </w:t>
      </w:r>
      <w:proofErr w:type="spellStart"/>
      <w:r w:rsidR="006C647E" w:rsidRPr="006C647E">
        <w:rPr>
          <w:lang w:val="ru-RU"/>
        </w:rPr>
        <w:t>пам'яттю</w:t>
      </w:r>
      <w:proofErr w:type="spellEnd"/>
      <w:r w:rsidR="006C647E" w:rsidRPr="006C647E">
        <w:rPr>
          <w:lang w:val="ru-RU"/>
        </w:rPr>
        <w:t xml:space="preserve"> DDR3 і </w:t>
      </w:r>
      <w:proofErr w:type="spellStart"/>
      <w:r w:rsidR="006C647E" w:rsidRPr="006C647E">
        <w:rPr>
          <w:lang w:val="ru-RU"/>
        </w:rPr>
        <w:t>технологією</w:t>
      </w:r>
      <w:proofErr w:type="spellEnd"/>
      <w:r w:rsidR="006C647E" w:rsidRPr="006C647E">
        <w:rPr>
          <w:lang w:val="ru-RU"/>
        </w:rPr>
        <w:t xml:space="preserve"> </w:t>
      </w:r>
      <w:proofErr w:type="spellStart"/>
      <w:r w:rsidR="006C647E" w:rsidRPr="006C647E">
        <w:rPr>
          <w:lang w:val="ru-RU"/>
        </w:rPr>
        <w:t>розширення</w:t>
      </w:r>
      <w:proofErr w:type="spellEnd"/>
      <w:r w:rsidR="006C647E" w:rsidRPr="006C647E">
        <w:rPr>
          <w:lang w:val="ru-RU"/>
        </w:rPr>
        <w:t xml:space="preserve"> </w:t>
      </w:r>
      <w:proofErr w:type="spellStart"/>
      <w:r w:rsidR="006C647E" w:rsidRPr="006C647E">
        <w:rPr>
          <w:lang w:val="ru-RU"/>
        </w:rPr>
        <w:t>пам'яті</w:t>
      </w:r>
      <w:proofErr w:type="spellEnd"/>
      <w:r w:rsidR="006C647E" w:rsidRPr="006C647E">
        <w:rPr>
          <w:lang w:val="ru-RU"/>
        </w:rPr>
        <w:t xml:space="preserve"> AMD G3MX дозволить </w:t>
      </w:r>
      <w:proofErr w:type="spellStart"/>
      <w:r w:rsidR="006C647E" w:rsidRPr="006C647E">
        <w:rPr>
          <w:lang w:val="ru-RU"/>
        </w:rPr>
        <w:t>збільшити</w:t>
      </w:r>
      <w:proofErr w:type="spellEnd"/>
      <w:r w:rsidR="006C647E" w:rsidRPr="006C647E">
        <w:rPr>
          <w:lang w:val="ru-RU"/>
        </w:rPr>
        <w:t xml:space="preserve"> </w:t>
      </w:r>
      <w:proofErr w:type="spellStart"/>
      <w:r w:rsidR="006C647E" w:rsidRPr="006C647E">
        <w:rPr>
          <w:lang w:val="ru-RU"/>
        </w:rPr>
        <w:t>пропускну</w:t>
      </w:r>
      <w:proofErr w:type="spellEnd"/>
      <w:r w:rsidR="006C647E" w:rsidRPr="006C647E">
        <w:rPr>
          <w:lang w:val="ru-RU"/>
        </w:rPr>
        <w:t xml:space="preserve"> </w:t>
      </w:r>
      <w:proofErr w:type="spellStart"/>
      <w:r w:rsidR="006C647E" w:rsidRPr="006C647E">
        <w:rPr>
          <w:lang w:val="ru-RU"/>
        </w:rPr>
        <w:t>здатність</w:t>
      </w:r>
      <w:proofErr w:type="spellEnd"/>
      <w:r w:rsidR="006C647E" w:rsidRPr="006C647E">
        <w:rPr>
          <w:lang w:val="ru-RU"/>
        </w:rPr>
        <w:t xml:space="preserve"> процесора. </w:t>
      </w:r>
      <w:proofErr w:type="spellStart"/>
      <w:r w:rsidR="006C647E" w:rsidRPr="006C647E">
        <w:rPr>
          <w:lang w:val="ru-RU"/>
        </w:rPr>
        <w:t>Також</w:t>
      </w:r>
      <w:proofErr w:type="spellEnd"/>
      <w:r w:rsidR="006C647E" w:rsidRPr="006C647E">
        <w:rPr>
          <w:lang w:val="ru-RU"/>
        </w:rPr>
        <w:t xml:space="preserve"> </w:t>
      </w:r>
      <w:proofErr w:type="spellStart"/>
      <w:r w:rsidR="004E072F">
        <w:rPr>
          <w:lang w:val="ru-RU"/>
        </w:rPr>
        <w:t>покращено</w:t>
      </w:r>
      <w:proofErr w:type="spellEnd"/>
      <w:r w:rsidR="004E072F">
        <w:rPr>
          <w:lang w:val="ru-RU"/>
        </w:rPr>
        <w:t xml:space="preserve"> </w:t>
      </w:r>
      <w:proofErr w:type="spellStart"/>
      <w:r w:rsidR="004E072F">
        <w:rPr>
          <w:lang w:val="ru-RU"/>
        </w:rPr>
        <w:t>керування</w:t>
      </w:r>
      <w:proofErr w:type="spellEnd"/>
      <w:r w:rsidR="004E072F">
        <w:rPr>
          <w:lang w:val="ru-RU"/>
        </w:rPr>
        <w:t xml:space="preserve"> </w:t>
      </w:r>
      <w:proofErr w:type="spellStart"/>
      <w:r w:rsidR="004E072F">
        <w:rPr>
          <w:lang w:val="ru-RU"/>
        </w:rPr>
        <w:t>живленням</w:t>
      </w:r>
      <w:proofErr w:type="spellEnd"/>
      <w:r w:rsidR="004E072F">
        <w:rPr>
          <w:lang w:val="ru-RU"/>
        </w:rPr>
        <w:t>.</w:t>
      </w:r>
    </w:p>
    <w:p w:rsidR="006C647E" w:rsidRPr="001507F3" w:rsidRDefault="006C647E" w:rsidP="000D304C">
      <w:pPr>
        <w:ind w:firstLine="708"/>
        <w:jc w:val="both"/>
      </w:pPr>
      <w:r w:rsidRPr="004E072F">
        <w:t xml:space="preserve">Нові процесори отримають підтримку технології </w:t>
      </w:r>
      <w:proofErr w:type="spellStart"/>
      <w:r w:rsidRPr="006C647E">
        <w:rPr>
          <w:lang w:val="ru-RU"/>
        </w:rPr>
        <w:t>Turbo</w:t>
      </w:r>
      <w:proofErr w:type="spellEnd"/>
      <w:r w:rsidRPr="004E072F">
        <w:t xml:space="preserve"> </w:t>
      </w:r>
      <w:proofErr w:type="spellStart"/>
      <w:r w:rsidRPr="006C647E">
        <w:rPr>
          <w:lang w:val="ru-RU"/>
        </w:rPr>
        <w:t>Core</w:t>
      </w:r>
      <w:proofErr w:type="spellEnd"/>
      <w:r w:rsidR="001507F3">
        <w:t xml:space="preserve"> 2</w:t>
      </w:r>
      <w:r w:rsidRPr="004E072F">
        <w:t xml:space="preserve">, яка дозволяє збільшити номінальну частоту </w:t>
      </w:r>
      <w:r w:rsidR="00200C8C">
        <w:t>всього процесора на 500М</w:t>
      </w:r>
      <w:r w:rsidRPr="004E072F">
        <w:t>Гц</w:t>
      </w:r>
      <w:r w:rsidR="00200C8C">
        <w:t>, або половину ядер на 1ГГц,</w:t>
      </w:r>
      <w:r w:rsidRPr="004E072F">
        <w:t xml:space="preserve"> і помітно підвищити продуктивність аналогічно технології </w:t>
      </w:r>
      <w:r w:rsidRPr="006C647E">
        <w:rPr>
          <w:lang w:val="ru-RU"/>
        </w:rPr>
        <w:t>Intel</w:t>
      </w:r>
      <w:r w:rsidRPr="004E072F">
        <w:t xml:space="preserve"> </w:t>
      </w:r>
      <w:proofErr w:type="spellStart"/>
      <w:r w:rsidRPr="006C647E">
        <w:rPr>
          <w:lang w:val="ru-RU"/>
        </w:rPr>
        <w:t>Turbo</w:t>
      </w:r>
      <w:proofErr w:type="spellEnd"/>
      <w:r w:rsidRPr="004E072F">
        <w:t xml:space="preserve"> </w:t>
      </w:r>
      <w:proofErr w:type="spellStart"/>
      <w:r w:rsidRPr="006C647E">
        <w:rPr>
          <w:lang w:val="ru-RU"/>
        </w:rPr>
        <w:t>Boost</w:t>
      </w:r>
      <w:proofErr w:type="spellEnd"/>
      <w:r w:rsidR="004E072F">
        <w:t>.</w:t>
      </w:r>
    </w:p>
    <w:p w:rsidR="00FE3A94" w:rsidRDefault="00FE3A94" w:rsidP="00FE3A94">
      <w:pPr>
        <w:pStyle w:val="32"/>
        <w:numPr>
          <w:ilvl w:val="2"/>
          <w:numId w:val="10"/>
        </w:numPr>
      </w:pPr>
      <w:bookmarkStart w:id="8" w:name="_Toc389094440"/>
      <w:r>
        <w:t xml:space="preserve">Архітектура </w:t>
      </w:r>
      <w:r w:rsidRPr="000C231C">
        <w:t>Piledriver</w:t>
      </w:r>
      <w:bookmarkEnd w:id="8"/>
    </w:p>
    <w:p w:rsidR="006C647E" w:rsidRDefault="000C231C" w:rsidP="000D304C">
      <w:pPr>
        <w:ind w:firstLine="708"/>
        <w:jc w:val="both"/>
      </w:pPr>
      <w:r>
        <w:t xml:space="preserve">В 2012 році компанія переходить на нову мікроархітектуру </w:t>
      </w:r>
      <w:r w:rsidRPr="000C231C">
        <w:t>Piledriver</w:t>
      </w:r>
      <w:r>
        <w:t>.</w:t>
      </w:r>
      <w:r w:rsidR="001507F3">
        <w:t xml:space="preserve"> Piledriver – </w:t>
      </w:r>
      <w:r w:rsidR="006C647E">
        <w:t>мікроархітектура , розроблена AMD в якості наступника Bulldozer</w:t>
      </w:r>
      <w:r w:rsidR="001507F3">
        <w:t xml:space="preserve">. </w:t>
      </w:r>
      <w:r w:rsidR="006C647E">
        <w:t>Pil</w:t>
      </w:r>
      <w:r w:rsidR="001507F3">
        <w:t xml:space="preserve">edriver використовує той же </w:t>
      </w:r>
      <w:r w:rsidR="006C647E">
        <w:t>модуль</w:t>
      </w:r>
      <w:r w:rsidR="001507F3">
        <w:t>ний</w:t>
      </w:r>
      <w:r w:rsidR="006C647E">
        <w:t xml:space="preserve"> дизайн</w:t>
      </w:r>
      <w:r w:rsidR="001507F3">
        <w:t xml:space="preserve">. </w:t>
      </w:r>
      <w:r w:rsidR="00A47E6E">
        <w:t>Одними</w:t>
      </w:r>
      <w:r w:rsidR="001507F3">
        <w:t xml:space="preserve"> з</w:t>
      </w:r>
      <w:r w:rsidR="006C647E">
        <w:t xml:space="preserve"> головних </w:t>
      </w:r>
      <w:r w:rsidR="001507F3">
        <w:t>відмінностей</w:t>
      </w:r>
      <w:r w:rsidR="006C647E">
        <w:t xml:space="preserve"> в</w:t>
      </w:r>
      <w:r w:rsidR="001507F3">
        <w:t xml:space="preserve"> </w:t>
      </w:r>
      <w:r w:rsidR="00A47E6E">
        <w:t xml:space="preserve">оновленій модульній </w:t>
      </w:r>
      <w:r w:rsidR="001507F3">
        <w:t>архітектурі</w:t>
      </w:r>
      <w:r w:rsidR="006C647E">
        <w:t xml:space="preserve"> </w:t>
      </w:r>
      <w:r w:rsidR="001507F3">
        <w:t xml:space="preserve">є </w:t>
      </w:r>
      <w:r w:rsidR="00A47E6E">
        <w:t>поліпшені</w:t>
      </w:r>
      <w:r w:rsidR="001507F3">
        <w:t xml:space="preserve"> </w:t>
      </w:r>
      <w:r w:rsidR="00832456">
        <w:t xml:space="preserve">модуль </w:t>
      </w:r>
      <w:r w:rsidR="006C647E">
        <w:t xml:space="preserve">передбачення розгалужень і планування </w:t>
      </w:r>
      <w:r w:rsidR="00A47E6E">
        <w:t>використання модулів цілих чисел і чисел з плаваючою крапкою</w:t>
      </w:r>
      <w:r w:rsidR="006C647E">
        <w:t xml:space="preserve">, поряд з переходом на </w:t>
      </w:r>
      <w:r w:rsidR="00A47E6E">
        <w:t>новий тип тригерів з поліпшеними показниками</w:t>
      </w:r>
      <w:r w:rsidR="006C647E">
        <w:t xml:space="preserve"> енергоспоживання . На практиці це призвело до </w:t>
      </w:r>
      <w:r w:rsidR="00A47E6E">
        <w:t xml:space="preserve">зросту частоти на </w:t>
      </w:r>
      <w:r w:rsidR="006C647E">
        <w:t xml:space="preserve"> 8-10 % та збільшення продуктивності приблизно на 15 % з аналогічним</w:t>
      </w:r>
      <w:r w:rsidR="00A47E6E">
        <w:t xml:space="preserve"> енергоспоживанням</w:t>
      </w:r>
      <w:r w:rsidR="006C647E">
        <w:t xml:space="preserve">. </w:t>
      </w:r>
    </w:p>
    <w:p w:rsidR="007B29B9" w:rsidRDefault="00A47E6E" w:rsidP="000D304C">
      <w:pPr>
        <w:ind w:firstLine="708"/>
        <w:jc w:val="both"/>
      </w:pPr>
      <w:r>
        <w:t>Спочатку в продажу вийшли процесори типу</w:t>
      </w:r>
      <w:r w:rsidR="006C647E">
        <w:t xml:space="preserve"> AM</w:t>
      </w:r>
      <w:r>
        <w:t xml:space="preserve">D </w:t>
      </w:r>
      <w:proofErr w:type="spellStart"/>
      <w:r>
        <w:t>Accelerated</w:t>
      </w:r>
      <w:proofErr w:type="spellEnd"/>
      <w:r>
        <w:t xml:space="preserve"> </w:t>
      </w:r>
      <w:proofErr w:type="spellStart"/>
      <w:r>
        <w:t>Processing</w:t>
      </w:r>
      <w:proofErr w:type="spellEnd"/>
      <w:r>
        <w:t xml:space="preserve"> </w:t>
      </w:r>
      <w:proofErr w:type="spellStart"/>
      <w:r>
        <w:t>Unit</w:t>
      </w:r>
      <w:proofErr w:type="spellEnd"/>
      <w:r>
        <w:t xml:space="preserve"> (</w:t>
      </w:r>
      <w:r w:rsidR="006C647E">
        <w:t xml:space="preserve">APU) </w:t>
      </w:r>
      <w:r>
        <w:t>з</w:t>
      </w:r>
      <w:r w:rsidR="006C647E">
        <w:t xml:space="preserve"> кодовою назвою </w:t>
      </w:r>
      <w:proofErr w:type="spellStart"/>
      <w:r w:rsidR="006C647E">
        <w:t>Trinity</w:t>
      </w:r>
      <w:proofErr w:type="spellEnd"/>
      <w:r>
        <w:t xml:space="preserve"> та</w:t>
      </w:r>
      <w:r w:rsidR="006C647E">
        <w:t xml:space="preserve"> серія мобільних продуктів.</w:t>
      </w:r>
      <w:r w:rsidR="000D304C" w:rsidRPr="000D304C">
        <w:t>[7]</w:t>
      </w:r>
      <w:r w:rsidR="006C647E">
        <w:t xml:space="preserve"> </w:t>
      </w:r>
      <w:r>
        <w:t>Пізніше також розповсюдилися процесори</w:t>
      </w:r>
      <w:r w:rsidR="006C647E">
        <w:t xml:space="preserve"> FX</w:t>
      </w:r>
      <w:r w:rsidR="00832456">
        <w:t>-</w:t>
      </w:r>
      <w:r>
        <w:t>серії</w:t>
      </w:r>
      <w:r w:rsidR="006C647E">
        <w:t>.</w:t>
      </w:r>
      <w:r>
        <w:t xml:space="preserve"> </w:t>
      </w:r>
      <w:r w:rsidR="007B29B9">
        <w:t xml:space="preserve">Відмінністю APU від серії FX є наявність вбудованого графічного ядра (рис 1.4). </w:t>
      </w:r>
    </w:p>
    <w:p w:rsidR="007B29B9" w:rsidRDefault="007B29B9" w:rsidP="007B29B9">
      <w:pPr>
        <w:ind w:firstLine="708"/>
        <w:jc w:val="center"/>
      </w:pPr>
      <w:r>
        <w:rPr>
          <w:noProof/>
          <w:lang w:eastAsia="uk-UA"/>
        </w:rPr>
        <w:lastRenderedPageBreak/>
        <w:drawing>
          <wp:inline distT="0" distB="0" distL="0" distR="0">
            <wp:extent cx="4286250" cy="3152775"/>
            <wp:effectExtent l="0" t="0" r="0" b="9525"/>
            <wp:docPr id="9" name="Рисунок 9" descr="http://media.bestofmicro.com/B/Y/337390/original/02_-Trinity-APU-die-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bestofmicro.com/B/Y/337390/original/02_-Trinity-APU-die-sh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152775"/>
                    </a:xfrm>
                    <a:prstGeom prst="rect">
                      <a:avLst/>
                    </a:prstGeom>
                    <a:noFill/>
                    <a:ln>
                      <a:noFill/>
                    </a:ln>
                  </pic:spPr>
                </pic:pic>
              </a:graphicData>
            </a:graphic>
          </wp:inline>
        </w:drawing>
      </w:r>
    </w:p>
    <w:p w:rsidR="007B29B9" w:rsidRPr="007B29B9" w:rsidRDefault="007B29B9" w:rsidP="007B29B9">
      <w:pPr>
        <w:ind w:firstLine="708"/>
        <w:jc w:val="center"/>
      </w:pPr>
      <w:r>
        <w:t xml:space="preserve">Рис. 1.4 Будова процесорів </w:t>
      </w:r>
      <w:r>
        <w:rPr>
          <w:lang w:val="en-US"/>
        </w:rPr>
        <w:t>AMD APU</w:t>
      </w:r>
    </w:p>
    <w:p w:rsidR="008F0E06" w:rsidRDefault="007B29B9" w:rsidP="000D304C">
      <w:pPr>
        <w:ind w:firstLine="708"/>
        <w:jc w:val="both"/>
      </w:pPr>
      <w:r>
        <w:t xml:space="preserve">Його потужності вистачає для роботи з мультимедіа, а розташування центрального і графічного процесорів на одному кристалі дешевше, ніж два елементи окремо. Графічний процесор займає близько половини площі кристалу, що значно більше, ніж в аналогів від </w:t>
      </w:r>
      <w:r>
        <w:rPr>
          <w:lang w:val="en-US"/>
        </w:rPr>
        <w:t>Intel</w:t>
      </w:r>
      <w:r>
        <w:t xml:space="preserve">. У ГП відсутня внутрішня пам’ять, тому </w:t>
      </w:r>
      <w:r w:rsidR="008F0E06">
        <w:t>він резервує частину оперативної пам’яті для власних потреб. Через відведення великої частини площі кристалу на ГП, довелося змінити архітектурі центрального процесору, а саме: відмовитися від використання кешу третього рівня</w:t>
      </w:r>
      <w:r w:rsidR="00C527FA">
        <w:t xml:space="preserve"> ( в серії </w:t>
      </w:r>
      <w:r w:rsidR="00C527FA">
        <w:rPr>
          <w:lang w:val="en-US"/>
        </w:rPr>
        <w:t>FX</w:t>
      </w:r>
      <w:r w:rsidR="00C527FA" w:rsidRPr="00C527FA">
        <w:t xml:space="preserve"> розподіл кешу залишився без змін)</w:t>
      </w:r>
      <w:r w:rsidR="008F0E06">
        <w:t xml:space="preserve">. </w:t>
      </w:r>
    </w:p>
    <w:p w:rsidR="000C231C" w:rsidRDefault="008F0E06" w:rsidP="000D304C">
      <w:pPr>
        <w:ind w:firstLine="708"/>
        <w:jc w:val="both"/>
      </w:pPr>
      <w:r>
        <w:t xml:space="preserve">З появою нової архітектури компанія </w:t>
      </w:r>
      <w:r>
        <w:rPr>
          <w:lang w:val="en-US"/>
        </w:rPr>
        <w:t>AMD</w:t>
      </w:r>
      <w:r>
        <w:t xml:space="preserve"> також націлилася на ринок мобільних комп’ютерів в низькому та середньому ціновому діапазоні. Тому були презентовані</w:t>
      </w:r>
      <w:r w:rsidR="00C527FA">
        <w:t xml:space="preserve"> одно- та двомодульні </w:t>
      </w:r>
      <w:r w:rsidR="00C527FA">
        <w:rPr>
          <w:lang w:val="en-US"/>
        </w:rPr>
        <w:t>APU</w:t>
      </w:r>
      <w:r w:rsidR="00C527FA">
        <w:t xml:space="preserve"> з малим </w:t>
      </w:r>
      <w:r w:rsidR="00C527FA">
        <w:rPr>
          <w:lang w:val="en-US"/>
        </w:rPr>
        <w:t>TDP</w:t>
      </w:r>
      <w:r w:rsidR="00C527FA">
        <w:t xml:space="preserve"> (17-35 Вт). </w:t>
      </w:r>
    </w:p>
    <w:p w:rsidR="00C527FA" w:rsidRPr="00043521" w:rsidRDefault="00C527FA" w:rsidP="000D304C">
      <w:pPr>
        <w:ind w:firstLine="708"/>
        <w:jc w:val="both"/>
      </w:pPr>
      <w:r>
        <w:t xml:space="preserve">Для встановлення процесорів </w:t>
      </w:r>
      <w:r>
        <w:rPr>
          <w:lang w:val="en-US"/>
        </w:rPr>
        <w:t>FX</w:t>
      </w:r>
      <w:r w:rsidRPr="00C527FA">
        <w:rPr>
          <w:lang w:val="ru-RU"/>
        </w:rPr>
        <w:t>-</w:t>
      </w:r>
      <w:r>
        <w:t xml:space="preserve">серії використовуються старий сокет </w:t>
      </w:r>
      <w:r w:rsidR="00043521">
        <w:rPr>
          <w:lang w:val="en-US"/>
        </w:rPr>
        <w:t>AM</w:t>
      </w:r>
      <w:r w:rsidR="00043521">
        <w:rPr>
          <w:lang w:val="ru-RU"/>
        </w:rPr>
        <w:t xml:space="preserve">3+, але для серії </w:t>
      </w:r>
      <w:r w:rsidR="00043521">
        <w:rPr>
          <w:lang w:val="en-US"/>
        </w:rPr>
        <w:t>APU</w:t>
      </w:r>
      <w:r w:rsidR="00043521">
        <w:t xml:space="preserve"> презентовано новий </w:t>
      </w:r>
      <w:r w:rsidR="00043521">
        <w:rPr>
          <w:lang w:val="en-US"/>
        </w:rPr>
        <w:t>Socket</w:t>
      </w:r>
      <w:r w:rsidR="00043521" w:rsidRPr="00043521">
        <w:rPr>
          <w:lang w:val="ru-RU"/>
        </w:rPr>
        <w:t xml:space="preserve"> </w:t>
      </w:r>
      <w:r w:rsidR="00043521">
        <w:rPr>
          <w:lang w:val="en-US"/>
        </w:rPr>
        <w:t>FM</w:t>
      </w:r>
      <w:r w:rsidR="00043521" w:rsidRPr="00043521">
        <w:rPr>
          <w:lang w:val="ru-RU"/>
        </w:rPr>
        <w:t>2</w:t>
      </w:r>
      <w:r w:rsidR="00043521">
        <w:t xml:space="preserve">. </w:t>
      </w:r>
    </w:p>
    <w:p w:rsidR="00FE3A94" w:rsidRDefault="00FE3A94" w:rsidP="00FE3A94">
      <w:pPr>
        <w:pStyle w:val="32"/>
        <w:numPr>
          <w:ilvl w:val="2"/>
          <w:numId w:val="10"/>
        </w:numPr>
      </w:pPr>
      <w:bookmarkStart w:id="9" w:name="_Toc389094441"/>
      <w:r>
        <w:t xml:space="preserve">Архітектура </w:t>
      </w:r>
      <w:r w:rsidRPr="000C231C">
        <w:t>Steamroller</w:t>
      </w:r>
      <w:bookmarkEnd w:id="9"/>
    </w:p>
    <w:p w:rsidR="000C231C" w:rsidRDefault="000C231C" w:rsidP="000D304C">
      <w:pPr>
        <w:ind w:firstLine="708"/>
        <w:jc w:val="both"/>
      </w:pPr>
      <w:r>
        <w:t xml:space="preserve">На початку 2014 року компанія анонсувала нову архітектуру </w:t>
      </w:r>
      <w:r w:rsidRPr="000C231C">
        <w:t>Steamroller</w:t>
      </w:r>
      <w:r>
        <w:t xml:space="preserve">. </w:t>
      </w:r>
      <w:r w:rsidR="00615EE7">
        <w:t xml:space="preserve">В </w:t>
      </w:r>
      <w:proofErr w:type="spellStart"/>
      <w:r w:rsidR="00C527FA">
        <w:rPr>
          <w:lang w:val="en-US"/>
        </w:rPr>
        <w:t>Streamroller</w:t>
      </w:r>
      <w:proofErr w:type="spellEnd"/>
      <w:r w:rsidR="00615EE7">
        <w:t xml:space="preserve"> відсутня </w:t>
      </w:r>
      <w:r w:rsidR="00615EE7">
        <w:rPr>
          <w:lang w:val="en-US"/>
        </w:rPr>
        <w:t>FX</w:t>
      </w:r>
      <w:r w:rsidR="00615EE7" w:rsidRPr="00615EE7">
        <w:t>-</w:t>
      </w:r>
      <w:r w:rsidR="00615EE7">
        <w:t>серія, але</w:t>
      </w:r>
      <w:r w:rsidR="00C527FA" w:rsidRPr="00C527FA">
        <w:t xml:space="preserve"> </w:t>
      </w:r>
      <w:r w:rsidR="00C527FA">
        <w:rPr>
          <w:lang w:val="en-US"/>
        </w:rPr>
        <w:t>APU</w:t>
      </w:r>
      <w:r w:rsidR="00C527FA" w:rsidRPr="00C527FA">
        <w:t xml:space="preserve"> </w:t>
      </w:r>
      <w:r w:rsidR="006C647E" w:rsidRPr="006C647E">
        <w:t xml:space="preserve">продовжують використовувати </w:t>
      </w:r>
      <w:r w:rsidR="00C527FA">
        <w:t xml:space="preserve">модульні </w:t>
      </w:r>
      <w:r w:rsidR="00C527FA">
        <w:lastRenderedPageBreak/>
        <w:t>структуру</w:t>
      </w:r>
      <w:r w:rsidR="006C647E" w:rsidRPr="006C647E">
        <w:t xml:space="preserve">, як і їх попередники, </w:t>
      </w:r>
      <w:r w:rsidR="00C527FA">
        <w:t>одночасно спрямовані</w:t>
      </w:r>
      <w:r w:rsidR="006C647E" w:rsidRPr="006C647E">
        <w:t xml:space="preserve"> на досягнення </w:t>
      </w:r>
      <w:r w:rsidR="00C527FA">
        <w:t>вищого</w:t>
      </w:r>
      <w:r w:rsidR="006C647E" w:rsidRPr="006C647E">
        <w:t xml:space="preserve"> рівня паралелізму.</w:t>
      </w:r>
    </w:p>
    <w:p w:rsidR="006C647E" w:rsidRDefault="00C527FA" w:rsidP="000D304C">
      <w:pPr>
        <w:ind w:firstLine="708"/>
        <w:jc w:val="both"/>
      </w:pPr>
      <w:r>
        <w:t xml:space="preserve">Відмінністю нових модулів є розділені декодери інструкцій для кожного ядра в модулі.  </w:t>
      </w:r>
      <w:r w:rsidR="00043521">
        <w:t xml:space="preserve">Також на 25% збільшено шину розсилки на ядро, оновлені планувальники інструкцій, більші і гнучкіші кеші (кеш другого рівня може динамічно змінювати розмір), </w:t>
      </w:r>
      <w:r w:rsidR="00615EE7">
        <w:t xml:space="preserve">додана </w:t>
      </w:r>
      <w:r w:rsidR="00043521">
        <w:t xml:space="preserve">черга мікрооперацій, </w:t>
      </w:r>
      <w:r w:rsidR="00615EE7">
        <w:t xml:space="preserve">на кристалі розміщено більше </w:t>
      </w:r>
      <w:r w:rsidR="00043521">
        <w:t>регістрових ресурсів, покращений контролер пам’яті</w:t>
      </w:r>
      <w:r w:rsidR="006C647E">
        <w:t xml:space="preserve">. </w:t>
      </w:r>
    </w:p>
    <w:p w:rsidR="006C647E" w:rsidRDefault="00043521" w:rsidP="000D304C">
      <w:pPr>
        <w:ind w:firstLine="708"/>
        <w:jc w:val="both"/>
      </w:pPr>
      <w:r>
        <w:t xml:space="preserve">Згідно з оцінками з </w:t>
      </w:r>
      <w:r w:rsidR="006C647E">
        <w:t>AMD</w:t>
      </w:r>
      <w:r>
        <w:t>, ці поліпшення збільша</w:t>
      </w:r>
      <w:r w:rsidR="006C647E">
        <w:t>ть</w:t>
      </w:r>
      <w:r>
        <w:t xml:space="preserve"> кількість виконуваних інструкцій </w:t>
      </w:r>
      <w:r w:rsidR="006C647E">
        <w:t>за такт до 30 % в порівнянні з ядром першого покоління Bulldozer при збереженні високих тактових частот Pil</w:t>
      </w:r>
      <w:r w:rsidR="009A13E2">
        <w:t>edriver, але із</w:t>
      </w:r>
      <w:r w:rsidR="006C647E">
        <w:t xml:space="preserve"> зменш</w:t>
      </w:r>
      <w:r w:rsidR="009A13E2">
        <w:t>еним</w:t>
      </w:r>
      <w:r w:rsidR="006C647E">
        <w:t xml:space="preserve"> енергоспоживання.</w:t>
      </w:r>
      <w:r w:rsidR="000D304C" w:rsidRPr="000D304C">
        <w:t>[8]</w:t>
      </w:r>
      <w:r w:rsidR="006C647E">
        <w:t xml:space="preserve"> </w:t>
      </w:r>
      <w:r w:rsidR="009A13E2">
        <w:t>В середньому нові процесори швидші за попередників на</w:t>
      </w:r>
      <w:r w:rsidR="006C647E">
        <w:t xml:space="preserve"> 9 % </w:t>
      </w:r>
      <w:r w:rsidR="009A13E2">
        <w:t xml:space="preserve">в </w:t>
      </w:r>
      <w:proofErr w:type="spellStart"/>
      <w:r w:rsidR="006C647E">
        <w:t>однопоточних</w:t>
      </w:r>
      <w:proofErr w:type="spellEnd"/>
      <w:r w:rsidR="006C647E">
        <w:t xml:space="preserve"> </w:t>
      </w:r>
      <w:r w:rsidR="009A13E2">
        <w:t>програмах та н</w:t>
      </w:r>
      <w:r w:rsidR="006C647E">
        <w:t xml:space="preserve">а 18% </w:t>
      </w:r>
      <w:r w:rsidR="009A13E2">
        <w:t xml:space="preserve">в </w:t>
      </w:r>
      <w:proofErr w:type="spellStart"/>
      <w:r w:rsidR="006C647E">
        <w:t>багатопоточних</w:t>
      </w:r>
      <w:proofErr w:type="spellEnd"/>
      <w:r w:rsidR="009A13E2">
        <w:t>.</w:t>
      </w:r>
    </w:p>
    <w:p w:rsidR="00FE3A94" w:rsidRDefault="00FE3A94" w:rsidP="00FE3A94">
      <w:pPr>
        <w:pStyle w:val="32"/>
        <w:numPr>
          <w:ilvl w:val="2"/>
          <w:numId w:val="10"/>
        </w:numPr>
      </w:pPr>
      <w:bookmarkStart w:id="10" w:name="_Toc389094442"/>
      <w:r>
        <w:t xml:space="preserve">Архітектура </w:t>
      </w:r>
      <w:r w:rsidRPr="000C231C">
        <w:t>Excavator</w:t>
      </w:r>
      <w:bookmarkEnd w:id="10"/>
    </w:p>
    <w:p w:rsidR="006C647E" w:rsidRDefault="000C231C" w:rsidP="000D304C">
      <w:pPr>
        <w:ind w:firstLine="708"/>
        <w:jc w:val="both"/>
      </w:pPr>
      <w:r>
        <w:t xml:space="preserve">В 2015  році запланований перехід на архітектуру </w:t>
      </w:r>
      <w:r w:rsidRPr="000C231C">
        <w:t>Excavator</w:t>
      </w:r>
      <w:r>
        <w:t xml:space="preserve">. </w:t>
      </w:r>
      <w:r w:rsidR="009A13E2">
        <w:t xml:space="preserve">Зараз ця </w:t>
      </w:r>
      <w:r w:rsidR="006C647E">
        <w:t xml:space="preserve">мікроархітектура </w:t>
      </w:r>
      <w:r w:rsidR="009A13E2">
        <w:t xml:space="preserve">на </w:t>
      </w:r>
      <w:r w:rsidR="006C647E">
        <w:t xml:space="preserve">стадії розробки. </w:t>
      </w:r>
      <w:r w:rsidR="009A13E2" w:rsidRPr="000C231C">
        <w:t>Excavator</w:t>
      </w:r>
      <w:r w:rsidR="009A13E2">
        <w:t xml:space="preserve"> </w:t>
      </w:r>
      <w:r w:rsidR="009A13E2">
        <w:rPr>
          <w:lang w:val="en-US"/>
        </w:rPr>
        <w:t>APU</w:t>
      </w:r>
      <w:r w:rsidR="009A13E2">
        <w:t xml:space="preserve"> будуть випускатися</w:t>
      </w:r>
      <w:r w:rsidR="006C647E">
        <w:t xml:space="preserve"> під кодовою назвою </w:t>
      </w:r>
      <w:proofErr w:type="spellStart"/>
      <w:r w:rsidR="006C647E">
        <w:t>Carrizo</w:t>
      </w:r>
      <w:proofErr w:type="spellEnd"/>
      <w:r w:rsidR="006C647E">
        <w:t xml:space="preserve">. </w:t>
      </w:r>
      <w:r w:rsidR="009A13E2">
        <w:t>Очікується, підтримка</w:t>
      </w:r>
      <w:r w:rsidR="006C647E">
        <w:t xml:space="preserve"> нових інструкцій, та</w:t>
      </w:r>
      <w:r w:rsidR="009A13E2">
        <w:t>ких як AVX2, BMI2 і RDRAND. Також</w:t>
      </w:r>
      <w:r w:rsidR="006C647E">
        <w:t xml:space="preserve"> </w:t>
      </w:r>
      <w:r w:rsidR="009A13E2">
        <w:t>о</w:t>
      </w:r>
      <w:r w:rsidR="006C647E">
        <w:t xml:space="preserve">чікується </w:t>
      </w:r>
      <w:r w:rsidR="009A13E2">
        <w:t>оновлення контролерів пам’яті для підтримки</w:t>
      </w:r>
      <w:r w:rsidR="006C647E">
        <w:t xml:space="preserve"> </w:t>
      </w:r>
      <w:r w:rsidR="004C513F">
        <w:t xml:space="preserve">пам’яті стандартів </w:t>
      </w:r>
      <w:r w:rsidR="006C647E">
        <w:t>DDR3 і DDR4</w:t>
      </w:r>
      <w:r w:rsidR="009A13E2">
        <w:t>.</w:t>
      </w:r>
      <w:r w:rsidR="000D304C" w:rsidRPr="000D304C">
        <w:t>[9]</w:t>
      </w:r>
      <w:r w:rsidR="006C647E">
        <w:t xml:space="preserve"> </w:t>
      </w:r>
    </w:p>
    <w:p w:rsidR="000C231C" w:rsidRPr="004C513F" w:rsidRDefault="004C513F" w:rsidP="000D304C">
      <w:pPr>
        <w:ind w:firstLine="708"/>
        <w:jc w:val="both"/>
      </w:pPr>
      <w:r>
        <w:rPr>
          <w:lang w:val="en-US"/>
        </w:rPr>
        <w:t>Excavator</w:t>
      </w:r>
      <w:r w:rsidRPr="004C513F">
        <w:t xml:space="preserve"> буде </w:t>
      </w:r>
      <w:r>
        <w:t xml:space="preserve">останньою архітектурою на базі архітектури </w:t>
      </w:r>
      <w:r>
        <w:rPr>
          <w:lang w:val="en-US"/>
        </w:rPr>
        <w:t>Bulldozer</w:t>
      </w:r>
      <w:r w:rsidRPr="004C513F">
        <w:t xml:space="preserve">. </w:t>
      </w:r>
    </w:p>
    <w:p w:rsidR="00B873DC" w:rsidRDefault="00F54004" w:rsidP="00F54004">
      <w:pPr>
        <w:pStyle w:val="2"/>
        <w:numPr>
          <w:ilvl w:val="1"/>
          <w:numId w:val="10"/>
        </w:numPr>
      </w:pPr>
      <w:r w:rsidRPr="004C513F">
        <w:t xml:space="preserve"> </w:t>
      </w:r>
      <w:bookmarkStart w:id="11" w:name="_Toc389094443"/>
      <w:r w:rsidR="00B050AA">
        <w:t>Огляд шестиядерного процесора</w:t>
      </w:r>
      <w:r w:rsidR="00C472EE">
        <w:t xml:space="preserve"> </w:t>
      </w:r>
      <w:r w:rsidR="00C472EE" w:rsidRPr="004C6F66">
        <w:t>Phenom II</w:t>
      </w:r>
      <w:r w:rsidR="00C472EE">
        <w:t xml:space="preserve"> </w:t>
      </w:r>
      <w:r w:rsidR="00B050AA" w:rsidRPr="00B050AA">
        <w:t>1100T</w:t>
      </w:r>
      <w:bookmarkEnd w:id="11"/>
    </w:p>
    <w:p w:rsidR="00F54004" w:rsidRDefault="00533F8D" w:rsidP="004C266F">
      <w:pPr>
        <w:pStyle w:val="32"/>
        <w:numPr>
          <w:ilvl w:val="2"/>
          <w:numId w:val="10"/>
        </w:numPr>
      </w:pPr>
      <w:bookmarkStart w:id="12" w:name="_Toc389094444"/>
      <w:r>
        <w:t>Огляд архітектури</w:t>
      </w:r>
      <w:bookmarkEnd w:id="12"/>
    </w:p>
    <w:p w:rsidR="00715FDA" w:rsidRDefault="00715FDA" w:rsidP="000D304C">
      <w:pPr>
        <w:jc w:val="both"/>
      </w:pPr>
      <w:r>
        <w:t>У відповідь на</w:t>
      </w:r>
      <w:r w:rsidRPr="00715FDA">
        <w:t xml:space="preserve"> представлений десктопний шестиядерний процесор Intel </w:t>
      </w:r>
      <w:proofErr w:type="spellStart"/>
      <w:r w:rsidRPr="00715FDA">
        <w:t>Core</w:t>
      </w:r>
      <w:proofErr w:type="spellEnd"/>
      <w:r w:rsidRPr="00715FDA">
        <w:t xml:space="preserve"> i7-980X </w:t>
      </w:r>
      <w:proofErr w:type="spellStart"/>
      <w:r w:rsidRPr="00715FDA">
        <w:t>Extreme</w:t>
      </w:r>
      <w:proofErr w:type="spellEnd"/>
      <w:r>
        <w:t xml:space="preserve"> </w:t>
      </w:r>
      <w:r w:rsidRPr="00715FDA">
        <w:t>компанія AMD анонсува</w:t>
      </w:r>
      <w:r>
        <w:t>ла</w:t>
      </w:r>
      <w:r w:rsidRPr="00715FDA">
        <w:t xml:space="preserve"> власні </w:t>
      </w:r>
      <w:proofErr w:type="spellStart"/>
      <w:r w:rsidRPr="00715FDA">
        <w:t>шестиядерні</w:t>
      </w:r>
      <w:proofErr w:type="spellEnd"/>
      <w:r w:rsidRPr="00715FDA">
        <w:t xml:space="preserve"> моделі процесорів AMD Phenom II X6 </w:t>
      </w:r>
      <w:r>
        <w:t>з кодовим ім’ям</w:t>
      </w:r>
      <w:r w:rsidRPr="00715FDA">
        <w:t xml:space="preserve"> </w:t>
      </w:r>
      <w:proofErr w:type="spellStart"/>
      <w:r w:rsidRPr="00715FDA">
        <w:t>Thuban</w:t>
      </w:r>
      <w:proofErr w:type="spellEnd"/>
      <w:r w:rsidRPr="00715FDA">
        <w:t xml:space="preserve">, які відрізняються в першу чергу більш прийнятною вартістю. На відміну від Intel </w:t>
      </w:r>
      <w:proofErr w:type="spellStart"/>
      <w:r w:rsidRPr="00715FDA">
        <w:t>Core</w:t>
      </w:r>
      <w:proofErr w:type="spellEnd"/>
      <w:r w:rsidRPr="00715FDA">
        <w:t xml:space="preserve"> i7-980X </w:t>
      </w:r>
      <w:proofErr w:type="spellStart"/>
      <w:r w:rsidRPr="00715FDA">
        <w:t>Extreme</w:t>
      </w:r>
      <w:proofErr w:type="spellEnd"/>
      <w:r w:rsidRPr="00715FDA">
        <w:t xml:space="preserve"> п</w:t>
      </w:r>
      <w:r>
        <w:t xml:space="preserve">роцесори AMD Phenom II X6 </w:t>
      </w:r>
      <w:r w:rsidRPr="00715FDA">
        <w:t>виробля</w:t>
      </w:r>
      <w:r>
        <w:t xml:space="preserve">ються по 45 нм процесу ядра, </w:t>
      </w:r>
      <w:r w:rsidRPr="00715FDA">
        <w:t xml:space="preserve">як і попередні, </w:t>
      </w:r>
      <w:proofErr w:type="spellStart"/>
      <w:r w:rsidRPr="00715FDA">
        <w:t>Deneb</w:t>
      </w:r>
      <w:proofErr w:type="spellEnd"/>
      <w:r w:rsidRPr="00715FDA">
        <w:t>.</w:t>
      </w:r>
    </w:p>
    <w:p w:rsidR="00715FDA" w:rsidRDefault="00715FDA" w:rsidP="000D304C">
      <w:pPr>
        <w:jc w:val="both"/>
      </w:pPr>
      <w:r>
        <w:lastRenderedPageBreak/>
        <w:t xml:space="preserve">Архітектура нових процесорів </w:t>
      </w:r>
      <w:proofErr w:type="spellStart"/>
      <w:r>
        <w:t>Thuban</w:t>
      </w:r>
      <w:proofErr w:type="spellEnd"/>
      <w:r>
        <w:t xml:space="preserve"> від </w:t>
      </w:r>
      <w:proofErr w:type="spellStart"/>
      <w:r>
        <w:t>Deneb</w:t>
      </w:r>
      <w:proofErr w:type="spellEnd"/>
      <w:r>
        <w:t xml:space="preserve"> відрізняється в основному наявністю ще двох процесорних ядер. Об'єм кеш-пам'яті 3-го рівня не змінився, він, як і раніше, складає 6 </w:t>
      </w:r>
      <w:proofErr w:type="spellStart"/>
      <w:r>
        <w:t>Мб</w:t>
      </w:r>
      <w:proofErr w:type="spellEnd"/>
      <w:r>
        <w:t xml:space="preserve">. Кожне ядро процесора має 512 </w:t>
      </w:r>
      <w:proofErr w:type="spellStart"/>
      <w:r>
        <w:t>Кб</w:t>
      </w:r>
      <w:proofErr w:type="spellEnd"/>
      <w:r>
        <w:t xml:space="preserve"> власної кеш-пам'яті другого рівня, як і в </w:t>
      </w:r>
      <w:proofErr w:type="spellStart"/>
      <w:r>
        <w:t>Deneb</w:t>
      </w:r>
      <w:proofErr w:type="spellEnd"/>
      <w:r>
        <w:t>.</w:t>
      </w:r>
    </w:p>
    <w:p w:rsidR="00715FDA" w:rsidRDefault="00715FDA" w:rsidP="000D304C">
      <w:pPr>
        <w:jc w:val="both"/>
      </w:pPr>
      <w:r>
        <w:t xml:space="preserve">Нові </w:t>
      </w:r>
      <w:proofErr w:type="spellStart"/>
      <w:r>
        <w:t>шестиядерні</w:t>
      </w:r>
      <w:proofErr w:type="spellEnd"/>
      <w:r>
        <w:t xml:space="preserve"> AMD Phenom II сумісні з материнськими платами з Socket AM3 і AM2+, після оновлення BIOS. Тому, перед </w:t>
      </w:r>
      <w:r w:rsidR="00615EE7">
        <w:t>покупкою</w:t>
      </w:r>
      <w:r>
        <w:t xml:space="preserve">, необхідно уточнити на сайті виробника чи додав він підтримку нового процесора в конкретній материнській платі. </w:t>
      </w:r>
    </w:p>
    <w:p w:rsidR="00533F8D" w:rsidRDefault="00533F8D" w:rsidP="00533F8D">
      <w:pPr>
        <w:pStyle w:val="32"/>
        <w:numPr>
          <w:ilvl w:val="2"/>
          <w:numId w:val="10"/>
        </w:numPr>
      </w:pPr>
      <w:bookmarkStart w:id="13" w:name="_Toc389094445"/>
      <w:r>
        <w:t xml:space="preserve">Технологія AMD </w:t>
      </w:r>
      <w:proofErr w:type="spellStart"/>
      <w:r>
        <w:t>Turbo</w:t>
      </w:r>
      <w:proofErr w:type="spellEnd"/>
      <w:r>
        <w:t xml:space="preserve"> </w:t>
      </w:r>
      <w:proofErr w:type="spellStart"/>
      <w:r>
        <w:t>Core</w:t>
      </w:r>
      <w:bookmarkEnd w:id="13"/>
      <w:proofErr w:type="spellEnd"/>
    </w:p>
    <w:p w:rsidR="00715FDA" w:rsidRDefault="005D34CB" w:rsidP="000D304C">
      <w:pPr>
        <w:jc w:val="both"/>
      </w:pPr>
      <w:r w:rsidRPr="005D34CB">
        <w:t xml:space="preserve">Спеціально для додатків, не оптимізованих під </w:t>
      </w:r>
      <w:proofErr w:type="spellStart"/>
      <w:r w:rsidRPr="005D34CB">
        <w:t>багатопоточне</w:t>
      </w:r>
      <w:proofErr w:type="spellEnd"/>
      <w:r w:rsidRPr="005D34CB">
        <w:t xml:space="preserve"> виконання, у нових процесорах AMD Phenom II X6 була реалізована 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за аналогією Intel </w:t>
      </w:r>
      <w:proofErr w:type="spellStart"/>
      <w:r w:rsidRPr="005D34CB">
        <w:t>Turbo</w:t>
      </w:r>
      <w:proofErr w:type="spellEnd"/>
      <w:r w:rsidRPr="005D34CB">
        <w:t xml:space="preserve"> </w:t>
      </w:r>
      <w:proofErr w:type="spellStart"/>
      <w:r w:rsidRPr="005D34CB">
        <w:t>Boost</w:t>
      </w:r>
      <w:proofErr w:type="spellEnd"/>
      <w:r w:rsidRPr="005D34CB">
        <w:t>.</w:t>
      </w:r>
    </w:p>
    <w:p w:rsidR="005D34CB" w:rsidRPr="00715FDA" w:rsidRDefault="005D34CB" w:rsidP="000D304C">
      <w:pPr>
        <w:jc w:val="both"/>
      </w:pPr>
      <w:r w:rsidRPr="005D34CB">
        <w:t xml:space="preserve">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значно відрізняється від технології конкурента Intel </w:t>
      </w:r>
      <w:proofErr w:type="spellStart"/>
      <w:r w:rsidRPr="005D34CB">
        <w:t>Turbo</w:t>
      </w:r>
      <w:proofErr w:type="spellEnd"/>
      <w:r w:rsidRPr="005D34CB">
        <w:t xml:space="preserve"> </w:t>
      </w:r>
      <w:proofErr w:type="spellStart"/>
      <w:r w:rsidRPr="005D34CB">
        <w:t>Boost</w:t>
      </w:r>
      <w:proofErr w:type="spellEnd"/>
      <w:r w:rsidRPr="005D34CB">
        <w:t xml:space="preserve">. По-перше, AMD </w:t>
      </w:r>
      <w:proofErr w:type="spellStart"/>
      <w:r w:rsidRPr="005D34CB">
        <w:t>Turbo</w:t>
      </w:r>
      <w:proofErr w:type="spellEnd"/>
      <w:r w:rsidRPr="005D34CB">
        <w:t xml:space="preserve"> </w:t>
      </w:r>
      <w:proofErr w:type="spellStart"/>
      <w:r w:rsidRPr="005D34CB">
        <w:t>Core</w:t>
      </w:r>
      <w:proofErr w:type="spellEnd"/>
      <w:r w:rsidRPr="005D34CB">
        <w:t xml:space="preserve"> збільшує частоту не в декілька щаблів залежно від кількості задіяних ядер, а лише однократно збільшуючи частоту на 500 МГц вище номінальної. По-друге, технологія AMD </w:t>
      </w:r>
      <w:proofErr w:type="spellStart"/>
      <w:r w:rsidRPr="005D34CB">
        <w:t>Turbo</w:t>
      </w:r>
      <w:proofErr w:type="spellEnd"/>
      <w:r w:rsidRPr="005D34CB">
        <w:t xml:space="preserve"> </w:t>
      </w:r>
      <w:proofErr w:type="spellStart"/>
      <w:r w:rsidRPr="005D34CB">
        <w:t>Core</w:t>
      </w:r>
      <w:proofErr w:type="spellEnd"/>
      <w:r w:rsidRPr="005D34CB">
        <w:t xml:space="preserve"> підвищує частоту одразу трьох ядер, за умови, що три інші ядра</w:t>
      </w:r>
      <w:r w:rsidR="00615EE7">
        <w:t xml:space="preserve"> не діють. При цьому частота не</w:t>
      </w:r>
      <w:r w:rsidRPr="005D34CB">
        <w:t>працюючих ядер знижується до 800 МГц. Остання умова необхідна для того, щоб в режимі прискорення процесор не виходив за рамки свого теплового пакета, тому що напруга на процесорі примусово збільшується.</w:t>
      </w:r>
    </w:p>
    <w:p w:rsidR="005D34CB" w:rsidRDefault="005D34CB" w:rsidP="000D304C">
      <w:pPr>
        <w:jc w:val="both"/>
      </w:pPr>
      <w:r>
        <w:t xml:space="preserve">Кажучи коротко, технологія AMD </w:t>
      </w:r>
      <w:proofErr w:type="spellStart"/>
      <w:r>
        <w:t>Turbo</w:t>
      </w:r>
      <w:proofErr w:type="spellEnd"/>
      <w:r>
        <w:t xml:space="preserve"> </w:t>
      </w:r>
      <w:proofErr w:type="spellStart"/>
      <w:r>
        <w:t>Core</w:t>
      </w:r>
      <w:proofErr w:type="spellEnd"/>
      <w:r>
        <w:t xml:space="preserve"> викликає наступний ефект:</w:t>
      </w:r>
    </w:p>
    <w:p w:rsidR="005D34CB" w:rsidRDefault="005D34CB" w:rsidP="000D304C">
      <w:pPr>
        <w:pStyle w:val="af4"/>
        <w:numPr>
          <w:ilvl w:val="0"/>
          <w:numId w:val="12"/>
        </w:numPr>
        <w:jc w:val="both"/>
      </w:pPr>
      <w:r>
        <w:t>Частота трьох процесорних ядер, що простоюють, знижується до 800 МГц;</w:t>
      </w:r>
    </w:p>
    <w:p w:rsidR="005D34CB" w:rsidRDefault="005D34CB" w:rsidP="000D304C">
      <w:pPr>
        <w:pStyle w:val="af4"/>
        <w:numPr>
          <w:ilvl w:val="0"/>
          <w:numId w:val="12"/>
        </w:numPr>
        <w:jc w:val="both"/>
      </w:pPr>
      <w:r>
        <w:t>Збільшується напруга на всіх процесорних ядрах;</w:t>
      </w:r>
    </w:p>
    <w:p w:rsidR="00505293" w:rsidRDefault="005D34CB" w:rsidP="000D304C">
      <w:pPr>
        <w:pStyle w:val="af4"/>
        <w:numPr>
          <w:ilvl w:val="0"/>
          <w:numId w:val="12"/>
        </w:numPr>
        <w:jc w:val="both"/>
      </w:pPr>
      <w:r>
        <w:t xml:space="preserve">Частота трьох </w:t>
      </w:r>
      <w:r w:rsidR="00615EE7">
        <w:t xml:space="preserve">активних </w:t>
      </w:r>
      <w:r>
        <w:t>ядер процесора збільшується на 500 МГц вище штатної.</w:t>
      </w:r>
    </w:p>
    <w:p w:rsidR="00533F8D" w:rsidRDefault="00533F8D" w:rsidP="00533F8D">
      <w:pPr>
        <w:pStyle w:val="32"/>
        <w:numPr>
          <w:ilvl w:val="2"/>
          <w:numId w:val="10"/>
        </w:numPr>
      </w:pPr>
      <w:bookmarkStart w:id="14" w:name="_Toc389094446"/>
      <w:r>
        <w:lastRenderedPageBreak/>
        <w:t>Чіпсет</w:t>
      </w:r>
      <w:bookmarkEnd w:id="14"/>
    </w:p>
    <w:p w:rsidR="005D34CB" w:rsidRDefault="005D34CB" w:rsidP="000D304C">
      <w:pPr>
        <w:ind w:firstLine="708"/>
        <w:jc w:val="both"/>
      </w:pPr>
      <w:r w:rsidRPr="005D34CB">
        <w:t>Разом з новими процесорами був представлений і новий «топовий» чіпсет – AMD 890FX.</w:t>
      </w:r>
      <w:r>
        <w:t xml:space="preserve"> </w:t>
      </w:r>
    </w:p>
    <w:p w:rsidR="005D34CB" w:rsidRDefault="005D34CB" w:rsidP="000D304C">
      <w:pPr>
        <w:ind w:firstLine="708"/>
        <w:jc w:val="both"/>
      </w:pPr>
      <w:r>
        <w:t>М</w:t>
      </w:r>
      <w:r w:rsidRPr="005D34CB">
        <w:t>іж умовно стар</w:t>
      </w:r>
      <w:r>
        <w:t>ш</w:t>
      </w:r>
      <w:r w:rsidRPr="005D34CB">
        <w:t xml:space="preserve">ою системною логікою AMD 790FX і новою AMD 890FX дуже мало відмінностей. Фактично вся різниця криється в появі нового південного моста SB850, який тепер став підтримувати інтерфейс SATA 3.0. Чіпсет AMD 890FX, як і його попередник AMD 790FX, виконаний по 65 нм техпроцесу, тому і тепловий пакет у нього залишився попереднім, рівним 19,6 Вт. А ось набір системної логіки AMD 890GX виконується по 55 нм техпроцесу, але тепловий пакет у нього вище - 25 Вт, через наявність інтегрованого </w:t>
      </w:r>
      <w:proofErr w:type="spellStart"/>
      <w:r w:rsidRPr="005D34CB">
        <w:t>відеоприскорювача</w:t>
      </w:r>
      <w:proofErr w:type="spellEnd"/>
      <w:r w:rsidRPr="005D34CB">
        <w:t xml:space="preserve"> </w:t>
      </w:r>
      <w:proofErr w:type="spellStart"/>
      <w:r w:rsidRPr="005D34CB">
        <w:t>Radeon</w:t>
      </w:r>
      <w:proofErr w:type="spellEnd"/>
      <w:r w:rsidRPr="005D34CB">
        <w:t xml:space="preserve"> HD 4290. Основна особливість </w:t>
      </w:r>
      <w:proofErr w:type="spellStart"/>
      <w:r w:rsidRPr="005D34CB">
        <w:t>чіпсету</w:t>
      </w:r>
      <w:proofErr w:type="spellEnd"/>
      <w:r w:rsidRPr="005D34CB">
        <w:t xml:space="preserve"> AMD 890FX полягає в </w:t>
      </w:r>
      <w:r w:rsidR="005B2957">
        <w:t>наявності</w:t>
      </w:r>
      <w:r w:rsidRPr="005D34CB">
        <w:t xml:space="preserve"> 44-х ліній PCI Express 2.0, що дозволяє поєднувати за допомогою технології </w:t>
      </w:r>
      <w:proofErr w:type="spellStart"/>
      <w:r w:rsidRPr="005D34CB">
        <w:t>CrossFireX</w:t>
      </w:r>
      <w:proofErr w:type="spellEnd"/>
      <w:r w:rsidRPr="005D34CB">
        <w:t xml:space="preserve"> дві дискретні відеокарти в конфігурації 16х+16x або чотири відеокарти в конфігурації х8+х8+х8+х8.</w:t>
      </w:r>
    </w:p>
    <w:p w:rsidR="00533F8D" w:rsidRDefault="00533F8D" w:rsidP="00533F8D">
      <w:pPr>
        <w:pStyle w:val="32"/>
        <w:numPr>
          <w:ilvl w:val="2"/>
          <w:numId w:val="10"/>
        </w:numPr>
      </w:pPr>
      <w:bookmarkStart w:id="15" w:name="_Toc389094447"/>
      <w:r>
        <w:t>Специфікації</w:t>
      </w:r>
      <w:bookmarkEnd w:id="15"/>
    </w:p>
    <w:p w:rsidR="007A6B61" w:rsidRDefault="00B96B50" w:rsidP="000D304C">
      <w:pPr>
        <w:jc w:val="both"/>
      </w:pPr>
      <w:r>
        <w:t xml:space="preserve">Важливими характеристиками процесора є кількість ядер, тактова частота, </w:t>
      </w:r>
      <w:r w:rsidR="007A6B61">
        <w:t xml:space="preserve">об’єм кеш-пам’яті, сокет і тепловий пакет. Якщо процесор буде використовуватися для </w:t>
      </w:r>
      <w:proofErr w:type="spellStart"/>
      <w:r w:rsidR="007A6B61">
        <w:t>багатопоточних</w:t>
      </w:r>
      <w:proofErr w:type="spellEnd"/>
      <w:r w:rsidR="007A6B61">
        <w:t xml:space="preserve"> програм, то чим більша кількість ядер – тим краще. Також при обчисленнях велику роль відіграє об’єм кешу. Великий об’єм кешу зменшує кількість кеш-промахів, що позитивно впливає на загальну швидкодію. </w:t>
      </w:r>
    </w:p>
    <w:p w:rsidR="002A6838" w:rsidRDefault="007A6B61" w:rsidP="000D304C">
      <w:pPr>
        <w:jc w:val="both"/>
      </w:pPr>
      <w:r>
        <w:t>О</w:t>
      </w:r>
      <w:r w:rsidR="002A6838">
        <w:t xml:space="preserve">сновні специфікації процесора </w:t>
      </w:r>
      <w:r w:rsidR="002A6838" w:rsidRPr="004C6F66">
        <w:t>Phenom II</w:t>
      </w:r>
      <w:r w:rsidR="002A6838">
        <w:t xml:space="preserve"> </w:t>
      </w:r>
      <w:r w:rsidR="002A6838" w:rsidRPr="00B050AA">
        <w:t>1100T</w:t>
      </w:r>
      <w:r w:rsidR="002A6838">
        <w:t xml:space="preserve"> зібрані в таблиці 1.1.</w:t>
      </w:r>
    </w:p>
    <w:p w:rsidR="00080AF7" w:rsidRPr="002A6838" w:rsidRDefault="00080AF7" w:rsidP="00080AF7">
      <w:pPr>
        <w:jc w:val="right"/>
      </w:pPr>
      <w:r>
        <w:t xml:space="preserve">Таблиця 1.1 Специфікації процесора </w:t>
      </w:r>
      <w:r w:rsidRPr="004C6F66">
        <w:t>Phenom II</w:t>
      </w:r>
      <w:r>
        <w:t xml:space="preserve"> </w:t>
      </w:r>
      <w:r w:rsidRPr="00B050AA">
        <w:t>1100T</w:t>
      </w:r>
      <w:r>
        <w:t xml:space="preserve">  </w:t>
      </w:r>
    </w:p>
    <w:tbl>
      <w:tblPr>
        <w:tblW w:w="963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64"/>
        <w:gridCol w:w="4367"/>
      </w:tblGrid>
      <w:tr w:rsidR="00AD5355" w:rsidRPr="007A6B61"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Модель</w:t>
            </w:r>
          </w:p>
        </w:tc>
        <w:tc>
          <w:tcPr>
            <w:tcW w:w="2267" w:type="pct"/>
            <w:tcBorders>
              <w:top w:val="outset" w:sz="6" w:space="0" w:color="auto"/>
              <w:left w:val="outset" w:sz="6" w:space="0" w:color="auto"/>
              <w:bottom w:val="outset" w:sz="6" w:space="0" w:color="auto"/>
              <w:right w:val="outset" w:sz="6" w:space="0" w:color="auto"/>
            </w:tcBorders>
            <w:hideMark/>
          </w:tcPr>
          <w:p w:rsidR="00AD5355" w:rsidRPr="007A6B61" w:rsidRDefault="00AD5355" w:rsidP="00AD5355">
            <w:pPr>
              <w:spacing w:after="0"/>
              <w:ind w:firstLine="0"/>
              <w:jc w:val="center"/>
              <w:rPr>
                <w:rFonts w:eastAsia="Times New Roman" w:cs="Times New Roman"/>
                <w:color w:val="000000"/>
                <w:szCs w:val="28"/>
                <w:lang w:eastAsia="uk-UA"/>
              </w:rPr>
            </w:pPr>
            <w:r w:rsidRPr="00AD5355">
              <w:rPr>
                <w:rFonts w:eastAsia="Times New Roman" w:cs="Times New Roman"/>
                <w:color w:val="000000"/>
                <w:szCs w:val="28"/>
                <w:lang w:val="en-US" w:eastAsia="uk-UA"/>
              </w:rPr>
              <w:t>AMD</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Phenom</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II</w:t>
            </w:r>
            <w:r w:rsidRPr="007A6B61">
              <w:rPr>
                <w:rFonts w:eastAsia="Times New Roman" w:cs="Times New Roman"/>
                <w:color w:val="000000"/>
                <w:szCs w:val="28"/>
                <w:lang w:eastAsia="uk-UA"/>
              </w:rPr>
              <w:t xml:space="preserve"> </w:t>
            </w:r>
            <w:r w:rsidRPr="00AD5355">
              <w:rPr>
                <w:rFonts w:eastAsia="Times New Roman" w:cs="Times New Roman"/>
                <w:color w:val="000000"/>
                <w:szCs w:val="28"/>
                <w:lang w:val="en-US" w:eastAsia="uk-UA"/>
              </w:rPr>
              <w:t>X</w:t>
            </w:r>
            <w:r w:rsidRPr="007A6B61">
              <w:rPr>
                <w:rFonts w:eastAsia="Times New Roman" w:cs="Times New Roman"/>
                <w:color w:val="000000"/>
                <w:szCs w:val="28"/>
                <w:lang w:eastAsia="uk-UA"/>
              </w:rPr>
              <w:t>6 1100</w:t>
            </w:r>
            <w:r w:rsidRPr="00AD5355">
              <w:rPr>
                <w:rFonts w:eastAsia="Times New Roman" w:cs="Times New Roman"/>
                <w:color w:val="000000"/>
                <w:szCs w:val="28"/>
                <w:lang w:val="en-US" w:eastAsia="uk-UA"/>
              </w:rPr>
              <w:t>T</w:t>
            </w:r>
          </w:p>
        </w:tc>
      </w:tr>
      <w:tr w:rsidR="00AD5355" w:rsidRPr="007A6B61"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Маркування</w:t>
            </w:r>
          </w:p>
        </w:tc>
        <w:tc>
          <w:tcPr>
            <w:tcW w:w="2267" w:type="pct"/>
            <w:tcBorders>
              <w:top w:val="outset" w:sz="6" w:space="0" w:color="auto"/>
              <w:left w:val="outset" w:sz="6" w:space="0" w:color="auto"/>
              <w:bottom w:val="outset" w:sz="6" w:space="0" w:color="auto"/>
              <w:right w:val="outset" w:sz="6" w:space="0" w:color="auto"/>
            </w:tcBorders>
            <w:hideMark/>
          </w:tcPr>
          <w:p w:rsidR="00AD5355" w:rsidRPr="007A6B61" w:rsidRDefault="00AD5355" w:rsidP="00AD5355">
            <w:pPr>
              <w:spacing w:after="0"/>
              <w:ind w:firstLine="0"/>
              <w:jc w:val="center"/>
              <w:rPr>
                <w:rFonts w:eastAsia="Times New Roman" w:cs="Times New Roman"/>
                <w:color w:val="000000"/>
                <w:szCs w:val="28"/>
                <w:lang w:eastAsia="uk-UA"/>
              </w:rPr>
            </w:pPr>
            <w:r w:rsidRPr="00AD5355">
              <w:rPr>
                <w:rFonts w:eastAsia="Times New Roman" w:cs="Times New Roman"/>
                <w:color w:val="000000"/>
                <w:szCs w:val="28"/>
                <w:lang w:val="en-US" w:eastAsia="uk-UA"/>
              </w:rPr>
              <w:t>HDE</w:t>
            </w:r>
            <w:r w:rsidRPr="007A6B61">
              <w:rPr>
                <w:rFonts w:eastAsia="Times New Roman" w:cs="Times New Roman"/>
                <w:color w:val="000000"/>
                <w:szCs w:val="28"/>
                <w:lang w:eastAsia="uk-UA"/>
              </w:rPr>
              <w:t>00</w:t>
            </w:r>
            <w:r w:rsidRPr="00AD5355">
              <w:rPr>
                <w:rFonts w:eastAsia="Times New Roman" w:cs="Times New Roman"/>
                <w:color w:val="000000"/>
                <w:szCs w:val="28"/>
                <w:lang w:val="en-US" w:eastAsia="uk-UA"/>
              </w:rPr>
              <w:t>ZFBK</w:t>
            </w:r>
            <w:r w:rsidRPr="007A6B61">
              <w:rPr>
                <w:rFonts w:eastAsia="Times New Roman" w:cs="Times New Roman"/>
                <w:color w:val="000000"/>
                <w:szCs w:val="28"/>
                <w:lang w:eastAsia="uk-UA"/>
              </w:rPr>
              <w:t>6</w:t>
            </w:r>
            <w:r w:rsidRPr="00AD5355">
              <w:rPr>
                <w:rFonts w:eastAsia="Times New Roman" w:cs="Times New Roman"/>
                <w:color w:val="000000"/>
                <w:szCs w:val="28"/>
                <w:lang w:val="en-US" w:eastAsia="uk-UA"/>
              </w:rPr>
              <w:t>DGR</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Процесорний роз’єм</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Socket AM3, AM2+</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Тактова частота, МГц</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3300</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lastRenderedPageBreak/>
              <w:t>Множник</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16,5</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Частота шини HT, МГц</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2000</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L1, КБ</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128 x 6</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L2, КБ</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512 х 6</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Об'єм кеш-пам'яті L3, КБ</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6144</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Ядро</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proofErr w:type="spellStart"/>
            <w:r w:rsidRPr="00AD5355">
              <w:rPr>
                <w:rFonts w:eastAsia="Times New Roman" w:cs="Times New Roman"/>
                <w:color w:val="000000"/>
                <w:szCs w:val="28"/>
                <w:lang w:val="en-US" w:eastAsia="uk-UA"/>
              </w:rPr>
              <w:t>Thuban</w:t>
            </w:r>
            <w:proofErr w:type="spellEnd"/>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Кількість ядер</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Напруга живлення, В</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1,470</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Тепловий пакет, Вт</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125</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 xml:space="preserve">Тактова частота в режимі AMD </w:t>
            </w:r>
            <w:proofErr w:type="spellStart"/>
            <w:r w:rsidRPr="00533F8D">
              <w:rPr>
                <w:rFonts w:eastAsia="Times New Roman" w:cs="Times New Roman"/>
                <w:color w:val="000000"/>
                <w:szCs w:val="28"/>
                <w:lang w:eastAsia="uk-UA"/>
              </w:rPr>
              <w:t>Turbo</w:t>
            </w:r>
            <w:proofErr w:type="spellEnd"/>
            <w:r w:rsidRPr="00533F8D">
              <w:rPr>
                <w:rFonts w:eastAsia="Times New Roman" w:cs="Times New Roman"/>
                <w:color w:val="000000"/>
                <w:szCs w:val="28"/>
                <w:lang w:eastAsia="uk-UA"/>
              </w:rPr>
              <w:t xml:space="preserve"> </w:t>
            </w:r>
            <w:proofErr w:type="spellStart"/>
            <w:r w:rsidRPr="00533F8D">
              <w:rPr>
                <w:rFonts w:eastAsia="Times New Roman" w:cs="Times New Roman"/>
                <w:color w:val="000000"/>
                <w:szCs w:val="28"/>
                <w:lang w:eastAsia="uk-UA"/>
              </w:rPr>
              <w:t>Core</w:t>
            </w:r>
            <w:proofErr w:type="spellEnd"/>
            <w:r w:rsidRPr="00533F8D">
              <w:rPr>
                <w:rFonts w:eastAsia="Times New Roman" w:cs="Times New Roman"/>
                <w:color w:val="000000"/>
                <w:szCs w:val="28"/>
                <w:lang w:eastAsia="uk-UA"/>
              </w:rPr>
              <w:t>, МГц</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5B2957">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 </w:t>
            </w:r>
            <w:proofErr w:type="spellStart"/>
            <w:r w:rsidRPr="00AD5355">
              <w:rPr>
                <w:rFonts w:eastAsia="Times New Roman" w:cs="Times New Roman"/>
                <w:color w:val="000000"/>
                <w:szCs w:val="28"/>
                <w:lang w:val="en-US" w:eastAsia="uk-UA"/>
              </w:rPr>
              <w:t>до</w:t>
            </w:r>
            <w:proofErr w:type="spellEnd"/>
            <w:r w:rsidRPr="00AD5355">
              <w:rPr>
                <w:rFonts w:eastAsia="Times New Roman" w:cs="Times New Roman"/>
                <w:color w:val="000000"/>
                <w:szCs w:val="28"/>
                <w:lang w:val="en-US" w:eastAsia="uk-UA"/>
              </w:rPr>
              <w:t xml:space="preserve"> 3</w:t>
            </w:r>
            <w:r w:rsidR="005B2957">
              <w:rPr>
                <w:rFonts w:eastAsia="Times New Roman" w:cs="Times New Roman"/>
                <w:color w:val="000000"/>
                <w:szCs w:val="28"/>
                <w:lang w:eastAsia="uk-UA"/>
              </w:rPr>
              <w:t>8</w:t>
            </w:r>
            <w:r w:rsidRPr="00AD5355">
              <w:rPr>
                <w:rFonts w:eastAsia="Times New Roman" w:cs="Times New Roman"/>
                <w:color w:val="000000"/>
                <w:szCs w:val="28"/>
                <w:lang w:val="en-US" w:eastAsia="uk-UA"/>
              </w:rPr>
              <w:t>00</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Критична температура, °C</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62</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Техпроцес, нм</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45</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Підтримка технологій</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AMD Turbo Core</w:t>
            </w:r>
            <w:r w:rsidRPr="00AD5355">
              <w:rPr>
                <w:rFonts w:eastAsia="Times New Roman" w:cs="Times New Roman"/>
                <w:color w:val="000000"/>
                <w:szCs w:val="28"/>
                <w:lang w:val="en-US" w:eastAsia="uk-UA"/>
              </w:rPr>
              <w:br/>
            </w:r>
            <w:proofErr w:type="spellStart"/>
            <w:r w:rsidRPr="00AD5355">
              <w:rPr>
                <w:rFonts w:eastAsia="Times New Roman" w:cs="Times New Roman"/>
                <w:color w:val="000000"/>
                <w:szCs w:val="28"/>
                <w:lang w:val="en-US" w:eastAsia="uk-UA"/>
              </w:rPr>
              <w:t>Cool’n’Quiet</w:t>
            </w:r>
            <w:proofErr w:type="spellEnd"/>
            <w:r w:rsidRPr="00AD5355">
              <w:rPr>
                <w:rFonts w:eastAsia="Times New Roman" w:cs="Times New Roman"/>
                <w:color w:val="000000"/>
                <w:szCs w:val="28"/>
                <w:lang w:val="en-US" w:eastAsia="uk-UA"/>
              </w:rPr>
              <w:t xml:space="preserve"> 3.0</w:t>
            </w:r>
            <w:r w:rsidRPr="00AD5355">
              <w:rPr>
                <w:rFonts w:eastAsia="Times New Roman" w:cs="Times New Roman"/>
                <w:color w:val="000000"/>
                <w:szCs w:val="28"/>
                <w:lang w:val="en-US" w:eastAsia="uk-UA"/>
              </w:rPr>
              <w:br/>
            </w:r>
            <w:proofErr w:type="spellStart"/>
            <w:r w:rsidRPr="00AD5355">
              <w:rPr>
                <w:rFonts w:eastAsia="Times New Roman" w:cs="Times New Roman"/>
                <w:color w:val="000000"/>
                <w:szCs w:val="28"/>
                <w:lang w:val="en-US" w:eastAsia="uk-UA"/>
              </w:rPr>
              <w:t>CoolCore</w:t>
            </w:r>
            <w:proofErr w:type="spellEnd"/>
            <w:r w:rsidRPr="00AD5355">
              <w:rPr>
                <w:rFonts w:eastAsia="Times New Roman" w:cs="Times New Roman"/>
                <w:color w:val="000000"/>
                <w:szCs w:val="28"/>
                <w:lang w:val="en-US" w:eastAsia="uk-UA"/>
              </w:rPr>
              <w:t xml:space="preserve"> Technology</w:t>
            </w:r>
            <w:r w:rsidRPr="00AD5355">
              <w:rPr>
                <w:rFonts w:eastAsia="Times New Roman" w:cs="Times New Roman"/>
                <w:color w:val="000000"/>
                <w:szCs w:val="28"/>
                <w:lang w:val="en-US" w:eastAsia="uk-UA"/>
              </w:rPr>
              <w:br/>
              <w:t>Dual Dynamic Power Management</w:t>
            </w:r>
            <w:r w:rsidRPr="00AD5355">
              <w:rPr>
                <w:rFonts w:eastAsia="Times New Roman" w:cs="Times New Roman"/>
                <w:color w:val="000000"/>
                <w:szCs w:val="28"/>
                <w:lang w:val="en-US" w:eastAsia="uk-UA"/>
              </w:rPr>
              <w:br/>
              <w:t>Enhanced Virus Protection</w:t>
            </w:r>
            <w:r w:rsidRPr="00AD5355">
              <w:rPr>
                <w:rFonts w:eastAsia="Times New Roman" w:cs="Times New Roman"/>
                <w:color w:val="000000"/>
                <w:szCs w:val="28"/>
                <w:lang w:val="en-US" w:eastAsia="uk-UA"/>
              </w:rPr>
              <w:br/>
              <w:t>Virtualization Technology</w:t>
            </w:r>
            <w:r w:rsidRPr="00AD5355">
              <w:rPr>
                <w:rFonts w:eastAsia="Times New Roman" w:cs="Times New Roman"/>
                <w:color w:val="000000"/>
                <w:szCs w:val="28"/>
                <w:lang w:val="en-US" w:eastAsia="uk-UA"/>
              </w:rPr>
              <w:br/>
              <w:t>Core C1 and C1E states</w:t>
            </w:r>
            <w:r w:rsidRPr="00AD5355">
              <w:rPr>
                <w:rFonts w:eastAsia="Times New Roman" w:cs="Times New Roman"/>
                <w:color w:val="000000"/>
                <w:szCs w:val="28"/>
                <w:lang w:val="en-US" w:eastAsia="uk-UA"/>
              </w:rPr>
              <w:br/>
              <w:t>Package S0, S1, S3, S4 and S5 states</w:t>
            </w:r>
          </w:p>
        </w:tc>
      </w:tr>
      <w:tr w:rsidR="00AD5355" w:rsidRPr="00AD5355" w:rsidTr="00080AF7">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jc w:val="center"/>
              <w:rPr>
                <w:rFonts w:eastAsia="Times New Roman" w:cs="Times New Roman"/>
                <w:color w:val="000000"/>
                <w:szCs w:val="28"/>
                <w:lang w:eastAsia="uk-UA"/>
              </w:rPr>
            </w:pPr>
            <w:r w:rsidRPr="00533F8D">
              <w:rPr>
                <w:rFonts w:eastAsia="Times New Roman" w:cs="Times New Roman"/>
                <w:color w:val="000000"/>
                <w:szCs w:val="28"/>
                <w:lang w:eastAsia="uk-UA"/>
              </w:rPr>
              <w:t>Вбудований контролер пам'яті</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Типи пам'яті</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DDR2-800/1066</w:t>
            </w:r>
            <w:r w:rsidRPr="00AD5355">
              <w:rPr>
                <w:rFonts w:eastAsia="Times New Roman" w:cs="Times New Roman"/>
                <w:color w:val="000000"/>
                <w:szCs w:val="28"/>
                <w:lang w:val="en-US" w:eastAsia="uk-UA"/>
              </w:rPr>
              <w:br/>
              <w:t> DDR3-800/1066/1333/1600</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Кількість каналів пам'яті</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Максимальний об'єм пам'яті, ГБ</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16</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Максимальна пропускна здатність, ГБ/c</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21,3</w:t>
            </w:r>
          </w:p>
        </w:tc>
      </w:tr>
      <w:tr w:rsidR="00AD5355" w:rsidRPr="00AD5355" w:rsidTr="00080AF7">
        <w:trPr>
          <w:tblCellSpacing w:w="0" w:type="dxa"/>
          <w:jc w:val="center"/>
        </w:trPr>
        <w:tc>
          <w:tcPr>
            <w:tcW w:w="2733" w:type="pct"/>
            <w:tcBorders>
              <w:top w:val="outset" w:sz="6" w:space="0" w:color="auto"/>
              <w:left w:val="outset" w:sz="6" w:space="0" w:color="auto"/>
              <w:bottom w:val="outset" w:sz="6" w:space="0" w:color="auto"/>
              <w:right w:val="outset" w:sz="6" w:space="0" w:color="auto"/>
            </w:tcBorders>
            <w:hideMark/>
          </w:tcPr>
          <w:p w:rsidR="00AD5355" w:rsidRPr="00533F8D" w:rsidRDefault="00AD5355" w:rsidP="00AD5355">
            <w:pPr>
              <w:spacing w:after="0"/>
              <w:ind w:firstLine="0"/>
              <w:rPr>
                <w:rFonts w:eastAsia="Times New Roman" w:cs="Times New Roman"/>
                <w:color w:val="000000"/>
                <w:szCs w:val="28"/>
                <w:lang w:eastAsia="uk-UA"/>
              </w:rPr>
            </w:pPr>
            <w:r w:rsidRPr="00533F8D">
              <w:rPr>
                <w:rFonts w:eastAsia="Times New Roman" w:cs="Times New Roman"/>
                <w:color w:val="000000"/>
                <w:szCs w:val="28"/>
                <w:lang w:eastAsia="uk-UA"/>
              </w:rPr>
              <w:t>Підтримка ECC</w:t>
            </w:r>
          </w:p>
        </w:tc>
        <w:tc>
          <w:tcPr>
            <w:tcW w:w="2267" w:type="pct"/>
            <w:tcBorders>
              <w:top w:val="outset" w:sz="6" w:space="0" w:color="auto"/>
              <w:left w:val="outset" w:sz="6" w:space="0" w:color="auto"/>
              <w:bottom w:val="outset" w:sz="6" w:space="0" w:color="auto"/>
              <w:right w:val="outset" w:sz="6" w:space="0" w:color="auto"/>
            </w:tcBorders>
            <w:hideMark/>
          </w:tcPr>
          <w:p w:rsidR="00AD5355" w:rsidRPr="00AD5355" w:rsidRDefault="00AD5355" w:rsidP="00AD5355">
            <w:pPr>
              <w:spacing w:after="0"/>
              <w:ind w:firstLine="0"/>
              <w:jc w:val="center"/>
              <w:rPr>
                <w:rFonts w:eastAsia="Times New Roman" w:cs="Times New Roman"/>
                <w:color w:val="000000"/>
                <w:szCs w:val="28"/>
                <w:lang w:val="en-US" w:eastAsia="uk-UA"/>
              </w:rPr>
            </w:pPr>
            <w:r w:rsidRPr="00AD5355">
              <w:rPr>
                <w:rFonts w:eastAsia="Times New Roman" w:cs="Times New Roman"/>
                <w:color w:val="000000"/>
                <w:szCs w:val="28"/>
                <w:lang w:val="en-US" w:eastAsia="uk-UA"/>
              </w:rPr>
              <w:t> є</w:t>
            </w:r>
          </w:p>
        </w:tc>
      </w:tr>
    </w:tbl>
    <w:p w:rsidR="00F54004" w:rsidRDefault="00533F8D" w:rsidP="00533F8D">
      <w:pPr>
        <w:pStyle w:val="32"/>
        <w:numPr>
          <w:ilvl w:val="2"/>
          <w:numId w:val="10"/>
        </w:numPr>
      </w:pPr>
      <w:bookmarkStart w:id="16" w:name="_Toc389094448"/>
      <w:r w:rsidRPr="00533F8D">
        <w:lastRenderedPageBreak/>
        <w:t>Розгін процесора</w:t>
      </w:r>
      <w:bookmarkEnd w:id="16"/>
    </w:p>
    <w:p w:rsidR="00533F8D" w:rsidRDefault="00533F8D" w:rsidP="000D304C">
      <w:pPr>
        <w:jc w:val="both"/>
      </w:pPr>
      <w:r w:rsidRPr="00533F8D">
        <w:t xml:space="preserve">Оскільки даний процесор належить до серії </w:t>
      </w:r>
      <w:proofErr w:type="spellStart"/>
      <w:r w:rsidRPr="00533F8D">
        <w:t>Black</w:t>
      </w:r>
      <w:proofErr w:type="spellEnd"/>
      <w:r w:rsidRPr="00533F8D">
        <w:t xml:space="preserve"> </w:t>
      </w:r>
      <w:proofErr w:type="spellStart"/>
      <w:r w:rsidRPr="00533F8D">
        <w:t>Edition</w:t>
      </w:r>
      <w:proofErr w:type="spellEnd"/>
      <w:r w:rsidRPr="00533F8D">
        <w:t>, його розгін проводився шляхом звичайного підвищення множника.</w:t>
      </w:r>
      <w:r w:rsidR="00827032">
        <w:t xml:space="preserve"> </w:t>
      </w:r>
      <w:r w:rsidR="00827032" w:rsidRPr="00827032">
        <w:t>При піднятті множника до 20 процесор успішно пройшов тестування стабільності на частоті 4000 МГц.</w:t>
      </w:r>
    </w:p>
    <w:p w:rsidR="00827032" w:rsidRPr="00533F8D" w:rsidRDefault="00827032" w:rsidP="000D304C">
      <w:pPr>
        <w:jc w:val="both"/>
      </w:pPr>
      <w:r w:rsidRPr="00827032">
        <w:t xml:space="preserve">Для процесорів AMD характерна ситуація, коли найбільший приріст продуктивності одержують моделі з більш низькою номінальною тактовою частотою, тому що моделі процесорів, засновані на тому самому ядрі, мають загальну межу тактової частоти для повітряного охолодження. Як флагманська модель, що працює на частоті 3300 МГц, процесор AMD Phenom II X6 1100T показує найнижчий приріст продуктивності серед моделей на ядрі </w:t>
      </w:r>
      <w:proofErr w:type="spellStart"/>
      <w:r w:rsidRPr="00827032">
        <w:t>Thuban</w:t>
      </w:r>
      <w:proofErr w:type="spellEnd"/>
      <w:r w:rsidRPr="00827032">
        <w:t xml:space="preserve"> – близько 11 %. Проте, шість ядер, кожне з яких стабільно працює на частоті 4000 МГц, </w:t>
      </w:r>
      <w:r w:rsidR="002A6838">
        <w:t>все ж показали непоганий результат</w:t>
      </w:r>
      <w:r w:rsidRPr="00827032">
        <w:t>.</w:t>
      </w:r>
      <w:r w:rsidR="002A6838">
        <w:t xml:space="preserve"> В тестах приріст продуктивності коливався в межах від 0,17% до 21</w:t>
      </w:r>
      <w:r w:rsidR="00080AF7">
        <w:t>,09%.</w:t>
      </w:r>
    </w:p>
    <w:p w:rsidR="00C472EE" w:rsidRDefault="00F54004" w:rsidP="00F54004">
      <w:pPr>
        <w:pStyle w:val="2"/>
        <w:numPr>
          <w:ilvl w:val="1"/>
          <w:numId w:val="10"/>
        </w:numPr>
        <w:rPr>
          <w:lang w:val="en-US"/>
        </w:rPr>
      </w:pPr>
      <w:r w:rsidRPr="00F54004">
        <w:rPr>
          <w:lang w:val="ru-RU"/>
        </w:rPr>
        <w:t xml:space="preserve"> </w:t>
      </w:r>
      <w:bookmarkStart w:id="17" w:name="_Toc389094449"/>
      <w:r w:rsidR="00B050AA">
        <w:t>Огляд шестиядерного процесора</w:t>
      </w:r>
      <w:r w:rsidR="00C472EE">
        <w:t xml:space="preserve"> </w:t>
      </w:r>
      <w:r w:rsidR="00B050AA" w:rsidRPr="00B050AA">
        <w:rPr>
          <w:lang w:val="en-US"/>
        </w:rPr>
        <w:t>FX-6200</w:t>
      </w:r>
      <w:bookmarkEnd w:id="17"/>
    </w:p>
    <w:p w:rsidR="004C266F" w:rsidRDefault="004C266F" w:rsidP="00533F8D">
      <w:pPr>
        <w:pStyle w:val="32"/>
        <w:numPr>
          <w:ilvl w:val="2"/>
          <w:numId w:val="10"/>
        </w:numPr>
      </w:pPr>
      <w:bookmarkStart w:id="18" w:name="_Toc389094450"/>
      <w:r>
        <w:t xml:space="preserve">Відмінності від </w:t>
      </w:r>
      <w:r w:rsidRPr="004C6F66">
        <w:t>Phenom II</w:t>
      </w:r>
      <w:r>
        <w:t xml:space="preserve"> </w:t>
      </w:r>
      <w:r w:rsidRPr="00B050AA">
        <w:t>1100T</w:t>
      </w:r>
      <w:bookmarkEnd w:id="18"/>
    </w:p>
    <w:p w:rsidR="00827032" w:rsidRDefault="00080AF7" w:rsidP="000D304C">
      <w:pPr>
        <w:jc w:val="both"/>
      </w:pPr>
      <w:r>
        <w:t>Модель AMD FX-6200, анонсована</w:t>
      </w:r>
      <w:r w:rsidR="002B6D01" w:rsidRPr="002B6D01">
        <w:t xml:space="preserve"> наприкінці лютого </w:t>
      </w:r>
      <w:r>
        <w:t xml:space="preserve">2012 року разом з </w:t>
      </w:r>
      <w:r w:rsidR="002B6D01" w:rsidRPr="002B6D01">
        <w:t xml:space="preserve">AMD FX-4170. Даний ЦП виготовлений по 32 нм техпроцесу і складається з трьох обчислювальних модулів, кожний з яких містить по два ядра, що разом дає нам шість ядер. </w:t>
      </w:r>
      <w:r>
        <w:t>Процесор також</w:t>
      </w:r>
      <w:r w:rsidR="002B6D01" w:rsidRPr="002B6D01">
        <w:t xml:space="preserve"> відрізняється підвищеною до 3,8 </w:t>
      </w:r>
      <w:proofErr w:type="spellStart"/>
      <w:r w:rsidR="002B6D01" w:rsidRPr="002B6D01">
        <w:t>ГГц</w:t>
      </w:r>
      <w:proofErr w:type="spellEnd"/>
      <w:r>
        <w:t>, але термопакет залишився без змін</w:t>
      </w:r>
      <w:r w:rsidR="002B6D01" w:rsidRPr="002B6D01">
        <w:t xml:space="preserve"> - 125 Вт.</w:t>
      </w:r>
      <w:r>
        <w:t xml:space="preserve"> </w:t>
      </w:r>
    </w:p>
    <w:p w:rsidR="002B6D01" w:rsidRDefault="002B6D01" w:rsidP="000D304C">
      <w:pPr>
        <w:jc w:val="both"/>
      </w:pPr>
      <w:r>
        <w:t>Корпус процесора такий же, як і у інших представників сімейства AMD FX. Та і від більш старих Phenom II для Socket AM3 мало чим відрізняється. Масивна металева кришка захищає кремнієву основу процесора від пошкоджень при встановленні системи охолодження і одночасно забезпечує рівномірний розподіл тепла, запобігаючи перегріву окремих ділянок кристала. Маркування на кришці дає користувачу максимум інформації про процесор. Для цієї моделі вона наступна - FD6200FRW6KGU:</w:t>
      </w:r>
    </w:p>
    <w:p w:rsidR="002B6D01" w:rsidRDefault="002B6D01" w:rsidP="000D304C">
      <w:pPr>
        <w:pStyle w:val="af4"/>
        <w:numPr>
          <w:ilvl w:val="0"/>
          <w:numId w:val="13"/>
        </w:numPr>
        <w:jc w:val="both"/>
      </w:pPr>
      <w:r>
        <w:t>F – процесор належить до сімейства AMD FX;</w:t>
      </w:r>
    </w:p>
    <w:p w:rsidR="002B6D01" w:rsidRDefault="002B6D01" w:rsidP="000D304C">
      <w:pPr>
        <w:pStyle w:val="af4"/>
        <w:numPr>
          <w:ilvl w:val="0"/>
          <w:numId w:val="13"/>
        </w:numPr>
        <w:jc w:val="both"/>
      </w:pPr>
      <w:r>
        <w:lastRenderedPageBreak/>
        <w:t>D – сфера застосування даного процесора – робочі станції;</w:t>
      </w:r>
    </w:p>
    <w:p w:rsidR="002B6D01" w:rsidRDefault="002B6D01" w:rsidP="000D304C">
      <w:pPr>
        <w:pStyle w:val="af4"/>
        <w:numPr>
          <w:ilvl w:val="0"/>
          <w:numId w:val="13"/>
        </w:numPr>
        <w:jc w:val="both"/>
      </w:pPr>
      <w:r>
        <w:t>6200 – модельним номер;</w:t>
      </w:r>
    </w:p>
    <w:p w:rsidR="002B6D01" w:rsidRDefault="002B6D01" w:rsidP="000D304C">
      <w:pPr>
        <w:pStyle w:val="af4"/>
        <w:numPr>
          <w:ilvl w:val="0"/>
          <w:numId w:val="13"/>
        </w:numPr>
        <w:jc w:val="both"/>
      </w:pPr>
      <w:r>
        <w:t>FR – тепловий пакет процесора 125 W;</w:t>
      </w:r>
    </w:p>
    <w:p w:rsidR="002B6D01" w:rsidRDefault="002B6D01" w:rsidP="000D304C">
      <w:pPr>
        <w:pStyle w:val="af4"/>
        <w:numPr>
          <w:ilvl w:val="0"/>
          <w:numId w:val="13"/>
        </w:numPr>
        <w:jc w:val="both"/>
      </w:pPr>
      <w:r>
        <w:t>W – в</w:t>
      </w:r>
      <w:r w:rsidR="00080AF7">
        <w:t>пакований процесор у корпус 938-</w:t>
      </w:r>
      <w:r>
        <w:t>pin Socket AM3+;</w:t>
      </w:r>
    </w:p>
    <w:p w:rsidR="002B6D01" w:rsidRDefault="002B6D01" w:rsidP="000D304C">
      <w:pPr>
        <w:pStyle w:val="af4"/>
        <w:numPr>
          <w:ilvl w:val="0"/>
          <w:numId w:val="13"/>
        </w:numPr>
        <w:jc w:val="both"/>
      </w:pPr>
      <w:r>
        <w:t>6 – загальна кількість активних ядер;</w:t>
      </w:r>
    </w:p>
    <w:p w:rsidR="002B6D01" w:rsidRDefault="002B6D01" w:rsidP="000D304C">
      <w:pPr>
        <w:pStyle w:val="af4"/>
        <w:numPr>
          <w:ilvl w:val="0"/>
          <w:numId w:val="13"/>
        </w:numPr>
        <w:jc w:val="both"/>
      </w:pPr>
      <w:r>
        <w:t>K – об’єм кеш-пам'яті L2 2 МБ на кожний модуль і 8 МБ кеш-пам'яті L3;</w:t>
      </w:r>
    </w:p>
    <w:p w:rsidR="002B6D01" w:rsidRDefault="00080AF7" w:rsidP="000D304C">
      <w:pPr>
        <w:pStyle w:val="af4"/>
        <w:numPr>
          <w:ilvl w:val="0"/>
          <w:numId w:val="13"/>
        </w:numPr>
        <w:jc w:val="both"/>
      </w:pPr>
      <w:r>
        <w:t>GU - ядро процесора степ</w:t>
      </w:r>
      <w:r w:rsidR="002B6D01">
        <w:t>інга OR-B2</w:t>
      </w:r>
    </w:p>
    <w:p w:rsidR="002B6D01" w:rsidRDefault="002B6D01" w:rsidP="002B6D01">
      <w:pPr>
        <w:pStyle w:val="32"/>
        <w:numPr>
          <w:ilvl w:val="2"/>
          <w:numId w:val="10"/>
        </w:numPr>
      </w:pPr>
      <w:bookmarkStart w:id="19" w:name="_Toc389094451"/>
      <w:r>
        <w:t>Специфікації</w:t>
      </w:r>
      <w:bookmarkEnd w:id="19"/>
    </w:p>
    <w:p w:rsidR="00B96B50" w:rsidRDefault="007A6B61" w:rsidP="000D304C">
      <w:pPr>
        <w:jc w:val="both"/>
      </w:pPr>
      <w:r>
        <w:t xml:space="preserve">Дана модель є найпотужнішим шестиядерним процесором на архітектурі </w:t>
      </w:r>
      <w:r>
        <w:rPr>
          <w:lang w:val="en-US"/>
        </w:rPr>
        <w:t>Bulldozer</w:t>
      </w:r>
      <w:r w:rsidRPr="007A6B61">
        <w:rPr>
          <w:lang w:val="ru-RU"/>
        </w:rPr>
        <w:t>.</w:t>
      </w:r>
      <w:r>
        <w:t xml:space="preserve"> Детально ознайомитися із її характеристиками можна в таблиці 1.2.</w:t>
      </w:r>
    </w:p>
    <w:p w:rsidR="007A6B61" w:rsidRPr="007A6B61" w:rsidRDefault="007A6B61" w:rsidP="007A6B61">
      <w:pPr>
        <w:jc w:val="right"/>
      </w:pPr>
      <w:r>
        <w:t xml:space="preserve">Таблиця 1.2 Специфікації процесора </w:t>
      </w:r>
      <w:r w:rsidRPr="007A6B61">
        <w:t>AMD FX-6200</w:t>
      </w:r>
    </w:p>
    <w:tbl>
      <w:tblPr>
        <w:tblW w:w="935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769"/>
      </w:tblGrid>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Модель</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080AF7" w:rsidP="00E840C4">
            <w:pPr>
              <w:spacing w:after="0"/>
              <w:jc w:val="center"/>
              <w:rPr>
                <w:rFonts w:eastAsia="Times New Roman" w:cs="Times New Roman"/>
                <w:szCs w:val="28"/>
                <w:lang w:eastAsia="uk-UA"/>
              </w:rPr>
            </w:pPr>
            <w:r>
              <w:rPr>
                <w:rFonts w:eastAsia="Times New Roman" w:cs="Times New Roman"/>
                <w:b/>
                <w:bCs/>
                <w:szCs w:val="28"/>
                <w:lang w:eastAsia="uk-UA"/>
              </w:rPr>
              <w:t>AMD FX-62</w:t>
            </w:r>
            <w:r w:rsidR="002B6D01" w:rsidRPr="003C5CB4">
              <w:rPr>
                <w:rFonts w:eastAsia="Times New Roman" w:cs="Times New Roman"/>
                <w:b/>
                <w:bCs/>
                <w:szCs w:val="28"/>
                <w:lang w:eastAsia="uk-UA"/>
              </w:rPr>
              <w:t>00</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Маркування</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FD6100WMW6KGU</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Процесорний роз’єм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Socket AM3+</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Тактова частота (номінальна),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080AF7">
            <w:pPr>
              <w:spacing w:after="0"/>
              <w:jc w:val="center"/>
              <w:rPr>
                <w:rFonts w:eastAsia="Times New Roman" w:cs="Times New Roman"/>
                <w:szCs w:val="28"/>
                <w:lang w:eastAsia="uk-UA"/>
              </w:rPr>
            </w:pPr>
            <w:r w:rsidRPr="003C5CB4">
              <w:rPr>
                <w:rFonts w:eastAsia="Times New Roman" w:cs="Times New Roman"/>
                <w:szCs w:val="28"/>
                <w:lang w:eastAsia="uk-UA"/>
              </w:rPr>
              <w:t>3</w:t>
            </w:r>
            <w:r w:rsidR="00080AF7">
              <w:rPr>
                <w:rFonts w:eastAsia="Times New Roman" w:cs="Times New Roman"/>
                <w:szCs w:val="28"/>
                <w:lang w:eastAsia="uk-UA"/>
              </w:rPr>
              <w:t>800</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B309BF">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тактова</w:t>
            </w:r>
            <w:proofErr w:type="spellEnd"/>
            <w:r w:rsidRPr="003C5CB4">
              <w:rPr>
                <w:rFonts w:eastAsia="Times New Roman" w:cs="Times New Roman"/>
                <w:szCs w:val="28"/>
                <w:lang w:val="ru-RU" w:eastAsia="uk-UA"/>
              </w:rPr>
              <w:t xml:space="preserve"> частота з </w:t>
            </w:r>
            <w:r w:rsidRPr="003C5CB4">
              <w:rPr>
                <w:rFonts w:eastAsia="Times New Roman" w:cs="Times New Roman"/>
                <w:szCs w:val="28"/>
                <w:lang w:eastAsia="uk-UA"/>
              </w:rPr>
              <w:t>TC</w:t>
            </w:r>
            <w:r w:rsidR="00B309BF">
              <w:rPr>
                <w:rFonts w:eastAsia="Times New Roman" w:cs="Times New Roman"/>
                <w:szCs w:val="28"/>
                <w:lang w:val="ru-RU" w:eastAsia="uk-UA"/>
              </w:rPr>
              <w:t xml:space="preserve"> 2.0</w:t>
            </w:r>
            <w:r w:rsidRPr="003C5CB4">
              <w:rPr>
                <w:rFonts w:eastAsia="Times New Roman" w:cs="Times New Roman"/>
                <w:szCs w:val="28"/>
                <w:lang w:val="ru-RU" w:eastAsia="uk-UA"/>
              </w:rPr>
              <w:t>, МГц</w:t>
            </w:r>
            <w:r w:rsidR="00B309BF">
              <w:rPr>
                <w:rFonts w:eastAsia="Times New Roman" w:cs="Times New Roman"/>
                <w:szCs w:val="28"/>
                <w:lang w:val="ru-RU" w:eastAsia="uk-UA"/>
              </w:rPr>
              <w:t xml:space="preserve"> (для </w:t>
            </w:r>
            <w:proofErr w:type="spellStart"/>
            <w:r w:rsidR="00B309BF">
              <w:rPr>
                <w:rFonts w:eastAsia="Times New Roman" w:cs="Times New Roman"/>
                <w:szCs w:val="28"/>
                <w:lang w:val="ru-RU" w:eastAsia="uk-UA"/>
              </w:rPr>
              <w:t>всіх</w:t>
            </w:r>
            <w:proofErr w:type="spellEnd"/>
            <w:r w:rsidR="00B309BF">
              <w:rPr>
                <w:rFonts w:eastAsia="Times New Roman" w:cs="Times New Roman"/>
                <w:szCs w:val="28"/>
                <w:lang w:val="ru-RU" w:eastAsia="uk-UA"/>
              </w:rPr>
              <w:t xml:space="preserve">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080AF7" w:rsidP="00E840C4">
            <w:pPr>
              <w:spacing w:after="0"/>
              <w:jc w:val="center"/>
              <w:rPr>
                <w:rFonts w:eastAsia="Times New Roman" w:cs="Times New Roman"/>
                <w:szCs w:val="28"/>
                <w:lang w:eastAsia="uk-UA"/>
              </w:rPr>
            </w:pPr>
            <w:r>
              <w:rPr>
                <w:rFonts w:eastAsia="Times New Roman" w:cs="Times New Roman"/>
                <w:szCs w:val="28"/>
                <w:lang w:eastAsia="uk-UA"/>
              </w:rPr>
              <w:t>4100</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Множник (номінал)</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16,5</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Частота шини HT,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2200</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L1, КБ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3 x 64 (інструкції)</w:t>
            </w:r>
            <w:r w:rsidRPr="003C5CB4">
              <w:rPr>
                <w:rFonts w:eastAsia="Times New Roman" w:cs="Times New Roman"/>
                <w:szCs w:val="28"/>
                <w:lang w:eastAsia="uk-UA"/>
              </w:rPr>
              <w:br/>
              <w:t>6 x 16 (дані)</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L2,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3 х 2</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L3,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8</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Ядро</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Zambezi</w:t>
            </w:r>
            <w:proofErr w:type="spellEnd"/>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Кількість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6</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Напруга живлення, В</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7A6B61" w:rsidP="00E840C4">
            <w:pPr>
              <w:spacing w:after="0"/>
              <w:jc w:val="center"/>
              <w:rPr>
                <w:rFonts w:eastAsia="Times New Roman" w:cs="Times New Roman"/>
                <w:szCs w:val="28"/>
                <w:lang w:eastAsia="uk-UA"/>
              </w:rPr>
            </w:pPr>
            <w:r>
              <w:rPr>
                <w:rFonts w:eastAsia="Times New Roman" w:cs="Times New Roman"/>
                <w:szCs w:val="28"/>
                <w:lang w:eastAsia="uk-UA"/>
              </w:rPr>
              <w:t>0,75-1,40</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lastRenderedPageBreak/>
              <w:t>Тепловий пакет, Вт</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B96B50" w:rsidP="00E840C4">
            <w:pPr>
              <w:spacing w:after="0"/>
              <w:jc w:val="center"/>
              <w:rPr>
                <w:rFonts w:eastAsia="Times New Roman" w:cs="Times New Roman"/>
                <w:szCs w:val="28"/>
                <w:lang w:eastAsia="uk-UA"/>
              </w:rPr>
            </w:pPr>
            <w:r>
              <w:rPr>
                <w:rFonts w:eastAsia="Times New Roman" w:cs="Times New Roman"/>
                <w:szCs w:val="28"/>
                <w:lang w:eastAsia="uk-UA"/>
              </w:rPr>
              <w:t>125</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Критична температура, °C</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B96B50">
            <w:pPr>
              <w:spacing w:after="0"/>
              <w:jc w:val="center"/>
              <w:rPr>
                <w:rFonts w:eastAsia="Times New Roman" w:cs="Times New Roman"/>
                <w:szCs w:val="28"/>
                <w:lang w:eastAsia="uk-UA"/>
              </w:rPr>
            </w:pPr>
            <w:r w:rsidRPr="003C5CB4">
              <w:rPr>
                <w:rFonts w:eastAsia="Times New Roman" w:cs="Times New Roman"/>
                <w:szCs w:val="28"/>
                <w:lang w:eastAsia="uk-UA"/>
              </w:rPr>
              <w:t>7</w:t>
            </w:r>
            <w:r w:rsidR="00B96B50">
              <w:rPr>
                <w:rFonts w:eastAsia="Times New Roman" w:cs="Times New Roman"/>
                <w:szCs w:val="28"/>
                <w:lang w:eastAsia="uk-UA"/>
              </w:rPr>
              <w:t>5</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Техпроцес, нм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32</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Підтримка технологій</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B96B50">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Multiple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low-power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Enhanced</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Virus</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Protection</w:t>
            </w:r>
            <w:proofErr w:type="spellEnd"/>
            <w:r w:rsidRPr="003C5CB4">
              <w:rPr>
                <w:rFonts w:eastAsia="Times New Roman" w:cs="Times New Roman"/>
                <w:szCs w:val="28"/>
                <w:lang w:eastAsia="uk-UA"/>
              </w:rPr>
              <w:br/>
              <w:t xml:space="preserve">Advanced </w:t>
            </w:r>
            <w:proofErr w:type="spellStart"/>
            <w:r w:rsidRPr="003C5CB4">
              <w:rPr>
                <w:rFonts w:eastAsia="Times New Roman" w:cs="Times New Roman"/>
                <w:szCs w:val="28"/>
                <w:lang w:eastAsia="uk-UA"/>
              </w:rPr>
              <w:t>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Management</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Virtualization</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Hardware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Thermal</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Control</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Core</w:t>
            </w:r>
            <w:proofErr w:type="spellEnd"/>
            <w:r w:rsidRPr="003C5CB4">
              <w:rPr>
                <w:rFonts w:eastAsia="Times New Roman" w:cs="Times New Roman"/>
                <w:szCs w:val="28"/>
                <w:lang w:eastAsia="uk-UA"/>
              </w:rPr>
              <w:t xml:space="preserve"> C0, C1, C1E, C6, CC6,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Package</w:t>
            </w:r>
            <w:proofErr w:type="spellEnd"/>
            <w:r w:rsidRPr="003C5CB4">
              <w:rPr>
                <w:rFonts w:eastAsia="Times New Roman" w:cs="Times New Roman"/>
                <w:szCs w:val="28"/>
                <w:lang w:eastAsia="uk-UA"/>
              </w:rPr>
              <w:t xml:space="preserve"> S0, S1, S3, S4 </w:t>
            </w:r>
            <w:proofErr w:type="spellStart"/>
            <w:r w:rsidRPr="003C5CB4">
              <w:rPr>
                <w:rFonts w:eastAsia="Times New Roman" w:cs="Times New Roman"/>
                <w:szCs w:val="28"/>
                <w:lang w:eastAsia="uk-UA"/>
              </w:rPr>
              <w:t>and</w:t>
            </w:r>
            <w:proofErr w:type="spellEnd"/>
            <w:r w:rsidRPr="003C5CB4">
              <w:rPr>
                <w:rFonts w:eastAsia="Times New Roman" w:cs="Times New Roman"/>
                <w:szCs w:val="28"/>
                <w:lang w:eastAsia="uk-UA"/>
              </w:rPr>
              <w:t xml:space="preserve"> S5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t xml:space="preserve">AMD </w:t>
            </w:r>
            <w:proofErr w:type="spellStart"/>
            <w:r w:rsidRPr="003C5CB4">
              <w:rPr>
                <w:rFonts w:eastAsia="Times New Roman" w:cs="Times New Roman"/>
                <w:szCs w:val="28"/>
                <w:lang w:eastAsia="uk-UA"/>
              </w:rPr>
              <w:t>Turbo</w:t>
            </w:r>
            <w:proofErr w:type="spellEnd"/>
            <w:r w:rsidRPr="003C5CB4">
              <w:rPr>
                <w:rFonts w:eastAsia="Times New Roman" w:cs="Times New Roman"/>
                <w:szCs w:val="28"/>
                <w:lang w:eastAsia="uk-UA"/>
              </w:rPr>
              <w:t xml:space="preserve"> CORE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t xml:space="preserve"> 2.0</w:t>
            </w:r>
          </w:p>
        </w:tc>
      </w:tr>
      <w:tr w:rsidR="002B6D01" w:rsidRPr="003C5CB4" w:rsidTr="00E840C4">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Вбудований контролер пам'яті</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Типи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DDR3-1066/1333/1600/1866</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Кількість каналів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2</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Максимальний об'єм пам'яті, ГБ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16</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пропускна</w:t>
            </w:r>
            <w:proofErr w:type="spellEnd"/>
            <w:r w:rsidRPr="003C5CB4">
              <w:rPr>
                <w:rFonts w:eastAsia="Times New Roman" w:cs="Times New Roman"/>
                <w:szCs w:val="28"/>
                <w:lang w:val="ru-RU" w:eastAsia="uk-UA"/>
              </w:rPr>
              <w:t xml:space="preserve"> </w:t>
            </w:r>
            <w:proofErr w:type="spellStart"/>
            <w:r w:rsidRPr="003C5CB4">
              <w:rPr>
                <w:rFonts w:eastAsia="Times New Roman" w:cs="Times New Roman"/>
                <w:szCs w:val="28"/>
                <w:lang w:val="ru-RU" w:eastAsia="uk-UA"/>
              </w:rPr>
              <w:t>здатність</w:t>
            </w:r>
            <w:proofErr w:type="spellEnd"/>
            <w:r w:rsidRPr="003C5CB4">
              <w:rPr>
                <w:rFonts w:eastAsia="Times New Roman" w:cs="Times New Roman"/>
                <w:szCs w:val="28"/>
                <w:lang w:val="ru-RU" w:eastAsia="uk-UA"/>
              </w:rPr>
              <w:t>, ГБ/</w:t>
            </w:r>
            <w:r w:rsidRPr="003C5CB4">
              <w:rPr>
                <w:rFonts w:eastAsia="Times New Roman" w:cs="Times New Roman"/>
                <w:szCs w:val="28"/>
                <w:lang w:eastAsia="uk-UA"/>
              </w:rPr>
              <w:t>c</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21,3</w:t>
            </w:r>
          </w:p>
        </w:tc>
      </w:tr>
      <w:tr w:rsidR="002B6D01"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rPr>
                <w:rFonts w:eastAsia="Times New Roman" w:cs="Times New Roman"/>
                <w:szCs w:val="28"/>
                <w:lang w:eastAsia="uk-UA"/>
              </w:rPr>
            </w:pPr>
            <w:r w:rsidRPr="003C5CB4">
              <w:rPr>
                <w:rFonts w:eastAsia="Times New Roman" w:cs="Times New Roman"/>
                <w:szCs w:val="28"/>
                <w:lang w:eastAsia="uk-UA"/>
              </w:rPr>
              <w:t>Підтримка ECC</w:t>
            </w:r>
          </w:p>
        </w:tc>
        <w:tc>
          <w:tcPr>
            <w:tcW w:w="2550" w:type="pct"/>
            <w:tcBorders>
              <w:top w:val="outset" w:sz="6" w:space="0" w:color="auto"/>
              <w:left w:val="outset" w:sz="6" w:space="0" w:color="auto"/>
              <w:bottom w:val="outset" w:sz="6" w:space="0" w:color="auto"/>
              <w:right w:val="outset" w:sz="6" w:space="0" w:color="auto"/>
            </w:tcBorders>
            <w:vAlign w:val="center"/>
            <w:hideMark/>
          </w:tcPr>
          <w:p w:rsidR="002B6D01" w:rsidRPr="003C5CB4" w:rsidRDefault="002B6D01" w:rsidP="00E840C4">
            <w:pPr>
              <w:spacing w:after="0"/>
              <w:jc w:val="center"/>
              <w:rPr>
                <w:rFonts w:eastAsia="Times New Roman" w:cs="Times New Roman"/>
                <w:szCs w:val="28"/>
                <w:lang w:eastAsia="uk-UA"/>
              </w:rPr>
            </w:pPr>
            <w:r w:rsidRPr="003C5CB4">
              <w:rPr>
                <w:rFonts w:eastAsia="Times New Roman" w:cs="Times New Roman"/>
                <w:szCs w:val="28"/>
                <w:lang w:eastAsia="uk-UA"/>
              </w:rPr>
              <w:t> є</w:t>
            </w:r>
          </w:p>
        </w:tc>
      </w:tr>
    </w:tbl>
    <w:p w:rsidR="002B6D01" w:rsidRDefault="002B6D01" w:rsidP="002B6D01">
      <w:pPr>
        <w:pStyle w:val="32"/>
        <w:numPr>
          <w:ilvl w:val="2"/>
          <w:numId w:val="10"/>
        </w:numPr>
      </w:pPr>
      <w:bookmarkStart w:id="20" w:name="_Toc389094452"/>
      <w:r>
        <w:t>Розгін процесора</w:t>
      </w:r>
      <w:bookmarkEnd w:id="20"/>
    </w:p>
    <w:p w:rsidR="002B6D01" w:rsidRDefault="002B6D01" w:rsidP="000D304C">
      <w:pPr>
        <w:jc w:val="both"/>
      </w:pPr>
      <w:r w:rsidRPr="002B6D01">
        <w:t xml:space="preserve">Однією з основних переваг лінійки AMD FX виробник вказує розблокований множник процесора, про що додатково нагадує маркування </w:t>
      </w:r>
      <w:proofErr w:type="spellStart"/>
      <w:r w:rsidRPr="002B6D01">
        <w:t>Black</w:t>
      </w:r>
      <w:proofErr w:type="spellEnd"/>
      <w:r w:rsidRPr="002B6D01">
        <w:t xml:space="preserve"> </w:t>
      </w:r>
      <w:proofErr w:type="spellStart"/>
      <w:r w:rsidRPr="002B6D01">
        <w:t>Edition</w:t>
      </w:r>
      <w:proofErr w:type="spellEnd"/>
      <w:r w:rsidRPr="002B6D01">
        <w:t xml:space="preserve">, розміщене на упаковці. Розблокований множник дає можливість розігнати AMD FX-6200 вручну до частот недоступних при використанні </w:t>
      </w:r>
      <w:proofErr w:type="spellStart"/>
      <w:r w:rsidRPr="002B6D01">
        <w:t>Turbo</w:t>
      </w:r>
      <w:proofErr w:type="spellEnd"/>
      <w:r w:rsidRPr="002B6D01">
        <w:t xml:space="preserve"> </w:t>
      </w:r>
      <w:proofErr w:type="spellStart"/>
      <w:r w:rsidRPr="002B6D01">
        <w:t>Core</w:t>
      </w:r>
      <w:proofErr w:type="spellEnd"/>
      <w:r w:rsidRPr="002B6D01">
        <w:t>. І головне що при цьому не обов'язково використовувати рідинне охолодження і дорогі оверклокерські материнські плати.</w:t>
      </w:r>
    </w:p>
    <w:p w:rsidR="002B6D01" w:rsidRDefault="002B6D01" w:rsidP="000D304C">
      <w:pPr>
        <w:jc w:val="both"/>
      </w:pPr>
      <w:r w:rsidRPr="002B6D01">
        <w:t>При збільшенні множника, для забезпечення</w:t>
      </w:r>
      <w:r w:rsidR="00B96B50">
        <w:t xml:space="preserve"> стабільної роботи системи, </w:t>
      </w:r>
      <w:r w:rsidRPr="002B6D01">
        <w:t xml:space="preserve">довелося також підвищити напругу </w:t>
      </w:r>
      <w:r w:rsidR="00B96B50">
        <w:t>живлення, що</w:t>
      </w:r>
      <w:r w:rsidRPr="002B6D01">
        <w:t xml:space="preserve"> пода</w:t>
      </w:r>
      <w:r w:rsidR="00B96B50">
        <w:t>ється</w:t>
      </w:r>
      <w:r w:rsidRPr="002B6D01">
        <w:t xml:space="preserve"> на процесор. Максимальна частота, при якій тестова система працювала без </w:t>
      </w:r>
      <w:r w:rsidR="00B96B50">
        <w:t>помилок</w:t>
      </w:r>
      <w:r w:rsidRPr="002B6D01">
        <w:t xml:space="preserve">, досягла </w:t>
      </w:r>
      <w:r w:rsidRPr="002B6D01">
        <w:lastRenderedPageBreak/>
        <w:t>4786 МГц. При цьому напругу довелася підвищити до 1,5 В, а процесорний множник був встановлений на х23,5. Цікаво, що</w:t>
      </w:r>
      <w:r w:rsidR="00B96B50">
        <w:t xml:space="preserve"> молодший процесор</w:t>
      </w:r>
      <w:r w:rsidRPr="002B6D01">
        <w:t xml:space="preserve"> AMD FX-6100 вдалося розігнати трохи більше, але для цього довелося піднімати частоту системної шини на 15 МГц, а </w:t>
      </w:r>
      <w:r w:rsidR="00B96B50">
        <w:t>із</w:t>
      </w:r>
      <w:r w:rsidRPr="002B6D01">
        <w:t xml:space="preserve"> AMD FX-6200 системну шину довелося підняти тільки на 3 МГц.</w:t>
      </w:r>
    </w:p>
    <w:p w:rsidR="002B6D01" w:rsidRPr="002B6D01" w:rsidRDefault="002B6D01" w:rsidP="000D304C">
      <w:pPr>
        <w:jc w:val="both"/>
      </w:pPr>
      <w:r w:rsidRPr="002B6D01">
        <w:t>Середній приріст продуктивності за рахунок розгону склав 16,39%. Показник досить непоганий, і відчути виграш можна практично в будь-якому додатку. Головне не варто забувати, що при роботі на підвищених частотах процесор працює на межі своїх можливостей, тому, не подбавши про гарне охолодження, його можна спалити.</w:t>
      </w:r>
    </w:p>
    <w:p w:rsidR="00B050AA" w:rsidRDefault="00F54004" w:rsidP="00F54004">
      <w:pPr>
        <w:pStyle w:val="2"/>
        <w:numPr>
          <w:ilvl w:val="1"/>
          <w:numId w:val="10"/>
        </w:numPr>
        <w:rPr>
          <w:lang w:val="en-US"/>
        </w:rPr>
      </w:pPr>
      <w:r w:rsidRPr="002B6D01">
        <w:t xml:space="preserve"> </w:t>
      </w:r>
      <w:bookmarkStart w:id="21" w:name="_Toc389094453"/>
      <w:r w:rsidR="00B050AA">
        <w:t xml:space="preserve">Огляд шестиядерного процесора </w:t>
      </w:r>
      <w:r w:rsidR="00B050AA" w:rsidRPr="00B050AA">
        <w:rPr>
          <w:lang w:val="en-US"/>
        </w:rPr>
        <w:t>FX-6350</w:t>
      </w:r>
      <w:bookmarkEnd w:id="21"/>
    </w:p>
    <w:p w:rsidR="004C266F" w:rsidRDefault="004C266F" w:rsidP="004C266F">
      <w:pPr>
        <w:pStyle w:val="32"/>
        <w:numPr>
          <w:ilvl w:val="2"/>
          <w:numId w:val="10"/>
        </w:numPr>
        <w:rPr>
          <w:lang w:val="en-US"/>
        </w:rPr>
      </w:pPr>
      <w:bookmarkStart w:id="22" w:name="_Toc389094454"/>
      <w:r>
        <w:t xml:space="preserve">Відмінності від </w:t>
      </w:r>
      <w:r w:rsidRPr="00B050AA">
        <w:rPr>
          <w:lang w:val="en-US"/>
        </w:rPr>
        <w:t>FX-6200</w:t>
      </w:r>
      <w:bookmarkEnd w:id="22"/>
    </w:p>
    <w:p w:rsidR="002B6D01" w:rsidRDefault="00B96B50" w:rsidP="000D304C">
      <w:pPr>
        <w:jc w:val="both"/>
      </w:pPr>
      <w:r>
        <w:t xml:space="preserve">AMD FX-6350 </w:t>
      </w:r>
      <w:r w:rsidR="001563ED" w:rsidRPr="001563ED">
        <w:t xml:space="preserve">є представником високопродуктивної лінійки компанії AMD. Він не обладнаний графічним </w:t>
      </w:r>
      <w:proofErr w:type="spellStart"/>
      <w:r w:rsidR="001563ED" w:rsidRPr="001563ED">
        <w:t>прискорювачем</w:t>
      </w:r>
      <w:proofErr w:type="spellEnd"/>
      <w:r w:rsidR="001563ED" w:rsidRPr="001563ED">
        <w:t xml:space="preserve">, але при цьому має досить високу швидкодію та шість обчислювальних ядер. </w:t>
      </w:r>
      <w:r>
        <w:t xml:space="preserve">У </w:t>
      </w:r>
      <w:r w:rsidR="001563ED" w:rsidRPr="001563ED">
        <w:t xml:space="preserve">лінійці AMD FX є два </w:t>
      </w:r>
      <w:proofErr w:type="spellStart"/>
      <w:r w:rsidR="001563ED" w:rsidRPr="001563ED">
        <w:t>шестиядерні</w:t>
      </w:r>
      <w:proofErr w:type="spellEnd"/>
      <w:r w:rsidR="001563ED" w:rsidRPr="001563ED">
        <w:t xml:space="preserve"> процесори, які основані на </w:t>
      </w:r>
      <w:proofErr w:type="spellStart"/>
      <w:r w:rsidR="001563ED" w:rsidRPr="001563ED">
        <w:t>мікроархітектурі</w:t>
      </w:r>
      <w:proofErr w:type="spellEnd"/>
      <w:r w:rsidR="001563ED" w:rsidRPr="001563ED">
        <w:t xml:space="preserve"> AMD Piledriver і входять у сімейство AMD </w:t>
      </w:r>
      <w:proofErr w:type="spellStart"/>
      <w:r w:rsidR="001563ED" w:rsidRPr="001563ED">
        <w:t>Vishera</w:t>
      </w:r>
      <w:proofErr w:type="spellEnd"/>
      <w:r w:rsidR="005B06F3">
        <w:t xml:space="preserve">. </w:t>
      </w:r>
    </w:p>
    <w:p w:rsidR="005B06F3" w:rsidRDefault="005B06F3" w:rsidP="000D304C">
      <w:pPr>
        <w:jc w:val="both"/>
      </w:pPr>
      <w:r>
        <w:t>Процесор AMD FX-6350 має класичний корпус, який за формою не відрізняється від інших моделей компанії AMD. За написом на лицьовій стороні можна довідатися, що сам кристал вирощений у Німеччині, а остаточна збірка проведена в Малайзії. Що стосується маркування CPU, то при його розшифруванні можна скласти досить детальну картину про даний пристрій. У нашому випадку FD6350FRW6KHK має таке позначення:</w:t>
      </w:r>
    </w:p>
    <w:p w:rsidR="005B06F3" w:rsidRDefault="005B06F3" w:rsidP="000D304C">
      <w:pPr>
        <w:pStyle w:val="af4"/>
        <w:numPr>
          <w:ilvl w:val="0"/>
          <w:numId w:val="14"/>
        </w:numPr>
        <w:jc w:val="both"/>
      </w:pPr>
      <w:r>
        <w:t>F – сімейство AMD FX;</w:t>
      </w:r>
    </w:p>
    <w:p w:rsidR="005B06F3" w:rsidRDefault="005B06F3" w:rsidP="000D304C">
      <w:pPr>
        <w:pStyle w:val="af4"/>
        <w:numPr>
          <w:ilvl w:val="0"/>
          <w:numId w:val="14"/>
        </w:numPr>
        <w:jc w:val="both"/>
      </w:pPr>
      <w:r>
        <w:t>D – сегмент робочих станцій;</w:t>
      </w:r>
    </w:p>
    <w:p w:rsidR="005B06F3" w:rsidRDefault="005B06F3" w:rsidP="000D304C">
      <w:pPr>
        <w:pStyle w:val="af4"/>
        <w:numPr>
          <w:ilvl w:val="0"/>
          <w:numId w:val="14"/>
        </w:numPr>
        <w:jc w:val="both"/>
      </w:pPr>
      <w:r>
        <w:t>6350 – номер моделі;</w:t>
      </w:r>
    </w:p>
    <w:p w:rsidR="005B06F3" w:rsidRDefault="005B06F3" w:rsidP="000D304C">
      <w:pPr>
        <w:pStyle w:val="af4"/>
        <w:numPr>
          <w:ilvl w:val="0"/>
          <w:numId w:val="14"/>
        </w:numPr>
        <w:jc w:val="both"/>
      </w:pPr>
      <w:r>
        <w:t>FR – тепловий пакет 125 Вт;</w:t>
      </w:r>
    </w:p>
    <w:p w:rsidR="005B06F3" w:rsidRDefault="005B06F3" w:rsidP="000D304C">
      <w:pPr>
        <w:pStyle w:val="af4"/>
        <w:numPr>
          <w:ilvl w:val="0"/>
          <w:numId w:val="14"/>
        </w:numPr>
        <w:jc w:val="both"/>
      </w:pPr>
      <w:r>
        <w:t>W – процесорний роз’єм Socket AM3+;</w:t>
      </w:r>
    </w:p>
    <w:p w:rsidR="005B06F3" w:rsidRDefault="005B06F3" w:rsidP="000D304C">
      <w:pPr>
        <w:pStyle w:val="af4"/>
        <w:numPr>
          <w:ilvl w:val="0"/>
          <w:numId w:val="14"/>
        </w:numPr>
        <w:jc w:val="both"/>
      </w:pPr>
      <w:r>
        <w:lastRenderedPageBreak/>
        <w:t>6 – загальна кількість активних ядер;</w:t>
      </w:r>
    </w:p>
    <w:p w:rsidR="005B06F3" w:rsidRDefault="005B06F3" w:rsidP="000D304C">
      <w:pPr>
        <w:pStyle w:val="af4"/>
        <w:numPr>
          <w:ilvl w:val="0"/>
          <w:numId w:val="14"/>
        </w:numPr>
        <w:jc w:val="both"/>
      </w:pPr>
      <w:r>
        <w:t>K – обсяг кеш-пам'яті L2 – 2 МБ на кожний двоядерний модуль і 8 МБ загальної кеш-пам'яті L3;</w:t>
      </w:r>
    </w:p>
    <w:p w:rsidR="005B06F3" w:rsidRPr="001563ED" w:rsidRDefault="005B06F3" w:rsidP="000D304C">
      <w:pPr>
        <w:pStyle w:val="af4"/>
        <w:numPr>
          <w:ilvl w:val="0"/>
          <w:numId w:val="14"/>
        </w:numPr>
        <w:jc w:val="both"/>
      </w:pPr>
      <w:r>
        <w:t xml:space="preserve">HK - ядро процесора </w:t>
      </w:r>
      <w:r w:rsidR="00B96B50">
        <w:t>степінга</w:t>
      </w:r>
      <w:r>
        <w:t xml:space="preserve"> OR-C0.</w:t>
      </w:r>
    </w:p>
    <w:p w:rsidR="007A6B61" w:rsidRDefault="005B06F3" w:rsidP="007A6B61">
      <w:pPr>
        <w:pStyle w:val="32"/>
        <w:numPr>
          <w:ilvl w:val="2"/>
          <w:numId w:val="10"/>
        </w:numPr>
      </w:pPr>
      <w:bookmarkStart w:id="23" w:name="_Toc389094455"/>
      <w:r>
        <w:t>Специфікації</w:t>
      </w:r>
      <w:bookmarkEnd w:id="23"/>
    </w:p>
    <w:p w:rsidR="007A6B61" w:rsidRDefault="007A6B61" w:rsidP="000D304C">
      <w:pPr>
        <w:jc w:val="both"/>
      </w:pPr>
      <w:r>
        <w:t xml:space="preserve">Дана модель є найпотужнішим шестиядерним процесором на архітектурі </w:t>
      </w:r>
      <w:r>
        <w:rPr>
          <w:lang w:val="en-US"/>
        </w:rPr>
        <w:t>Bulldozer</w:t>
      </w:r>
      <w:r w:rsidRPr="007A6B61">
        <w:rPr>
          <w:lang w:val="ru-RU"/>
        </w:rPr>
        <w:t>.</w:t>
      </w:r>
      <w:r>
        <w:t xml:space="preserve"> </w:t>
      </w:r>
      <w:r w:rsidR="00E378AF">
        <w:t xml:space="preserve">Відмінністю від специфікацій </w:t>
      </w:r>
      <w:r w:rsidR="00E378AF" w:rsidRPr="00B050AA">
        <w:rPr>
          <w:lang w:val="en-US"/>
        </w:rPr>
        <w:t>FX</w:t>
      </w:r>
      <w:r w:rsidR="00E378AF" w:rsidRPr="00E378AF">
        <w:t xml:space="preserve">-6200 є змінена частота, додаткові технології та відсутність критичної температури. </w:t>
      </w:r>
      <w:r>
        <w:t>Детально ознайомитися із її характеристиками можна в таблиці 1.2.</w:t>
      </w:r>
    </w:p>
    <w:p w:rsidR="007A6B61" w:rsidRPr="007A6B61" w:rsidRDefault="007A6B61" w:rsidP="007A6B61">
      <w:pPr>
        <w:jc w:val="right"/>
      </w:pPr>
      <w:r>
        <w:t xml:space="preserve">Таблиця 1.2 Специфікації процесора </w:t>
      </w:r>
      <w:r w:rsidRPr="007A6B61">
        <w:t>AMD FX-6</w:t>
      </w:r>
      <w:r w:rsidR="00B309BF">
        <w:t>35</w:t>
      </w:r>
      <w:r w:rsidRPr="007A6B61">
        <w:t>0</w:t>
      </w:r>
    </w:p>
    <w:tbl>
      <w:tblPr>
        <w:tblW w:w="935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769"/>
      </w:tblGrid>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Модель</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7A6B61" w:rsidP="007A6B61">
            <w:pPr>
              <w:spacing w:after="0"/>
              <w:jc w:val="center"/>
              <w:rPr>
                <w:rFonts w:eastAsia="Times New Roman" w:cs="Times New Roman"/>
                <w:szCs w:val="28"/>
                <w:lang w:eastAsia="uk-UA"/>
              </w:rPr>
            </w:pPr>
            <w:r>
              <w:rPr>
                <w:rFonts w:eastAsia="Times New Roman" w:cs="Times New Roman"/>
                <w:b/>
                <w:bCs/>
                <w:szCs w:val="28"/>
                <w:lang w:eastAsia="uk-UA"/>
              </w:rPr>
              <w:t>AMD FX-635</w:t>
            </w:r>
            <w:r w:rsidR="005B06F3" w:rsidRPr="003C5CB4">
              <w:rPr>
                <w:rFonts w:eastAsia="Times New Roman" w:cs="Times New Roman"/>
                <w:b/>
                <w:bCs/>
                <w:szCs w:val="28"/>
                <w:lang w:eastAsia="uk-UA"/>
              </w:rPr>
              <w:t>0</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Маркування</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FD6100WMW6KGU</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Процесорний роз’єм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Socket AM3+</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Тактова частота (номінальна),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7A6B61">
            <w:pPr>
              <w:spacing w:after="0"/>
              <w:jc w:val="center"/>
              <w:rPr>
                <w:rFonts w:eastAsia="Times New Roman" w:cs="Times New Roman"/>
                <w:szCs w:val="28"/>
                <w:lang w:eastAsia="uk-UA"/>
              </w:rPr>
            </w:pPr>
            <w:r w:rsidRPr="003C5CB4">
              <w:rPr>
                <w:rFonts w:eastAsia="Times New Roman" w:cs="Times New Roman"/>
                <w:szCs w:val="28"/>
                <w:lang w:eastAsia="uk-UA"/>
              </w:rPr>
              <w:t>3</w:t>
            </w:r>
            <w:r w:rsidR="007A6B61">
              <w:rPr>
                <w:rFonts w:eastAsia="Times New Roman" w:cs="Times New Roman"/>
                <w:szCs w:val="28"/>
                <w:lang w:eastAsia="uk-UA"/>
              </w:rPr>
              <w:t>900</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B309BF">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тактова</w:t>
            </w:r>
            <w:proofErr w:type="spellEnd"/>
            <w:r w:rsidRPr="003C5CB4">
              <w:rPr>
                <w:rFonts w:eastAsia="Times New Roman" w:cs="Times New Roman"/>
                <w:szCs w:val="28"/>
                <w:lang w:val="ru-RU" w:eastAsia="uk-UA"/>
              </w:rPr>
              <w:t xml:space="preserve"> частота з </w:t>
            </w:r>
            <w:r w:rsidRPr="003C5CB4">
              <w:rPr>
                <w:rFonts w:eastAsia="Times New Roman" w:cs="Times New Roman"/>
                <w:szCs w:val="28"/>
                <w:lang w:eastAsia="uk-UA"/>
              </w:rPr>
              <w:t>TC</w:t>
            </w:r>
            <w:r w:rsidR="00B309BF">
              <w:rPr>
                <w:rFonts w:eastAsia="Times New Roman" w:cs="Times New Roman"/>
                <w:szCs w:val="28"/>
                <w:lang w:val="ru-RU" w:eastAsia="uk-UA"/>
              </w:rPr>
              <w:t xml:space="preserve"> 2.0, МГц (для </w:t>
            </w:r>
            <w:proofErr w:type="spellStart"/>
            <w:r w:rsidR="00B309BF">
              <w:rPr>
                <w:rFonts w:eastAsia="Times New Roman" w:cs="Times New Roman"/>
                <w:szCs w:val="28"/>
                <w:lang w:val="ru-RU" w:eastAsia="uk-UA"/>
              </w:rPr>
              <w:t>всіх</w:t>
            </w:r>
            <w:proofErr w:type="spellEnd"/>
            <w:r w:rsidR="00B309BF">
              <w:rPr>
                <w:rFonts w:eastAsia="Times New Roman" w:cs="Times New Roman"/>
                <w:szCs w:val="28"/>
                <w:lang w:val="ru-RU" w:eastAsia="uk-UA"/>
              </w:rPr>
              <w:t xml:space="preserve">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C55DFF" w:rsidP="00E840C4">
            <w:pPr>
              <w:spacing w:after="0"/>
              <w:jc w:val="center"/>
              <w:rPr>
                <w:rFonts w:eastAsia="Times New Roman" w:cs="Times New Roman"/>
                <w:szCs w:val="28"/>
                <w:lang w:eastAsia="uk-UA"/>
              </w:rPr>
            </w:pPr>
            <w:r>
              <w:rPr>
                <w:rFonts w:eastAsia="Times New Roman" w:cs="Times New Roman"/>
                <w:szCs w:val="28"/>
                <w:lang w:eastAsia="uk-UA"/>
              </w:rPr>
              <w:t>4200</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Множник (номінал)</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16,5</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Частота шини HT, МГц</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2200</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L1, КБ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3 x 64 (інструкції)</w:t>
            </w:r>
            <w:r w:rsidRPr="003C5CB4">
              <w:rPr>
                <w:rFonts w:eastAsia="Times New Roman" w:cs="Times New Roman"/>
                <w:szCs w:val="28"/>
                <w:lang w:eastAsia="uk-UA"/>
              </w:rPr>
              <w:br/>
              <w:t>6 x 16 (дані)</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L2,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3 х 2</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Об'єм кеш-пам'яті L3, МБ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8</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Ядро</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Zambezi</w:t>
            </w:r>
            <w:proofErr w:type="spellEnd"/>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Кількість ядер</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6</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Напруга живлення, В</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C55DFF" w:rsidP="00E840C4">
            <w:pPr>
              <w:spacing w:after="0"/>
              <w:jc w:val="center"/>
              <w:rPr>
                <w:rFonts w:eastAsia="Times New Roman" w:cs="Times New Roman"/>
                <w:szCs w:val="28"/>
                <w:lang w:eastAsia="uk-UA"/>
              </w:rPr>
            </w:pPr>
            <w:r>
              <w:rPr>
                <w:rFonts w:eastAsia="Times New Roman" w:cs="Times New Roman"/>
                <w:szCs w:val="28"/>
                <w:lang w:eastAsia="uk-UA"/>
              </w:rPr>
              <w:t>0,888-1,404</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Тепловий пакет, Вт</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C55DFF" w:rsidP="00E840C4">
            <w:pPr>
              <w:spacing w:after="0"/>
              <w:jc w:val="center"/>
              <w:rPr>
                <w:rFonts w:eastAsia="Times New Roman" w:cs="Times New Roman"/>
                <w:szCs w:val="28"/>
                <w:lang w:eastAsia="uk-UA"/>
              </w:rPr>
            </w:pPr>
            <w:r>
              <w:rPr>
                <w:rFonts w:eastAsia="Times New Roman" w:cs="Times New Roman"/>
                <w:szCs w:val="28"/>
                <w:lang w:eastAsia="uk-UA"/>
              </w:rPr>
              <w:t>125</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lastRenderedPageBreak/>
              <w:t>Критична температура, °C</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C55DFF" w:rsidP="00E840C4">
            <w:pPr>
              <w:spacing w:after="0"/>
              <w:jc w:val="center"/>
              <w:rPr>
                <w:rFonts w:eastAsia="Times New Roman" w:cs="Times New Roman"/>
                <w:szCs w:val="28"/>
                <w:lang w:eastAsia="uk-UA"/>
              </w:rPr>
            </w:pPr>
            <w:r>
              <w:rPr>
                <w:rFonts w:eastAsia="Times New Roman" w:cs="Times New Roman"/>
                <w:szCs w:val="28"/>
                <w:lang w:eastAsia="uk-UA"/>
              </w:rPr>
              <w:t>-</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Техпроцес, нм</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32</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Підтримка технологій</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proofErr w:type="spellStart"/>
            <w:r w:rsidRPr="003C5CB4">
              <w:rPr>
                <w:rFonts w:eastAsia="Times New Roman" w:cs="Times New Roman"/>
                <w:szCs w:val="28"/>
                <w:lang w:eastAsia="uk-UA"/>
              </w:rPr>
              <w:t>Multiple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low-power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Enhanced</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Virus</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Protection</w:t>
            </w:r>
            <w:proofErr w:type="spellEnd"/>
            <w:r w:rsidRPr="003C5CB4">
              <w:rPr>
                <w:rFonts w:eastAsia="Times New Roman" w:cs="Times New Roman"/>
                <w:szCs w:val="28"/>
                <w:lang w:eastAsia="uk-UA"/>
              </w:rPr>
              <w:br/>
              <w:t xml:space="preserve">Advanced </w:t>
            </w:r>
            <w:proofErr w:type="spellStart"/>
            <w:r w:rsidRPr="003C5CB4">
              <w:rPr>
                <w:rFonts w:eastAsia="Times New Roman" w:cs="Times New Roman"/>
                <w:szCs w:val="28"/>
                <w:lang w:eastAsia="uk-UA"/>
              </w:rPr>
              <w:t>Power</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Management</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Virtualization</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Hardware</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Thermal</w:t>
            </w:r>
            <w:proofErr w:type="spellEnd"/>
            <w:r w:rsidRPr="003C5CB4">
              <w:rPr>
                <w:rFonts w:eastAsia="Times New Roman" w:cs="Times New Roman"/>
                <w:szCs w:val="28"/>
                <w:lang w:eastAsia="uk-UA"/>
              </w:rPr>
              <w:t xml:space="preserve"> </w:t>
            </w:r>
            <w:proofErr w:type="spellStart"/>
            <w:r w:rsidRPr="003C5CB4">
              <w:rPr>
                <w:rFonts w:eastAsia="Times New Roman" w:cs="Times New Roman"/>
                <w:szCs w:val="28"/>
                <w:lang w:eastAsia="uk-UA"/>
              </w:rPr>
              <w:t>Control</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Core</w:t>
            </w:r>
            <w:proofErr w:type="spellEnd"/>
            <w:r w:rsidRPr="003C5CB4">
              <w:rPr>
                <w:rFonts w:eastAsia="Times New Roman" w:cs="Times New Roman"/>
                <w:szCs w:val="28"/>
                <w:lang w:eastAsia="uk-UA"/>
              </w:rPr>
              <w:t xml:space="preserve"> C0, C1, C1E, C6, CC6,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r>
            <w:proofErr w:type="spellStart"/>
            <w:r w:rsidRPr="003C5CB4">
              <w:rPr>
                <w:rFonts w:eastAsia="Times New Roman" w:cs="Times New Roman"/>
                <w:szCs w:val="28"/>
                <w:lang w:eastAsia="uk-UA"/>
              </w:rPr>
              <w:t>Package</w:t>
            </w:r>
            <w:proofErr w:type="spellEnd"/>
            <w:r w:rsidRPr="003C5CB4">
              <w:rPr>
                <w:rFonts w:eastAsia="Times New Roman" w:cs="Times New Roman"/>
                <w:szCs w:val="28"/>
                <w:lang w:eastAsia="uk-UA"/>
              </w:rPr>
              <w:t xml:space="preserve"> S0, S1, S3, S4 </w:t>
            </w:r>
            <w:proofErr w:type="spellStart"/>
            <w:r w:rsidRPr="003C5CB4">
              <w:rPr>
                <w:rFonts w:eastAsia="Times New Roman" w:cs="Times New Roman"/>
                <w:szCs w:val="28"/>
                <w:lang w:eastAsia="uk-UA"/>
              </w:rPr>
              <w:t>and</w:t>
            </w:r>
            <w:proofErr w:type="spellEnd"/>
            <w:r w:rsidRPr="003C5CB4">
              <w:rPr>
                <w:rFonts w:eastAsia="Times New Roman" w:cs="Times New Roman"/>
                <w:szCs w:val="28"/>
                <w:lang w:eastAsia="uk-UA"/>
              </w:rPr>
              <w:t xml:space="preserve"> S5 </w:t>
            </w:r>
            <w:proofErr w:type="spellStart"/>
            <w:r w:rsidRPr="003C5CB4">
              <w:rPr>
                <w:rFonts w:eastAsia="Times New Roman" w:cs="Times New Roman"/>
                <w:szCs w:val="28"/>
                <w:lang w:eastAsia="uk-UA"/>
              </w:rPr>
              <w:t>states</w:t>
            </w:r>
            <w:proofErr w:type="spellEnd"/>
            <w:r w:rsidRPr="003C5CB4">
              <w:rPr>
                <w:rFonts w:eastAsia="Times New Roman" w:cs="Times New Roman"/>
                <w:szCs w:val="28"/>
                <w:lang w:eastAsia="uk-UA"/>
              </w:rPr>
              <w:br/>
              <w:t xml:space="preserve">AMD </w:t>
            </w:r>
            <w:proofErr w:type="spellStart"/>
            <w:r w:rsidRPr="003C5CB4">
              <w:rPr>
                <w:rFonts w:eastAsia="Times New Roman" w:cs="Times New Roman"/>
                <w:szCs w:val="28"/>
                <w:lang w:eastAsia="uk-UA"/>
              </w:rPr>
              <w:t>Turbo</w:t>
            </w:r>
            <w:proofErr w:type="spellEnd"/>
            <w:r w:rsidRPr="003C5CB4">
              <w:rPr>
                <w:rFonts w:eastAsia="Times New Roman" w:cs="Times New Roman"/>
                <w:szCs w:val="28"/>
                <w:lang w:eastAsia="uk-UA"/>
              </w:rPr>
              <w:t xml:space="preserve"> CORE </w:t>
            </w:r>
            <w:proofErr w:type="spellStart"/>
            <w:r w:rsidRPr="003C5CB4">
              <w:rPr>
                <w:rFonts w:eastAsia="Times New Roman" w:cs="Times New Roman"/>
                <w:szCs w:val="28"/>
                <w:lang w:eastAsia="uk-UA"/>
              </w:rPr>
              <w:t>technology</w:t>
            </w:r>
            <w:proofErr w:type="spellEnd"/>
            <w:r w:rsidRPr="003C5CB4">
              <w:rPr>
                <w:rFonts w:eastAsia="Times New Roman" w:cs="Times New Roman"/>
                <w:szCs w:val="28"/>
                <w:lang w:eastAsia="uk-UA"/>
              </w:rPr>
              <w:t xml:space="preserve"> 2.0</w:t>
            </w:r>
          </w:p>
        </w:tc>
      </w:tr>
      <w:tr w:rsidR="005B06F3" w:rsidRPr="003C5CB4" w:rsidTr="00E840C4">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Вбудований контролер пам'яті</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Типи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DDR3-1066/1333/1600/1866</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Кількість каналів пам'яті</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2</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Максимальний об'єм пам'яті, ГБ</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16</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val="ru-RU" w:eastAsia="uk-UA"/>
              </w:rPr>
            </w:pPr>
            <w:r w:rsidRPr="003C5CB4">
              <w:rPr>
                <w:rFonts w:eastAsia="Times New Roman" w:cs="Times New Roman"/>
                <w:szCs w:val="28"/>
                <w:lang w:val="ru-RU" w:eastAsia="uk-UA"/>
              </w:rPr>
              <w:t xml:space="preserve">Максимальна </w:t>
            </w:r>
            <w:proofErr w:type="spellStart"/>
            <w:r w:rsidRPr="003C5CB4">
              <w:rPr>
                <w:rFonts w:eastAsia="Times New Roman" w:cs="Times New Roman"/>
                <w:szCs w:val="28"/>
                <w:lang w:val="ru-RU" w:eastAsia="uk-UA"/>
              </w:rPr>
              <w:t>пропускна</w:t>
            </w:r>
            <w:proofErr w:type="spellEnd"/>
            <w:r w:rsidRPr="003C5CB4">
              <w:rPr>
                <w:rFonts w:eastAsia="Times New Roman" w:cs="Times New Roman"/>
                <w:szCs w:val="28"/>
                <w:lang w:val="ru-RU" w:eastAsia="uk-UA"/>
              </w:rPr>
              <w:t xml:space="preserve"> </w:t>
            </w:r>
            <w:proofErr w:type="spellStart"/>
            <w:r w:rsidRPr="003C5CB4">
              <w:rPr>
                <w:rFonts w:eastAsia="Times New Roman" w:cs="Times New Roman"/>
                <w:szCs w:val="28"/>
                <w:lang w:val="ru-RU" w:eastAsia="uk-UA"/>
              </w:rPr>
              <w:t>здатність</w:t>
            </w:r>
            <w:proofErr w:type="spellEnd"/>
            <w:r w:rsidRPr="003C5CB4">
              <w:rPr>
                <w:rFonts w:eastAsia="Times New Roman" w:cs="Times New Roman"/>
                <w:szCs w:val="28"/>
                <w:lang w:val="ru-RU" w:eastAsia="uk-UA"/>
              </w:rPr>
              <w:t>, ГБ/</w:t>
            </w:r>
            <w:r w:rsidRPr="003C5CB4">
              <w:rPr>
                <w:rFonts w:eastAsia="Times New Roman" w:cs="Times New Roman"/>
                <w:szCs w:val="28"/>
                <w:lang w:eastAsia="uk-UA"/>
              </w:rPr>
              <w:t>c</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21,3</w:t>
            </w:r>
          </w:p>
        </w:tc>
      </w:tr>
      <w:tr w:rsidR="005B06F3" w:rsidRPr="003C5CB4" w:rsidTr="00E840C4">
        <w:trPr>
          <w:tblCellSpacing w:w="0" w:type="dxa"/>
          <w:jc w:val="center"/>
        </w:trPr>
        <w:tc>
          <w:tcPr>
            <w:tcW w:w="24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rPr>
                <w:rFonts w:eastAsia="Times New Roman" w:cs="Times New Roman"/>
                <w:szCs w:val="28"/>
                <w:lang w:eastAsia="uk-UA"/>
              </w:rPr>
            </w:pPr>
            <w:r w:rsidRPr="003C5CB4">
              <w:rPr>
                <w:rFonts w:eastAsia="Times New Roman" w:cs="Times New Roman"/>
                <w:szCs w:val="28"/>
                <w:lang w:eastAsia="uk-UA"/>
              </w:rPr>
              <w:t>Підтримка ECC</w:t>
            </w:r>
          </w:p>
        </w:tc>
        <w:tc>
          <w:tcPr>
            <w:tcW w:w="2550" w:type="pct"/>
            <w:tcBorders>
              <w:top w:val="outset" w:sz="6" w:space="0" w:color="auto"/>
              <w:left w:val="outset" w:sz="6" w:space="0" w:color="auto"/>
              <w:bottom w:val="outset" w:sz="6" w:space="0" w:color="auto"/>
              <w:right w:val="outset" w:sz="6" w:space="0" w:color="auto"/>
            </w:tcBorders>
            <w:vAlign w:val="center"/>
            <w:hideMark/>
          </w:tcPr>
          <w:p w:rsidR="005B06F3" w:rsidRPr="003C5CB4" w:rsidRDefault="005B06F3" w:rsidP="00E840C4">
            <w:pPr>
              <w:spacing w:after="0"/>
              <w:jc w:val="center"/>
              <w:rPr>
                <w:rFonts w:eastAsia="Times New Roman" w:cs="Times New Roman"/>
                <w:szCs w:val="28"/>
                <w:lang w:eastAsia="uk-UA"/>
              </w:rPr>
            </w:pPr>
            <w:r w:rsidRPr="003C5CB4">
              <w:rPr>
                <w:rFonts w:eastAsia="Times New Roman" w:cs="Times New Roman"/>
                <w:szCs w:val="28"/>
                <w:lang w:eastAsia="uk-UA"/>
              </w:rPr>
              <w:t> є</w:t>
            </w:r>
          </w:p>
        </w:tc>
      </w:tr>
    </w:tbl>
    <w:p w:rsidR="005B06F3" w:rsidRDefault="005B06F3" w:rsidP="005B06F3"/>
    <w:p w:rsidR="005B06F3" w:rsidRPr="005B06F3" w:rsidRDefault="005B06F3" w:rsidP="005B06F3">
      <w:pPr>
        <w:pStyle w:val="32"/>
        <w:numPr>
          <w:ilvl w:val="2"/>
          <w:numId w:val="10"/>
        </w:numPr>
      </w:pPr>
      <w:bookmarkStart w:id="24" w:name="_Toc389094456"/>
      <w:r>
        <w:t>Розгін процесора</w:t>
      </w:r>
      <w:bookmarkEnd w:id="24"/>
    </w:p>
    <w:p w:rsidR="004C266F" w:rsidRPr="00B96B50" w:rsidRDefault="005B06F3" w:rsidP="000D304C">
      <w:pPr>
        <w:jc w:val="both"/>
      </w:pPr>
      <w:r w:rsidRPr="00B96B50">
        <w:t xml:space="preserve">Як уже згадувалося вище, розблокований множник даного процесора значно підвищує його розгінний потенціал. При оверклокінгу була відключена функція AMD </w:t>
      </w:r>
      <w:proofErr w:type="spellStart"/>
      <w:r w:rsidRPr="00B96B50">
        <w:t>Turbo</w:t>
      </w:r>
      <w:proofErr w:type="spellEnd"/>
      <w:r w:rsidRPr="00B96B50">
        <w:t xml:space="preserve"> </w:t>
      </w:r>
      <w:proofErr w:type="spellStart"/>
      <w:r w:rsidRPr="00B96B50">
        <w:t>Core</w:t>
      </w:r>
      <w:proofErr w:type="spellEnd"/>
      <w:r w:rsidRPr="00B96B50">
        <w:t xml:space="preserve"> 3.0, а значення множника зафіксоване на позначці «х23,5». Також була підвищена напруга до 1,160 В і проведений повний тест стабільності та нагрівання, при якому температура CPU не перевищувала 59°С (з використанням стендового кулера замість боксової версії). Після всіх перерахованих операцій була досягнута динамічна тактова частота в 4716 МГц, що є прекрасним результатом.</w:t>
      </w:r>
    </w:p>
    <w:p w:rsidR="005B06F3" w:rsidRPr="00B96B50" w:rsidRDefault="005B06F3" w:rsidP="000D304C">
      <w:pPr>
        <w:jc w:val="both"/>
      </w:pPr>
      <w:r w:rsidRPr="00B96B50">
        <w:lastRenderedPageBreak/>
        <w:t>У підсумку середній приріст продуктивності склав 14,30%, що є хорошим результатом. Це дозволило наблизитися до показників більш дорогого AMD FX-8350. Але також варто враховувати, що й так не найнижче енергоспоживання всієї системи (199 Вт при максимальному навантаженні) після розгону ще більше зросте (281 Вт при максимальному навантаженні), тому дані дії варто проводити тільки після заміни штатної системи охолодження на більш потужну.</w:t>
      </w:r>
    </w:p>
    <w:p w:rsidR="00C472EE" w:rsidRDefault="00DC79AD" w:rsidP="00DC79AD">
      <w:pPr>
        <w:pStyle w:val="2"/>
        <w:numPr>
          <w:ilvl w:val="1"/>
          <w:numId w:val="10"/>
        </w:numPr>
        <w:rPr>
          <w:lang w:val="ru-RU"/>
        </w:rPr>
      </w:pPr>
      <w:r>
        <w:t xml:space="preserve"> </w:t>
      </w:r>
      <w:bookmarkStart w:id="25" w:name="_Toc389094457"/>
      <w:r w:rsidR="005B06F3">
        <w:t xml:space="preserve">Порівняння </w:t>
      </w:r>
      <w:r>
        <w:t xml:space="preserve">процесорів </w:t>
      </w:r>
      <w:r w:rsidRPr="004C6F66">
        <w:t>Phenom II</w:t>
      </w:r>
      <w:r>
        <w:t xml:space="preserve"> </w:t>
      </w:r>
      <w:r w:rsidRPr="00B050AA">
        <w:t>1100T</w:t>
      </w:r>
      <w:r w:rsidRPr="00DC79AD">
        <w:rPr>
          <w:lang w:val="ru-RU"/>
        </w:rPr>
        <w:t xml:space="preserve">, </w:t>
      </w:r>
      <w:r>
        <w:rPr>
          <w:lang w:val="en-US"/>
        </w:rPr>
        <w:t>FX</w:t>
      </w:r>
      <w:r w:rsidRPr="00DC79AD">
        <w:rPr>
          <w:lang w:val="ru-RU"/>
        </w:rPr>
        <w:t>-6200</w:t>
      </w:r>
      <w:r>
        <w:t xml:space="preserve">, </w:t>
      </w:r>
      <w:r w:rsidRPr="00B050AA">
        <w:rPr>
          <w:lang w:val="en-US"/>
        </w:rPr>
        <w:t>FX</w:t>
      </w:r>
      <w:r w:rsidRPr="00DC79AD">
        <w:rPr>
          <w:lang w:val="ru-RU"/>
        </w:rPr>
        <w:t>-6350</w:t>
      </w:r>
      <w:bookmarkEnd w:id="25"/>
    </w:p>
    <w:p w:rsidR="00E840C4" w:rsidRDefault="00E840C4" w:rsidP="00C2042A">
      <w:pPr>
        <w:pStyle w:val="32"/>
        <w:numPr>
          <w:ilvl w:val="2"/>
          <w:numId w:val="10"/>
        </w:numPr>
        <w:rPr>
          <w:lang w:val="ru-RU"/>
        </w:rPr>
      </w:pPr>
      <w:bookmarkStart w:id="26" w:name="_Toc389094458"/>
      <w:r>
        <w:rPr>
          <w:lang w:val="ru-RU"/>
        </w:rPr>
        <w:t>Тести</w:t>
      </w:r>
      <w:bookmarkEnd w:id="26"/>
    </w:p>
    <w:p w:rsidR="00C2042A" w:rsidRPr="00C2042A" w:rsidRDefault="00C2042A" w:rsidP="000D304C">
      <w:pPr>
        <w:jc w:val="both"/>
      </w:pPr>
      <w:r>
        <w:t xml:space="preserve">Для оцінки продуктивності процесорів використовують спеціалізоване програмне забезпечення. Серед найвідоміших найбільше підходять такі, як </w:t>
      </w:r>
      <w:proofErr w:type="spellStart"/>
      <w:r w:rsidRPr="00986F8F">
        <w:rPr>
          <w:lang w:val="ru-RU"/>
        </w:rPr>
        <w:t>GeekBench</w:t>
      </w:r>
      <w:proofErr w:type="spellEnd"/>
      <w:r w:rsidRPr="00C2042A">
        <w:t>, 3</w:t>
      </w:r>
      <w:r w:rsidRPr="00986F8F">
        <w:rPr>
          <w:lang w:val="ru-RU"/>
        </w:rPr>
        <w:t>D</w:t>
      </w:r>
      <w:r w:rsidRPr="00C2042A">
        <w:t xml:space="preserve"> </w:t>
      </w:r>
      <w:proofErr w:type="spellStart"/>
      <w:r w:rsidRPr="00986F8F">
        <w:rPr>
          <w:lang w:val="ru-RU"/>
        </w:rPr>
        <w:t>Mark</w:t>
      </w:r>
      <w:proofErr w:type="spellEnd"/>
      <w:r w:rsidRPr="00C2042A">
        <w:t xml:space="preserve"> 11 (</w:t>
      </w:r>
      <w:proofErr w:type="spellStart"/>
      <w:r w:rsidRPr="00986F8F">
        <w:rPr>
          <w:lang w:val="ru-RU"/>
        </w:rPr>
        <w:t>Physics</w:t>
      </w:r>
      <w:proofErr w:type="spellEnd"/>
      <w:r w:rsidRPr="00C2042A">
        <w:t>)</w:t>
      </w:r>
      <w:r>
        <w:t xml:space="preserve">, </w:t>
      </w:r>
      <w:proofErr w:type="spellStart"/>
      <w:r w:rsidRPr="00986F8F">
        <w:rPr>
          <w:lang w:val="ru-RU"/>
        </w:rPr>
        <w:t>Passmark</w:t>
      </w:r>
      <w:proofErr w:type="spellEnd"/>
      <w:r w:rsidRPr="00C2042A">
        <w:t>.</w:t>
      </w:r>
    </w:p>
    <w:p w:rsidR="00986F8F" w:rsidRPr="00C2042A" w:rsidRDefault="00C2042A" w:rsidP="000D304C">
      <w:pPr>
        <w:jc w:val="both"/>
      </w:pPr>
      <w:proofErr w:type="spellStart"/>
      <w:r>
        <w:rPr>
          <w:lang w:val="ru-RU"/>
        </w:rPr>
        <w:t>Програма</w:t>
      </w:r>
      <w:proofErr w:type="spellEnd"/>
      <w:r>
        <w:rPr>
          <w:lang w:val="ru-RU"/>
        </w:rPr>
        <w:t xml:space="preserve"> </w:t>
      </w:r>
      <w:proofErr w:type="spellStart"/>
      <w:r w:rsidR="00986F8F" w:rsidRPr="00986F8F">
        <w:rPr>
          <w:lang w:val="ru-RU"/>
        </w:rPr>
        <w:t>GeekBench</w:t>
      </w:r>
      <w:proofErr w:type="spellEnd"/>
      <w:r w:rsidR="00986F8F" w:rsidRPr="00986F8F">
        <w:rPr>
          <w:lang w:val="ru-RU"/>
        </w:rPr>
        <w:t xml:space="preserve"> </w:t>
      </w:r>
      <w:r>
        <w:t xml:space="preserve">симулює сценарії поведінки середньостатистичного користувача, а також має режим тестування на максимальній продуктивності. Загальні бали з різних тестів додаються і виводиться результат. Тестування проходить в чотирьох можливих режимах: </w:t>
      </w:r>
      <w:r w:rsidR="0057694C">
        <w:t>виконання програми в багатопоточному режимі або однопоточному режимі, в 32-бітному середовищі, або в 64-бітному.</w:t>
      </w:r>
      <w:r w:rsidR="00EB2FF8">
        <w:t xml:space="preserve"> В даному тестуванні використовувалася третя версія програми в 32-бітному середовищі (рис. 1.5).</w:t>
      </w:r>
    </w:p>
    <w:p w:rsidR="0043405C" w:rsidRDefault="00EB2FF8" w:rsidP="00EB2FF8">
      <w:pPr>
        <w:jc w:val="center"/>
        <w:rPr>
          <w:lang w:val="ru-RU"/>
        </w:rPr>
      </w:pPr>
      <w:r>
        <w:rPr>
          <w:noProof/>
          <w:lang w:eastAsia="uk-UA"/>
        </w:rPr>
        <w:drawing>
          <wp:inline distT="0" distB="0" distL="0" distR="0" wp14:anchorId="7AAE1F93" wp14:editId="04FE4943">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405C" w:rsidRPr="00EB2FF8" w:rsidRDefault="00EB2FF8" w:rsidP="00EB2FF8">
      <w:pPr>
        <w:jc w:val="center"/>
      </w:pPr>
      <w:r>
        <w:rPr>
          <w:lang w:val="ru-RU"/>
        </w:rPr>
        <w:t xml:space="preserve">Рис. 1.5 </w:t>
      </w:r>
      <w:r>
        <w:t xml:space="preserve">Результати тестів програми </w:t>
      </w:r>
      <w:proofErr w:type="spellStart"/>
      <w:r w:rsidRPr="00986F8F">
        <w:rPr>
          <w:lang w:val="ru-RU"/>
        </w:rPr>
        <w:t>GeekBench</w:t>
      </w:r>
      <w:proofErr w:type="spellEnd"/>
      <w:r>
        <w:rPr>
          <w:lang w:val="ru-RU"/>
        </w:rPr>
        <w:t xml:space="preserve"> 3</w:t>
      </w:r>
    </w:p>
    <w:p w:rsidR="00986F8F" w:rsidRPr="0057694C" w:rsidRDefault="00986F8F" w:rsidP="000D304C">
      <w:pPr>
        <w:jc w:val="both"/>
      </w:pPr>
      <w:r w:rsidRPr="00986F8F">
        <w:rPr>
          <w:lang w:val="ru-RU"/>
        </w:rPr>
        <w:lastRenderedPageBreak/>
        <w:t xml:space="preserve">3D </w:t>
      </w:r>
      <w:proofErr w:type="spellStart"/>
      <w:r w:rsidRPr="00986F8F">
        <w:rPr>
          <w:lang w:val="ru-RU"/>
        </w:rPr>
        <w:t>Mark</w:t>
      </w:r>
      <w:proofErr w:type="spellEnd"/>
      <w:r w:rsidRPr="00986F8F">
        <w:rPr>
          <w:lang w:val="ru-RU"/>
        </w:rPr>
        <w:t xml:space="preserve"> 11 (</w:t>
      </w:r>
      <w:proofErr w:type="spellStart"/>
      <w:r w:rsidRPr="00986F8F">
        <w:rPr>
          <w:lang w:val="ru-RU"/>
        </w:rPr>
        <w:t>Physics</w:t>
      </w:r>
      <w:proofErr w:type="spellEnd"/>
      <w:r w:rsidRPr="00986F8F">
        <w:rPr>
          <w:lang w:val="ru-RU"/>
        </w:rPr>
        <w:t>)</w:t>
      </w:r>
      <w:r w:rsidR="0057694C">
        <w:rPr>
          <w:lang w:val="ru-RU"/>
        </w:rPr>
        <w:t xml:space="preserve"> – </w:t>
      </w:r>
      <w:r w:rsidR="0057694C">
        <w:t>ще один відомий засіб для тестування процесора. В цій програмі процесор проводить різні розрахунки з моделювання фізичних явищ, а також емулює роботу штучного інтелекту. Обидві операції є дуже ресурсоємними і гарно піддаються розпаралелюванню.</w:t>
      </w:r>
      <w:r w:rsidR="00EB2FF8">
        <w:t xml:space="preserve"> Отримані результати проілюстровані на рис. 1.6.</w:t>
      </w:r>
    </w:p>
    <w:p w:rsidR="0043405C" w:rsidRDefault="00EB2FF8" w:rsidP="00EB2FF8">
      <w:pPr>
        <w:jc w:val="center"/>
        <w:rPr>
          <w:lang w:val="ru-RU"/>
        </w:rPr>
      </w:pPr>
      <w:r>
        <w:rPr>
          <w:noProof/>
          <w:lang w:eastAsia="uk-UA"/>
        </w:rPr>
        <w:drawing>
          <wp:inline distT="0" distB="0" distL="0" distR="0" wp14:anchorId="77C00416" wp14:editId="1C69B662">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2FF8" w:rsidRDefault="00EB2FF8" w:rsidP="00EB2FF8">
      <w:pPr>
        <w:jc w:val="center"/>
        <w:rPr>
          <w:lang w:val="ru-RU"/>
        </w:rPr>
      </w:pPr>
      <w:r>
        <w:rPr>
          <w:lang w:val="ru-RU"/>
        </w:rPr>
        <w:t xml:space="preserve">Рис. 1.6 </w:t>
      </w:r>
      <w:proofErr w:type="spellStart"/>
      <w:r>
        <w:rPr>
          <w:lang w:val="ru-RU"/>
        </w:rPr>
        <w:t>Результати</w:t>
      </w:r>
      <w:proofErr w:type="spellEnd"/>
      <w:r>
        <w:rPr>
          <w:lang w:val="ru-RU"/>
        </w:rPr>
        <w:t xml:space="preserve"> </w:t>
      </w:r>
      <w:proofErr w:type="spellStart"/>
      <w:r>
        <w:rPr>
          <w:lang w:val="ru-RU"/>
        </w:rPr>
        <w:t>тестів</w:t>
      </w:r>
      <w:proofErr w:type="spellEnd"/>
      <w:r>
        <w:rPr>
          <w:lang w:val="ru-RU"/>
        </w:rPr>
        <w:t xml:space="preserve"> </w:t>
      </w:r>
      <w:proofErr w:type="spellStart"/>
      <w:r>
        <w:rPr>
          <w:lang w:val="ru-RU"/>
        </w:rPr>
        <w:t>програми</w:t>
      </w:r>
      <w:proofErr w:type="spellEnd"/>
      <w:r>
        <w:rPr>
          <w:lang w:val="ru-RU"/>
        </w:rPr>
        <w:t xml:space="preserve"> </w:t>
      </w:r>
      <w:r w:rsidRPr="00986F8F">
        <w:rPr>
          <w:lang w:val="ru-RU"/>
        </w:rPr>
        <w:t xml:space="preserve">3D </w:t>
      </w:r>
      <w:proofErr w:type="spellStart"/>
      <w:r w:rsidRPr="00986F8F">
        <w:rPr>
          <w:lang w:val="ru-RU"/>
        </w:rPr>
        <w:t>Mark</w:t>
      </w:r>
      <w:proofErr w:type="spellEnd"/>
      <w:r w:rsidRPr="00986F8F">
        <w:rPr>
          <w:lang w:val="ru-RU"/>
        </w:rPr>
        <w:t xml:space="preserve"> 11 (</w:t>
      </w:r>
      <w:proofErr w:type="spellStart"/>
      <w:r w:rsidRPr="00986F8F">
        <w:rPr>
          <w:lang w:val="ru-RU"/>
        </w:rPr>
        <w:t>Physics</w:t>
      </w:r>
      <w:proofErr w:type="spellEnd"/>
      <w:r w:rsidRPr="00986F8F">
        <w:rPr>
          <w:lang w:val="ru-RU"/>
        </w:rPr>
        <w:t>)</w:t>
      </w:r>
    </w:p>
    <w:p w:rsidR="00DB1A42" w:rsidRDefault="00986F8F" w:rsidP="000D304C">
      <w:pPr>
        <w:jc w:val="both"/>
      </w:pPr>
      <w:proofErr w:type="spellStart"/>
      <w:r w:rsidRPr="00986F8F">
        <w:rPr>
          <w:lang w:val="ru-RU"/>
        </w:rPr>
        <w:t>Passmark</w:t>
      </w:r>
      <w:proofErr w:type="spellEnd"/>
      <w:r w:rsidR="00DB1A42">
        <w:rPr>
          <w:lang w:val="ru-RU"/>
        </w:rPr>
        <w:t xml:space="preserve"> – </w:t>
      </w:r>
      <w:r w:rsidR="00DB1A42">
        <w:t>комплексна програма для тестування центрального процесора. До неї входять 8 різних тестів, для перевірки різних елементів процесора, щоб дати адекватну оцінку його швидкодії.</w:t>
      </w:r>
      <w:r w:rsidR="00D66053">
        <w:t xml:space="preserve"> Отримані результати проілюстровані на рис. 1.7</w:t>
      </w:r>
    </w:p>
    <w:p w:rsidR="000D304C" w:rsidRPr="00DB1A42" w:rsidRDefault="000D304C" w:rsidP="000D304C">
      <w:pPr>
        <w:jc w:val="both"/>
      </w:pPr>
    </w:p>
    <w:p w:rsidR="0043405C" w:rsidRDefault="00D66053" w:rsidP="00D66053">
      <w:pPr>
        <w:jc w:val="center"/>
        <w:rPr>
          <w:lang w:val="ru-RU"/>
        </w:rPr>
      </w:pPr>
      <w:r>
        <w:rPr>
          <w:noProof/>
          <w:lang w:eastAsia="uk-UA"/>
        </w:rPr>
        <w:lastRenderedPageBreak/>
        <w:drawing>
          <wp:inline distT="0" distB="0" distL="0" distR="0" wp14:anchorId="53747DF4" wp14:editId="3710E5C3">
            <wp:extent cx="4572000"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C79AD" w:rsidRDefault="00D66053" w:rsidP="00D66053">
      <w:pPr>
        <w:jc w:val="center"/>
        <w:rPr>
          <w:lang w:val="en-US"/>
        </w:rPr>
      </w:pPr>
      <w:r>
        <w:rPr>
          <w:lang w:val="ru-RU"/>
        </w:rPr>
        <w:t xml:space="preserve">Рис. 1.7 </w:t>
      </w:r>
      <w:proofErr w:type="spellStart"/>
      <w:r>
        <w:rPr>
          <w:lang w:val="ru-RU"/>
        </w:rPr>
        <w:t>Результати</w:t>
      </w:r>
      <w:proofErr w:type="spellEnd"/>
      <w:r>
        <w:rPr>
          <w:lang w:val="ru-RU"/>
        </w:rPr>
        <w:t xml:space="preserve"> </w:t>
      </w:r>
      <w:proofErr w:type="spellStart"/>
      <w:r>
        <w:rPr>
          <w:lang w:val="ru-RU"/>
        </w:rPr>
        <w:t>тестів</w:t>
      </w:r>
      <w:proofErr w:type="spellEnd"/>
      <w:r>
        <w:rPr>
          <w:lang w:val="ru-RU"/>
        </w:rPr>
        <w:t xml:space="preserve"> </w:t>
      </w:r>
      <w:proofErr w:type="spellStart"/>
      <w:r>
        <w:rPr>
          <w:lang w:val="ru-RU"/>
        </w:rPr>
        <w:t>програми</w:t>
      </w:r>
      <w:proofErr w:type="spellEnd"/>
      <w:r>
        <w:rPr>
          <w:lang w:val="ru-RU"/>
        </w:rPr>
        <w:t xml:space="preserve"> </w:t>
      </w:r>
      <w:proofErr w:type="spellStart"/>
      <w:r>
        <w:rPr>
          <w:lang w:val="en-US"/>
        </w:rPr>
        <w:t>Passmark</w:t>
      </w:r>
      <w:proofErr w:type="spellEnd"/>
    </w:p>
    <w:p w:rsidR="00D66053" w:rsidRPr="00D66053" w:rsidRDefault="00D66053" w:rsidP="00D66053">
      <w:pPr>
        <w:pStyle w:val="2"/>
        <w:numPr>
          <w:ilvl w:val="1"/>
          <w:numId w:val="10"/>
        </w:numPr>
      </w:pPr>
      <w:r>
        <w:t xml:space="preserve"> </w:t>
      </w:r>
      <w:bookmarkStart w:id="27" w:name="_Toc389094459"/>
      <w:r>
        <w:t>Висновки до розділу 1</w:t>
      </w:r>
      <w:bookmarkEnd w:id="27"/>
    </w:p>
    <w:p w:rsidR="00D66053" w:rsidRDefault="00D66053" w:rsidP="007E4607">
      <w:pPr>
        <w:pStyle w:val="af4"/>
        <w:numPr>
          <w:ilvl w:val="3"/>
          <w:numId w:val="3"/>
        </w:numPr>
        <w:jc w:val="both"/>
      </w:pPr>
      <w:proofErr w:type="spellStart"/>
      <w:r>
        <w:t>Копанія</w:t>
      </w:r>
      <w:proofErr w:type="spellEnd"/>
      <w:r>
        <w:t xml:space="preserve"> </w:t>
      </w:r>
      <w:r>
        <w:rPr>
          <w:lang w:val="en-US"/>
        </w:rPr>
        <w:t>AMD</w:t>
      </w:r>
      <w:r w:rsidRPr="00D66053">
        <w:rPr>
          <w:lang w:val="ru-RU"/>
        </w:rPr>
        <w:t xml:space="preserve"> </w:t>
      </w:r>
      <w:r>
        <w:t xml:space="preserve">за останні дев’ять років випустила 6 поколінь багатоядерних процесорів. Починаючи з </w:t>
      </w:r>
      <w:proofErr w:type="spellStart"/>
      <w:r>
        <w:t>двохядерних</w:t>
      </w:r>
      <w:proofErr w:type="spellEnd"/>
      <w:r>
        <w:t xml:space="preserve"> і закінчуючи </w:t>
      </w:r>
      <w:proofErr w:type="spellStart"/>
      <w:r>
        <w:t>восьмиядерними</w:t>
      </w:r>
      <w:proofErr w:type="spellEnd"/>
      <w:r>
        <w:t xml:space="preserve"> процесорами для ринку персональних комп’ютерів.</w:t>
      </w:r>
    </w:p>
    <w:p w:rsidR="00D66053" w:rsidRDefault="00D66053" w:rsidP="007E4607">
      <w:pPr>
        <w:pStyle w:val="af4"/>
        <w:numPr>
          <w:ilvl w:val="3"/>
          <w:numId w:val="3"/>
        </w:numPr>
        <w:jc w:val="both"/>
      </w:pPr>
      <w:r>
        <w:t xml:space="preserve">З точки зору архітектури ці покоління можна поділити на 2 частини. В першу входять </w:t>
      </w:r>
      <w:r w:rsidRPr="00B873DC">
        <w:t>Athlon 64 X2</w:t>
      </w:r>
      <w:r>
        <w:t xml:space="preserve">, </w:t>
      </w:r>
      <w:r>
        <w:rPr>
          <w:lang w:val="en-US"/>
        </w:rPr>
        <w:t>Phenom</w:t>
      </w:r>
      <w:r w:rsidRPr="00D66053">
        <w:rPr>
          <w:lang w:val="ru-RU"/>
        </w:rPr>
        <w:t xml:space="preserve"> та </w:t>
      </w:r>
      <w:r>
        <w:rPr>
          <w:lang w:val="en-US"/>
        </w:rPr>
        <w:t>Phenom</w:t>
      </w:r>
      <w:r w:rsidRPr="00D66053">
        <w:rPr>
          <w:lang w:val="ru-RU"/>
        </w:rPr>
        <w:t xml:space="preserve"> </w:t>
      </w:r>
      <w:r>
        <w:rPr>
          <w:lang w:val="en-US"/>
        </w:rPr>
        <w:t>II</w:t>
      </w:r>
      <w:r>
        <w:rPr>
          <w:lang w:val="ru-RU"/>
        </w:rPr>
        <w:t xml:space="preserve">. В другу </w:t>
      </w:r>
      <w:r w:rsidR="002C4886">
        <w:rPr>
          <w:lang w:val="ru-RU"/>
        </w:rPr>
        <w:t>–</w:t>
      </w:r>
      <w:r>
        <w:rPr>
          <w:lang w:val="ru-RU"/>
        </w:rPr>
        <w:t xml:space="preserve"> </w:t>
      </w:r>
      <w:r w:rsidR="002C4886" w:rsidRPr="000C231C">
        <w:t>Bulldozer</w:t>
      </w:r>
      <w:r w:rsidR="002C4886">
        <w:t xml:space="preserve">, </w:t>
      </w:r>
      <w:r w:rsidR="002C4886">
        <w:rPr>
          <w:lang w:val="en-US"/>
        </w:rPr>
        <w:t>Piledriver</w:t>
      </w:r>
      <w:r w:rsidR="002C4886" w:rsidRPr="002C4886">
        <w:rPr>
          <w:lang w:val="ru-RU"/>
        </w:rPr>
        <w:t xml:space="preserve">, </w:t>
      </w:r>
      <w:proofErr w:type="spellStart"/>
      <w:r w:rsidR="002C4886">
        <w:rPr>
          <w:lang w:val="en-US"/>
        </w:rPr>
        <w:t>Srteamroller</w:t>
      </w:r>
      <w:proofErr w:type="spellEnd"/>
      <w:r w:rsidR="002C4886">
        <w:rPr>
          <w:lang w:val="ru-RU"/>
        </w:rPr>
        <w:t xml:space="preserve">. </w:t>
      </w:r>
      <w:r w:rsidR="002C4886">
        <w:t>Останні відрізняються від перших наявністю модульної архітектури. Тобто, процесор поділяється не на ядра, а на модулі, кожен з яких містить по два ядра.</w:t>
      </w:r>
    </w:p>
    <w:p w:rsidR="002C4886" w:rsidRDefault="002C4886" w:rsidP="007E4607">
      <w:pPr>
        <w:pStyle w:val="af4"/>
        <w:numPr>
          <w:ilvl w:val="3"/>
          <w:numId w:val="3"/>
        </w:numPr>
        <w:jc w:val="both"/>
      </w:pPr>
      <w:r>
        <w:t xml:space="preserve">Процесори з архітектурами </w:t>
      </w:r>
      <w:r>
        <w:rPr>
          <w:lang w:val="en-US"/>
        </w:rPr>
        <w:t>Phenom</w:t>
      </w:r>
      <w:r>
        <w:t xml:space="preserve"> та </w:t>
      </w:r>
      <w:r>
        <w:rPr>
          <w:lang w:val="en-US"/>
        </w:rPr>
        <w:t>Phenom</w:t>
      </w:r>
      <w:r w:rsidRPr="002C4886">
        <w:t xml:space="preserve"> </w:t>
      </w:r>
      <w:r>
        <w:rPr>
          <w:lang w:val="en-US"/>
        </w:rPr>
        <w:t>II</w:t>
      </w:r>
      <w:r>
        <w:t xml:space="preserve"> відрізняються від </w:t>
      </w:r>
      <w:r w:rsidRPr="00B873DC">
        <w:t>Athlon 64 X2</w:t>
      </w:r>
      <w:r>
        <w:t xml:space="preserve"> тим, що у них є кеш-пам’ять третього рівня. Ця пам’ять спільна для всіх ядер і дозволяє швидко обмінюватися даними.</w:t>
      </w:r>
    </w:p>
    <w:p w:rsidR="002C4886" w:rsidRDefault="002C4886" w:rsidP="007E4607">
      <w:pPr>
        <w:pStyle w:val="af4"/>
        <w:numPr>
          <w:ilvl w:val="3"/>
          <w:numId w:val="3"/>
        </w:numPr>
        <w:jc w:val="both"/>
      </w:pPr>
      <w:r>
        <w:t xml:space="preserve">Процесори з архітектурами </w:t>
      </w:r>
      <w:r>
        <w:rPr>
          <w:lang w:val="en-US"/>
        </w:rPr>
        <w:t>Piledriver</w:t>
      </w:r>
      <w:r>
        <w:t xml:space="preserve"> і </w:t>
      </w:r>
      <w:proofErr w:type="spellStart"/>
      <w:r>
        <w:rPr>
          <w:lang w:val="en-US"/>
        </w:rPr>
        <w:t>Srteamroller</w:t>
      </w:r>
      <w:proofErr w:type="spellEnd"/>
      <w:r>
        <w:t xml:space="preserve">, на відміну від попередніх поколінь, мають серії процесорів з вбудованим графічним </w:t>
      </w:r>
      <w:proofErr w:type="spellStart"/>
      <w:r>
        <w:t>прискорювачем</w:t>
      </w:r>
      <w:proofErr w:type="spellEnd"/>
      <w:r>
        <w:t xml:space="preserve">. </w:t>
      </w:r>
    </w:p>
    <w:p w:rsidR="00FC4BB8" w:rsidRDefault="002C4886" w:rsidP="007E4607">
      <w:pPr>
        <w:pStyle w:val="af4"/>
        <w:numPr>
          <w:ilvl w:val="3"/>
          <w:numId w:val="3"/>
        </w:numPr>
        <w:jc w:val="both"/>
      </w:pPr>
      <w:r>
        <w:t xml:space="preserve">Огляд шестиядерних процесорів показав, що з кожним поколінням зростає частота процесора і на архітектурі </w:t>
      </w:r>
      <w:proofErr w:type="spellStart"/>
      <w:r>
        <w:rPr>
          <w:lang w:val="en-US"/>
        </w:rPr>
        <w:t>Srteamroller</w:t>
      </w:r>
      <w:proofErr w:type="spellEnd"/>
      <w:r>
        <w:t xml:space="preserve"> перетнула межу</w:t>
      </w:r>
      <w:r w:rsidR="00FC4BB8">
        <w:t xml:space="preserve"> в 4ГГц. В цілому приріст в частотах між першим і поточним поколінням </w:t>
      </w:r>
      <w:r w:rsidR="00FC4BB8">
        <w:lastRenderedPageBreak/>
        <w:t xml:space="preserve">шестиядерних процесорів становить 18%. А також 33% приросту кеш-пам’яті третього рівня. </w:t>
      </w:r>
    </w:p>
    <w:p w:rsidR="00FC4BB8" w:rsidRPr="00B1104B" w:rsidRDefault="00FC4BB8" w:rsidP="007E4607">
      <w:pPr>
        <w:pStyle w:val="af4"/>
        <w:numPr>
          <w:ilvl w:val="3"/>
          <w:numId w:val="3"/>
        </w:numPr>
        <w:jc w:val="both"/>
      </w:pPr>
      <w:r>
        <w:t xml:space="preserve">Тести в </w:t>
      </w:r>
      <w:proofErr w:type="spellStart"/>
      <w:r w:rsidRPr="00986F8F">
        <w:rPr>
          <w:lang w:val="ru-RU"/>
        </w:rPr>
        <w:t>GeekBench</w:t>
      </w:r>
      <w:proofErr w:type="spellEnd"/>
      <w:r>
        <w:rPr>
          <w:lang w:val="ru-RU"/>
        </w:rPr>
        <w:t xml:space="preserve"> показали перевагу процесора </w:t>
      </w:r>
      <w:r w:rsidRPr="004C6F66">
        <w:t>Phenom II</w:t>
      </w:r>
      <w:r>
        <w:t xml:space="preserve"> </w:t>
      </w:r>
      <w:r w:rsidRPr="00B050AA">
        <w:t>1100T</w:t>
      </w:r>
      <w:r>
        <w:t xml:space="preserve"> в багатопоточному режимі</w:t>
      </w:r>
      <w:r w:rsidR="00B1104B">
        <w:t xml:space="preserve"> на 22% над </w:t>
      </w:r>
      <w:r w:rsidR="00B1104B" w:rsidRPr="00B050AA">
        <w:rPr>
          <w:lang w:val="en-US"/>
        </w:rPr>
        <w:t>FX</w:t>
      </w:r>
      <w:r w:rsidR="00B1104B" w:rsidRPr="00DC79AD">
        <w:rPr>
          <w:lang w:val="ru-RU"/>
        </w:rPr>
        <w:t>-6350</w:t>
      </w:r>
      <w:r w:rsidR="00B1104B">
        <w:rPr>
          <w:lang w:val="ru-RU"/>
        </w:rPr>
        <w:t xml:space="preserve"> і на 27% над </w:t>
      </w:r>
      <w:r w:rsidR="00B1104B">
        <w:rPr>
          <w:lang w:val="en-US"/>
        </w:rPr>
        <w:t>FX</w:t>
      </w:r>
      <w:r w:rsidR="00B1104B" w:rsidRPr="00DC79AD">
        <w:rPr>
          <w:lang w:val="ru-RU"/>
        </w:rPr>
        <w:t>-6200</w:t>
      </w:r>
      <w:r>
        <w:t xml:space="preserve">. Це пояснюється тим, що кожне ядро цього процесора має власний </w:t>
      </w:r>
      <w:r>
        <w:rPr>
          <w:lang w:val="en-US"/>
        </w:rPr>
        <w:t>FPU</w:t>
      </w:r>
      <w:r>
        <w:rPr>
          <w:lang w:val="ru-RU"/>
        </w:rPr>
        <w:t xml:space="preserve">, а в </w:t>
      </w:r>
      <w:proofErr w:type="spellStart"/>
      <w:r>
        <w:rPr>
          <w:lang w:val="ru-RU"/>
        </w:rPr>
        <w:t>інших</w:t>
      </w:r>
      <w:proofErr w:type="spellEnd"/>
      <w:r>
        <w:rPr>
          <w:lang w:val="ru-RU"/>
        </w:rPr>
        <w:t xml:space="preserve"> </w:t>
      </w:r>
      <w:proofErr w:type="spellStart"/>
      <w:r>
        <w:rPr>
          <w:lang w:val="ru-RU"/>
        </w:rPr>
        <w:t>двох</w:t>
      </w:r>
      <w:proofErr w:type="spellEnd"/>
      <w:r>
        <w:rPr>
          <w:lang w:val="ru-RU"/>
        </w:rPr>
        <w:t xml:space="preserve"> </w:t>
      </w:r>
      <w:proofErr w:type="spellStart"/>
      <w:r>
        <w:rPr>
          <w:lang w:val="ru-RU"/>
        </w:rPr>
        <w:t>процесорів</w:t>
      </w:r>
      <w:proofErr w:type="spellEnd"/>
      <w:r>
        <w:rPr>
          <w:lang w:val="ru-RU"/>
        </w:rPr>
        <w:t xml:space="preserve"> </w:t>
      </w:r>
      <w:r>
        <w:t xml:space="preserve"> </w:t>
      </w:r>
      <w:r>
        <w:rPr>
          <w:lang w:val="en-US"/>
        </w:rPr>
        <w:t>FPU</w:t>
      </w:r>
      <w:r>
        <w:t xml:space="preserve"> збільшений вдвічі, але один на два ядра. Зате в однопоточному режимі вже не було такої переваги. Результати всіх процесорів майже однакові</w:t>
      </w:r>
      <w:r w:rsidR="00B1104B">
        <w:t xml:space="preserve">. І в цілому залежать від частоти процесора, тому перевагу отримав </w:t>
      </w:r>
      <w:r w:rsidR="00B1104B" w:rsidRPr="00B050AA">
        <w:rPr>
          <w:lang w:val="en-US"/>
        </w:rPr>
        <w:t>FX</w:t>
      </w:r>
      <w:r w:rsidR="00B1104B" w:rsidRPr="00DC79AD">
        <w:rPr>
          <w:lang w:val="ru-RU"/>
        </w:rPr>
        <w:t>-6350</w:t>
      </w:r>
      <w:r w:rsidR="00B1104B">
        <w:rPr>
          <w:lang w:val="ru-RU"/>
        </w:rPr>
        <w:t>.</w:t>
      </w:r>
    </w:p>
    <w:p w:rsidR="00B1104B" w:rsidRDefault="00B1104B" w:rsidP="007E4607">
      <w:pPr>
        <w:pStyle w:val="af4"/>
        <w:numPr>
          <w:ilvl w:val="3"/>
          <w:numId w:val="3"/>
        </w:numPr>
        <w:jc w:val="both"/>
      </w:pPr>
      <w:r>
        <w:t xml:space="preserve">В тесті </w:t>
      </w:r>
      <w:r w:rsidRPr="00B1104B">
        <w:t>3</w:t>
      </w:r>
      <w:r w:rsidRPr="00B1104B">
        <w:rPr>
          <w:lang w:val="en-US"/>
        </w:rPr>
        <w:t>D</w:t>
      </w:r>
      <w:r w:rsidRPr="00B1104B">
        <w:t xml:space="preserve"> </w:t>
      </w:r>
      <w:r w:rsidRPr="00B1104B">
        <w:rPr>
          <w:lang w:val="en-US"/>
        </w:rPr>
        <w:t>Mark</w:t>
      </w:r>
      <w:r w:rsidRPr="00B1104B">
        <w:t xml:space="preserve"> 11 (</w:t>
      </w:r>
      <w:r w:rsidRPr="00B1104B">
        <w:rPr>
          <w:lang w:val="en-US"/>
        </w:rPr>
        <w:t>Physics</w:t>
      </w:r>
      <w:r w:rsidRPr="00B1104B">
        <w:t>)</w:t>
      </w:r>
      <w:r>
        <w:t xml:space="preserve"> найкраще себе показав процесор </w:t>
      </w:r>
      <w:r w:rsidRPr="00B050AA">
        <w:rPr>
          <w:lang w:val="en-US"/>
        </w:rPr>
        <w:t>FX</w:t>
      </w:r>
      <w:r w:rsidRPr="00B1104B">
        <w:t xml:space="preserve">-6350, обігнавши процесор </w:t>
      </w:r>
      <w:r>
        <w:rPr>
          <w:lang w:val="en-US"/>
        </w:rPr>
        <w:t>FX</w:t>
      </w:r>
      <w:r w:rsidRPr="00B1104B">
        <w:t xml:space="preserve">-6200 на 11% і процесор </w:t>
      </w:r>
      <w:r w:rsidRPr="004C6F66">
        <w:t>Phenom II</w:t>
      </w:r>
      <w:r>
        <w:t xml:space="preserve"> </w:t>
      </w:r>
      <w:r w:rsidRPr="00B050AA">
        <w:t>1100T</w:t>
      </w:r>
      <w:r>
        <w:t xml:space="preserve"> на 28%. Завдяки високим частотам на ядрах та великим розміром кеш-пам’яті третього рівня.</w:t>
      </w:r>
    </w:p>
    <w:p w:rsidR="00B1104B" w:rsidRDefault="00B1104B" w:rsidP="007E4607">
      <w:pPr>
        <w:pStyle w:val="af4"/>
        <w:numPr>
          <w:ilvl w:val="3"/>
          <w:numId w:val="3"/>
        </w:numPr>
        <w:jc w:val="both"/>
      </w:pPr>
      <w:r>
        <w:t xml:space="preserve">Результати програми </w:t>
      </w:r>
      <w:proofErr w:type="spellStart"/>
      <w:r w:rsidRPr="00986F8F">
        <w:rPr>
          <w:lang w:val="ru-RU"/>
        </w:rPr>
        <w:t>Passmark</w:t>
      </w:r>
      <w:proofErr w:type="spellEnd"/>
      <w:r w:rsidRPr="00B1104B">
        <w:t xml:space="preserve"> показали, що в багато</w:t>
      </w:r>
      <w:r w:rsidR="00F46ADC">
        <w:t>поточному</w:t>
      </w:r>
      <w:r w:rsidRPr="00B1104B">
        <w:t xml:space="preserve"> режимі процесори </w:t>
      </w:r>
      <w:r w:rsidRPr="00B050AA">
        <w:rPr>
          <w:lang w:val="en-US"/>
        </w:rPr>
        <w:t>FX</w:t>
      </w:r>
      <w:r w:rsidRPr="00B1104B">
        <w:t xml:space="preserve">-6350 і </w:t>
      </w:r>
      <w:r>
        <w:rPr>
          <w:lang w:val="en-US"/>
        </w:rPr>
        <w:t>FX</w:t>
      </w:r>
      <w:r w:rsidRPr="00B1104B">
        <w:t xml:space="preserve">-6200 отримали більше балів, ніж процесор </w:t>
      </w:r>
      <w:r w:rsidRPr="004C6F66">
        <w:t>Phenom II</w:t>
      </w:r>
      <w:r>
        <w:t xml:space="preserve"> </w:t>
      </w:r>
      <w:r w:rsidRPr="00B050AA">
        <w:t>1100T</w:t>
      </w:r>
      <w:r>
        <w:t xml:space="preserve">, на 25% і на 3% відповідно. </w:t>
      </w:r>
      <w:r w:rsidR="00F46ADC">
        <w:t xml:space="preserve">Оскільки цей тест має більше обчислень з цілими числами, то на результат впливає найбільше частота процесора, і трохи менше – розмір кешу. І в однопоточному режимі також лідером є </w:t>
      </w:r>
      <w:r w:rsidR="00F46ADC" w:rsidRPr="00B050AA">
        <w:rPr>
          <w:lang w:val="en-US"/>
        </w:rPr>
        <w:t>FX</w:t>
      </w:r>
      <w:r w:rsidR="00F46ADC" w:rsidRPr="00B1104B">
        <w:t>-6350</w:t>
      </w:r>
      <w:r w:rsidR="00F46ADC">
        <w:t>. В даному випадку це заслуга лише вищої частоти та оптимізованої архітектури.</w:t>
      </w:r>
    </w:p>
    <w:p w:rsidR="00F46ADC" w:rsidRPr="00D66053" w:rsidRDefault="00F46ADC" w:rsidP="007E4607">
      <w:pPr>
        <w:pStyle w:val="af4"/>
        <w:numPr>
          <w:ilvl w:val="3"/>
          <w:numId w:val="3"/>
        </w:numPr>
        <w:jc w:val="both"/>
      </w:pPr>
      <w:r>
        <w:t xml:space="preserve">Оскільки </w:t>
      </w:r>
      <w:r>
        <w:rPr>
          <w:lang w:val="en-US"/>
        </w:rPr>
        <w:t>TDP</w:t>
      </w:r>
      <w:r>
        <w:t xml:space="preserve"> всіх трьох процесорів становить 125 Вт, то найдоцільнішим вибором з точки зору економії електроенергії,  відводу тепла і швидкодії є процесор </w:t>
      </w:r>
      <w:r w:rsidRPr="00B050AA">
        <w:rPr>
          <w:lang w:val="en-US"/>
        </w:rPr>
        <w:t>FX</w:t>
      </w:r>
      <w:r w:rsidRPr="00F46ADC">
        <w:t>-6350</w:t>
      </w:r>
      <w:r>
        <w:t>.</w:t>
      </w:r>
    </w:p>
    <w:p w:rsidR="00D66053" w:rsidRPr="002C4886" w:rsidRDefault="00D66053" w:rsidP="00D66053">
      <w:pPr>
        <w:jc w:val="center"/>
      </w:pPr>
    </w:p>
    <w:p w:rsidR="00D66053" w:rsidRPr="002C4886" w:rsidRDefault="00D66053" w:rsidP="00D66053">
      <w:pPr>
        <w:jc w:val="center"/>
      </w:pPr>
    </w:p>
    <w:p w:rsidR="00D66053" w:rsidRPr="002C4886" w:rsidRDefault="00D66053" w:rsidP="00D66053">
      <w:pPr>
        <w:jc w:val="center"/>
      </w:pPr>
    </w:p>
    <w:p w:rsidR="00D66053" w:rsidRPr="002C4886" w:rsidRDefault="00D66053" w:rsidP="00D66053">
      <w:pPr>
        <w:jc w:val="center"/>
      </w:pPr>
    </w:p>
    <w:p w:rsidR="00D66053" w:rsidRPr="002C4886" w:rsidRDefault="00D66053" w:rsidP="00D66053">
      <w:pPr>
        <w:jc w:val="center"/>
      </w:pPr>
    </w:p>
    <w:p w:rsidR="00D66053" w:rsidRPr="002C4886" w:rsidRDefault="0036695D" w:rsidP="0036695D">
      <w:pPr>
        <w:pStyle w:val="1"/>
      </w:pPr>
      <w:bookmarkStart w:id="28" w:name="_Toc389094460"/>
      <w:r>
        <w:lastRenderedPageBreak/>
        <w:t>РОЗДІЛ 2. РОЗРОБКА ПРОГРАМИ ПРГ1 ДЛЯ ПКС СП</w:t>
      </w:r>
      <w:bookmarkEnd w:id="28"/>
    </w:p>
    <w:p w:rsidR="00D66053" w:rsidRDefault="0036695D" w:rsidP="007E4607">
      <w:pPr>
        <w:jc w:val="both"/>
      </w:pPr>
      <w:r>
        <w:t>Математична задача:</w:t>
      </w:r>
    </w:p>
    <w:p w:rsidR="0036695D" w:rsidRPr="0036695D" w:rsidRDefault="0036695D" w:rsidP="007E4607">
      <w:pPr>
        <w:ind w:left="707"/>
        <w:jc w:val="both"/>
        <w:rPr>
          <w:rFonts w:cs="Times New Roman"/>
        </w:rPr>
      </w:pPr>
      <m:oMathPara>
        <m:oMathParaPr>
          <m:jc m:val="left"/>
        </m:oMathParaPr>
        <m:oMath>
          <m:r>
            <w:rPr>
              <w:rFonts w:ascii="Cambria Math" w:hAnsi="Cambria Math" w:cs="Times New Roman"/>
              <w:lang w:val="en-US"/>
            </w:rPr>
            <m:t>MA</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MO</m:t>
                  </m:r>
                </m:e>
              </m:d>
              <m:ctrlPr>
                <w:rPr>
                  <w:rFonts w:ascii="Cambria Math" w:hAnsi="Cambria Math" w:cs="Times New Roman"/>
                  <w:i/>
                </w:rPr>
              </m:ctrlPr>
            </m:e>
          </m:func>
          <m:r>
            <w:rPr>
              <w:rFonts w:ascii="Cambria Math" w:hAnsi="Cambria Math" w:cs="Times New Roman"/>
            </w:rPr>
            <m:t>*MK+l*ME*(MT*MM</m:t>
          </m:r>
          <m:r>
            <w:rPr>
              <w:rFonts w:ascii="Cambria Math" w:hAnsi="Cambria Math" w:cs="Times New Roman"/>
            </w:rPr>
            <m:t>)</m:t>
          </m:r>
        </m:oMath>
      </m:oMathPara>
    </w:p>
    <w:p w:rsidR="0036695D" w:rsidRDefault="0036695D" w:rsidP="007E4607">
      <w:pPr>
        <w:jc w:val="both"/>
      </w:pPr>
      <w:r>
        <w:t>Структура ПКС СП:</w:t>
      </w:r>
    </w:p>
    <w:p w:rsidR="0036695D" w:rsidRDefault="008303FF" w:rsidP="0036695D">
      <w:r>
        <w:object w:dxaOrig="948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74pt;height:217.5pt" o:ole="">
            <v:imagedata r:id="rId17" o:title=""/>
          </v:shape>
          <o:OLEObject Type="Embed" ProgID="Visio.Drawing.15" ShapeID="_x0000_i1063" DrawAspect="Content" ObjectID="_1462881347" r:id="rId18"/>
        </w:object>
      </w:r>
    </w:p>
    <w:p w:rsidR="0036496E" w:rsidRPr="0014672B" w:rsidRDefault="0036496E" w:rsidP="0036496E">
      <w:pPr>
        <w:pStyle w:val="2"/>
        <w:rPr>
          <w:rFonts w:asciiTheme="minorHAnsi" w:hAnsiTheme="minorHAnsi"/>
          <w:color w:val="000000"/>
        </w:rPr>
      </w:pPr>
      <w:bookmarkStart w:id="29" w:name="_Toc389094461"/>
      <w:r>
        <w:t>2.1. Розробка паралельного математичного алгоритму</w:t>
      </w:r>
      <w:bookmarkEnd w:id="29"/>
    </w:p>
    <w:p w:rsidR="0036695D" w:rsidRDefault="0036496E" w:rsidP="007E4607">
      <w:pPr>
        <w:ind w:firstLine="567"/>
        <w:jc w:val="both"/>
      </w:pPr>
      <w:r>
        <w:t>Згідно з технічним завданням необхідно розробити паралельний алгоритм. Його можна розділити на наступні етапи:</w:t>
      </w:r>
    </w:p>
    <w:p w:rsidR="0036496E" w:rsidRPr="0036496E" w:rsidRDefault="0036496E" w:rsidP="007E4607">
      <w:pPr>
        <w:numPr>
          <w:ilvl w:val="0"/>
          <w:numId w:val="17"/>
        </w:numPr>
        <w:jc w:val="both"/>
        <w:rPr>
          <w:rFonts w:cs="Times New Roman"/>
          <w:lang w:val="en-US"/>
        </w:rPr>
      </w:pPr>
      <m:oMath>
        <m:sSub>
          <m:sSubPr>
            <m:ctrlPr>
              <w:rPr>
                <w:rFonts w:ascii="Cambria Math" w:hAnsi="Cambria Math" w:cs="Times New Roman"/>
                <w:i/>
                <w:lang w:val="ru-RU"/>
              </w:rPr>
            </m:ctrlPr>
          </m:sSubPr>
          <m:e>
            <m:r>
              <w:rPr>
                <w:rFonts w:ascii="Cambria Math" w:hAnsi="Cambria Math" w:cs="Times New Roman"/>
                <w:lang w:val="en-US"/>
              </w:rPr>
              <m:t>e</m:t>
            </m:r>
          </m:e>
          <m:sub>
            <m:r>
              <w:rPr>
                <w:rFonts w:ascii="Cambria Math" w:hAnsi="Cambria Math" w:cs="Times New Roman"/>
                <w:lang w:val="ru-RU"/>
              </w:rPr>
              <m:t>i</m:t>
            </m:r>
          </m:sub>
        </m:sSub>
        <m:r>
          <w:rPr>
            <w:rFonts w:ascii="Cambria Math" w:hAnsi="Cambria Math" w:cs="Times New Roman"/>
            <w:lang w:val="ru-RU"/>
          </w:rPr>
          <m:t>=</m:t>
        </m:r>
        <m:r>
          <w:rPr>
            <w:rFonts w:ascii="Cambria Math" w:hAnsi="Cambria Math" w:cs="Times New Roman"/>
            <w:lang w:val="en-US"/>
          </w:rPr>
          <m:t>min(</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lang w:val="en-US"/>
          </w:rPr>
          <m:t>)</m:t>
        </m:r>
        <m:r>
          <w:rPr>
            <w:rFonts w:ascii="Cambria Math" w:hAnsi="Cambria Math" w:cs="Times New Roman"/>
            <w:lang w:val="ru-RU"/>
          </w:rPr>
          <m:t>, i=1..</m:t>
        </m:r>
        <m:r>
          <w:rPr>
            <w:rFonts w:ascii="Cambria Math" w:hAnsi="Cambria Math" w:cs="Times New Roman"/>
            <w:lang w:val="en-US"/>
          </w:rPr>
          <m:t>P</m:t>
        </m:r>
        <m:r>
          <w:rPr>
            <w:rFonts w:ascii="Cambria Math" w:hAnsi="Cambria Math" w:cs="Times New Roman"/>
            <w:lang w:val="ru-RU"/>
          </w:rPr>
          <m:t>.</m:t>
        </m:r>
      </m:oMath>
    </w:p>
    <w:p w:rsidR="0036496E" w:rsidRPr="0036496E" w:rsidRDefault="0036496E" w:rsidP="007E4607">
      <w:pPr>
        <w:numPr>
          <w:ilvl w:val="0"/>
          <w:numId w:val="17"/>
        </w:numPr>
        <w:jc w:val="both"/>
        <w:rPr>
          <w:i/>
          <w:lang w:val="en-US"/>
        </w:rPr>
      </w:pPr>
      <m:oMath>
        <m:r>
          <w:rPr>
            <w:rFonts w:ascii="Cambria Math" w:hAnsi="Cambria Math"/>
            <w:lang w:val="en-US"/>
          </w:rPr>
          <m:t>e=</m:t>
        </m:r>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e, </m:t>
                </m:r>
                <m:sSub>
                  <m:sSubPr>
                    <m:ctrlPr>
                      <w:rPr>
                        <w:rFonts w:ascii="Cambria Math" w:hAnsi="Cambria Math"/>
                        <w:i/>
                        <w:lang w:val="ru-RU"/>
                      </w:rPr>
                    </m:ctrlPr>
                  </m:sSubPr>
                  <m:e>
                    <m:r>
                      <w:rPr>
                        <w:rFonts w:ascii="Cambria Math" w:hAnsi="Cambria Math"/>
                        <w:lang w:val="en-US"/>
                      </w:rPr>
                      <m:t>e</m:t>
                    </m:r>
                  </m:e>
                  <m:sub>
                    <m:r>
                      <w:rPr>
                        <w:rFonts w:ascii="Cambria Math" w:hAnsi="Cambria Math"/>
                        <w:lang w:val="ru-RU"/>
                      </w:rPr>
                      <m:t>i</m:t>
                    </m:r>
                  </m:sub>
                </m:sSub>
              </m:e>
            </m:d>
          </m:e>
        </m:func>
        <m:r>
          <w:rPr>
            <w:rFonts w:ascii="Cambria Math" w:hAnsi="Cambria Math"/>
            <w:lang w:val="en-US"/>
          </w:rPr>
          <m:t xml:space="preserve">, </m:t>
        </m:r>
        <m:r>
          <w:rPr>
            <w:rFonts w:ascii="Cambria Math" w:hAnsi="Cambria Math"/>
            <w:lang w:val="ru-RU"/>
          </w:rPr>
          <m:t>ЗР:</m:t>
        </m:r>
        <m:r>
          <w:rPr>
            <w:rFonts w:ascii="Cambria Math" w:hAnsi="Cambria Math"/>
            <w:lang w:val="en-US"/>
          </w:rPr>
          <m:t>e.</m:t>
        </m:r>
      </m:oMath>
    </w:p>
    <w:p w:rsidR="0036496E" w:rsidRPr="0036496E" w:rsidRDefault="0036496E" w:rsidP="007E4607">
      <w:pPr>
        <w:numPr>
          <w:ilvl w:val="0"/>
          <w:numId w:val="17"/>
        </w:numPr>
        <w:jc w:val="both"/>
        <w:rPr>
          <w:i/>
          <w:lang w:val="en-US"/>
        </w:rPr>
      </w:pPr>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r>
          <w:rPr>
            <w:rFonts w:ascii="Cambria Math" w:hAnsi="Cambria Math"/>
            <w:lang w:val="ru-RU"/>
          </w:rPr>
          <m:t>=</m:t>
        </m:r>
        <m:r>
          <w:rPr>
            <w:rFonts w:ascii="Cambria Math" w:hAnsi="Cambria Math"/>
            <w:lang w:val="en-US"/>
          </w:rPr>
          <m:t>e</m:t>
        </m:r>
        <m:r>
          <w:rPr>
            <w:rFonts w:ascii="Cambria Math" w:hAnsi="Cambria Math"/>
            <w:lang w:val="ru-RU"/>
          </w:rPr>
          <m:t>*</m:t>
        </m:r>
        <m:sSub>
          <m:sSubPr>
            <m:ctrlPr>
              <w:rPr>
                <w:rFonts w:ascii="Cambria Math" w:hAnsi="Cambria Math"/>
                <w:i/>
                <w:lang w:val="ru-RU"/>
              </w:rPr>
            </m:ctrlPr>
          </m:sSubPr>
          <m:e>
            <m:r>
              <w:rPr>
                <w:rFonts w:ascii="Cambria Math" w:hAnsi="Cambria Math"/>
                <w:lang w:val="ru-RU"/>
              </w:rPr>
              <m:t>MK</m:t>
            </m:r>
          </m:e>
          <m:sub>
            <m:r>
              <w:rPr>
                <w:rFonts w:ascii="Cambria Math" w:hAnsi="Cambria Math"/>
                <w:lang w:val="ru-RU"/>
              </w:rPr>
              <m:t>H</m:t>
            </m:r>
          </m:sub>
        </m:sSub>
        <m:r>
          <w:rPr>
            <w:rFonts w:ascii="Cambria Math" w:hAnsi="Cambria Math"/>
            <w:lang w:val="ru-RU"/>
          </w:rPr>
          <m:t>+l*ME*</m:t>
        </m:r>
        <m:d>
          <m:dPr>
            <m:ctrlPr>
              <w:rPr>
                <w:rFonts w:ascii="Cambria Math" w:hAnsi="Cambria Math"/>
                <w:i/>
                <w:lang w:val="ru-RU"/>
              </w:rPr>
            </m:ctrlPr>
          </m:dPr>
          <m:e>
            <m:r>
              <w:rPr>
                <w:rFonts w:ascii="Cambria Math" w:hAnsi="Cambria Math"/>
                <w:lang w:val="ru-RU"/>
              </w:rPr>
              <m:t>MT*</m:t>
            </m:r>
            <m:sSub>
              <m:sSubPr>
                <m:ctrlPr>
                  <w:rPr>
                    <w:rFonts w:ascii="Cambria Math" w:hAnsi="Cambria Math"/>
                    <w:i/>
                    <w:lang w:val="ru-RU"/>
                  </w:rPr>
                </m:ctrlPr>
              </m:sSubPr>
              <m:e>
                <m:r>
                  <w:rPr>
                    <w:rFonts w:ascii="Cambria Math" w:hAnsi="Cambria Math"/>
                    <w:lang w:val="ru-RU"/>
                  </w:rPr>
                  <m:t>MM</m:t>
                </m:r>
              </m:e>
              <m:sub>
                <m:r>
                  <w:rPr>
                    <w:rFonts w:ascii="Cambria Math" w:hAnsi="Cambria Math"/>
                    <w:lang w:val="ru-RU"/>
                  </w:rPr>
                  <m:t>H</m:t>
                </m:r>
              </m:sub>
            </m:sSub>
          </m:e>
        </m:d>
        <m:r>
          <w:rPr>
            <w:rFonts w:ascii="Cambria Math" w:hAnsi="Cambria Math"/>
            <w:lang w:val="ru-RU"/>
          </w:rPr>
          <m:t>, ЗР</m:t>
        </m:r>
        <m:r>
          <w:rPr>
            <w:rFonts w:ascii="Cambria Math" w:hAnsi="Cambria Math"/>
            <w:lang w:val="en-US"/>
          </w:rPr>
          <m:t>:e, ME, MT.</m:t>
        </m:r>
      </m:oMath>
    </w:p>
    <w:p w:rsidR="0036496E" w:rsidRDefault="0036496E" w:rsidP="007E4607">
      <w:pPr>
        <w:ind w:firstLine="0"/>
        <w:jc w:val="both"/>
      </w:pPr>
      <w:r>
        <w:t>Пояснення до використовуваних констант:</w:t>
      </w:r>
    </w:p>
    <w:p w:rsidR="0036496E" w:rsidRPr="000E578F" w:rsidRDefault="0036496E" w:rsidP="007E4607">
      <w:pPr>
        <w:pStyle w:val="af4"/>
        <w:numPr>
          <w:ilvl w:val="0"/>
          <w:numId w:val="19"/>
        </w:numPr>
        <w:spacing w:after="0"/>
        <w:ind w:left="709" w:hanging="567"/>
        <w:jc w:val="both"/>
        <w:rPr>
          <w:rFonts w:cs="Times New Roman"/>
          <w:szCs w:val="28"/>
        </w:rPr>
      </w:pPr>
      <w:r w:rsidRPr="000E578F">
        <w:rPr>
          <w:position w:val="-6"/>
        </w:rPr>
        <w:object w:dxaOrig="300" w:dyaOrig="300">
          <v:shape id="_x0000_i1025" type="#_x0000_t75" style="width:15pt;height:15pt" o:ole="">
            <v:imagedata r:id="rId19" o:title=""/>
          </v:shape>
          <o:OLEObject Type="Embed" ProgID="Equation.DSMT4" ShapeID="_x0000_i1025" DrawAspect="Content" ObjectID="_1462881348" r:id="rId20"/>
        </w:object>
      </w:r>
      <w:r w:rsidRPr="000E578F">
        <w:rPr>
          <w:rFonts w:cs="Times New Roman"/>
          <w:szCs w:val="28"/>
        </w:rPr>
        <w:t xml:space="preserve"> –  розмірність векторів і матриць;</w:t>
      </w:r>
    </w:p>
    <w:p w:rsidR="0036496E" w:rsidRPr="000E578F" w:rsidRDefault="0036496E" w:rsidP="007E4607">
      <w:pPr>
        <w:pStyle w:val="af4"/>
        <w:numPr>
          <w:ilvl w:val="0"/>
          <w:numId w:val="19"/>
        </w:numPr>
        <w:spacing w:after="0"/>
        <w:ind w:left="709" w:hanging="567"/>
        <w:jc w:val="both"/>
        <w:rPr>
          <w:rFonts w:cs="Times New Roman"/>
          <w:szCs w:val="28"/>
        </w:rPr>
      </w:pPr>
      <w:r w:rsidRPr="000E578F">
        <w:rPr>
          <w:position w:val="-4"/>
        </w:rPr>
        <w:object w:dxaOrig="260" w:dyaOrig="279">
          <v:shape id="_x0000_i1026" type="#_x0000_t75" style="width:15pt;height:15pt" o:ole="">
            <v:imagedata r:id="rId21" o:title=""/>
          </v:shape>
          <o:OLEObject Type="Embed" ProgID="Equation.DSMT4" ShapeID="_x0000_i1026" DrawAspect="Content" ObjectID="_1462881349" r:id="rId22"/>
        </w:object>
      </w:r>
      <w:r w:rsidRPr="000E578F">
        <w:rPr>
          <w:rFonts w:cs="Times New Roman"/>
          <w:szCs w:val="28"/>
        </w:rPr>
        <w:t xml:space="preserve"> –  кількість ядер;</w:t>
      </w:r>
    </w:p>
    <w:p w:rsidR="0036496E" w:rsidRDefault="0036496E" w:rsidP="007E4607">
      <w:pPr>
        <w:pStyle w:val="3"/>
        <w:numPr>
          <w:ilvl w:val="0"/>
          <w:numId w:val="19"/>
        </w:numPr>
        <w:spacing w:after="0"/>
        <w:ind w:left="709" w:hanging="567"/>
        <w:jc w:val="both"/>
        <w:rPr>
          <w:rFonts w:cs="Times New Roman"/>
          <w:szCs w:val="28"/>
        </w:rPr>
      </w:pPr>
      <m:oMath>
        <m:r>
          <w:rPr>
            <w:rFonts w:ascii="Cambria Math" w:hAnsi="Cambria Math" w:cs="Times New Roman"/>
            <w:sz w:val="32"/>
            <w:szCs w:val="32"/>
          </w:rPr>
          <m:t>H=</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P</m:t>
            </m:r>
          </m:den>
        </m:f>
      </m:oMath>
      <w:r>
        <w:rPr>
          <w:rFonts w:cs="Times New Roman"/>
          <w:szCs w:val="28"/>
        </w:rPr>
        <w:t>.</w:t>
      </w:r>
    </w:p>
    <w:p w:rsidR="0036496E" w:rsidRDefault="0036496E" w:rsidP="007E4607">
      <w:pPr>
        <w:ind w:firstLine="567"/>
        <w:jc w:val="both"/>
        <w:rPr>
          <w:szCs w:val="28"/>
        </w:rPr>
      </w:pPr>
      <w:r>
        <w:rPr>
          <w:szCs w:val="28"/>
        </w:rPr>
        <w:lastRenderedPageBreak/>
        <w:t xml:space="preserve">Оцінка прискорення і ефективність розробленого алгоритму, спираючись на теорему </w:t>
      </w:r>
      <w:proofErr w:type="spellStart"/>
      <w:r>
        <w:rPr>
          <w:szCs w:val="28"/>
        </w:rPr>
        <w:t>Мунро-Петерсона</w:t>
      </w:r>
      <w:proofErr w:type="spellEnd"/>
      <w:r>
        <w:rPr>
          <w:szCs w:val="28"/>
        </w:rPr>
        <w:t>:</w:t>
      </w:r>
    </w:p>
    <w:p w:rsidR="0036496E" w:rsidRPr="005C2196" w:rsidRDefault="0036496E" w:rsidP="007E4607">
      <w:pPr>
        <w:ind w:firstLine="567"/>
        <w:jc w:val="both"/>
        <w:rPr>
          <w:szCs w:val="28"/>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en-US"/>
                        </w:rPr>
                        <m:t>m+1</m:t>
                      </m:r>
                    </m:e>
                  </m:d>
                </m:e>
              </m:func>
            </m:e>
          </m:d>
        </m:oMath>
      </m:oMathPara>
    </w:p>
    <w:p w:rsidR="0036496E" w:rsidRPr="005C2196" w:rsidRDefault="0036496E" w:rsidP="007E4607">
      <w:pPr>
        <w:ind w:firstLine="567"/>
        <w:jc w:val="both"/>
        <w:rPr>
          <w:szCs w:val="28"/>
        </w:rPr>
      </w:pPr>
      <w:r>
        <w:rPr>
          <w:szCs w:val="28"/>
        </w:rPr>
        <w:t xml:space="preserve">де </w:t>
      </w:r>
      <m:oMath>
        <m:r>
          <w:rPr>
            <w:rFonts w:ascii="Cambria Math" w:hAnsi="Cambria Math"/>
            <w:szCs w:val="28"/>
            <w:lang w:val="en-US"/>
          </w:rPr>
          <m:t>m</m:t>
        </m:r>
      </m:oMath>
      <w:r w:rsidRPr="005C2196">
        <w:rPr>
          <w:szCs w:val="28"/>
        </w:rPr>
        <w:t xml:space="preserve"> – </w:t>
      </w:r>
      <w:r>
        <w:rPr>
          <w:szCs w:val="28"/>
        </w:rPr>
        <w:t>кількість бінарних операцій;</w:t>
      </w:r>
    </w:p>
    <w:p w:rsidR="009040FC" w:rsidRPr="001063AB" w:rsidRDefault="009040FC" w:rsidP="007E4607">
      <w:pPr>
        <w:ind w:firstLine="567"/>
        <w:jc w:val="both"/>
        <w:rPr>
          <w:szCs w:val="28"/>
        </w:rPr>
      </w:pP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oMath>
      <w:r w:rsidRPr="005C2196">
        <w:rPr>
          <w:szCs w:val="28"/>
        </w:rPr>
        <w:t xml:space="preserve"> – </w:t>
      </w:r>
      <w:r>
        <w:rPr>
          <w:szCs w:val="28"/>
        </w:rPr>
        <w:t>час розв’язання задачі на Р вузлах.</w:t>
      </w:r>
    </w:p>
    <w:p w:rsidR="009040FC" w:rsidRPr="004A4654" w:rsidRDefault="009040FC" w:rsidP="007E4607">
      <w:pPr>
        <w:pStyle w:val="af4"/>
        <w:numPr>
          <w:ilvl w:val="0"/>
          <w:numId w:val="20"/>
        </w:numPr>
        <w:jc w:val="both"/>
        <w:rPr>
          <w:i/>
          <w:szCs w:val="28"/>
          <w:lang w:val="ru-RU"/>
        </w:rPr>
      </w:pPr>
      <w:r w:rsidRPr="004A4654">
        <w:rPr>
          <w:szCs w:val="28"/>
        </w:rPr>
        <w:t xml:space="preserve">Операція множення двох матриць розмірністю </w:t>
      </w:r>
      <m:oMath>
        <m:r>
          <w:rPr>
            <w:rFonts w:ascii="Cambria Math" w:hAnsi="Cambria Math"/>
            <w:szCs w:val="28"/>
          </w:rPr>
          <m:t>N*N</m:t>
        </m:r>
      </m:oMath>
      <w:r w:rsidRPr="004A4654">
        <w:rPr>
          <w:szCs w:val="28"/>
        </w:rPr>
        <w:t xml:space="preserve"> потребує </w:t>
      </w:r>
      <m:oMath>
        <m:r>
          <w:rPr>
            <w:rFonts w:ascii="Cambria Math" w:hAnsi="Cambria Math"/>
            <w:szCs w:val="28"/>
          </w:rPr>
          <m:t>N</m:t>
        </m:r>
      </m:oMath>
      <w:r w:rsidRPr="004A4654">
        <w:rPr>
          <w:szCs w:val="28"/>
        </w:rPr>
        <w:t xml:space="preserve"> операцій множення і </w:t>
      </w:r>
      <m:oMath>
        <m:r>
          <w:rPr>
            <w:rFonts w:ascii="Cambria Math" w:hAnsi="Cambria Math"/>
            <w:szCs w:val="28"/>
          </w:rPr>
          <m:t>N</m:t>
        </m:r>
        <m:r>
          <w:rPr>
            <w:rFonts w:ascii="Cambria Math" w:eastAsiaTheme="minorEastAsia" w:hAnsi="Cambria Math"/>
            <w:szCs w:val="28"/>
            <w:lang w:val="ru-RU"/>
          </w:rPr>
          <m:t>-1</m:t>
        </m:r>
      </m:oMath>
      <w:r w:rsidRPr="004A4654">
        <w:rPr>
          <w:szCs w:val="28"/>
        </w:rPr>
        <w:t xml:space="preserve"> операцій додавання </w:t>
      </w:r>
      <w:r w:rsidRPr="004A4654">
        <w:rPr>
          <w:szCs w:val="28"/>
          <w:lang w:val="ru-RU"/>
        </w:rPr>
        <w:t xml:space="preserve">для </w:t>
      </w:r>
      <w:proofErr w:type="spellStart"/>
      <w:r w:rsidRPr="004A4654">
        <w:rPr>
          <w:szCs w:val="28"/>
          <w:lang w:val="ru-RU"/>
        </w:rPr>
        <w:t>формування</w:t>
      </w:r>
      <w:proofErr w:type="spellEnd"/>
      <w:r w:rsidRPr="004A4654">
        <w:rPr>
          <w:szCs w:val="28"/>
          <w:lang w:val="ru-RU"/>
        </w:rPr>
        <w:t xml:space="preserve"> одного </w:t>
      </w:r>
      <w:proofErr w:type="spellStart"/>
      <w:r w:rsidRPr="004A4654">
        <w:rPr>
          <w:szCs w:val="28"/>
          <w:lang w:val="ru-RU"/>
        </w:rPr>
        <w:t>елемента</w:t>
      </w:r>
      <w:proofErr w:type="spellEnd"/>
      <w:r w:rsidRPr="004A4654">
        <w:rPr>
          <w:szCs w:val="28"/>
          <w:lang w:val="ru-RU"/>
        </w:rPr>
        <w:t xml:space="preserve"> матриц</w:t>
      </w:r>
      <w:r w:rsidRPr="004A4654">
        <w:rPr>
          <w:szCs w:val="28"/>
        </w:rPr>
        <w:t xml:space="preserve">і </w:t>
      </w:r>
      <w:r w:rsidRPr="004A4654">
        <w:rPr>
          <w:szCs w:val="28"/>
          <w:lang w:val="en-US"/>
        </w:rPr>
        <w:t>MA</w:t>
      </w:r>
      <w:r w:rsidRPr="004A4654">
        <w:rPr>
          <w:szCs w:val="28"/>
        </w:rPr>
        <w:t>.</w:t>
      </w:r>
      <w:r w:rsidRPr="004A4654">
        <w:rPr>
          <w:szCs w:val="28"/>
          <w:lang w:val="ru-RU"/>
        </w:rPr>
        <w:t xml:space="preserve"> </w:t>
      </w:r>
      <w:proofErr w:type="spellStart"/>
      <w:r w:rsidRPr="004A4654">
        <w:rPr>
          <w:szCs w:val="28"/>
          <w:lang w:val="ru-RU"/>
        </w:rPr>
        <w:t>Отже</w:t>
      </w:r>
      <w:proofErr w:type="spellEnd"/>
      <w:proofErr w:type="gramStart"/>
      <w:r w:rsidRPr="004A4654">
        <w:rPr>
          <w:szCs w:val="28"/>
          <w:lang w:val="ru-RU"/>
        </w:rPr>
        <w:t xml:space="preserve">,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rPr>
          <m:t>=2N-1</m:t>
        </m:r>
      </m:oMath>
      <w:r w:rsidRPr="004A4654">
        <w:rPr>
          <w:rFonts w:eastAsiaTheme="minorEastAsia"/>
          <w:szCs w:val="28"/>
          <w:lang w:val="ru-RU"/>
        </w:rPr>
        <w:t>,</w:t>
      </w:r>
      <w:proofErr w:type="gramEnd"/>
      <w:r w:rsidRPr="004A4654">
        <w:rPr>
          <w:rFonts w:eastAsiaTheme="minorEastAsia"/>
          <w:szCs w:val="28"/>
          <w:lang w:val="ru-RU"/>
        </w:rPr>
        <w:t xml:space="preserve">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1</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lang w:val="ru-RU"/>
                      </w:rPr>
                      <m:t>+1</m:t>
                    </m:r>
                  </m:e>
                </m:d>
              </m:e>
            </m:func>
          </m:e>
        </m:d>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2N</m:t>
                    </m:r>
                  </m:e>
                </m:d>
              </m:e>
            </m:func>
          </m:e>
        </m:d>
        <m:r>
          <w:rPr>
            <w:rFonts w:ascii="Cambria Math" w:hAnsi="Cambria Math"/>
            <w:szCs w:val="28"/>
            <w:lang w:val="ru-RU"/>
          </w:rPr>
          <m:t>=1+</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w:r w:rsidRPr="004A4654">
        <w:rPr>
          <w:rFonts w:eastAsiaTheme="minorEastAsia"/>
          <w:szCs w:val="28"/>
          <w:lang w:val="ru-RU"/>
        </w:rPr>
        <w:t>.</w:t>
      </w:r>
    </w:p>
    <w:p w:rsidR="009040FC" w:rsidRPr="004A4654" w:rsidRDefault="009040FC" w:rsidP="007E4607">
      <w:pPr>
        <w:pStyle w:val="af4"/>
        <w:numPr>
          <w:ilvl w:val="0"/>
          <w:numId w:val="20"/>
        </w:numPr>
        <w:jc w:val="both"/>
        <w:rPr>
          <w:rFonts w:eastAsiaTheme="minorEastAsia"/>
          <w:szCs w:val="28"/>
          <w:lang w:val="ru-RU"/>
        </w:rPr>
      </w:pPr>
      <w:r w:rsidRPr="004A4654">
        <w:rPr>
          <w:szCs w:val="28"/>
          <w:lang w:val="ru-RU"/>
        </w:rPr>
        <w:t xml:space="preserve">Для </w:t>
      </w:r>
      <w:proofErr w:type="spellStart"/>
      <w:r w:rsidRPr="004A4654">
        <w:rPr>
          <w:szCs w:val="28"/>
          <w:lang w:val="ru-RU"/>
        </w:rPr>
        <w:t>виконання</w:t>
      </w:r>
      <w:proofErr w:type="spellEnd"/>
      <w:r w:rsidRPr="004A4654">
        <w:rPr>
          <w:szCs w:val="28"/>
          <w:lang w:val="ru-RU"/>
        </w:rPr>
        <w:t xml:space="preserve"> </w:t>
      </w:r>
      <w:proofErr w:type="spellStart"/>
      <w:r w:rsidRPr="004A4654">
        <w:rPr>
          <w:szCs w:val="28"/>
          <w:lang w:val="ru-RU"/>
        </w:rPr>
        <w:t>пошуку</w:t>
      </w:r>
      <w:proofErr w:type="spellEnd"/>
      <w:r w:rsidRPr="004A4654">
        <w:rPr>
          <w:szCs w:val="28"/>
          <w:lang w:val="ru-RU"/>
        </w:rPr>
        <w:t xml:space="preserve"> м</w:t>
      </w:r>
      <w:proofErr w:type="spellStart"/>
      <w:r w:rsidRPr="004A4654">
        <w:rPr>
          <w:szCs w:val="28"/>
        </w:rPr>
        <w:t>інімуму</w:t>
      </w:r>
      <w:proofErr w:type="spellEnd"/>
      <w:r w:rsidRPr="004A4654">
        <w:rPr>
          <w:szCs w:val="28"/>
        </w:rPr>
        <w:t xml:space="preserve"> в одному рядку матриці </w:t>
      </w:r>
      <w:proofErr w:type="gramStart"/>
      <w:r w:rsidRPr="004A4654">
        <w:rPr>
          <w:szCs w:val="28"/>
          <w:lang w:val="ru-RU"/>
        </w:rPr>
        <w:t>роз</w:t>
      </w:r>
      <w:r w:rsidRPr="004A4654">
        <w:rPr>
          <w:szCs w:val="28"/>
        </w:rPr>
        <w:t xml:space="preserve">мірністю </w:t>
      </w:r>
      <m:oMath>
        <m:r>
          <w:rPr>
            <w:rFonts w:ascii="Cambria Math" w:hAnsi="Cambria Math"/>
            <w:szCs w:val="28"/>
          </w:rPr>
          <m:t>N*N</m:t>
        </m:r>
      </m:oMath>
      <w:r w:rsidRPr="004A4654">
        <w:rPr>
          <w:szCs w:val="28"/>
        </w:rPr>
        <w:t xml:space="preserve"> </w:t>
      </w:r>
      <w:proofErr w:type="spellStart"/>
      <w:r w:rsidRPr="004A4654">
        <w:rPr>
          <w:szCs w:val="28"/>
          <w:lang w:val="ru-RU"/>
        </w:rPr>
        <w:t>необхідно</w:t>
      </w:r>
      <w:proofErr w:type="spellEnd"/>
      <w:proofErr w:type="gramEnd"/>
      <w:r w:rsidRPr="004A4654">
        <w:rPr>
          <w:szCs w:val="28"/>
          <w:lang w:val="ru-RU"/>
        </w:rPr>
        <w:t xml:space="preserve"> </w:t>
      </w:r>
      <w:r w:rsidRPr="004A4654">
        <w:rPr>
          <w:i/>
          <w:szCs w:val="28"/>
          <w:lang w:val="en-US"/>
        </w:rPr>
        <w:t>N</w:t>
      </w:r>
      <w:r w:rsidRPr="004A4654">
        <w:rPr>
          <w:szCs w:val="28"/>
        </w:rPr>
        <w:t xml:space="preserve"> </w:t>
      </w:r>
      <w:r w:rsidRPr="004A4654">
        <w:rPr>
          <w:szCs w:val="28"/>
          <w:lang w:val="ru-RU"/>
        </w:rPr>
        <w:t xml:space="preserve"> пор</w:t>
      </w:r>
      <w:proofErr w:type="spellStart"/>
      <w:r w:rsidRPr="004A4654">
        <w:rPr>
          <w:szCs w:val="28"/>
        </w:rPr>
        <w:t>івнянь</w:t>
      </w:r>
      <w:proofErr w:type="spellEnd"/>
      <w:r w:rsidRPr="004A4654">
        <w:rPr>
          <w:szCs w:val="28"/>
        </w:rPr>
        <w:t xml:space="preserve">. Якщо вже знайдені мінімуми в рядках, то для пошуку мінімуму в матриці знадобиться ще </w:t>
      </w:r>
      <w:r w:rsidRPr="004A4654">
        <w:rPr>
          <w:i/>
          <w:szCs w:val="28"/>
          <w:lang w:val="en-US"/>
        </w:rPr>
        <w:t>N</w:t>
      </w:r>
      <w:r w:rsidRPr="004A4654">
        <w:rPr>
          <w:szCs w:val="28"/>
        </w:rPr>
        <w:t xml:space="preserve"> </w:t>
      </w:r>
      <w:r w:rsidRPr="004A4654">
        <w:rPr>
          <w:szCs w:val="28"/>
          <w:lang w:val="ru-RU"/>
        </w:rPr>
        <w:t xml:space="preserve"> пор</w:t>
      </w:r>
      <w:proofErr w:type="spellStart"/>
      <w:r w:rsidRPr="004A4654">
        <w:rPr>
          <w:szCs w:val="28"/>
        </w:rPr>
        <w:t>івнянь</w:t>
      </w:r>
      <w:proofErr w:type="spellEnd"/>
      <w:r w:rsidRPr="004A4654">
        <w:rPr>
          <w:szCs w:val="28"/>
        </w:rPr>
        <w:t xml:space="preserve">. Отже, </w:t>
      </w: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rPr>
          <m:t>=2N</m:t>
        </m:r>
      </m:oMath>
      <w:r w:rsidRPr="004A4654">
        <w:rPr>
          <w:rFonts w:eastAsiaTheme="minorEastAsia"/>
          <w:szCs w:val="28"/>
          <w:lang w:val="ru-RU"/>
        </w:rPr>
        <w:t xml:space="preserve">,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2</m:t>
            </m:r>
          </m:sub>
        </m:sSub>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lang w:val="ru-RU"/>
                      </w:rPr>
                      <m:t>+1</m:t>
                    </m:r>
                  </m:e>
                </m:d>
              </m:e>
            </m:func>
          </m:e>
        </m:d>
        <m:r>
          <w:rPr>
            <w:rFonts w:ascii="Cambria Math" w:hAnsi="Cambria Math"/>
            <w:szCs w:val="28"/>
          </w:rPr>
          <m:t>=</m:t>
        </m:r>
        <m:d>
          <m:dPr>
            <m:begChr m:val="]"/>
            <m:endChr m:val="["/>
            <m:ctrlPr>
              <w:rPr>
                <w:rFonts w:ascii="Cambria Math" w:hAnsi="Cambria Math"/>
                <w:i/>
                <w:szCs w:val="28"/>
                <w:lang w:val="ru-RU"/>
              </w:rPr>
            </m:ctrlPr>
          </m:dPr>
          <m:e>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2N+1</m:t>
                    </m:r>
                  </m:e>
                </m:d>
              </m:e>
            </m:func>
          </m:e>
        </m:d>
        <m:r>
          <w:rPr>
            <w:rFonts w:ascii="Cambria Math" w:hAnsi="Cambria Math"/>
            <w:szCs w:val="28"/>
            <w:lang w:val="ru-RU"/>
          </w:rPr>
          <m:t>=2+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w:r w:rsidRPr="004A4654">
        <w:rPr>
          <w:rFonts w:eastAsiaTheme="minorEastAsia"/>
          <w:szCs w:val="28"/>
          <w:lang w:val="ru-RU"/>
        </w:rPr>
        <w:t>.</w:t>
      </w:r>
    </w:p>
    <w:p w:rsidR="009040FC" w:rsidRPr="004A4654" w:rsidRDefault="009040FC" w:rsidP="007E4607">
      <w:pPr>
        <w:pStyle w:val="af4"/>
        <w:numPr>
          <w:ilvl w:val="0"/>
          <w:numId w:val="20"/>
        </w:numPr>
        <w:jc w:val="both"/>
        <w:rPr>
          <w:i/>
          <w:szCs w:val="28"/>
          <w:lang w:val="ru-RU"/>
        </w:rPr>
      </w:pPr>
      <w:proofErr w:type="spellStart"/>
      <w:r w:rsidRPr="004A4654">
        <w:rPr>
          <w:rFonts w:eastAsiaTheme="minorEastAsia"/>
          <w:szCs w:val="28"/>
          <w:lang w:val="ru-RU"/>
        </w:rPr>
        <w:t>Операція</w:t>
      </w:r>
      <w:proofErr w:type="spellEnd"/>
      <w:r w:rsidRPr="004A4654">
        <w:rPr>
          <w:rFonts w:eastAsiaTheme="minorEastAsia"/>
          <w:szCs w:val="28"/>
          <w:lang w:val="ru-RU"/>
        </w:rPr>
        <w:t xml:space="preserve"> </w:t>
      </w:r>
      <w:proofErr w:type="spellStart"/>
      <w:r w:rsidRPr="004A4654">
        <w:rPr>
          <w:rFonts w:eastAsiaTheme="minorEastAsia"/>
          <w:szCs w:val="28"/>
          <w:lang w:val="ru-RU"/>
        </w:rPr>
        <w:t>додавання</w:t>
      </w:r>
      <w:proofErr w:type="spellEnd"/>
      <w:r w:rsidRPr="004A4654">
        <w:rPr>
          <w:rFonts w:eastAsiaTheme="minorEastAsia"/>
          <w:szCs w:val="28"/>
          <w:lang w:val="ru-RU"/>
        </w:rPr>
        <w:t xml:space="preserve"> </w:t>
      </w:r>
      <w:proofErr w:type="spellStart"/>
      <w:r w:rsidRPr="004A4654">
        <w:rPr>
          <w:rFonts w:eastAsiaTheme="minorEastAsia"/>
          <w:szCs w:val="28"/>
          <w:lang w:val="ru-RU"/>
        </w:rPr>
        <w:t>виконується</w:t>
      </w:r>
      <w:proofErr w:type="spellEnd"/>
      <w:r w:rsidRPr="004A4654">
        <w:rPr>
          <w:rFonts w:eastAsiaTheme="minorEastAsia"/>
          <w:szCs w:val="28"/>
          <w:lang w:val="ru-RU"/>
        </w:rPr>
        <w:t xml:space="preserve"> за </w:t>
      </w:r>
      <w:proofErr w:type="spellStart"/>
      <w:r w:rsidRPr="004A4654">
        <w:rPr>
          <w:rFonts w:eastAsiaTheme="minorEastAsia"/>
          <w:szCs w:val="28"/>
          <w:lang w:val="ru-RU"/>
        </w:rPr>
        <w:t>однин</w:t>
      </w:r>
      <w:proofErr w:type="spellEnd"/>
      <w:r w:rsidRPr="004A4654">
        <w:rPr>
          <w:rFonts w:eastAsiaTheme="minorEastAsia"/>
          <w:szCs w:val="28"/>
          <w:lang w:val="ru-RU"/>
        </w:rPr>
        <w:t xml:space="preserve"> </w:t>
      </w:r>
      <w:proofErr w:type="gramStart"/>
      <w:r w:rsidRPr="004A4654">
        <w:rPr>
          <w:rFonts w:eastAsiaTheme="minorEastAsia"/>
          <w:szCs w:val="28"/>
          <w:lang w:val="ru-RU"/>
        </w:rPr>
        <w:t xml:space="preserve">такт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3</m:t>
            </m:r>
          </m:sub>
        </m:sSub>
        <m:r>
          <w:rPr>
            <w:rFonts w:ascii="Cambria Math" w:eastAsiaTheme="minorEastAsia" w:hAnsi="Cambria Math"/>
            <w:szCs w:val="28"/>
            <w:lang w:val="ru-RU"/>
          </w:rPr>
          <m:t>=1</m:t>
        </m:r>
      </m:oMath>
      <w:r w:rsidRPr="004A4654">
        <w:rPr>
          <w:rFonts w:eastAsiaTheme="minorEastAsia"/>
          <w:szCs w:val="28"/>
          <w:lang w:val="ru-RU"/>
        </w:rPr>
        <w:t>.</w:t>
      </w:r>
      <w:proofErr w:type="gramEnd"/>
    </w:p>
    <w:p w:rsidR="009040FC" w:rsidRDefault="009040FC" w:rsidP="007E4607">
      <w:pPr>
        <w:jc w:val="both"/>
        <w:rPr>
          <w:rFonts w:eastAsiaTheme="minorEastAsia"/>
          <w:szCs w:val="28"/>
        </w:rPr>
      </w:pPr>
      <w:proofErr w:type="spellStart"/>
      <w:r>
        <w:rPr>
          <w:rFonts w:eastAsiaTheme="minorEastAsia"/>
          <w:szCs w:val="28"/>
          <w:lang w:val="ru-RU"/>
        </w:rPr>
        <w:t>Отже</w:t>
      </w:r>
      <w:proofErr w:type="spellEnd"/>
      <w:r>
        <w:rPr>
          <w:rFonts w:eastAsiaTheme="minorEastAsia"/>
          <w:szCs w:val="28"/>
          <w:lang w:val="ru-RU"/>
        </w:rPr>
        <w:t xml:space="preserve">, </w:t>
      </w:r>
      <w:proofErr w:type="spellStart"/>
      <w:r>
        <w:rPr>
          <w:rFonts w:eastAsiaTheme="minorEastAsia"/>
          <w:szCs w:val="28"/>
          <w:lang w:val="ru-RU"/>
        </w:rPr>
        <w:t>сумарний</w:t>
      </w:r>
      <w:proofErr w:type="spellEnd"/>
      <w:r>
        <w:rPr>
          <w:rFonts w:eastAsiaTheme="minorEastAsia"/>
          <w:szCs w:val="28"/>
          <w:lang w:val="ru-RU"/>
        </w:rPr>
        <w:t xml:space="preserve"> час </w:t>
      </w:r>
      <w:proofErr w:type="spellStart"/>
      <w:r>
        <w:rPr>
          <w:rFonts w:eastAsiaTheme="minorEastAsia"/>
          <w:szCs w:val="28"/>
          <w:lang w:val="ru-RU"/>
        </w:rPr>
        <w:t>виконання</w:t>
      </w:r>
      <w:proofErr w:type="spellEnd"/>
      <w:r>
        <w:rPr>
          <w:rFonts w:eastAsiaTheme="minorEastAsia"/>
          <w:szCs w:val="28"/>
          <w:lang w:val="ru-RU"/>
        </w:rPr>
        <w:t xml:space="preserve"> </w:t>
      </w:r>
      <w:proofErr w:type="spellStart"/>
      <w:r>
        <w:rPr>
          <w:rFonts w:eastAsiaTheme="minorEastAsia"/>
          <w:szCs w:val="28"/>
          <w:lang w:val="ru-RU"/>
        </w:rPr>
        <w:t>операц</w:t>
      </w:r>
      <w:r>
        <w:rPr>
          <w:rFonts w:eastAsiaTheme="minorEastAsia"/>
          <w:szCs w:val="28"/>
        </w:rPr>
        <w:t>ії</w:t>
      </w:r>
      <w:proofErr w:type="spellEnd"/>
      <w:r>
        <w:rPr>
          <w:rFonts w:eastAsiaTheme="minorEastAsia"/>
          <w:szCs w:val="28"/>
        </w:rPr>
        <w:t>:</w:t>
      </w:r>
    </w:p>
    <w:p w:rsidR="009040FC" w:rsidRPr="004A4654" w:rsidRDefault="009040FC" w:rsidP="007E4607">
      <w:pPr>
        <w:ind w:firstLine="567"/>
        <w:jc w:val="both"/>
        <w:rPr>
          <w:rFonts w:eastAsiaTheme="minorEastAsia"/>
          <w:szCs w:val="28"/>
        </w:rPr>
      </w:pPr>
      <m:oMathPara>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2</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r>
                <w:rPr>
                  <w:rFonts w:ascii="Cambria Math" w:eastAsiaTheme="minorEastAsia" w:hAnsi="Cambria Math"/>
                  <w:szCs w:val="28"/>
                  <w:lang w:val="ru-RU"/>
                </w:rPr>
                <m:t>3</m:t>
              </m:r>
            </m:sub>
          </m:sSub>
          <m:r>
            <w:rPr>
              <w:rFonts w:ascii="Cambria Math" w:eastAsiaTheme="minorEastAsia" w:hAnsi="Cambria Math"/>
              <w:szCs w:val="28"/>
              <w:lang w:val="en-US"/>
            </w:rPr>
            <m:t>=</m:t>
          </m:r>
          <m:r>
            <w:rPr>
              <w:rFonts w:ascii="Cambria Math" w:hAnsi="Cambria Math"/>
              <w:szCs w:val="28"/>
              <w:lang w:val="ru-RU"/>
            </w:rPr>
            <m:t>1+</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r>
            <w:rPr>
              <w:rFonts w:ascii="Cambria Math" w:hAnsi="Cambria Math"/>
              <w:szCs w:val="28"/>
              <w:lang w:val="ru-RU"/>
            </w:rPr>
            <m:t>+2+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r>
                <w:rPr>
                  <w:rFonts w:ascii="Cambria Math" w:hAnsi="Cambria Math"/>
                  <w:szCs w:val="28"/>
                  <w:lang w:val="ru-RU"/>
                </w:rPr>
                <m:t>+1=</m:t>
              </m:r>
            </m:e>
          </m:func>
          <m:r>
            <w:rPr>
              <w:rFonts w:ascii="Cambria Math" w:hAnsi="Cambria Math"/>
              <w:szCs w:val="28"/>
              <w:lang w:val="ru-RU"/>
            </w:rPr>
            <m:t>4+2*</m:t>
          </m:r>
          <m:func>
            <m:funcPr>
              <m:ctrlPr>
                <w:rPr>
                  <w:rFonts w:ascii="Cambria Math" w:hAnsi="Cambria Math"/>
                  <w:i/>
                  <w:szCs w:val="28"/>
                  <w:lang w:val="ru-RU"/>
                </w:rPr>
              </m:ctrlPr>
            </m:funcPr>
            <m:fName>
              <m:sSub>
                <m:sSubPr>
                  <m:ctrlPr>
                    <w:rPr>
                      <w:rFonts w:ascii="Cambria Math" w:hAnsi="Cambria Math"/>
                      <w:i/>
                      <w:szCs w:val="28"/>
                      <w:lang w:val="ru-RU"/>
                    </w:rPr>
                  </m:ctrlPr>
                </m:sSubPr>
                <m:e>
                  <m:r>
                    <m:rPr>
                      <m:sty m:val="p"/>
                    </m:rPr>
                    <w:rPr>
                      <w:rFonts w:ascii="Cambria Math" w:hAnsi="Cambria Math"/>
                      <w:szCs w:val="28"/>
                    </w:rPr>
                    <m:t>log</m:t>
                  </m:r>
                </m:e>
                <m:sub>
                  <m:r>
                    <w:rPr>
                      <w:rFonts w:ascii="Cambria Math" w:hAnsi="Cambria Math"/>
                      <w:szCs w:val="28"/>
                      <w:lang w:val="ru-RU"/>
                    </w:rPr>
                    <m:t>2</m:t>
                  </m:r>
                </m:sub>
              </m:sSub>
            </m:fName>
            <m:e>
              <m:d>
                <m:dPr>
                  <m:ctrlPr>
                    <w:rPr>
                      <w:rFonts w:ascii="Cambria Math" w:hAnsi="Cambria Math"/>
                      <w:i/>
                      <w:szCs w:val="28"/>
                      <w:lang w:val="ru-RU"/>
                    </w:rPr>
                  </m:ctrlPr>
                </m:dPr>
                <m:e>
                  <m:r>
                    <w:rPr>
                      <w:rFonts w:ascii="Cambria Math" w:hAnsi="Cambria Math"/>
                      <w:szCs w:val="28"/>
                      <w:lang w:val="ru-RU"/>
                    </w:rPr>
                    <m:t>N</m:t>
                  </m:r>
                </m:e>
              </m:d>
            </m:e>
          </m:func>
        </m:oMath>
      </m:oMathPara>
    </w:p>
    <w:p w:rsidR="009040FC" w:rsidRPr="004A4654" w:rsidRDefault="009040FC" w:rsidP="007E4607">
      <w:pPr>
        <w:jc w:val="both"/>
        <w:rPr>
          <w:rFonts w:eastAsiaTheme="minorEastAsia"/>
          <w:szCs w:val="28"/>
        </w:rPr>
      </w:pPr>
      <w:r>
        <w:rPr>
          <w:rFonts w:eastAsiaTheme="minorEastAsia"/>
          <w:szCs w:val="28"/>
        </w:rPr>
        <w:t xml:space="preserve">Якщо </w:t>
      </w:r>
      <m:oMath>
        <m:r>
          <w:rPr>
            <w:rFonts w:ascii="Cambria Math" w:hAnsi="Cambria Math"/>
            <w:szCs w:val="28"/>
            <w:lang w:val="ru-RU"/>
          </w:rPr>
          <m:t>N=1000</m:t>
        </m:r>
      </m:oMath>
      <w:r>
        <w:rPr>
          <w:rFonts w:eastAsiaTheme="minorEastAsia"/>
          <w:szCs w:val="28"/>
          <w:lang w:val="ru-RU"/>
        </w:rPr>
        <w:t xml:space="preserve">, то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t</m:t>
            </m:r>
          </m:e>
          <m:sub>
            <m:r>
              <w:rPr>
                <w:rFonts w:ascii="Cambria Math" w:eastAsiaTheme="minorEastAsia" w:hAnsi="Cambria Math"/>
                <w:szCs w:val="28"/>
                <w:lang w:val="en-US"/>
              </w:rPr>
              <m:t>P</m:t>
            </m:r>
          </m:sub>
        </m:sSub>
        <m:r>
          <w:rPr>
            <w:rFonts w:ascii="Cambria Math" w:eastAsiaTheme="minorEastAsia" w:hAnsi="Cambria Math"/>
            <w:szCs w:val="28"/>
            <w:lang w:val="ru-RU"/>
          </w:rPr>
          <m:t>=</m:t>
        </m:r>
        <m:r>
          <w:rPr>
            <w:rFonts w:ascii="Cambria Math" w:eastAsiaTheme="minorEastAsia" w:hAnsi="Cambria Math"/>
            <w:szCs w:val="28"/>
            <w:lang w:val="ru-RU"/>
          </w:rPr>
          <m:t>22</m:t>
        </m:r>
      </m:oMath>
    </w:p>
    <w:p w:rsidR="0036496E" w:rsidRDefault="008459CE" w:rsidP="008459CE">
      <w:pPr>
        <w:pStyle w:val="2"/>
      </w:pPr>
      <w:bookmarkStart w:id="30" w:name="_Toc389094462"/>
      <w:r>
        <w:t>2.2. Розробка алгоритмів процесів</w:t>
      </w:r>
      <w:bookmarkEnd w:id="30"/>
    </w:p>
    <w:p w:rsidR="008459CE" w:rsidRPr="008459CE" w:rsidRDefault="008459CE" w:rsidP="008459CE">
      <w:pPr>
        <w:ind w:firstLine="708"/>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1</m:t>
            </m:r>
          </m:sub>
        </m:sSub>
      </m:oMath>
      <w:r w:rsidRPr="008459CE">
        <w:rPr>
          <w:rFonts w:cs="Times New Roman"/>
          <w:b/>
        </w:rPr>
        <w:t>:</w:t>
      </w:r>
    </w:p>
    <w:p w:rsidR="008459CE" w:rsidRPr="008459CE" w:rsidRDefault="008459CE" w:rsidP="008459CE">
      <w:pPr>
        <w:pStyle w:val="af4"/>
        <w:numPr>
          <w:ilvl w:val="0"/>
          <w:numId w:val="22"/>
        </w:numPr>
        <w:spacing w:after="0"/>
        <w:rPr>
          <w:rFonts w:cs="Times New Roman"/>
        </w:rPr>
      </w:pPr>
      <w:r w:rsidRPr="008459CE">
        <w:rPr>
          <w:rFonts w:cs="Times New Roman"/>
        </w:rPr>
        <w:t xml:space="preserve">Введення </w:t>
      </w:r>
      <w:r w:rsidRPr="008459CE">
        <w:rPr>
          <w:rFonts w:cs="Times New Roman"/>
          <w:i/>
          <w:lang w:val="en-US"/>
        </w:rPr>
        <w:t>ME</w:t>
      </w:r>
      <w:r w:rsidRPr="008459CE">
        <w:rPr>
          <w:rFonts w:cs="Times New Roman"/>
          <w:i/>
        </w:rPr>
        <w:t xml:space="preserve">, </w:t>
      </w:r>
      <w:r w:rsidRPr="008459CE">
        <w:rPr>
          <w:rFonts w:cs="Times New Roman"/>
          <w:i/>
          <w:lang w:val="en-US"/>
        </w:rPr>
        <w:t>MO</w:t>
      </w:r>
      <w:r w:rsidRPr="008459CE">
        <w:rPr>
          <w:rFonts w:cs="Times New Roman"/>
          <w:i/>
        </w:rPr>
        <w:t>.</w:t>
      </w:r>
      <w:r w:rsidRPr="008459CE">
        <w:rPr>
          <w:rFonts w:cs="Times New Roman"/>
        </w:rPr>
        <w:t xml:space="preserve"> </w:t>
      </w:r>
    </w:p>
    <w:p w:rsidR="008459CE" w:rsidRPr="008459CE" w:rsidRDefault="008459CE" w:rsidP="008459CE">
      <w:pPr>
        <w:pStyle w:val="af4"/>
        <w:numPr>
          <w:ilvl w:val="0"/>
          <w:numId w:val="22"/>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Pr="008459CE">
        <w:rPr>
          <w:rFonts w:cs="Times New Roman"/>
        </w:rPr>
        <w:t xml:space="preserve"> про закінчення вводу.</w:t>
      </w:r>
      <w:r w:rsidRPr="008459CE">
        <w:rPr>
          <w:rFonts w:cs="Times New Roman"/>
        </w:rPr>
        <w:tab/>
      </w:r>
      <w:r w:rsidRPr="008459CE">
        <w:rPr>
          <w:rFonts w:cs="Times New Roman"/>
        </w:rPr>
        <w:tab/>
      </w:r>
      <w:r w:rsidR="0022696A">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j;1.1</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p>
    <w:p w:rsidR="008459CE" w:rsidRPr="008459CE" w:rsidRDefault="008459CE" w:rsidP="008459CE">
      <w:pPr>
        <w:pStyle w:val="af4"/>
        <w:numPr>
          <w:ilvl w:val="0"/>
          <w:numId w:val="22"/>
        </w:numPr>
        <w:spacing w:after="0"/>
        <w:rPr>
          <w:rFonts w:cs="Times New Roman"/>
        </w:rPr>
      </w:pPr>
      <w:r w:rsidRPr="008459CE">
        <w:rPr>
          <w:rFonts w:cs="Times New Roman"/>
        </w:rPr>
        <w:t xml:space="preserve">Чекати закінчення введення в  </w:t>
      </w:r>
      <m:oMath>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oMath>
      <w:r w:rsidRPr="008459CE">
        <w:rPr>
          <w:rFonts w:cs="Times New Roman"/>
        </w:rPr>
        <w:t>.</w:t>
      </w:r>
      <w:r w:rsidRPr="008459CE">
        <w:rPr>
          <w:rFonts w:cs="Times New Roman"/>
        </w:rPr>
        <w:tab/>
      </w:r>
      <w:r w:rsidRPr="008459CE">
        <w:rPr>
          <w:rFonts w:cs="Times New Roman"/>
        </w:rPr>
        <w:tab/>
      </w:r>
      <w:r w:rsidRPr="008459CE">
        <w:rPr>
          <w:rFonts w:cs="Times New Roman"/>
        </w:rPr>
        <w:tab/>
      </w:r>
      <w:r w:rsidR="0022696A">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P;1.P</m:t>
            </m:r>
          </m:sub>
        </m:sSub>
      </m:oMath>
    </w:p>
    <w:p w:rsidR="008459CE" w:rsidRPr="008459CE" w:rsidRDefault="008459CE" w:rsidP="008459CE">
      <w:pPr>
        <w:pStyle w:val="af4"/>
        <w:numPr>
          <w:ilvl w:val="0"/>
          <w:numId w:val="22"/>
        </w:numPr>
        <w:spacing w:after="0"/>
        <w:rPr>
          <w:rFonts w:cs="Times New Roman"/>
        </w:rPr>
      </w:pPr>
      <w:r w:rsidRPr="008459CE">
        <w:rPr>
          <w:rFonts w:cs="Times New Roman"/>
        </w:rPr>
        <w:t>Обчислення</w:t>
      </w:r>
      <w:r w:rsidRPr="008459CE">
        <w:rPr>
          <w:rFonts w:cs="Times New Roman"/>
          <w:lang w:val="en-US"/>
        </w:rPr>
        <w:t>1</w:t>
      </w:r>
    </w:p>
    <w:p w:rsidR="008459CE" w:rsidRPr="008459CE" w:rsidRDefault="008459CE" w:rsidP="008459CE">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8459CE" w:rsidRPr="008459CE" w:rsidRDefault="008459CE" w:rsidP="008459CE">
      <w:pPr>
        <w:pStyle w:val="af4"/>
        <w:numPr>
          <w:ilvl w:val="0"/>
          <w:numId w:val="22"/>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rPr>
        <w:tab/>
      </w:r>
      <w:r w:rsidRPr="008459CE">
        <w:rPr>
          <w:rFonts w:cs="Times New Roman"/>
        </w:rPr>
        <w:tab/>
      </w:r>
      <w:r w:rsidRPr="008459CE">
        <w:rPr>
          <w:rFonts w:cs="Times New Roman"/>
        </w:rPr>
        <w:tab/>
      </w:r>
      <w:r w:rsidR="0022696A">
        <w:rPr>
          <w:rFonts w:cs="Times New Roman"/>
        </w:rPr>
        <w:tab/>
      </w:r>
      <w:r w:rsidRPr="008459CE">
        <w:rPr>
          <w:rFonts w:cs="Times New Roman"/>
        </w:rPr>
        <w:tab/>
      </w:r>
      <w:r w:rsidRPr="008459CE">
        <w:rPr>
          <w:rFonts w:cs="Times New Roman"/>
        </w:rPr>
        <w:tab/>
      </w:r>
      <w:r w:rsidR="0022696A">
        <w:rPr>
          <w:rFonts w:cs="Times New Roman"/>
        </w:rPr>
        <w:tab/>
      </w:r>
      <w:r w:rsidRPr="008459CE">
        <w:rPr>
          <w:rFonts w:cs="Times New Roman"/>
        </w:rPr>
        <w:tab/>
      </w:r>
      <m:oMath>
        <m:r>
          <m:rPr>
            <m:sty m:val="p"/>
          </m:rPr>
          <w:rPr>
            <w:rFonts w:ascii="Cambria Math" w:hAnsi="Cambria Math" w:cs="Times New Roman"/>
          </w:rPr>
          <m:t>КД</m:t>
        </m:r>
      </m:oMath>
    </w:p>
    <w:p w:rsidR="008459CE" w:rsidRPr="008459CE" w:rsidRDefault="008459CE" w:rsidP="008459CE">
      <w:pPr>
        <w:pStyle w:val="af4"/>
        <w:ind w:left="1701"/>
        <w:rPr>
          <w:rFonts w:cs="Times New Roman"/>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8459CE" w:rsidRPr="00BC67C8" w:rsidRDefault="008459CE" w:rsidP="00BC67C8">
      <w:pPr>
        <w:pStyle w:val="af4"/>
        <w:numPr>
          <w:ilvl w:val="0"/>
          <w:numId w:val="22"/>
        </w:numPr>
        <w:spacing w:after="0"/>
        <w:rPr>
          <w:rFonts w:cs="Times New Roman"/>
          <w:sz w:val="22"/>
        </w:rPr>
      </w:pPr>
      <w:r w:rsidRPr="008459CE">
        <w:rPr>
          <w:rFonts w:cs="Times New Roman"/>
        </w:rPr>
        <w:lastRenderedPageBreak/>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Pr="008459CE">
        <w:rPr>
          <w:rFonts w:cs="Times New Roman"/>
        </w:rPr>
        <w:t xml:space="preserve"> про закінчення </w:t>
      </w:r>
      <w:r w:rsidR="0022696A" w:rsidRPr="008459CE">
        <w:rPr>
          <w:rFonts w:cs="Times New Roman"/>
        </w:rPr>
        <w:t>Обчислення2.</w:t>
      </w:r>
      <w:r w:rsidR="00BC67C8">
        <w:rPr>
          <w:rFonts w:cs="Times New Roman"/>
        </w:rPr>
        <w:t xml:space="preserve">    </w:t>
      </w:r>
      <w:r w:rsidR="00BC67C8">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j;2.1</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p>
    <w:p w:rsidR="008459CE" w:rsidRPr="00BC67C8" w:rsidRDefault="008459CE" w:rsidP="00BC67C8">
      <w:pPr>
        <w:pStyle w:val="af4"/>
        <w:numPr>
          <w:ilvl w:val="0"/>
          <w:numId w:val="22"/>
        </w:numPr>
        <w:spacing w:after="0"/>
        <w:rPr>
          <w:rFonts w:cs="Times New Roman"/>
        </w:rPr>
      </w:pPr>
      <w:r w:rsidRPr="008459CE">
        <w:rPr>
          <w:rFonts w:cs="Times New Roman"/>
        </w:rPr>
        <w:t>Чекати закінчення Обчислення</w:t>
      </w:r>
      <w:r w:rsidRPr="00BC67C8">
        <w:rPr>
          <w:rFonts w:cs="Times New Roman"/>
          <w:lang w:val="ru-RU"/>
        </w:rPr>
        <w:t>2</w:t>
      </w:r>
      <w:r w:rsidRPr="008459CE">
        <w:rPr>
          <w:rFonts w:cs="Times New Roman"/>
        </w:rPr>
        <w:t xml:space="preserve"> </w:t>
      </w:r>
      <w:r w:rsidRPr="008459CE">
        <w:rPr>
          <w:rFonts w:cs="Times New Roman"/>
          <w:i/>
        </w:rPr>
        <w:t xml:space="preserve"> </w:t>
      </w:r>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00BC67C8">
        <w:rPr>
          <w:rFonts w:cs="Times New Roman"/>
        </w:rPr>
        <w:t>.</w:t>
      </w:r>
      <w:r w:rsidRPr="00BC67C8">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m:t>
        </m:r>
      </m:oMath>
    </w:p>
    <w:p w:rsidR="008459CE" w:rsidRPr="008459CE" w:rsidRDefault="008459CE" w:rsidP="008459CE">
      <w:pPr>
        <w:pStyle w:val="af4"/>
        <w:numPr>
          <w:ilvl w:val="0"/>
          <w:numId w:val="22"/>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00BC67C8">
        <w:rPr>
          <w:rFonts w:cs="Times New Roman"/>
        </w:rPr>
        <w:tab/>
      </w:r>
      <w:r w:rsidR="00BC67C8">
        <w:rPr>
          <w:rFonts w:cs="Times New Roman"/>
        </w:rPr>
        <w:tab/>
      </w:r>
      <m:oMath>
        <m:r>
          <w:rPr>
            <w:rFonts w:ascii="Cambria Math" w:hAnsi="Cambria Math" w:cs="Times New Roman"/>
          </w:rPr>
          <m:t>КД</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r>
          <w:rPr>
            <w:rFonts w:ascii="Cambria Math" w:hAnsi="Cambria Math" w:cs="Times New Roman"/>
            <w:lang w:val="en-US"/>
          </w:rPr>
          <m:t>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r>
          <w:rPr>
            <w:rFonts w:ascii="Cambria Math" w:hAnsi="Cambria Math" w:cs="Times New Roman"/>
            <w:lang w:val="en-US"/>
          </w:rPr>
          <m:t>l</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m:t>
        </m:r>
      </m:oMath>
    </w:p>
    <w:p w:rsidR="008459CE" w:rsidRPr="008459CE" w:rsidRDefault="008459CE" w:rsidP="008459CE">
      <w:pPr>
        <w:pStyle w:val="af4"/>
        <w:numPr>
          <w:ilvl w:val="0"/>
          <w:numId w:val="22"/>
        </w:numPr>
        <w:spacing w:after="0"/>
        <w:rPr>
          <w:rFonts w:cs="Times New Roman"/>
        </w:rPr>
      </w:pPr>
      <w:r w:rsidRPr="008459CE">
        <w:rPr>
          <w:rFonts w:cs="Times New Roman"/>
        </w:rPr>
        <w:t>Обчислення3</w:t>
      </w:r>
    </w:p>
    <w:p w:rsidR="008459CE" w:rsidRPr="008459CE" w:rsidRDefault="008459CE" w:rsidP="008459CE">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8459CE" w:rsidRPr="00BC67C8" w:rsidRDefault="008459CE" w:rsidP="00BC67C8">
      <w:pPr>
        <w:pStyle w:val="af4"/>
        <w:numPr>
          <w:ilvl w:val="0"/>
          <w:numId w:val="22"/>
        </w:numPr>
        <w:spacing w:after="0"/>
        <w:rPr>
          <w:rFonts w:cs="Times New Roman"/>
        </w:rPr>
      </w:pPr>
      <w:r w:rsidRPr="008459CE">
        <w:rPr>
          <w:rFonts w:cs="Times New Roman"/>
        </w:rPr>
        <w:t xml:space="preserve">Чекати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lang w:val="ru-RU"/>
          </w:rPr>
          <m:t xml:space="preserve"> </m:t>
        </m:r>
      </m:oMath>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m:t>
        </m:r>
      </m:oMath>
      <w:r w:rsidR="00BC67C8">
        <w:rPr>
          <w:rFonts w:cs="Times New Roman"/>
        </w:rPr>
        <w:t xml:space="preserve">. </w:t>
      </w:r>
      <w:r w:rsidR="00BC67C8">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j;3.j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m:t>
        </m:r>
      </m:oMath>
    </w:p>
    <w:p w:rsidR="008459CE" w:rsidRPr="008459CE" w:rsidRDefault="008459CE" w:rsidP="008459CE">
      <w:pPr>
        <w:pStyle w:val="af4"/>
        <w:numPr>
          <w:ilvl w:val="0"/>
          <w:numId w:val="22"/>
        </w:numPr>
        <w:spacing w:after="0"/>
        <w:rPr>
          <w:rFonts w:cs="Times New Roman"/>
          <w:i/>
        </w:rPr>
      </w:pPr>
      <w:r w:rsidRPr="008459CE">
        <w:rPr>
          <w:rFonts w:cs="Times New Roman"/>
        </w:rPr>
        <w:t xml:space="preserve">Виведення </w:t>
      </w:r>
      <w:r w:rsidRPr="008459CE">
        <w:rPr>
          <w:rFonts w:cs="Times New Roman"/>
          <w:i/>
          <w:lang w:val="en-US"/>
        </w:rPr>
        <w:t>MA</w:t>
      </w:r>
      <w:r w:rsidRPr="008459CE">
        <w:rPr>
          <w:rFonts w:cs="Times New Roman"/>
          <w:lang w:val="en-US"/>
        </w:rPr>
        <w:t>.</w:t>
      </w:r>
    </w:p>
    <w:p w:rsidR="008459CE" w:rsidRPr="008459CE" w:rsidRDefault="008459CE" w:rsidP="008459CE">
      <w:pPr>
        <w:rPr>
          <w:rFonts w:cs="Times New Roman"/>
          <w:i/>
        </w:rPr>
      </w:pPr>
    </w:p>
    <w:p w:rsidR="008459CE" w:rsidRPr="008459CE" w:rsidRDefault="008459CE" w:rsidP="008459CE">
      <w:pPr>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P</m:t>
            </m:r>
          </m:sub>
        </m:sSub>
      </m:oMath>
      <w:r w:rsidRPr="008459CE">
        <w:rPr>
          <w:rFonts w:cs="Times New Roman"/>
          <w:b/>
        </w:rPr>
        <w:t>:</w:t>
      </w:r>
    </w:p>
    <w:p w:rsidR="008459CE" w:rsidRPr="008459CE" w:rsidRDefault="008459CE" w:rsidP="008459CE">
      <w:pPr>
        <w:pStyle w:val="af4"/>
        <w:numPr>
          <w:ilvl w:val="0"/>
          <w:numId w:val="23"/>
        </w:numPr>
        <w:spacing w:after="0"/>
        <w:rPr>
          <w:rFonts w:cs="Times New Roman"/>
        </w:rPr>
      </w:pPr>
      <w:r w:rsidRPr="008459CE">
        <w:rPr>
          <w:rFonts w:cs="Times New Roman"/>
        </w:rPr>
        <w:t xml:space="preserve">Введення </w:t>
      </w:r>
      <w:r w:rsidRPr="008459CE">
        <w:rPr>
          <w:rFonts w:cs="Times New Roman"/>
          <w:i/>
          <w:lang w:val="en-US"/>
        </w:rPr>
        <w:t>l</w:t>
      </w:r>
      <w:r w:rsidRPr="008459CE">
        <w:rPr>
          <w:rFonts w:cs="Times New Roman"/>
          <w:i/>
        </w:rPr>
        <w:t xml:space="preserve">, </w:t>
      </w:r>
      <w:r w:rsidRPr="008459CE">
        <w:rPr>
          <w:rFonts w:cs="Times New Roman"/>
          <w:i/>
          <w:lang w:val="en-US"/>
        </w:rPr>
        <w:t>MK</w:t>
      </w:r>
      <w:r w:rsidRPr="008459CE">
        <w:rPr>
          <w:rFonts w:cs="Times New Roman"/>
          <w:i/>
        </w:rPr>
        <w:t xml:space="preserve">, </w:t>
      </w:r>
      <w:r w:rsidRPr="008459CE">
        <w:rPr>
          <w:rFonts w:cs="Times New Roman"/>
          <w:i/>
          <w:lang w:val="en-US"/>
        </w:rPr>
        <w:t>MT</w:t>
      </w:r>
      <w:r w:rsidRPr="008459CE">
        <w:rPr>
          <w:rFonts w:cs="Times New Roman"/>
          <w:i/>
        </w:rPr>
        <w:t>, MM.</w:t>
      </w:r>
      <w:r w:rsidRPr="008459CE">
        <w:rPr>
          <w:rFonts w:cs="Times New Roman"/>
        </w:rPr>
        <w:t xml:space="preserve"> </w:t>
      </w:r>
    </w:p>
    <w:p w:rsidR="008459CE" w:rsidRPr="008459CE" w:rsidRDefault="008459CE" w:rsidP="008459CE">
      <w:pPr>
        <w:pStyle w:val="af4"/>
        <w:numPr>
          <w:ilvl w:val="0"/>
          <w:numId w:val="23"/>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про закінчення вводу.</w:t>
      </w:r>
      <w:r w:rsidRPr="008459CE">
        <w:rPr>
          <w:rFonts w:cs="Times New Roman"/>
        </w:rPr>
        <w:tab/>
      </w:r>
      <w:r w:rsidR="00BC67C8">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j;1.2</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w:t>
      </w:r>
    </w:p>
    <w:p w:rsidR="008459CE" w:rsidRPr="008459CE" w:rsidRDefault="008459CE" w:rsidP="008459CE">
      <w:pPr>
        <w:pStyle w:val="af4"/>
        <w:numPr>
          <w:ilvl w:val="0"/>
          <w:numId w:val="23"/>
        </w:numPr>
        <w:spacing w:after="0"/>
        <w:rPr>
          <w:rFonts w:cs="Times New Roman"/>
        </w:rPr>
      </w:pPr>
      <w:r w:rsidRPr="008459CE">
        <w:rPr>
          <w:rFonts w:cs="Times New Roman"/>
        </w:rPr>
        <w:t xml:space="preserve">Чекати закінчення введення в  </w:t>
      </w:r>
      <m:oMath>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w:t>
      </w:r>
      <w:r w:rsidRPr="008459CE">
        <w:rPr>
          <w:rFonts w:cs="Times New Roman"/>
        </w:rPr>
        <w:tab/>
      </w:r>
      <w:r w:rsidRPr="008459CE">
        <w:rPr>
          <w:rFonts w:cs="Times New Roman"/>
        </w:rPr>
        <w:tab/>
      </w:r>
      <w:r w:rsidR="00BC67C8">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1;1.1</m:t>
            </m:r>
          </m:sub>
        </m:sSub>
      </m:oMath>
    </w:p>
    <w:p w:rsidR="008459CE" w:rsidRPr="008459CE" w:rsidRDefault="008459CE" w:rsidP="008459CE">
      <w:pPr>
        <w:pStyle w:val="af4"/>
        <w:numPr>
          <w:ilvl w:val="0"/>
          <w:numId w:val="23"/>
        </w:numPr>
        <w:spacing w:after="0"/>
        <w:rPr>
          <w:rFonts w:cs="Times New Roman"/>
        </w:rPr>
      </w:pPr>
      <w:r w:rsidRPr="008459CE">
        <w:rPr>
          <w:rFonts w:cs="Times New Roman"/>
        </w:rPr>
        <w:t>Обчислення</w:t>
      </w:r>
      <w:r w:rsidRPr="008459CE">
        <w:rPr>
          <w:rFonts w:cs="Times New Roman"/>
          <w:lang w:val="en-US"/>
        </w:rPr>
        <w:t>1</w:t>
      </w:r>
    </w:p>
    <w:p w:rsidR="008459CE" w:rsidRPr="008459CE" w:rsidRDefault="008459CE" w:rsidP="008459CE">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8459CE" w:rsidRPr="008459CE" w:rsidRDefault="008459CE" w:rsidP="008459CE">
      <w:pPr>
        <w:pStyle w:val="af4"/>
        <w:numPr>
          <w:ilvl w:val="0"/>
          <w:numId w:val="23"/>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00BC67C8">
        <w:rPr>
          <w:rFonts w:cs="Times New Roman"/>
        </w:rPr>
        <w:tab/>
      </w:r>
      <w:r w:rsidR="00BC67C8">
        <w:rPr>
          <w:rFonts w:cs="Times New Roman"/>
        </w:rPr>
        <w:tab/>
      </w:r>
      <m:oMath>
        <m:r>
          <m:rPr>
            <m:sty m:val="p"/>
          </m:rPr>
          <w:rPr>
            <w:rFonts w:ascii="Cambria Math" w:hAnsi="Cambria Math" w:cs="Times New Roman"/>
          </w:rPr>
          <m:t>КД</m:t>
        </m:r>
      </m:oMath>
    </w:p>
    <w:p w:rsidR="008459CE" w:rsidRPr="008459CE" w:rsidRDefault="008459CE" w:rsidP="008459CE">
      <w:pPr>
        <w:pStyle w:val="af4"/>
        <w:ind w:left="1647"/>
        <w:rPr>
          <w:rFonts w:cs="Times New Roman"/>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8F2FDA" w:rsidRPr="008F2FDA" w:rsidRDefault="008459CE" w:rsidP="00BC67C8">
      <w:pPr>
        <w:pStyle w:val="af4"/>
        <w:numPr>
          <w:ilvl w:val="0"/>
          <w:numId w:val="23"/>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Pr="008459CE">
        <w:rPr>
          <w:rFonts w:cs="Times New Roman"/>
        </w:rPr>
        <w:t xml:space="preserve">  про закінчення</w:t>
      </w:r>
    </w:p>
    <w:p w:rsidR="008459CE" w:rsidRPr="00BC67C8" w:rsidRDefault="00BC67C8" w:rsidP="008F2FDA">
      <w:pPr>
        <w:pStyle w:val="af4"/>
        <w:spacing w:after="0"/>
        <w:ind w:left="501" w:firstLine="0"/>
        <w:rPr>
          <w:rFonts w:cs="Times New Roman"/>
          <w:sz w:val="22"/>
        </w:rPr>
      </w:pPr>
      <w:r>
        <w:rPr>
          <w:rFonts w:cs="Times New Roman"/>
        </w:rPr>
        <w:t>Обчислення2.</w:t>
      </w:r>
      <w:r w:rsidR="008F2FDA">
        <w:rPr>
          <w:rFonts w:eastAsiaTheme="minorEastAsia" w:cs="Times New Roman"/>
        </w:rPr>
        <w:tab/>
      </w:r>
      <w:r w:rsidR="008F2FDA">
        <w:rPr>
          <w:rFonts w:eastAsiaTheme="minorEastAsia" w:cs="Times New Roman"/>
        </w:rPr>
        <w:tab/>
      </w:r>
      <w:r w:rsidR="008F2FDA">
        <w:rPr>
          <w:rFonts w:eastAsiaTheme="minorEastAsia" w:cs="Times New Roman"/>
        </w:rPr>
        <w:tab/>
      </w:r>
      <w:r w:rsidR="008F2FDA">
        <w:rPr>
          <w:rFonts w:eastAsiaTheme="minorEastAsia" w:cs="Times New Roman"/>
        </w:rPr>
        <w:tab/>
      </w:r>
      <w:r w:rsidR="008F2FDA">
        <w:rPr>
          <w:rFonts w:eastAsiaTheme="minorEastAsia" w:cs="Times New Roman"/>
        </w:rPr>
        <w:tab/>
      </w:r>
      <w:r w:rsidR="008F2FDA">
        <w:rPr>
          <w:rFonts w:eastAsiaTheme="minorEastAsia" w:cs="Times New Roman"/>
        </w:rPr>
        <w:tab/>
      </w:r>
      <w:r w:rsidR="008F2FDA">
        <w:rPr>
          <w:rFonts w:eastAsiaTheme="minorEastAsia"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j;2.2</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008459CE" w:rsidRPr="00BC67C8">
        <w:rPr>
          <w:rFonts w:cs="Times New Roman"/>
        </w:rPr>
        <w:t xml:space="preserve"> </w:t>
      </w:r>
    </w:p>
    <w:p w:rsidR="008459CE" w:rsidRPr="00BC67C8" w:rsidRDefault="008459CE" w:rsidP="00BC67C8">
      <w:pPr>
        <w:pStyle w:val="af4"/>
        <w:numPr>
          <w:ilvl w:val="0"/>
          <w:numId w:val="23"/>
        </w:numPr>
        <w:spacing w:after="0"/>
        <w:rPr>
          <w:rFonts w:cs="Times New Roman"/>
        </w:rPr>
      </w:pPr>
      <w:r w:rsidRPr="008459CE">
        <w:rPr>
          <w:rFonts w:cs="Times New Roman"/>
        </w:rPr>
        <w:t>Чекати закінчення Обчислення2</w:t>
      </w:r>
      <w:r w:rsidRPr="008459CE">
        <w:rPr>
          <w:rFonts w:cs="Times New Roman"/>
          <w:i/>
        </w:rPr>
        <w:t xml:space="preserve"> </w:t>
      </w:r>
      <w:r w:rsidRPr="00BC67C8">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j</m:t>
        </m:r>
        <m:r>
          <w:rPr>
            <w:rFonts w:ascii="Cambria Math" w:hAnsi="Cambria Math" w:cs="Times New Roman"/>
          </w:rPr>
          <m:t>=1..</m:t>
        </m:r>
        <m:r>
          <w:rPr>
            <w:rFonts w:ascii="Cambria Math" w:hAnsi="Cambria Math" w:cs="Times New Roman"/>
            <w:lang w:val="en-US"/>
          </w:rPr>
          <m:t>P</m:t>
        </m:r>
        <m:r>
          <w:rPr>
            <w:rFonts w:ascii="Cambria Math" w:hAnsi="Cambria Math" w:cs="Times New Roman"/>
          </w:rPr>
          <m:t>-1)</m:t>
        </m:r>
      </m:oMath>
      <w:r w:rsidR="00BC67C8">
        <w:rPr>
          <w:rFonts w:cs="Times New Roman"/>
        </w:rPr>
        <w:t>.</w:t>
      </w:r>
      <w:r w:rsidR="00BC67C8">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=1..</m:t>
        </m:r>
        <m:r>
          <w:rPr>
            <w:rFonts w:ascii="Cambria Math" w:hAnsi="Cambria Math" w:cs="Times New Roman"/>
            <w:szCs w:val="28"/>
            <w:lang w:val="en-US"/>
          </w:rPr>
          <m:t>P</m:t>
        </m:r>
        <m:r>
          <w:rPr>
            <w:rFonts w:ascii="Cambria Math" w:hAnsi="Cambria Math" w:cs="Times New Roman"/>
            <w:szCs w:val="28"/>
          </w:rPr>
          <m:t>-1)</m:t>
        </m:r>
      </m:oMath>
      <w:r w:rsidRPr="00BC67C8">
        <w:rPr>
          <w:rFonts w:cs="Times New Roman"/>
        </w:rPr>
        <w:t xml:space="preserve"> </w:t>
      </w:r>
    </w:p>
    <w:p w:rsidR="008459CE" w:rsidRPr="008459CE" w:rsidRDefault="008459CE" w:rsidP="008459CE">
      <w:pPr>
        <w:pStyle w:val="af4"/>
        <w:numPr>
          <w:ilvl w:val="0"/>
          <w:numId w:val="23"/>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0022696A">
        <w:rPr>
          <w:rFonts w:cs="Times New Roman"/>
        </w:rPr>
        <w:tab/>
      </w:r>
      <w:r w:rsidR="00BC67C8">
        <w:rPr>
          <w:rFonts w:eastAsiaTheme="minorEastAsia" w:cs="Times New Roman"/>
        </w:rPr>
        <w:tab/>
      </w:r>
      <m:oMath>
        <m:r>
          <w:rPr>
            <w:rFonts w:ascii="Cambria Math" w:hAnsi="Cambria Math" w:cs="Times New Roman"/>
          </w:rPr>
          <m:t>КД</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p</m:t>
            </m:r>
          </m:sub>
        </m:sSub>
        <m:r>
          <w:rPr>
            <w:rFonts w:ascii="Cambria Math" w:hAnsi="Cambria Math" w:cs="Times New Roman"/>
          </w:rPr>
          <m:t>=</m:t>
        </m:r>
        <m:r>
          <w:rPr>
            <w:rFonts w:ascii="Cambria Math" w:hAnsi="Cambria Math" w:cs="Times New Roman"/>
            <w:lang w:val="en-US"/>
          </w:rPr>
          <m:t>l</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p</m:t>
            </m:r>
          </m:sub>
        </m:sSub>
        <m:r>
          <w:rPr>
            <w:rFonts w:ascii="Cambria Math" w:hAnsi="Cambria Math" w:cs="Times New Roman"/>
          </w:rPr>
          <m:t>=ME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p</m:t>
            </m:r>
          </m:sub>
        </m:sSub>
        <m:r>
          <w:rPr>
            <w:rFonts w:ascii="Cambria Math" w:hAnsi="Cambria Math" w:cs="Times New Roman"/>
          </w:rPr>
          <m:t>=MT</m:t>
        </m:r>
      </m:oMath>
    </w:p>
    <w:p w:rsidR="008459CE" w:rsidRPr="008459CE" w:rsidRDefault="008459CE" w:rsidP="008459CE">
      <w:pPr>
        <w:pStyle w:val="af4"/>
        <w:numPr>
          <w:ilvl w:val="0"/>
          <w:numId w:val="23"/>
        </w:numPr>
        <w:spacing w:after="0"/>
        <w:rPr>
          <w:rFonts w:cs="Times New Roman"/>
        </w:rPr>
      </w:pPr>
      <w:r w:rsidRPr="008459CE">
        <w:rPr>
          <w:rFonts w:cs="Times New Roman"/>
        </w:rPr>
        <w:t>Обчислення</w:t>
      </w:r>
      <w:r w:rsidR="0022696A">
        <w:rPr>
          <w:rFonts w:cs="Times New Roman"/>
        </w:rPr>
        <w:t>3</w:t>
      </w:r>
    </w:p>
    <w:p w:rsidR="008459CE" w:rsidRPr="008459CE" w:rsidRDefault="008459CE" w:rsidP="008459CE">
      <w:pPr>
        <w:pStyle w:val="af4"/>
        <w:ind w:left="1647"/>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p</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8459CE" w:rsidRPr="008459CE" w:rsidRDefault="008459CE" w:rsidP="008459CE">
      <w:pPr>
        <w:pStyle w:val="af4"/>
        <w:numPr>
          <w:ilvl w:val="0"/>
          <w:numId w:val="23"/>
        </w:numPr>
        <w:spacing w:after="0"/>
        <w:rPr>
          <w:rFonts w:cs="Times New Roman"/>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 xml:space="preserve">про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oMath>
      <w:r w:rsidR="0022696A">
        <w:rPr>
          <w:rFonts w:cs="Times New Roman"/>
        </w:rPr>
        <w:t>.</w:t>
      </w:r>
      <w:r w:rsidR="0022696A">
        <w:rPr>
          <w:rFonts w:cs="Times New Roman"/>
        </w:rPr>
        <w:tab/>
      </w:r>
      <w:r w:rsidR="00BC67C8">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1;3.2</m:t>
            </m:r>
          </m:sub>
        </m:sSub>
      </m:oMath>
    </w:p>
    <w:p w:rsidR="008459CE" w:rsidRPr="008459CE" w:rsidRDefault="008459CE" w:rsidP="008459CE">
      <w:pPr>
        <w:pStyle w:val="af4"/>
        <w:ind w:left="1647"/>
        <w:rPr>
          <w:rFonts w:cs="Times New Roman"/>
          <w:i/>
        </w:rPr>
      </w:pPr>
    </w:p>
    <w:p w:rsidR="008459CE" w:rsidRPr="008459CE" w:rsidRDefault="008459CE" w:rsidP="008459CE">
      <w:pPr>
        <w:rPr>
          <w:rFonts w:cs="Times New Roman"/>
        </w:rPr>
      </w:pPr>
      <w:r w:rsidRPr="008459CE">
        <w:rPr>
          <w:rFonts w:cs="Times New Roman"/>
          <w:b/>
        </w:rPr>
        <w:t xml:space="preserve">Задача </w:t>
      </w:r>
      <m:oMath>
        <m:sSub>
          <m:sSubPr>
            <m:ctrlPr>
              <w:rPr>
                <w:rFonts w:ascii="Cambria Math" w:hAnsi="Cambria Math" w:cs="Times New Roman"/>
                <w:b/>
                <w:i/>
                <w:lang w:val="en-US"/>
              </w:rPr>
            </m:ctrlPr>
          </m:sSubPr>
          <m:e>
            <m:r>
              <m:rPr>
                <m:sty m:val="bi"/>
              </m:rPr>
              <w:rPr>
                <w:rFonts w:ascii="Cambria Math" w:hAnsi="Cambria Math" w:cs="Times New Roman"/>
                <w:lang w:val="en-US"/>
              </w:rPr>
              <m:t>T</m:t>
            </m:r>
          </m:e>
          <m:sub>
            <m:r>
              <m:rPr>
                <m:sty m:val="bi"/>
              </m:rPr>
              <w:rPr>
                <w:rFonts w:ascii="Cambria Math" w:hAnsi="Cambria Math" w:cs="Times New Roman"/>
                <w:lang w:val="en-US"/>
              </w:rPr>
              <m:t>i</m:t>
            </m:r>
          </m:sub>
        </m:sSub>
        <m:r>
          <m:rPr>
            <m:sty m:val="bi"/>
          </m:rPr>
          <w:rPr>
            <w:rFonts w:ascii="Cambria Math" w:hAnsi="Cambria Math" w:cs="Times New Roman"/>
          </w:rPr>
          <m:t xml:space="preserve"> (</m:t>
        </m:r>
        <m:r>
          <m:rPr>
            <m:sty m:val="bi"/>
          </m:rPr>
          <w:rPr>
            <w:rFonts w:ascii="Cambria Math" w:hAnsi="Cambria Math" w:cs="Times New Roman"/>
            <w:lang w:val="en-US"/>
          </w:rPr>
          <m:t>i</m:t>
        </m:r>
        <m:r>
          <m:rPr>
            <m:sty m:val="bi"/>
          </m:rPr>
          <w:rPr>
            <w:rFonts w:ascii="Cambria Math" w:hAnsi="Cambria Math" w:cs="Times New Roman"/>
          </w:rPr>
          <m:t>=2..</m:t>
        </m:r>
        <m:r>
          <m:rPr>
            <m:sty m:val="bi"/>
          </m:rPr>
          <w:rPr>
            <w:rFonts w:ascii="Cambria Math" w:hAnsi="Cambria Math" w:cs="Times New Roman"/>
            <w:lang w:val="en-US"/>
          </w:rPr>
          <m:t>P</m:t>
        </m:r>
        <m:r>
          <m:rPr>
            <m:sty m:val="bi"/>
          </m:rPr>
          <w:rPr>
            <w:rFonts w:ascii="Cambria Math" w:hAnsi="Cambria Math" w:cs="Times New Roman"/>
          </w:rPr>
          <m:t>-</m:t>
        </m:r>
        <m:r>
          <m:rPr>
            <m:sty m:val="bi"/>
          </m:rPr>
          <w:rPr>
            <w:rFonts w:ascii="Cambria Math" w:hAnsi="Cambria Math" w:cs="Times New Roman"/>
            <w:lang w:val="en-US"/>
          </w:rPr>
          <m:t>1</m:t>
        </m:r>
        <m:r>
          <m:rPr>
            <m:sty m:val="bi"/>
          </m:rPr>
          <w:rPr>
            <w:rFonts w:ascii="Cambria Math" w:hAnsi="Cambria Math" w:cs="Times New Roman"/>
          </w:rPr>
          <m:t>)</m:t>
        </m:r>
      </m:oMath>
      <w:r w:rsidRPr="008459CE">
        <w:rPr>
          <w:rFonts w:cs="Times New Roman"/>
          <w:b/>
        </w:rPr>
        <w:t>:</w:t>
      </w:r>
    </w:p>
    <w:p w:rsidR="008459CE" w:rsidRPr="008459CE" w:rsidRDefault="008459CE" w:rsidP="008459CE">
      <w:pPr>
        <w:pStyle w:val="af4"/>
        <w:numPr>
          <w:ilvl w:val="0"/>
          <w:numId w:val="24"/>
        </w:numPr>
        <w:spacing w:after="0"/>
        <w:rPr>
          <w:rFonts w:cs="Times New Roman"/>
        </w:rPr>
      </w:pPr>
      <w:r w:rsidRPr="008459CE">
        <w:rPr>
          <w:rFonts w:cs="Times New Roman"/>
        </w:rPr>
        <w:t xml:space="preserve">Чекати закінчення введення 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oMath>
      <w:r w:rsidRPr="008459CE">
        <w:rPr>
          <w:rFonts w:cs="Times New Roman"/>
        </w:rPr>
        <w:t>.</w:t>
      </w:r>
      <w:r w:rsidRPr="008459CE">
        <w:rPr>
          <w:rFonts w:cs="Times New Roman"/>
        </w:rPr>
        <w:tab/>
      </w:r>
      <w:r w:rsidRPr="008459CE">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W</m:t>
            </m:r>
          </m:e>
          <m:sub>
            <m:r>
              <w:rPr>
                <w:rFonts w:ascii="Cambria Math" w:hAnsi="Cambria Math" w:cs="Times New Roman"/>
              </w:rPr>
              <m:t>1,P;1.1,1.P</m:t>
            </m:r>
          </m:sub>
        </m:sSub>
      </m:oMath>
    </w:p>
    <w:p w:rsidR="008459CE" w:rsidRPr="008459CE" w:rsidRDefault="008459CE" w:rsidP="008459CE">
      <w:pPr>
        <w:pStyle w:val="af4"/>
        <w:numPr>
          <w:ilvl w:val="0"/>
          <w:numId w:val="24"/>
        </w:numPr>
        <w:spacing w:after="0"/>
        <w:rPr>
          <w:rFonts w:cs="Times New Roman"/>
        </w:rPr>
      </w:pPr>
      <w:r w:rsidRPr="008459CE">
        <w:rPr>
          <w:rFonts w:cs="Times New Roman"/>
        </w:rPr>
        <w:t>Обчислення</w:t>
      </w:r>
      <w:r w:rsidRPr="008459CE">
        <w:rPr>
          <w:rFonts w:cs="Times New Roman"/>
          <w:lang w:val="en-US"/>
        </w:rPr>
        <w:t>1</w:t>
      </w:r>
    </w:p>
    <w:p w:rsidR="008459CE" w:rsidRPr="008459CE" w:rsidRDefault="008459CE" w:rsidP="008459CE">
      <w:pPr>
        <w:pStyle w:val="af4"/>
        <w:ind w:left="1647"/>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8459CE" w:rsidRPr="008459CE" w:rsidRDefault="008459CE" w:rsidP="008459CE">
      <w:pPr>
        <w:pStyle w:val="af4"/>
        <w:numPr>
          <w:ilvl w:val="0"/>
          <w:numId w:val="24"/>
        </w:numPr>
        <w:spacing w:after="0"/>
        <w:rPr>
          <w:rFonts w:cs="Times New Roman"/>
        </w:rPr>
      </w:pPr>
      <w:r w:rsidRPr="008459CE">
        <w:rPr>
          <w:rFonts w:cs="Times New Roman"/>
        </w:rPr>
        <w:t>Обчислення</w:t>
      </w:r>
      <w:r w:rsidRPr="008459CE">
        <w:rPr>
          <w:rFonts w:cs="Times New Roman"/>
          <w:lang w:val="en-US"/>
        </w:rPr>
        <w:t>2</w:t>
      </w:r>
      <w:r w:rsidRPr="008459CE">
        <w:rPr>
          <w:rFonts w:cs="Times New Roman"/>
          <w:lang w:val="en-US"/>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00BC67C8">
        <w:rPr>
          <w:rFonts w:eastAsiaTheme="minorEastAsia" w:cs="Times New Roman"/>
        </w:rPr>
        <w:tab/>
      </w:r>
      <w:r w:rsidR="00BC67C8">
        <w:rPr>
          <w:rFonts w:eastAsiaTheme="minorEastAsia" w:cs="Times New Roman"/>
        </w:rPr>
        <w:tab/>
      </w:r>
      <m:oMath>
        <m:r>
          <m:rPr>
            <m:sty m:val="p"/>
          </m:rPr>
          <w:rPr>
            <w:rFonts w:ascii="Cambria Math" w:hAnsi="Cambria Math" w:cs="Times New Roman"/>
          </w:rPr>
          <m:t>КД</m:t>
        </m:r>
      </m:oMath>
    </w:p>
    <w:p w:rsidR="008459CE" w:rsidRPr="008459CE" w:rsidRDefault="008459CE" w:rsidP="008459CE">
      <w:pPr>
        <w:pStyle w:val="af4"/>
        <w:ind w:left="1701"/>
        <w:rPr>
          <w:rFonts w:cs="Times New Roman"/>
          <w:lang w:val="en-US"/>
        </w:rPr>
      </w:pPr>
      <m:oMathPara>
        <m:oMathParaPr>
          <m:jc m:val="left"/>
        </m:oMathParaPr>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j</m:t>
                      </m:r>
                    </m:sub>
                  </m:sSub>
                </m:e>
              </m:d>
            </m:e>
          </m:func>
        </m:oMath>
      </m:oMathPara>
    </w:p>
    <w:p w:rsidR="00BC67C8" w:rsidRPr="00BC67C8" w:rsidRDefault="008459CE" w:rsidP="00BC67C8">
      <w:pPr>
        <w:pStyle w:val="af4"/>
        <w:numPr>
          <w:ilvl w:val="0"/>
          <w:numId w:val="24"/>
        </w:numPr>
        <w:spacing w:after="0"/>
        <w:rPr>
          <w:rFonts w:cs="Times New Roman"/>
          <w:sz w:val="22"/>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-1, j≠i)</m:t>
        </m:r>
      </m:oMath>
      <w:r w:rsidRPr="008459CE">
        <w:rPr>
          <w:rFonts w:cs="Times New Roman"/>
        </w:rPr>
        <w:t xml:space="preserve"> про закінчення </w:t>
      </w:r>
    </w:p>
    <w:p w:rsidR="008459CE" w:rsidRPr="00BC67C8" w:rsidRDefault="00BC67C8" w:rsidP="00BC67C8">
      <w:pPr>
        <w:pStyle w:val="af4"/>
        <w:spacing w:after="0"/>
        <w:ind w:left="502" w:firstLine="0"/>
        <w:rPr>
          <w:rFonts w:cs="Times New Roman"/>
          <w:sz w:val="22"/>
        </w:rPr>
      </w:pPr>
      <w:r>
        <w:rPr>
          <w:rFonts w:cs="Times New Roman"/>
        </w:rPr>
        <w:t>Обчислення2.</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j;2.i</m:t>
            </m:r>
          </m:sub>
        </m:sSub>
      </m:oMath>
      <w:r w:rsidR="008459CE" w:rsidRPr="008F2FDA">
        <w:rPr>
          <w:rFonts w:cs="Times New Roman"/>
          <w:szCs w:val="28"/>
        </w:rPr>
        <w:t xml:space="preserve"> </w:t>
      </w:r>
      <m:oMath>
        <m:r>
          <w:rPr>
            <w:rFonts w:ascii="Cambria Math" w:hAnsi="Cambria Math" w:cs="Times New Roman"/>
            <w:szCs w:val="28"/>
          </w:rPr>
          <m:t xml:space="preserve"> (</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-1, j≠i)</m:t>
        </m:r>
      </m:oMath>
    </w:p>
    <w:p w:rsidR="008459CE" w:rsidRPr="008459CE" w:rsidRDefault="008459CE" w:rsidP="008459CE">
      <w:pPr>
        <w:pStyle w:val="af4"/>
        <w:numPr>
          <w:ilvl w:val="0"/>
          <w:numId w:val="24"/>
        </w:numPr>
        <w:spacing w:after="0"/>
        <w:rPr>
          <w:rFonts w:cs="Times New Roman"/>
        </w:rPr>
      </w:pPr>
      <w:r w:rsidRPr="008459CE">
        <w:rPr>
          <w:rFonts w:cs="Times New Roman"/>
        </w:rPr>
        <w:t>Чекати закінчення Обчислення2</w:t>
      </w:r>
      <w:r w:rsidRPr="008459CE">
        <w:rPr>
          <w:rFonts w:cs="Times New Roman"/>
          <w:i/>
        </w:rPr>
        <w:t xml:space="preserve"> </w:t>
      </w:r>
    </w:p>
    <w:p w:rsidR="008459CE" w:rsidRPr="008F2FDA" w:rsidRDefault="008459CE" w:rsidP="008F2FDA">
      <w:pPr>
        <w:rPr>
          <w:rFonts w:cs="Times New Roman"/>
        </w:rPr>
      </w:pPr>
      <w:r w:rsidRPr="008F2FDA">
        <w:rPr>
          <w:rFonts w:cs="Times New Roman"/>
        </w:rPr>
        <w:t xml:space="preserve">в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rPr>
          <m:t xml:space="preserve"> (</m:t>
        </m:r>
        <m:r>
          <w:rPr>
            <w:rFonts w:ascii="Cambria Math" w:hAnsi="Cambria Math" w:cs="Times New Roman"/>
            <w:lang w:val="en-US"/>
          </w:rPr>
          <m:t>j</m:t>
        </m:r>
        <m:r>
          <w:rPr>
            <w:rFonts w:ascii="Cambria Math" w:hAnsi="Cambria Math" w:cs="Times New Roman"/>
          </w:rPr>
          <m:t>=2..</m:t>
        </m:r>
        <m:r>
          <w:rPr>
            <w:rFonts w:ascii="Cambria Math" w:hAnsi="Cambria Math" w:cs="Times New Roman"/>
            <w:lang w:val="en-US"/>
          </w:rPr>
          <m:t>P</m:t>
        </m:r>
        <m:r>
          <w:rPr>
            <w:rFonts w:ascii="Cambria Math" w:hAnsi="Cambria Math" w:cs="Times New Roman"/>
          </w:rPr>
          <m:t>-1, j≠i)</m:t>
        </m:r>
      </m:oMath>
      <w:r w:rsidR="008F2FDA">
        <w:rPr>
          <w:rFonts w:cs="Times New Roman"/>
        </w:rPr>
        <w:t>.</w:t>
      </w:r>
      <w:r w:rsidR="008F2FDA">
        <w:rPr>
          <w:rFonts w:cs="Times New Roman"/>
        </w:rPr>
        <w:tab/>
      </w:r>
      <w:r w:rsidR="008F2FDA">
        <w:rPr>
          <w:rFonts w:cs="Times New Roman"/>
        </w:rPr>
        <w:tab/>
      </w:r>
      <w:r w:rsidR="008F2FDA">
        <w:rPr>
          <w:rFonts w:cs="Times New Roman"/>
        </w:rPr>
        <w:tab/>
      </w:r>
      <w:r w:rsidR="008F2FDA">
        <w:rPr>
          <w:rFonts w:cs="Times New Roman"/>
        </w:rPr>
        <w:tab/>
      </w:r>
      <m:oMath>
        <m:sSub>
          <m:sSubPr>
            <m:ctrlPr>
              <w:rPr>
                <w:rFonts w:ascii="Cambria Math" w:hAnsi="Cambria Math" w:cs="Times New Roman"/>
                <w:i/>
                <w:szCs w:val="28"/>
              </w:rPr>
            </m:ctrlPr>
          </m:sSubPr>
          <m:e>
            <m:r>
              <w:rPr>
                <w:rFonts w:ascii="Cambria Math" w:hAnsi="Cambria Math" w:cs="Times New Roman"/>
                <w:szCs w:val="28"/>
                <w:lang w:val="en-US"/>
              </w:rPr>
              <m:t>W</m:t>
            </m:r>
          </m:e>
          <m:sub>
            <m:r>
              <w:rPr>
                <w:rFonts w:ascii="Cambria Math" w:hAnsi="Cambria Math" w:cs="Times New Roman"/>
                <w:szCs w:val="28"/>
              </w:rPr>
              <m:t>j;2.j</m:t>
            </m:r>
          </m:sub>
        </m:sSub>
        <m:r>
          <w:rPr>
            <w:rFonts w:ascii="Cambria Math" w:hAnsi="Cambria Math" w:cs="Times New Roman"/>
            <w:szCs w:val="28"/>
          </w:rPr>
          <m:t>(</m:t>
        </m:r>
        <m:r>
          <w:rPr>
            <w:rFonts w:ascii="Cambria Math" w:hAnsi="Cambria Math" w:cs="Times New Roman"/>
            <w:szCs w:val="28"/>
            <w:lang w:val="en-US"/>
          </w:rPr>
          <m:t>j</m:t>
        </m:r>
        <m:r>
          <w:rPr>
            <w:rFonts w:ascii="Cambria Math" w:hAnsi="Cambria Math" w:cs="Times New Roman"/>
            <w:szCs w:val="28"/>
          </w:rPr>
          <m:t>=2..</m:t>
        </m:r>
        <m:r>
          <w:rPr>
            <w:rFonts w:ascii="Cambria Math" w:hAnsi="Cambria Math" w:cs="Times New Roman"/>
            <w:szCs w:val="28"/>
            <w:lang w:val="en-US"/>
          </w:rPr>
          <m:t>P</m:t>
        </m:r>
        <m:r>
          <w:rPr>
            <w:rFonts w:ascii="Cambria Math" w:hAnsi="Cambria Math" w:cs="Times New Roman"/>
            <w:szCs w:val="28"/>
          </w:rPr>
          <m:t>-1, j≠i)</m:t>
        </m:r>
      </m:oMath>
    </w:p>
    <w:p w:rsidR="008459CE" w:rsidRPr="008459CE" w:rsidRDefault="008459CE" w:rsidP="008459CE">
      <w:pPr>
        <w:pStyle w:val="af4"/>
        <w:numPr>
          <w:ilvl w:val="0"/>
          <w:numId w:val="24"/>
        </w:numPr>
        <w:spacing w:after="0"/>
        <w:rPr>
          <w:rFonts w:cs="Times New Roman"/>
        </w:rPr>
      </w:pPr>
      <w:r w:rsidRPr="008459CE">
        <w:rPr>
          <w:rFonts w:cs="Times New Roman"/>
        </w:rPr>
        <w:t>Копії</w:t>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Pr="008459CE">
        <w:rPr>
          <w:rFonts w:cs="Times New Roman"/>
        </w:rPr>
        <w:tab/>
      </w:r>
      <w:r w:rsidR="008F2FDA">
        <w:rPr>
          <w:rFonts w:eastAsiaTheme="minorEastAsia" w:cs="Times New Roman"/>
        </w:rPr>
        <w:tab/>
      </w:r>
      <w:r w:rsidR="008F2FDA">
        <w:rPr>
          <w:rFonts w:eastAsiaTheme="minorEastAsia" w:cs="Times New Roman"/>
        </w:rPr>
        <w:tab/>
      </w:r>
      <m:oMath>
        <m:r>
          <w:rPr>
            <w:rFonts w:ascii="Cambria Math" w:hAnsi="Cambria Math" w:cs="Times New Roman"/>
          </w:rPr>
          <m:t>КД</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l</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j</m:t>
            </m:r>
          </m:sub>
        </m:sSub>
        <m:r>
          <w:rPr>
            <w:rFonts w:ascii="Cambria Math" w:hAnsi="Cambria Math" w:cs="Times New Roman"/>
          </w:rPr>
          <m:t>=ME</m:t>
        </m:r>
      </m:oMath>
    </w:p>
    <w:p w:rsidR="008459CE" w:rsidRPr="008459CE" w:rsidRDefault="008459CE" w:rsidP="008459CE">
      <w:pPr>
        <w:pStyle w:val="af4"/>
        <w:numPr>
          <w:ilvl w:val="0"/>
          <w:numId w:val="21"/>
        </w:numPr>
        <w:spacing w:after="0"/>
        <w:ind w:left="1985"/>
        <w:rPr>
          <w:rFonts w:cs="Times New Roman"/>
        </w:rPr>
      </w:pPr>
      <m:oMath>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j</m:t>
            </m:r>
          </m:sub>
        </m:sSub>
        <m:r>
          <w:rPr>
            <w:rFonts w:ascii="Cambria Math" w:hAnsi="Cambria Math" w:cs="Times New Roman"/>
          </w:rPr>
          <m:t>=MT</m:t>
        </m:r>
      </m:oMath>
    </w:p>
    <w:p w:rsidR="008459CE" w:rsidRPr="008459CE" w:rsidRDefault="008459CE" w:rsidP="008459CE">
      <w:pPr>
        <w:pStyle w:val="af4"/>
        <w:numPr>
          <w:ilvl w:val="0"/>
          <w:numId w:val="24"/>
        </w:numPr>
        <w:spacing w:after="0"/>
        <w:rPr>
          <w:rFonts w:cs="Times New Roman"/>
        </w:rPr>
      </w:pPr>
      <w:r w:rsidRPr="008459CE">
        <w:rPr>
          <w:rFonts w:cs="Times New Roman"/>
        </w:rPr>
        <w:t>Обчислення</w:t>
      </w:r>
      <w:r w:rsidR="007048DF">
        <w:rPr>
          <w:rFonts w:cs="Times New Roman"/>
          <w:lang w:val="en-US"/>
        </w:rPr>
        <w:t>3</w:t>
      </w:r>
    </w:p>
    <w:p w:rsidR="008459CE" w:rsidRPr="008459CE" w:rsidRDefault="008459CE" w:rsidP="008459CE">
      <w:pPr>
        <w:pStyle w:val="af4"/>
        <w:ind w:left="1647"/>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j</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8459CE" w:rsidRPr="008459CE" w:rsidRDefault="008459CE" w:rsidP="008459CE">
      <w:pPr>
        <w:pStyle w:val="af4"/>
        <w:numPr>
          <w:ilvl w:val="0"/>
          <w:numId w:val="24"/>
        </w:numPr>
        <w:spacing w:after="0"/>
        <w:rPr>
          <w:rFonts w:cs="Times New Roman"/>
          <w:i/>
        </w:rPr>
      </w:pPr>
      <w:r w:rsidRPr="008459CE">
        <w:rPr>
          <w:rFonts w:cs="Times New Roman"/>
        </w:rPr>
        <w:t xml:space="preserve">Сигнал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oMath>
      <w:r w:rsidRPr="008459CE">
        <w:rPr>
          <w:rFonts w:cs="Times New Roman"/>
        </w:rPr>
        <w:t xml:space="preserve">про закінчення обчислення </w:t>
      </w: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oMath>
      <w:r w:rsidRPr="008459CE">
        <w:rPr>
          <w:rFonts w:cs="Times New Roman"/>
        </w:rPr>
        <w:t>.</w:t>
      </w:r>
      <w:r w:rsidRPr="008459CE">
        <w:rPr>
          <w:rFonts w:cs="Times New Roman"/>
        </w:rPr>
        <w:tab/>
      </w:r>
      <w:r w:rsidRPr="008459CE">
        <w:rPr>
          <w:rFonts w:cs="Times New Roman"/>
        </w:rPr>
        <w:tab/>
      </w:r>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1;3.i</m:t>
            </m:r>
          </m:sub>
        </m:sSub>
      </m:oMath>
    </w:p>
    <w:p w:rsidR="008459CE" w:rsidRPr="008459CE" w:rsidRDefault="008F2FDA" w:rsidP="008F2FDA">
      <w:pPr>
        <w:pStyle w:val="2"/>
      </w:pPr>
      <w:bookmarkStart w:id="31" w:name="_Toc389094463"/>
      <w:r>
        <w:t>2.3. Розробка схеми взаємодії процесів</w:t>
      </w:r>
      <w:bookmarkEnd w:id="31"/>
    </w:p>
    <w:p w:rsidR="008F2FDA" w:rsidRDefault="008F2FDA" w:rsidP="008F2FDA">
      <w:pPr>
        <w:pStyle w:val="af8"/>
      </w:pPr>
      <w:r w:rsidRPr="000E578F">
        <w:t>На</w:t>
      </w:r>
      <w:r>
        <w:t xml:space="preserve"> основі алгоритму процесів розроблені структурні схеми</w:t>
      </w:r>
      <w:r w:rsidRPr="000E578F">
        <w:t xml:space="preserve"> </w:t>
      </w:r>
      <w:r>
        <w:t>моніторів</w:t>
      </w:r>
      <w:r w:rsidRPr="000E578F">
        <w:t xml:space="preserve"> (рис. 2.2</w:t>
      </w:r>
      <w:r>
        <w:t>, 2.3</w:t>
      </w:r>
      <w:r w:rsidRPr="000E578F">
        <w:t>)</w:t>
      </w:r>
      <w:r>
        <w:t>, що реалізовані з допомогою захищеного модуля мови програмування Ада</w:t>
      </w:r>
      <w:r w:rsidRPr="000E578F">
        <w:t>.</w:t>
      </w:r>
    </w:p>
    <w:p w:rsidR="008F2FDA" w:rsidRDefault="008F2FDA" w:rsidP="008F2FDA">
      <w:pPr>
        <w:pStyle w:val="af8"/>
      </w:pPr>
      <w:r>
        <w:lastRenderedPageBreak/>
        <w:t>Для взаємодії процесів використовується два захищені модулі:</w:t>
      </w:r>
    </w:p>
    <w:p w:rsidR="008F2FDA" w:rsidRDefault="008F2FDA" w:rsidP="008F2FDA">
      <w:pPr>
        <w:pStyle w:val="af8"/>
        <w:numPr>
          <w:ilvl w:val="0"/>
          <w:numId w:val="25"/>
        </w:numPr>
        <w:ind w:left="1418" w:hanging="709"/>
      </w:pPr>
      <w:r w:rsidRPr="00196CB5">
        <w:rPr>
          <w:i/>
          <w:lang w:val="en-US"/>
        </w:rPr>
        <w:t>Res</w:t>
      </w:r>
      <w:r w:rsidR="00600B8D">
        <w:rPr>
          <w:i/>
          <w:lang w:val="en-US"/>
        </w:rPr>
        <w:t>ource</w:t>
      </w:r>
      <w:r w:rsidRPr="00196CB5">
        <w:rPr>
          <w:i/>
          <w:lang w:val="en-US"/>
        </w:rPr>
        <w:t>Monitor</w:t>
      </w:r>
      <w:r>
        <w:rPr>
          <w:lang w:val="ru-RU"/>
        </w:rPr>
        <w:t xml:space="preserve"> – </w:t>
      </w:r>
      <w:r>
        <w:t>призначений для вирішення задачі взаємного виключення.</w:t>
      </w:r>
    </w:p>
    <w:p w:rsidR="008F2FDA" w:rsidRPr="005905FB" w:rsidRDefault="008F2FDA" w:rsidP="008F2FDA">
      <w:pPr>
        <w:pStyle w:val="af8"/>
        <w:numPr>
          <w:ilvl w:val="0"/>
          <w:numId w:val="25"/>
        </w:numPr>
        <w:ind w:left="1418" w:hanging="709"/>
      </w:pPr>
      <w:r w:rsidRPr="00196CB5">
        <w:rPr>
          <w:i/>
          <w:lang w:val="en-US"/>
        </w:rPr>
        <w:t>Sync</w:t>
      </w:r>
      <w:r w:rsidR="00600B8D">
        <w:rPr>
          <w:i/>
          <w:lang w:val="en-US"/>
        </w:rPr>
        <w:t>hronize</w:t>
      </w:r>
      <w:r w:rsidRPr="00196CB5">
        <w:rPr>
          <w:i/>
          <w:lang w:val="en-US"/>
        </w:rPr>
        <w:t>Monitor</w:t>
      </w:r>
      <w:r w:rsidRPr="00600B8D">
        <w:t xml:space="preserve"> – </w:t>
      </w:r>
      <w:r>
        <w:t>призначений для вирішення задачі синхронізації.</w:t>
      </w:r>
    </w:p>
    <w:p w:rsidR="008F2FDA" w:rsidRDefault="008F2FDA" w:rsidP="008F2FDA">
      <w:pPr>
        <w:pStyle w:val="af8"/>
      </w:pPr>
      <w:r>
        <w:t xml:space="preserve">Захищений модуль </w:t>
      </w:r>
      <w:r w:rsidR="00600B8D" w:rsidRPr="00196CB5">
        <w:rPr>
          <w:i/>
          <w:lang w:val="en-US"/>
        </w:rPr>
        <w:t>Res</w:t>
      </w:r>
      <w:r w:rsidR="00600B8D">
        <w:rPr>
          <w:i/>
          <w:lang w:val="en-US"/>
        </w:rPr>
        <w:t>ource</w:t>
      </w:r>
      <w:r w:rsidR="00600B8D" w:rsidRPr="00196CB5">
        <w:rPr>
          <w:i/>
          <w:lang w:val="en-US"/>
        </w:rPr>
        <w:t>Monitor</w:t>
      </w:r>
      <w:r w:rsidR="00600B8D" w:rsidRPr="00600B8D">
        <w:t xml:space="preserve"> </w:t>
      </w:r>
      <w:r w:rsidRPr="00117046">
        <w:t>має з</w:t>
      </w:r>
      <w:r>
        <w:t xml:space="preserve">ахищені функції, що дозволяють </w:t>
      </w:r>
      <w:r w:rsidR="009F5698">
        <w:t xml:space="preserve">лише </w:t>
      </w:r>
      <w:r>
        <w:t>копіювати спільний ресурс:</w:t>
      </w:r>
    </w:p>
    <w:p w:rsidR="008F2FDA" w:rsidRPr="00117046" w:rsidRDefault="008F2FDA" w:rsidP="008F2FDA">
      <w:pPr>
        <w:pStyle w:val="af8"/>
        <w:numPr>
          <w:ilvl w:val="0"/>
          <w:numId w:val="26"/>
        </w:numPr>
        <w:ind w:left="1418" w:hanging="709"/>
      </w:pPr>
      <w:proofErr w:type="spellStart"/>
      <w:r w:rsidRPr="00196CB5">
        <w:rPr>
          <w:i/>
          <w:lang w:val="en-US"/>
        </w:rPr>
        <w:t>Copy</w:t>
      </w:r>
      <w:r w:rsidR="00600B8D">
        <w:rPr>
          <w:i/>
          <w:lang w:val="en-US"/>
        </w:rPr>
        <w:t>E</w:t>
      </w:r>
      <w:proofErr w:type="spellEnd"/>
      <w:r w:rsidRPr="00117046">
        <w:t xml:space="preserve"> – </w:t>
      </w:r>
      <w:r>
        <w:t xml:space="preserve">копіювання спільного ресурсу – </w:t>
      </w:r>
      <w:r w:rsidR="007048DF">
        <w:t xml:space="preserve">мінімального елемента матриці </w:t>
      </w:r>
      <w:r w:rsidR="007048DF">
        <w:rPr>
          <w:i/>
          <w:lang w:val="en-US"/>
        </w:rPr>
        <w:t>MO</w:t>
      </w:r>
      <w:r w:rsidRPr="00117046">
        <w:t>.</w:t>
      </w:r>
    </w:p>
    <w:p w:rsidR="008F2FDA" w:rsidRPr="00117046" w:rsidRDefault="008F2FDA" w:rsidP="008F2FDA">
      <w:pPr>
        <w:pStyle w:val="af8"/>
        <w:numPr>
          <w:ilvl w:val="0"/>
          <w:numId w:val="26"/>
        </w:numPr>
        <w:ind w:left="1418" w:hanging="709"/>
        <w:rPr>
          <w:lang w:val="ru-RU"/>
        </w:rPr>
      </w:pPr>
      <w:proofErr w:type="spellStart"/>
      <w:r w:rsidRPr="00196CB5">
        <w:rPr>
          <w:i/>
          <w:lang w:val="en-US"/>
        </w:rPr>
        <w:t>Copy</w:t>
      </w:r>
      <w:r w:rsidR="00600B8D">
        <w:rPr>
          <w:i/>
          <w:lang w:val="en-US"/>
        </w:rPr>
        <w:t>L</w:t>
      </w:r>
      <w:proofErr w:type="spellEnd"/>
      <w:r w:rsidRPr="00117046">
        <w:t xml:space="preserve"> – коп</w:t>
      </w:r>
      <w:r>
        <w:t xml:space="preserve">іювання спільного ресурсу – </w:t>
      </w:r>
      <w:r w:rsidR="007048DF">
        <w:rPr>
          <w:lang w:val="ru-RU"/>
        </w:rPr>
        <w:t xml:space="preserve">числа </w:t>
      </w:r>
      <w:r w:rsidR="007048DF" w:rsidRPr="007048DF">
        <w:rPr>
          <w:i/>
          <w:lang w:val="en-US"/>
        </w:rPr>
        <w:t>L</w:t>
      </w:r>
      <w:r w:rsidR="007048DF" w:rsidRPr="007048DF">
        <w:rPr>
          <w:i/>
          <w:lang w:val="ru-RU"/>
        </w:rPr>
        <w:t>.</w:t>
      </w:r>
    </w:p>
    <w:p w:rsidR="008F2FDA" w:rsidRDefault="008F2FDA" w:rsidP="008F2FDA">
      <w:pPr>
        <w:pStyle w:val="af8"/>
        <w:numPr>
          <w:ilvl w:val="0"/>
          <w:numId w:val="26"/>
        </w:numPr>
        <w:ind w:left="1418" w:hanging="709"/>
        <w:rPr>
          <w:lang w:val="ru-RU"/>
        </w:rPr>
      </w:pPr>
      <w:proofErr w:type="spellStart"/>
      <w:r w:rsidRPr="00196CB5">
        <w:rPr>
          <w:i/>
          <w:lang w:val="en-US"/>
        </w:rPr>
        <w:t>Copy</w:t>
      </w:r>
      <w:r w:rsidR="00600B8D">
        <w:rPr>
          <w:i/>
          <w:lang w:val="en-US"/>
        </w:rPr>
        <w:t>ME</w:t>
      </w:r>
      <w:proofErr w:type="spellEnd"/>
      <w:r w:rsidRPr="00117046">
        <w:rPr>
          <w:lang w:val="ru-RU"/>
        </w:rPr>
        <w:t xml:space="preserve"> </w:t>
      </w:r>
      <w:r w:rsidRPr="00117046">
        <w:t xml:space="preserve">– </w:t>
      </w:r>
      <w:r w:rsidR="007048DF">
        <w:t xml:space="preserve">копіювання спільного ресурсу – матриці </w:t>
      </w:r>
      <w:r w:rsidR="007048DF">
        <w:rPr>
          <w:i/>
          <w:lang w:val="en-US"/>
        </w:rPr>
        <w:t>ME</w:t>
      </w:r>
      <w:r w:rsidR="007048DF" w:rsidRPr="00117046">
        <w:t>.</w:t>
      </w:r>
    </w:p>
    <w:p w:rsidR="00600B8D" w:rsidRPr="00600B8D" w:rsidRDefault="00600B8D" w:rsidP="00600B8D">
      <w:pPr>
        <w:pStyle w:val="af8"/>
        <w:numPr>
          <w:ilvl w:val="0"/>
          <w:numId w:val="26"/>
        </w:numPr>
        <w:ind w:left="1418" w:hanging="709"/>
        <w:rPr>
          <w:lang w:val="ru-RU"/>
        </w:rPr>
      </w:pPr>
      <w:proofErr w:type="spellStart"/>
      <w:r>
        <w:rPr>
          <w:i/>
          <w:lang w:val="en-US"/>
        </w:rPr>
        <w:t>CopyMT</w:t>
      </w:r>
      <w:proofErr w:type="spellEnd"/>
      <w:r w:rsidRPr="007048DF">
        <w:rPr>
          <w:i/>
          <w:lang w:val="ru-RU"/>
        </w:rPr>
        <w:t xml:space="preserve"> </w:t>
      </w:r>
      <w:r>
        <w:rPr>
          <w:lang w:val="ru-RU"/>
        </w:rPr>
        <w:t>–</w:t>
      </w:r>
      <w:r w:rsidRPr="007048DF">
        <w:rPr>
          <w:lang w:val="ru-RU"/>
        </w:rPr>
        <w:t xml:space="preserve"> </w:t>
      </w:r>
      <w:r w:rsidR="007048DF">
        <w:t xml:space="preserve">копіювання спільного ресурсу – матриці </w:t>
      </w:r>
      <w:r w:rsidR="007048DF">
        <w:rPr>
          <w:i/>
          <w:lang w:val="en-US"/>
        </w:rPr>
        <w:t>MT</w:t>
      </w:r>
      <w:r w:rsidR="007048DF" w:rsidRPr="00117046">
        <w:t>.</w:t>
      </w:r>
    </w:p>
    <w:p w:rsidR="008F2FDA" w:rsidRDefault="008F2FDA" w:rsidP="008F2FDA">
      <w:pPr>
        <w:pStyle w:val="af8"/>
        <w:ind w:left="709" w:firstLine="0"/>
        <w:rPr>
          <w:lang w:val="ru-RU"/>
        </w:rPr>
      </w:pPr>
      <w:proofErr w:type="spellStart"/>
      <w:r>
        <w:rPr>
          <w:lang w:val="ru-RU"/>
        </w:rPr>
        <w:t>Захищені</w:t>
      </w:r>
      <w:proofErr w:type="spellEnd"/>
      <w:r>
        <w:rPr>
          <w:lang w:val="ru-RU"/>
        </w:rPr>
        <w:t xml:space="preserve"> </w:t>
      </w:r>
      <w:proofErr w:type="spellStart"/>
      <w:r>
        <w:rPr>
          <w:lang w:val="ru-RU"/>
        </w:rPr>
        <w:t>процедури</w:t>
      </w:r>
      <w:proofErr w:type="spellEnd"/>
      <w:r>
        <w:rPr>
          <w:lang w:val="ru-RU"/>
        </w:rPr>
        <w:t xml:space="preserve"> </w:t>
      </w:r>
      <w:r w:rsidR="007048DF" w:rsidRPr="00196CB5">
        <w:rPr>
          <w:i/>
          <w:lang w:val="en-US"/>
        </w:rPr>
        <w:t>Res</w:t>
      </w:r>
      <w:r w:rsidR="007048DF">
        <w:rPr>
          <w:i/>
          <w:lang w:val="en-US"/>
        </w:rPr>
        <w:t>ource</w:t>
      </w:r>
      <w:r w:rsidR="007048DF" w:rsidRPr="00196CB5">
        <w:rPr>
          <w:i/>
          <w:lang w:val="en-US"/>
        </w:rPr>
        <w:t>Monitor</w:t>
      </w:r>
      <w:r w:rsidR="007048DF" w:rsidRPr="00600B8D">
        <w:t xml:space="preserve"> </w:t>
      </w:r>
      <w:proofErr w:type="spellStart"/>
      <w:r>
        <w:rPr>
          <w:lang w:val="ru-RU"/>
        </w:rPr>
        <w:t>призначені</w:t>
      </w:r>
      <w:proofErr w:type="spellEnd"/>
      <w:r>
        <w:rPr>
          <w:lang w:val="ru-RU"/>
        </w:rPr>
        <w:t xml:space="preserve"> для </w:t>
      </w:r>
      <w:proofErr w:type="spellStart"/>
      <w:r>
        <w:rPr>
          <w:lang w:val="ru-RU"/>
        </w:rPr>
        <w:t>зміни</w:t>
      </w:r>
      <w:proofErr w:type="spellEnd"/>
      <w:r>
        <w:rPr>
          <w:lang w:val="ru-RU"/>
        </w:rPr>
        <w:t xml:space="preserve"> </w:t>
      </w:r>
      <w:proofErr w:type="spellStart"/>
      <w:r>
        <w:rPr>
          <w:lang w:val="ru-RU"/>
        </w:rPr>
        <w:t>спільного</w:t>
      </w:r>
      <w:proofErr w:type="spellEnd"/>
      <w:r>
        <w:rPr>
          <w:lang w:val="ru-RU"/>
        </w:rPr>
        <w:t xml:space="preserve"> ресурсу:</w:t>
      </w:r>
    </w:p>
    <w:p w:rsidR="008F2FDA" w:rsidRDefault="008F2FDA" w:rsidP="008F2FDA">
      <w:pPr>
        <w:pStyle w:val="af8"/>
        <w:numPr>
          <w:ilvl w:val="0"/>
          <w:numId w:val="27"/>
        </w:numPr>
        <w:ind w:hanging="720"/>
      </w:pPr>
      <w:proofErr w:type="spellStart"/>
      <w:r w:rsidRPr="00196CB5">
        <w:rPr>
          <w:i/>
          <w:lang w:val="en-US"/>
        </w:rPr>
        <w:t>Write</w:t>
      </w:r>
      <w:r w:rsidR="007048DF">
        <w:rPr>
          <w:i/>
          <w:lang w:val="en-US"/>
        </w:rPr>
        <w:t>ME</w:t>
      </w:r>
      <w:proofErr w:type="spellEnd"/>
      <w:r w:rsidRPr="00117046">
        <w:rPr>
          <w:lang w:val="ru-RU"/>
        </w:rPr>
        <w:t xml:space="preserve"> – </w:t>
      </w:r>
      <w:r>
        <w:rPr>
          <w:lang w:val="ru-RU"/>
        </w:rPr>
        <w:t>запис</w:t>
      </w:r>
      <w:r w:rsidRPr="00117046">
        <w:rPr>
          <w:lang w:val="ru-RU"/>
        </w:rPr>
        <w:t xml:space="preserve"> </w:t>
      </w:r>
      <w:r>
        <w:t xml:space="preserve">матриці </w:t>
      </w:r>
      <w:r w:rsidRPr="00117046">
        <w:rPr>
          <w:i/>
          <w:lang w:val="en-US"/>
        </w:rPr>
        <w:t>ME</w:t>
      </w:r>
      <w:r>
        <w:rPr>
          <w:i/>
        </w:rPr>
        <w:t xml:space="preserve"> </w:t>
      </w:r>
      <w:r>
        <w:t>в монітор.</w:t>
      </w:r>
    </w:p>
    <w:p w:rsidR="007048DF" w:rsidRPr="00117046" w:rsidRDefault="007048DF" w:rsidP="007048DF">
      <w:pPr>
        <w:pStyle w:val="af8"/>
        <w:numPr>
          <w:ilvl w:val="0"/>
          <w:numId w:val="27"/>
        </w:numPr>
        <w:ind w:hanging="720"/>
      </w:pPr>
      <w:r w:rsidRPr="00196CB5">
        <w:rPr>
          <w:i/>
          <w:lang w:val="en-US"/>
        </w:rPr>
        <w:t>Write</w:t>
      </w:r>
      <w:r>
        <w:rPr>
          <w:i/>
          <w:lang w:val="ru-RU"/>
        </w:rPr>
        <w:t>MT</w:t>
      </w:r>
      <w:r w:rsidRPr="00117046">
        <w:rPr>
          <w:lang w:val="ru-RU"/>
        </w:rPr>
        <w:t xml:space="preserve"> – </w:t>
      </w:r>
      <w:r>
        <w:rPr>
          <w:lang w:val="ru-RU"/>
        </w:rPr>
        <w:t>запис</w:t>
      </w:r>
      <w:r w:rsidRPr="00117046">
        <w:rPr>
          <w:lang w:val="ru-RU"/>
        </w:rPr>
        <w:t xml:space="preserve"> </w:t>
      </w:r>
      <w:r>
        <w:t xml:space="preserve">матриці </w:t>
      </w:r>
      <w:r w:rsidRPr="00117046">
        <w:rPr>
          <w:i/>
          <w:lang w:val="en-US"/>
        </w:rPr>
        <w:t>M</w:t>
      </w:r>
      <w:r>
        <w:rPr>
          <w:i/>
          <w:lang w:val="en-US"/>
        </w:rPr>
        <w:t>T</w:t>
      </w:r>
      <w:r>
        <w:rPr>
          <w:i/>
        </w:rPr>
        <w:t xml:space="preserve"> </w:t>
      </w:r>
      <w:r>
        <w:t>в монітор.</w:t>
      </w:r>
    </w:p>
    <w:p w:rsidR="008F2FDA" w:rsidRPr="008779F2" w:rsidRDefault="007048DF" w:rsidP="008F2FDA">
      <w:pPr>
        <w:pStyle w:val="af8"/>
        <w:numPr>
          <w:ilvl w:val="0"/>
          <w:numId w:val="27"/>
        </w:numPr>
        <w:ind w:hanging="720"/>
      </w:pPr>
      <w:proofErr w:type="spellStart"/>
      <w:r>
        <w:rPr>
          <w:i/>
          <w:lang w:val="en-US"/>
        </w:rPr>
        <w:t>WriteL</w:t>
      </w:r>
      <w:proofErr w:type="spellEnd"/>
      <w:r w:rsidR="008F2FDA">
        <w:t xml:space="preserve"> – </w:t>
      </w:r>
      <w:r>
        <w:rPr>
          <w:lang w:val="ru-RU"/>
        </w:rPr>
        <w:t xml:space="preserve">запис числа </w:t>
      </w:r>
      <w:r w:rsidRPr="007048DF">
        <w:rPr>
          <w:i/>
          <w:lang w:val="en-US"/>
        </w:rPr>
        <w:t>L</w:t>
      </w:r>
      <w:r w:rsidRPr="007048DF">
        <w:rPr>
          <w:lang w:val="ru-RU"/>
        </w:rPr>
        <w:t xml:space="preserve"> </w:t>
      </w:r>
      <w:r>
        <w:rPr>
          <w:lang w:val="ru-RU"/>
        </w:rPr>
        <w:t xml:space="preserve">в </w:t>
      </w:r>
      <w:proofErr w:type="spellStart"/>
      <w:r>
        <w:rPr>
          <w:lang w:val="ru-RU"/>
        </w:rPr>
        <w:t>монітор</w:t>
      </w:r>
      <w:proofErr w:type="spellEnd"/>
      <w:r>
        <w:rPr>
          <w:lang w:val="ru-RU"/>
        </w:rPr>
        <w:t>.</w:t>
      </w:r>
    </w:p>
    <w:p w:rsidR="008F2FDA" w:rsidRPr="008779F2" w:rsidRDefault="008F2FDA" w:rsidP="008F2FDA">
      <w:pPr>
        <w:pStyle w:val="af8"/>
        <w:numPr>
          <w:ilvl w:val="0"/>
          <w:numId w:val="27"/>
        </w:numPr>
        <w:ind w:hanging="720"/>
      </w:pPr>
      <w:proofErr w:type="spellStart"/>
      <w:r w:rsidRPr="00196CB5">
        <w:rPr>
          <w:i/>
          <w:lang w:val="en-US"/>
        </w:rPr>
        <w:t>Calc</w:t>
      </w:r>
      <w:r w:rsidR="007048DF">
        <w:rPr>
          <w:i/>
          <w:lang w:val="en-US"/>
        </w:rPr>
        <w:t>ulateE</w:t>
      </w:r>
      <w:proofErr w:type="spellEnd"/>
      <w:r>
        <w:t xml:space="preserve"> – виконання </w:t>
      </w:r>
      <w:proofErr w:type="gramStart"/>
      <w:r>
        <w:t>операції</w:t>
      </w:r>
      <w:r w:rsidR="007048DF" w:rsidRPr="007048DF">
        <w:t xml:space="preserve"> </w:t>
      </w:r>
      <w:proofErr w:type="gramEnd"/>
      <m:oMath>
        <m:r>
          <w:rPr>
            <w:rFonts w:ascii="Cambria Math" w:hAnsi="Cambria Math" w:cs="Times New Roman"/>
            <w:lang w:val="en-US"/>
          </w:rPr>
          <m:t>e</m:t>
        </m:r>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r>
                  <w:rPr>
                    <w:rFonts w:ascii="Cambria Math" w:hAnsi="Cambria Math" w:cs="Times New Roman"/>
                    <w:lang w:val="en-US"/>
                  </w:rPr>
                  <m: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j</m:t>
                    </m:r>
                  </m:sub>
                </m:sSub>
              </m:e>
            </m:d>
          </m:e>
        </m:func>
      </m:oMath>
      <w:r w:rsidR="007048DF" w:rsidRPr="007048DF">
        <w:rPr>
          <w:rFonts w:eastAsiaTheme="minorEastAsia"/>
        </w:rPr>
        <w:t>.</w:t>
      </w:r>
    </w:p>
    <w:p w:rsidR="008F2FDA" w:rsidRDefault="008F2FDA" w:rsidP="008F2FDA">
      <w:pPr>
        <w:pStyle w:val="af8"/>
        <w:rPr>
          <w:rFonts w:eastAsiaTheme="minorEastAsia"/>
        </w:rPr>
      </w:pPr>
      <w:r>
        <w:rPr>
          <w:rFonts w:eastAsiaTheme="minorEastAsia"/>
        </w:rPr>
        <w:t xml:space="preserve">Захищені процедури монітора </w:t>
      </w:r>
      <w:r w:rsidR="007048DF" w:rsidRPr="00196CB5">
        <w:rPr>
          <w:i/>
          <w:lang w:val="en-US"/>
        </w:rPr>
        <w:t>Sync</w:t>
      </w:r>
      <w:r w:rsidR="007048DF">
        <w:rPr>
          <w:i/>
          <w:lang w:val="en-US"/>
        </w:rPr>
        <w:t>hronize</w:t>
      </w:r>
      <w:r w:rsidR="007048DF" w:rsidRPr="00196CB5">
        <w:rPr>
          <w:i/>
          <w:lang w:val="en-US"/>
        </w:rPr>
        <w:t>Monitor</w:t>
      </w:r>
      <w:r w:rsidR="007048DF" w:rsidRPr="00600B8D">
        <w:t xml:space="preserve"> </w:t>
      </w:r>
      <w:r>
        <w:rPr>
          <w:rFonts w:eastAsiaTheme="minorEastAsia"/>
        </w:rPr>
        <w:t>призначені для посил</w:t>
      </w:r>
      <w:r w:rsidR="009F5698">
        <w:rPr>
          <w:rFonts w:eastAsiaTheme="minorEastAsia"/>
        </w:rPr>
        <w:t>ання</w:t>
      </w:r>
      <w:r>
        <w:rPr>
          <w:rFonts w:eastAsiaTheme="minorEastAsia"/>
        </w:rPr>
        <w:t xml:space="preserve"> сигналу:</w:t>
      </w:r>
    </w:p>
    <w:p w:rsidR="008F2FDA" w:rsidRPr="008779F2" w:rsidRDefault="008F2FDA" w:rsidP="008F2FDA">
      <w:pPr>
        <w:pStyle w:val="af8"/>
        <w:numPr>
          <w:ilvl w:val="0"/>
          <w:numId w:val="28"/>
        </w:numPr>
        <w:ind w:hanging="578"/>
        <w:rPr>
          <w:rFonts w:eastAsiaTheme="minorEastAsia"/>
        </w:rPr>
      </w:pPr>
      <w:proofErr w:type="spellStart"/>
      <w:r w:rsidRPr="00196CB5">
        <w:rPr>
          <w:rFonts w:eastAsiaTheme="minorEastAsia"/>
          <w:i/>
          <w:lang w:val="en-US"/>
        </w:rPr>
        <w:t>SignalInput</w:t>
      </w:r>
      <w:proofErr w:type="spellEnd"/>
      <w:r w:rsidRPr="008779F2">
        <w:rPr>
          <w:rFonts w:eastAsiaTheme="minorEastAsia"/>
        </w:rPr>
        <w:t xml:space="preserve"> – </w:t>
      </w:r>
      <w:r>
        <w:rPr>
          <w:rFonts w:eastAsiaTheme="minorEastAsia"/>
        </w:rPr>
        <w:t>сигнал про закінчення вводу.</w:t>
      </w:r>
    </w:p>
    <w:p w:rsidR="008F2FDA" w:rsidRPr="008779F2" w:rsidRDefault="008F2FDA" w:rsidP="008F2FDA">
      <w:pPr>
        <w:pStyle w:val="af8"/>
        <w:numPr>
          <w:ilvl w:val="0"/>
          <w:numId w:val="28"/>
        </w:numPr>
        <w:ind w:hanging="578"/>
        <w:rPr>
          <w:rFonts w:eastAsiaTheme="minorEastAsia"/>
        </w:rPr>
      </w:pPr>
      <w:proofErr w:type="spellStart"/>
      <w:r w:rsidRPr="00196CB5">
        <w:rPr>
          <w:rFonts w:eastAsiaTheme="minorEastAsia"/>
          <w:i/>
          <w:lang w:val="en-US"/>
        </w:rPr>
        <w:t>SignalCalc</w:t>
      </w:r>
      <w:r w:rsidR="007048DF">
        <w:rPr>
          <w:rFonts w:eastAsiaTheme="minorEastAsia"/>
          <w:i/>
          <w:lang w:val="en-US"/>
        </w:rPr>
        <w:t>ulate</w:t>
      </w:r>
      <w:proofErr w:type="spellEnd"/>
      <w:r w:rsidR="007048DF">
        <w:rPr>
          <w:rFonts w:eastAsiaTheme="minorEastAsia"/>
          <w:i/>
        </w:rPr>
        <w:t>2</w:t>
      </w:r>
      <w:r>
        <w:rPr>
          <w:rFonts w:eastAsiaTheme="minorEastAsia"/>
        </w:rPr>
        <w:t xml:space="preserve"> – сигнал про закінчення обчислення </w:t>
      </w:r>
      <w:r w:rsidR="007048DF">
        <w:rPr>
          <w:rFonts w:eastAsiaTheme="minorEastAsia"/>
          <w:i/>
          <w:lang w:val="en-US"/>
        </w:rPr>
        <w:t>e</w:t>
      </w:r>
      <w:r w:rsidRPr="008779F2">
        <w:rPr>
          <w:rFonts w:eastAsiaTheme="minorEastAsia"/>
        </w:rPr>
        <w:t>.</w:t>
      </w:r>
    </w:p>
    <w:p w:rsidR="008F2FDA" w:rsidRPr="007048DF" w:rsidRDefault="008F2FDA" w:rsidP="008F2FDA">
      <w:pPr>
        <w:pStyle w:val="af8"/>
        <w:numPr>
          <w:ilvl w:val="0"/>
          <w:numId w:val="28"/>
        </w:numPr>
        <w:ind w:hanging="578"/>
        <w:rPr>
          <w:rFonts w:eastAsiaTheme="minorEastAsia"/>
        </w:rPr>
      </w:pPr>
      <w:proofErr w:type="spellStart"/>
      <w:r w:rsidRPr="00196CB5">
        <w:rPr>
          <w:rFonts w:eastAsiaTheme="minorEastAsia"/>
          <w:i/>
          <w:lang w:val="en-US"/>
        </w:rPr>
        <w:t>SignalCalc</w:t>
      </w:r>
      <w:r w:rsidR="007048DF">
        <w:rPr>
          <w:rFonts w:eastAsiaTheme="minorEastAsia"/>
          <w:i/>
          <w:lang w:val="en-US"/>
        </w:rPr>
        <w:t>ulate</w:t>
      </w:r>
      <w:proofErr w:type="spellEnd"/>
      <w:r w:rsidR="007048DF">
        <w:rPr>
          <w:rFonts w:eastAsiaTheme="minorEastAsia"/>
          <w:i/>
        </w:rPr>
        <w:t>3</w:t>
      </w:r>
      <w:r w:rsidRPr="008779F2">
        <w:rPr>
          <w:rFonts w:eastAsiaTheme="minorEastAsia"/>
        </w:rPr>
        <w:t xml:space="preserve"> – сигнал про </w:t>
      </w:r>
      <w:r>
        <w:rPr>
          <w:rFonts w:eastAsiaTheme="minorEastAsia"/>
        </w:rPr>
        <w:t xml:space="preserve">закінчення </w:t>
      </w:r>
      <w:proofErr w:type="gramStart"/>
      <w:r>
        <w:rPr>
          <w:rFonts w:eastAsiaTheme="minorEastAsia"/>
        </w:rPr>
        <w:t xml:space="preserve">обчислення </w:t>
      </w:r>
      <w:proofErr w:type="gramEnd"/>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oMath>
      <w:r w:rsidRPr="008779F2">
        <w:rPr>
          <w:rFonts w:eastAsiaTheme="minorEastAsia"/>
        </w:rPr>
        <w:t>.</w:t>
      </w:r>
    </w:p>
    <w:p w:rsidR="008F2FDA" w:rsidRDefault="008F2FDA" w:rsidP="008F2FDA">
      <w:pPr>
        <w:pStyle w:val="af8"/>
        <w:rPr>
          <w:rFonts w:eastAsiaTheme="minorEastAsia"/>
        </w:rPr>
      </w:pPr>
      <w:r>
        <w:t xml:space="preserve">Захищені входи </w:t>
      </w:r>
      <w:r>
        <w:rPr>
          <w:rFonts w:eastAsiaTheme="minorEastAsia"/>
        </w:rPr>
        <w:t xml:space="preserve">монітора </w:t>
      </w:r>
      <w:r w:rsidR="007048DF" w:rsidRPr="00196CB5">
        <w:rPr>
          <w:i/>
          <w:lang w:val="en-US"/>
        </w:rPr>
        <w:t>Sync</w:t>
      </w:r>
      <w:r w:rsidR="007048DF">
        <w:rPr>
          <w:i/>
          <w:lang w:val="en-US"/>
        </w:rPr>
        <w:t>hronize</w:t>
      </w:r>
      <w:r w:rsidR="007048DF" w:rsidRPr="00196CB5">
        <w:rPr>
          <w:i/>
          <w:lang w:val="en-US"/>
        </w:rPr>
        <w:t>Monitor</w:t>
      </w:r>
      <w:r w:rsidR="007048DF" w:rsidRPr="00600B8D">
        <w:t xml:space="preserve"> </w:t>
      </w:r>
      <w:r>
        <w:rPr>
          <w:rFonts w:eastAsiaTheme="minorEastAsia"/>
        </w:rPr>
        <w:t>призначені для очікування</w:t>
      </w:r>
      <w:r w:rsidR="009F5698">
        <w:rPr>
          <w:rFonts w:eastAsiaTheme="minorEastAsia"/>
        </w:rPr>
        <w:t xml:space="preserve"> на</w:t>
      </w:r>
      <w:r>
        <w:rPr>
          <w:rFonts w:eastAsiaTheme="minorEastAsia"/>
        </w:rPr>
        <w:t xml:space="preserve"> завершення подій:</w:t>
      </w:r>
    </w:p>
    <w:p w:rsidR="008F2FDA" w:rsidRPr="008779F2" w:rsidRDefault="008F2FDA" w:rsidP="008F2FDA">
      <w:pPr>
        <w:pStyle w:val="af8"/>
        <w:numPr>
          <w:ilvl w:val="0"/>
          <w:numId w:val="29"/>
        </w:numPr>
        <w:ind w:hanging="578"/>
        <w:rPr>
          <w:rFonts w:eastAsiaTheme="minorEastAsia"/>
        </w:rPr>
      </w:pPr>
      <w:proofErr w:type="spellStart"/>
      <w:r w:rsidRPr="00196CB5">
        <w:rPr>
          <w:rFonts w:eastAsiaTheme="minorEastAsia"/>
          <w:i/>
          <w:lang w:val="en-US"/>
        </w:rPr>
        <w:t>WaitInput</w:t>
      </w:r>
      <w:proofErr w:type="spellEnd"/>
      <w:r w:rsidRPr="008779F2">
        <w:rPr>
          <w:rFonts w:eastAsiaTheme="minorEastAsia"/>
        </w:rPr>
        <w:t xml:space="preserve"> – </w:t>
      </w:r>
      <w:r>
        <w:rPr>
          <w:rFonts w:eastAsiaTheme="minorEastAsia"/>
        </w:rPr>
        <w:t>очікування завершення вводу.</w:t>
      </w:r>
    </w:p>
    <w:p w:rsidR="008F2FDA" w:rsidRPr="008779F2" w:rsidRDefault="008F2FDA" w:rsidP="008F2FDA">
      <w:pPr>
        <w:pStyle w:val="af8"/>
        <w:numPr>
          <w:ilvl w:val="0"/>
          <w:numId w:val="29"/>
        </w:numPr>
        <w:ind w:hanging="578"/>
        <w:rPr>
          <w:rFonts w:eastAsiaTheme="minorEastAsia"/>
        </w:rPr>
      </w:pPr>
      <w:proofErr w:type="spellStart"/>
      <w:r w:rsidRPr="00196CB5">
        <w:rPr>
          <w:rFonts w:eastAsiaTheme="minorEastAsia"/>
          <w:i/>
          <w:lang w:val="en-US"/>
        </w:rPr>
        <w:t>WaitCalc</w:t>
      </w:r>
      <w:r w:rsidR="007048DF">
        <w:rPr>
          <w:rFonts w:eastAsiaTheme="minorEastAsia"/>
          <w:i/>
          <w:lang w:val="en-US"/>
        </w:rPr>
        <w:t>ulate</w:t>
      </w:r>
      <w:proofErr w:type="spellEnd"/>
      <w:r w:rsidR="007048DF">
        <w:rPr>
          <w:rFonts w:eastAsiaTheme="minorEastAsia"/>
          <w:i/>
        </w:rPr>
        <w:t>2</w:t>
      </w:r>
      <w:r>
        <w:rPr>
          <w:rFonts w:eastAsiaTheme="minorEastAsia"/>
        </w:rPr>
        <w:t xml:space="preserve"> – очікування завершення обчислення </w:t>
      </w:r>
      <w:r w:rsidR="007048DF">
        <w:rPr>
          <w:rFonts w:eastAsiaTheme="minorEastAsia"/>
          <w:i/>
          <w:lang w:val="en-US"/>
        </w:rPr>
        <w:t>e</w:t>
      </w:r>
      <w:r w:rsidRPr="008779F2">
        <w:rPr>
          <w:rFonts w:eastAsiaTheme="minorEastAsia"/>
        </w:rPr>
        <w:t>.</w:t>
      </w:r>
    </w:p>
    <w:p w:rsidR="008F2FDA" w:rsidRPr="008779F2" w:rsidRDefault="008F2FDA" w:rsidP="008F2FDA">
      <w:pPr>
        <w:pStyle w:val="af8"/>
        <w:numPr>
          <w:ilvl w:val="0"/>
          <w:numId w:val="29"/>
        </w:numPr>
        <w:ind w:hanging="578"/>
      </w:pPr>
      <w:proofErr w:type="spellStart"/>
      <w:r w:rsidRPr="00196CB5">
        <w:rPr>
          <w:rFonts w:eastAsiaTheme="minorEastAsia"/>
          <w:i/>
          <w:lang w:val="en-US"/>
        </w:rPr>
        <w:t>WaitCalc</w:t>
      </w:r>
      <w:r w:rsidR="007048DF">
        <w:rPr>
          <w:rFonts w:eastAsiaTheme="minorEastAsia"/>
          <w:i/>
          <w:lang w:val="en-US"/>
        </w:rPr>
        <w:t>ulate</w:t>
      </w:r>
      <w:proofErr w:type="spellEnd"/>
      <w:r w:rsidR="007048DF">
        <w:rPr>
          <w:rFonts w:eastAsiaTheme="minorEastAsia"/>
          <w:i/>
        </w:rPr>
        <w:t>3</w:t>
      </w:r>
      <w:r>
        <w:rPr>
          <w:rFonts w:eastAsiaTheme="minorEastAsia"/>
        </w:rPr>
        <w:t xml:space="preserve"> – очікування завершення </w:t>
      </w:r>
      <w:proofErr w:type="gramStart"/>
      <w:r>
        <w:rPr>
          <w:rFonts w:eastAsiaTheme="minorEastAsia"/>
        </w:rPr>
        <w:t xml:space="preserve">обчислення </w:t>
      </w:r>
      <w:proofErr w:type="gramEnd"/>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oMath>
      <w:r w:rsidRPr="008779F2">
        <w:rPr>
          <w:rFonts w:eastAsiaTheme="minorEastAsia"/>
        </w:rPr>
        <w:t>.</w:t>
      </w:r>
    </w:p>
    <w:p w:rsidR="0036496E" w:rsidRPr="0036496E" w:rsidRDefault="0036496E" w:rsidP="0036496E">
      <w:pPr>
        <w:ind w:firstLine="0"/>
      </w:pPr>
    </w:p>
    <w:p w:rsidR="0036695D" w:rsidRPr="0036496E" w:rsidRDefault="0036695D" w:rsidP="0036695D">
      <w:pPr>
        <w:ind w:firstLine="567"/>
        <w:rPr>
          <w:lang w:val="ru-RU"/>
        </w:rPr>
      </w:pPr>
    </w:p>
    <w:p w:rsidR="009F5698" w:rsidRDefault="00CE6697" w:rsidP="009F5698">
      <w:pPr>
        <w:pStyle w:val="3"/>
        <w:numPr>
          <w:ilvl w:val="0"/>
          <w:numId w:val="0"/>
        </w:numPr>
        <w:spacing w:after="0"/>
        <w:jc w:val="center"/>
      </w:pPr>
      <w:r>
        <w:object w:dxaOrig="9691" w:dyaOrig="5355">
          <v:shape id="_x0000_i1027" type="#_x0000_t75" style="width:481.5pt;height:266.25pt" o:ole="">
            <v:imagedata r:id="rId23" o:title=""/>
          </v:shape>
          <o:OLEObject Type="Embed" ProgID="Visio.Drawing.15" ShapeID="_x0000_i1027" DrawAspect="Content" ObjectID="_1462881350" r:id="rId24"/>
        </w:object>
      </w:r>
      <w:r w:rsidR="009F5698" w:rsidRPr="009F5698">
        <w:t xml:space="preserve"> </w:t>
      </w:r>
      <w:r w:rsidR="009F5698">
        <w:t>Рис.</w:t>
      </w:r>
      <w:r w:rsidR="009F5698" w:rsidRPr="000E578F">
        <w:t xml:space="preserve"> 2.2</w:t>
      </w:r>
      <w:r w:rsidR="009F5698">
        <w:t>. Структурна схема монітора для вирішення задачі взаємного виключення для ПРГ1</w:t>
      </w:r>
    </w:p>
    <w:p w:rsidR="0036695D" w:rsidRDefault="0036695D" w:rsidP="009F5698">
      <w:pPr>
        <w:ind w:firstLine="567"/>
        <w:jc w:val="center"/>
      </w:pPr>
    </w:p>
    <w:p w:rsidR="009F5698" w:rsidRDefault="009F5698" w:rsidP="009F5698">
      <w:pPr>
        <w:pStyle w:val="3"/>
        <w:numPr>
          <w:ilvl w:val="0"/>
          <w:numId w:val="0"/>
        </w:numPr>
        <w:spacing w:after="0"/>
        <w:jc w:val="center"/>
      </w:pPr>
      <w:r>
        <w:object w:dxaOrig="11085" w:dyaOrig="4275">
          <v:shape id="_x0000_i1028" type="#_x0000_t75" style="width:481.5pt;height:186pt" o:ole="">
            <v:imagedata r:id="rId25" o:title=""/>
          </v:shape>
          <o:OLEObject Type="Embed" ProgID="Visio.Drawing.15" ShapeID="_x0000_i1028" DrawAspect="Content" ObjectID="_1462881351" r:id="rId26"/>
        </w:object>
      </w:r>
      <w:r w:rsidRPr="009F5698">
        <w:t xml:space="preserve"> </w:t>
      </w:r>
      <w:r>
        <w:t>Рис.</w:t>
      </w:r>
      <w:r w:rsidRPr="000E578F">
        <w:t xml:space="preserve"> 2.</w:t>
      </w:r>
      <w:r>
        <w:t>3. Структурна схема монітора для вирішення задачі синхронізації для ПРГ1</w:t>
      </w:r>
    </w:p>
    <w:p w:rsidR="009F5698" w:rsidRPr="009F5698" w:rsidRDefault="009F5698" w:rsidP="009F5698">
      <w:pPr>
        <w:pStyle w:val="2"/>
      </w:pPr>
      <w:bookmarkStart w:id="32" w:name="_Toc355953636"/>
      <w:bookmarkStart w:id="33" w:name="_Toc387985609"/>
      <w:bookmarkStart w:id="34" w:name="_Toc389094464"/>
      <w:r>
        <w:t xml:space="preserve">2.4. </w:t>
      </w:r>
      <w:r w:rsidRPr="000E578F">
        <w:t>Розробка програми ПРГ1</w:t>
      </w:r>
      <w:bookmarkEnd w:id="32"/>
      <w:bookmarkEnd w:id="33"/>
      <w:bookmarkEnd w:id="34"/>
    </w:p>
    <w:p w:rsidR="009F5698" w:rsidRDefault="009F5698" w:rsidP="009F5698">
      <w:pPr>
        <w:spacing w:after="0"/>
        <w:jc w:val="both"/>
      </w:pPr>
      <w:r w:rsidRPr="000E578F">
        <w:t>Програма ПРГ1</w:t>
      </w:r>
      <w:r>
        <w:t xml:space="preserve"> згідно технічного завдання розроблена на мові програмування Ада. Для взаємодії процесів використовується концепція моніторів (захищених модулів).</w:t>
      </w:r>
    </w:p>
    <w:p w:rsidR="009F5698" w:rsidRDefault="009F5698" w:rsidP="009F5698">
      <w:pPr>
        <w:spacing w:after="0"/>
        <w:jc w:val="both"/>
      </w:pPr>
      <w:r>
        <w:lastRenderedPageBreak/>
        <w:t xml:space="preserve">Програма складається з головної процедури </w:t>
      </w:r>
      <w:proofErr w:type="spellStart"/>
      <w:r>
        <w:rPr>
          <w:lang w:val="en-US"/>
        </w:rPr>
        <w:t>Prg</w:t>
      </w:r>
      <w:proofErr w:type="spellEnd"/>
      <w:r w:rsidRPr="00E457D8">
        <w:t>1</w:t>
      </w:r>
      <w:r w:rsidR="008F3081">
        <w:t>, яка</w:t>
      </w:r>
      <w:r>
        <w:rPr>
          <w:lang w:val="ru-RU"/>
        </w:rPr>
        <w:t xml:space="preserve"> </w:t>
      </w:r>
      <w:r w:rsidR="008F3081">
        <w:t>складається з</w:t>
      </w:r>
      <w:r>
        <w:t>:</w:t>
      </w:r>
    </w:p>
    <w:p w:rsidR="009F5698" w:rsidRPr="00E457D8" w:rsidRDefault="009F5698" w:rsidP="009F5698">
      <w:pPr>
        <w:pStyle w:val="af4"/>
        <w:numPr>
          <w:ilvl w:val="0"/>
          <w:numId w:val="30"/>
        </w:numPr>
        <w:spacing w:after="0"/>
        <w:ind w:hanging="720"/>
        <w:jc w:val="both"/>
        <w:rPr>
          <w:lang w:val="ru-RU"/>
        </w:rPr>
      </w:pPr>
      <w:r>
        <w:t xml:space="preserve">Визначення констант </w:t>
      </w:r>
      <w:r w:rsidRPr="00253710">
        <w:rPr>
          <w:i/>
          <w:lang w:val="en-US"/>
        </w:rPr>
        <w:t>N</w:t>
      </w:r>
      <w:r w:rsidRPr="00253710">
        <w:rPr>
          <w:i/>
          <w:lang w:val="ru-RU"/>
        </w:rPr>
        <w:t xml:space="preserve">, </w:t>
      </w:r>
      <w:r w:rsidRPr="00253710">
        <w:rPr>
          <w:i/>
          <w:lang w:val="en-US"/>
        </w:rPr>
        <w:t>P</w:t>
      </w:r>
      <w:r w:rsidRPr="00253710">
        <w:rPr>
          <w:i/>
          <w:lang w:val="ru-RU"/>
        </w:rPr>
        <w:t xml:space="preserve">, </w:t>
      </w:r>
      <w:r w:rsidRPr="00253710">
        <w:rPr>
          <w:i/>
          <w:lang w:val="en-US"/>
        </w:rPr>
        <w:t>H</w:t>
      </w:r>
      <w:r w:rsidRPr="00253710">
        <w:rPr>
          <w:lang w:val="ru-RU"/>
        </w:rPr>
        <w:t>.</w:t>
      </w:r>
    </w:p>
    <w:p w:rsidR="009F5698" w:rsidRPr="00253710" w:rsidRDefault="009F5698" w:rsidP="009F5698">
      <w:pPr>
        <w:pStyle w:val="af4"/>
        <w:numPr>
          <w:ilvl w:val="0"/>
          <w:numId w:val="30"/>
        </w:numPr>
        <w:spacing w:after="0"/>
        <w:ind w:hanging="720"/>
        <w:jc w:val="both"/>
        <w:rPr>
          <w:lang w:val="ru-RU"/>
        </w:rPr>
      </w:pPr>
      <w:r w:rsidRPr="00253710">
        <w:rPr>
          <w:lang w:val="ru-RU"/>
        </w:rPr>
        <w:t xml:space="preserve">Визначення </w:t>
      </w:r>
      <w:r w:rsidR="008F3081">
        <w:rPr>
          <w:lang w:val="ru-RU"/>
        </w:rPr>
        <w:t>типу</w:t>
      </w:r>
      <w:r>
        <w:t xml:space="preserve"> матриці </w:t>
      </w:r>
      <w:r w:rsidRPr="00253710">
        <w:rPr>
          <w:lang w:val="en-US"/>
        </w:rPr>
        <w:t>Matrix</w:t>
      </w:r>
      <w:r w:rsidRPr="00253710">
        <w:rPr>
          <w:lang w:val="ru-RU"/>
        </w:rPr>
        <w:t>.</w:t>
      </w:r>
    </w:p>
    <w:p w:rsidR="009F5698" w:rsidRDefault="009F5698" w:rsidP="009F5698">
      <w:pPr>
        <w:pStyle w:val="af4"/>
        <w:numPr>
          <w:ilvl w:val="0"/>
          <w:numId w:val="30"/>
        </w:numPr>
        <w:spacing w:after="0"/>
        <w:ind w:hanging="720"/>
        <w:jc w:val="both"/>
      </w:pPr>
      <w:r>
        <w:t>Процедури введення/виведення матриці.</w:t>
      </w:r>
    </w:p>
    <w:p w:rsidR="009F5698" w:rsidRPr="00253710" w:rsidRDefault="009F5698" w:rsidP="009F5698">
      <w:pPr>
        <w:pStyle w:val="af4"/>
        <w:numPr>
          <w:ilvl w:val="0"/>
          <w:numId w:val="30"/>
        </w:numPr>
        <w:spacing w:after="0"/>
        <w:ind w:hanging="720"/>
        <w:jc w:val="both"/>
      </w:pPr>
      <w:r>
        <w:t xml:space="preserve">Специфікації та реалізації моніторів </w:t>
      </w:r>
      <w:r w:rsidRPr="00253710">
        <w:rPr>
          <w:lang w:val="en-US"/>
        </w:rPr>
        <w:t>Res</w:t>
      </w:r>
      <w:r w:rsidR="008F3081">
        <w:rPr>
          <w:lang w:val="en-US"/>
        </w:rPr>
        <w:t>ource</w:t>
      </w:r>
      <w:r w:rsidRPr="00253710">
        <w:rPr>
          <w:lang w:val="en-US"/>
        </w:rPr>
        <w:t>Monitor</w:t>
      </w:r>
      <w:r w:rsidRPr="00253710">
        <w:t xml:space="preserve"> </w:t>
      </w:r>
      <w:r>
        <w:t xml:space="preserve">та </w:t>
      </w:r>
      <w:r w:rsidRPr="00253710">
        <w:rPr>
          <w:lang w:val="en-US"/>
        </w:rPr>
        <w:t>Sync</w:t>
      </w:r>
      <w:r w:rsidR="008F3081">
        <w:rPr>
          <w:lang w:val="en-US"/>
        </w:rPr>
        <w:t>hronize</w:t>
      </w:r>
      <w:r w:rsidRPr="00253710">
        <w:rPr>
          <w:lang w:val="en-US"/>
        </w:rPr>
        <w:t>Monitor</w:t>
      </w:r>
      <w:r w:rsidRPr="00253710">
        <w:t>.</w:t>
      </w:r>
    </w:p>
    <w:p w:rsidR="009F5698" w:rsidRDefault="009F5698" w:rsidP="008F3081">
      <w:pPr>
        <w:pStyle w:val="af4"/>
        <w:numPr>
          <w:ilvl w:val="0"/>
          <w:numId w:val="30"/>
        </w:numPr>
        <w:spacing w:after="0"/>
        <w:jc w:val="both"/>
      </w:pPr>
      <w:r>
        <w:t xml:space="preserve">Специфікацію та реалізацію </w:t>
      </w:r>
      <w:proofErr w:type="spellStart"/>
      <w:r>
        <w:t>задачного</w:t>
      </w:r>
      <w:proofErr w:type="spellEnd"/>
      <w:r>
        <w:t xml:space="preserve"> типу </w:t>
      </w:r>
      <w:proofErr w:type="spellStart"/>
      <w:r w:rsidR="008F3081" w:rsidRPr="008F3081">
        <w:rPr>
          <w:lang w:val="en-US"/>
        </w:rPr>
        <w:t>CalculateTask</w:t>
      </w:r>
      <w:proofErr w:type="spellEnd"/>
      <w:r>
        <w:t xml:space="preserve">, що має дискримінант </w:t>
      </w:r>
      <w:proofErr w:type="spellStart"/>
      <w:r w:rsidR="008F3081" w:rsidRPr="008F3081">
        <w:rPr>
          <w:lang w:val="en-US"/>
        </w:rPr>
        <w:t>taskNumber</w:t>
      </w:r>
      <w:proofErr w:type="spellEnd"/>
      <w:r w:rsidR="008F3081" w:rsidRPr="008F3081">
        <w:t xml:space="preserve"> </w:t>
      </w:r>
      <w:r>
        <w:t>–</w:t>
      </w:r>
      <w:r w:rsidRPr="00253710">
        <w:t xml:space="preserve"> </w:t>
      </w:r>
      <w:r w:rsidR="008F3081">
        <w:t>ідентифікатор</w:t>
      </w:r>
      <w:r>
        <w:t xml:space="preserve"> (номер) процесу.</w:t>
      </w:r>
    </w:p>
    <w:p w:rsidR="009F5698" w:rsidRDefault="009F5698" w:rsidP="009F5698">
      <w:pPr>
        <w:pStyle w:val="af4"/>
        <w:numPr>
          <w:ilvl w:val="0"/>
          <w:numId w:val="30"/>
        </w:numPr>
        <w:spacing w:after="0"/>
        <w:ind w:hanging="720"/>
        <w:jc w:val="both"/>
      </w:pPr>
      <w:r>
        <w:t>Тип вказівника на задачу для динамічної ініціалізації задач з допомогою дискримінанта.</w:t>
      </w:r>
    </w:p>
    <w:p w:rsidR="009F5698" w:rsidRDefault="009F5698" w:rsidP="008F3081">
      <w:pPr>
        <w:pStyle w:val="af4"/>
        <w:numPr>
          <w:ilvl w:val="0"/>
          <w:numId w:val="30"/>
        </w:numPr>
        <w:spacing w:after="0"/>
        <w:jc w:val="both"/>
      </w:pPr>
      <w:r>
        <w:t xml:space="preserve">Тип  масиву вказівників </w:t>
      </w:r>
      <w:proofErr w:type="spellStart"/>
      <w:r w:rsidR="008F3081" w:rsidRPr="008F3081">
        <w:t>CalculateTaskPointer</w:t>
      </w:r>
      <w:proofErr w:type="spellEnd"/>
      <w:r w:rsidR="008F3081" w:rsidRPr="008F3081">
        <w:t xml:space="preserve"> </w:t>
      </w:r>
      <w:r>
        <w:t>на задачі для збереження всіх задач.</w:t>
      </w:r>
    </w:p>
    <w:p w:rsidR="009F5698" w:rsidRDefault="009F5698" w:rsidP="009F5698">
      <w:pPr>
        <w:spacing w:after="0"/>
        <w:jc w:val="both"/>
      </w:pPr>
      <w:r w:rsidRPr="000E578F">
        <w:t>Лістинг розроблен</w:t>
      </w:r>
      <w:r>
        <w:t>ої програми наведено у додатку А</w:t>
      </w:r>
      <w:r w:rsidRPr="000E578F">
        <w:t>.</w:t>
      </w:r>
    </w:p>
    <w:p w:rsidR="009F5698" w:rsidRPr="00001B08" w:rsidRDefault="009F5698" w:rsidP="009F5698">
      <w:pPr>
        <w:spacing w:after="0"/>
        <w:jc w:val="both"/>
        <w:rPr>
          <w:lang w:val="ru-RU"/>
        </w:rPr>
      </w:pPr>
      <w:r>
        <w:t xml:space="preserve">Алгоритм роботи задач </w:t>
      </w:r>
      <w:r w:rsidR="008F3081">
        <w:t>наведено</w:t>
      </w:r>
      <w:r>
        <w:t xml:space="preserve"> у додатку </w:t>
      </w:r>
      <w:r>
        <w:rPr>
          <w:lang w:val="en-US"/>
        </w:rPr>
        <w:t>B</w:t>
      </w:r>
      <w:r w:rsidRPr="00001B08">
        <w:rPr>
          <w:lang w:val="ru-RU"/>
        </w:rPr>
        <w:t>.</w:t>
      </w:r>
    </w:p>
    <w:p w:rsidR="0036695D" w:rsidRDefault="009F5698" w:rsidP="009F5698">
      <w:pPr>
        <w:pStyle w:val="2"/>
      </w:pPr>
      <w:bookmarkStart w:id="35" w:name="_Toc355953637"/>
      <w:bookmarkStart w:id="36" w:name="_Toc387985610"/>
      <w:bookmarkStart w:id="37" w:name="_Toc389094465"/>
      <w:r>
        <w:t xml:space="preserve">2.5. </w:t>
      </w:r>
      <w:r w:rsidRPr="000E578F">
        <w:t>Тестування програми ПРГ 1</w:t>
      </w:r>
      <w:bookmarkEnd w:id="35"/>
      <w:bookmarkEnd w:id="36"/>
      <w:bookmarkEnd w:id="37"/>
    </w:p>
    <w:p w:rsidR="009F5698" w:rsidRDefault="009F5698" w:rsidP="009F5698">
      <w:pPr>
        <w:pStyle w:val="af8"/>
      </w:pPr>
      <w:r>
        <w:t>Метою  проведення  тестування  є  оцінка  коефіцієнтів  прискорення  і</w:t>
      </w:r>
      <w:r w:rsidRPr="00001B08">
        <w:t xml:space="preserve"> </w:t>
      </w:r>
      <w:r>
        <w:t>коефіцієнтів  ефективності  для  розроблених  програм  при  їх  виконанні  на</w:t>
      </w:r>
      <w:r w:rsidRPr="00001B08">
        <w:t xml:space="preserve"> </w:t>
      </w:r>
      <w:r>
        <w:t>реальній  паралельній  обчислювальній  системі.  Для  визначення  вищевказаних</w:t>
      </w:r>
      <w:r w:rsidRPr="00001B08">
        <w:t xml:space="preserve"> </w:t>
      </w:r>
      <w:r>
        <w:t xml:space="preserve">коефіцієнтів  проведений  ряд  експериментів  із  різними  </w:t>
      </w:r>
      <w:proofErr w:type="spellStart"/>
      <w:r>
        <w:t>розмінностями</w:t>
      </w:r>
      <w:proofErr w:type="spellEnd"/>
      <w:r w:rsidRPr="00001B08">
        <w:t xml:space="preserve"> </w:t>
      </w:r>
      <w:r>
        <w:t>операндів (</w:t>
      </w:r>
      <w:r>
        <w:rPr>
          <w:lang w:val="en-US"/>
        </w:rPr>
        <w:t>N</w:t>
      </w:r>
      <w:r w:rsidRPr="00001B08">
        <w:t xml:space="preserve"> = 1200, </w:t>
      </w:r>
      <w:r w:rsidR="008F3081" w:rsidRPr="008F3081">
        <w:t xml:space="preserve">1500, </w:t>
      </w:r>
      <w:r w:rsidR="008F3081">
        <w:t>1800, 21</w:t>
      </w:r>
      <w:r w:rsidRPr="00001B08">
        <w:t>00)</w:t>
      </w:r>
      <w:r>
        <w:t xml:space="preserve"> і  різною кількістю працюючих ядер</w:t>
      </w:r>
      <w:r w:rsidRPr="00001B08">
        <w:t xml:space="preserve"> ( </w:t>
      </w:r>
      <w:r>
        <w:rPr>
          <w:lang w:val="en-US"/>
        </w:rPr>
        <w:t>P</w:t>
      </w:r>
      <w:r w:rsidRPr="00001B08">
        <w:t xml:space="preserve"> = 1, 2, 3, 4)</w:t>
      </w:r>
      <w:r>
        <w:t>.</w:t>
      </w:r>
    </w:p>
    <w:p w:rsidR="009F5698" w:rsidRPr="000E578F" w:rsidRDefault="009F5698" w:rsidP="009F5698">
      <w:pPr>
        <w:pStyle w:val="af8"/>
      </w:pPr>
      <w:r>
        <w:t xml:space="preserve">Для виміру часу використовується стандартна процедура </w:t>
      </w:r>
      <w:r>
        <w:rPr>
          <w:lang w:val="en-US"/>
        </w:rPr>
        <w:t>Clock</w:t>
      </w:r>
      <w:r>
        <w:rPr>
          <w:lang w:val="ru-RU"/>
        </w:rPr>
        <w:t xml:space="preserve"> </w:t>
      </w:r>
      <w:proofErr w:type="spellStart"/>
      <w:r>
        <w:rPr>
          <w:lang w:val="ru-RU"/>
        </w:rPr>
        <w:t>мови</w:t>
      </w:r>
      <w:proofErr w:type="spellEnd"/>
      <w:r>
        <w:rPr>
          <w:lang w:val="ru-RU"/>
        </w:rPr>
        <w:t xml:space="preserve"> </w:t>
      </w:r>
      <w:proofErr w:type="spellStart"/>
      <w:r>
        <w:rPr>
          <w:lang w:val="ru-RU"/>
        </w:rPr>
        <w:t>програмування</w:t>
      </w:r>
      <w:proofErr w:type="spellEnd"/>
      <w:r>
        <w:rPr>
          <w:lang w:val="ru-RU"/>
        </w:rPr>
        <w:t xml:space="preserve"> </w:t>
      </w:r>
      <w:r>
        <w:t>Ада,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p>
    <w:p w:rsidR="009F5698" w:rsidRPr="000E578F" w:rsidRDefault="009F5698" w:rsidP="009F5698">
      <w:pPr>
        <w:pStyle w:val="af8"/>
      </w:pPr>
      <w:r w:rsidRPr="000E578F">
        <w:t>Для оцінки ефектив</w:t>
      </w:r>
      <w:r>
        <w:t xml:space="preserve">ності програми використовуються </w:t>
      </w:r>
      <w:r w:rsidRPr="000E578F">
        <w:t>коефіцієнти прискорення та ефективності.</w:t>
      </w:r>
    </w:p>
    <w:p w:rsidR="009F5698" w:rsidRPr="000E578F" w:rsidRDefault="009F5698" w:rsidP="009F5698">
      <w:pPr>
        <w:pStyle w:val="af8"/>
      </w:pPr>
      <w:r w:rsidRPr="000E578F">
        <w:lastRenderedPageBreak/>
        <w:t xml:space="preserve">Коефіцієнт прискорення </w:t>
      </w:r>
      <w:r w:rsidRPr="000E578F">
        <w:rPr>
          <w:position w:val="-12"/>
        </w:rPr>
        <w:object w:dxaOrig="380" w:dyaOrig="380">
          <v:shape id="_x0000_i1029" type="#_x0000_t75" style="width:18.75pt;height:18.75pt" o:ole="">
            <v:imagedata r:id="rId27" o:title=""/>
          </v:shape>
          <o:OLEObject Type="Embed" ProgID="Equation.DSMT4" ShapeID="_x0000_i1029" DrawAspect="Content" ObjectID="_1462881352" r:id="rId28"/>
        </w:object>
      </w:r>
      <w:r w:rsidRPr="000E578F">
        <w:t xml:space="preserve"> показує скорочення часу виконання паралельної програми в паралельній системі з </w:t>
      </w:r>
      <w:r w:rsidRPr="000E578F">
        <w:rPr>
          <w:i/>
          <w:position w:val="-4"/>
        </w:rPr>
        <w:object w:dxaOrig="260" w:dyaOrig="279">
          <v:shape id="_x0000_i1030" type="#_x0000_t75" style="width:12.75pt;height:15pt" o:ole="">
            <v:imagedata r:id="rId29" o:title=""/>
          </v:shape>
          <o:OLEObject Type="Embed" ProgID="Equation.DSMT4" ShapeID="_x0000_i1030" DrawAspect="Content" ObjectID="_1462881353" r:id="rId30"/>
        </w:object>
      </w:r>
      <w:r w:rsidRPr="000E578F">
        <w:t xml:space="preserve"> процесорами </w:t>
      </w:r>
      <w:r w:rsidRPr="000E578F">
        <w:rPr>
          <w:i/>
          <w:position w:val="-12"/>
        </w:rPr>
        <w:object w:dxaOrig="300" w:dyaOrig="380">
          <v:shape id="_x0000_i1031" type="#_x0000_t75" style="width:15pt;height:18.75pt" o:ole="">
            <v:imagedata r:id="rId31" o:title=""/>
          </v:shape>
          <o:OLEObject Type="Embed" ProgID="Equation.DSMT4" ShapeID="_x0000_i1031" DrawAspect="Content" ObjectID="_1462881354" r:id="rId32"/>
        </w:object>
      </w:r>
      <w:r w:rsidRPr="000E578F">
        <w:t xml:space="preserve"> в порівнянні з часом виконання послідовної програми в однопроцесорній системі </w:t>
      </w:r>
      <w:r w:rsidRPr="000E578F">
        <w:rPr>
          <w:position w:val="-12"/>
        </w:rPr>
        <w:object w:dxaOrig="260" w:dyaOrig="380">
          <v:shape id="_x0000_i1032" type="#_x0000_t75" style="width:12.75pt;height:18.75pt" o:ole="">
            <v:imagedata r:id="rId33" o:title=""/>
          </v:shape>
          <o:OLEObject Type="Embed" ProgID="Equation.DSMT4" ShapeID="_x0000_i1032" DrawAspect="Content" ObjectID="_1462881355" r:id="rId34"/>
        </w:object>
      </w:r>
      <w:r w:rsidRPr="000E578F">
        <w:t>:</w:t>
      </w:r>
    </w:p>
    <w:p w:rsidR="009F5698" w:rsidRPr="000E578F" w:rsidRDefault="009F5698" w:rsidP="009F5698">
      <w:pPr>
        <w:pStyle w:val="MTDisplayEquation"/>
      </w:pPr>
      <w:r w:rsidRPr="000E578F">
        <w:tab/>
      </w:r>
      <w:r w:rsidRPr="000E578F">
        <w:rPr>
          <w:position w:val="-12"/>
        </w:rPr>
        <w:object w:dxaOrig="1300" w:dyaOrig="380">
          <v:shape id="_x0000_i1033" type="#_x0000_t75" style="width:64.5pt;height:18.75pt" o:ole="">
            <v:imagedata r:id="rId35" o:title=""/>
          </v:shape>
          <o:OLEObject Type="Embed" ProgID="Equation.DSMT4" ShapeID="_x0000_i1033" DrawAspect="Content" ObjectID="_1462881356" r:id="rId36"/>
        </w:object>
      </w:r>
    </w:p>
    <w:p w:rsidR="009F5698" w:rsidRPr="000E578F" w:rsidRDefault="009F5698" w:rsidP="009F5698">
      <w:pPr>
        <w:pStyle w:val="af8"/>
      </w:pPr>
      <w:r w:rsidRPr="000E578F">
        <w:t xml:space="preserve">Коефіцієнт ефективності </w:t>
      </w:r>
      <w:r w:rsidRPr="000E578F">
        <w:rPr>
          <w:position w:val="-12"/>
        </w:rPr>
        <w:object w:dxaOrig="360" w:dyaOrig="380">
          <v:shape id="_x0000_i1034" type="#_x0000_t75" style="width:18.75pt;height:18.75pt" o:ole="">
            <v:imagedata r:id="rId37" o:title=""/>
          </v:shape>
          <o:OLEObject Type="Embed" ProgID="Equation.DSMT4" ShapeID="_x0000_i1034" DrawAspect="Content" ObjectID="_1462881357" r:id="rId38"/>
        </w:object>
      </w:r>
      <w:r w:rsidRPr="000E578F">
        <w:t xml:space="preserve"> застосування комп’ютерної системи показує ступінь використання </w:t>
      </w:r>
      <w:r w:rsidRPr="000E578F">
        <w:rPr>
          <w:i/>
          <w:position w:val="-4"/>
        </w:rPr>
        <w:object w:dxaOrig="260" w:dyaOrig="279">
          <v:shape id="_x0000_i1035" type="#_x0000_t75" style="width:12.75pt;height:15pt" o:ole="">
            <v:imagedata r:id="rId29" o:title=""/>
          </v:shape>
          <o:OLEObject Type="Embed" ProgID="Equation.DSMT4" ShapeID="_x0000_i1035" DrawAspect="Content" ObjectID="_1462881358" r:id="rId39"/>
        </w:object>
      </w:r>
      <w:r w:rsidRPr="000E578F">
        <w:rPr>
          <w:i/>
        </w:rPr>
        <w:t xml:space="preserve"> </w:t>
      </w:r>
      <w:r w:rsidRPr="000E578F">
        <w:t>процесорів системи:</w:t>
      </w:r>
    </w:p>
    <w:p w:rsidR="009F5698" w:rsidRPr="000E578F" w:rsidRDefault="009F5698" w:rsidP="009F5698">
      <w:pPr>
        <w:pStyle w:val="MTDisplayEquation"/>
      </w:pPr>
      <w:r w:rsidRPr="000E578F">
        <w:tab/>
      </w:r>
      <w:r w:rsidRPr="000E578F">
        <w:rPr>
          <w:position w:val="-14"/>
        </w:rPr>
        <w:object w:dxaOrig="4380" w:dyaOrig="420">
          <v:shape id="_x0000_i1036" type="#_x0000_t75" style="width:218.25pt;height:21.75pt" o:ole="">
            <v:imagedata r:id="rId40" o:title=""/>
          </v:shape>
          <o:OLEObject Type="Embed" ProgID="Equation.DSMT4" ShapeID="_x0000_i1036" DrawAspect="Content" ObjectID="_1462881359" r:id="rId41"/>
        </w:object>
      </w:r>
    </w:p>
    <w:p w:rsidR="009F5698" w:rsidRDefault="009F5698" w:rsidP="009F5698">
      <w:pPr>
        <w:pStyle w:val="af8"/>
        <w:rPr>
          <w:lang w:val="en-US"/>
        </w:rPr>
      </w:pPr>
      <w:r w:rsidRPr="000E578F">
        <w:t>Результати тестування і проведених досліджень ефективності розробленої програми наведено в табл. 2.1-2.3.</w:t>
      </w:r>
    </w:p>
    <w:p w:rsidR="009F5698" w:rsidRPr="006C03EE" w:rsidRDefault="009F5698" w:rsidP="009F5698">
      <w:pPr>
        <w:pStyle w:val="af8"/>
        <w:rPr>
          <w:lang w:val="en-US"/>
        </w:rPr>
      </w:pPr>
    </w:p>
    <w:p w:rsidR="009F5698" w:rsidRDefault="009F5698" w:rsidP="001C5F05">
      <w:pPr>
        <w:pStyle w:val="af8"/>
        <w:ind w:left="851" w:firstLine="0"/>
        <w:jc w:val="right"/>
      </w:pPr>
      <w:bookmarkStart w:id="38" w:name="_Ref355691213"/>
      <w:r w:rsidRPr="000C3741">
        <w:t xml:space="preserve">Таблиця </w:t>
      </w:r>
      <w:bookmarkEnd w:id="38"/>
      <w:r w:rsidRPr="000C3741">
        <w:t>2.</w:t>
      </w:r>
      <w:r w:rsidRPr="006C03EE">
        <w:rPr>
          <w:lang w:val="ru-RU"/>
        </w:rPr>
        <w:t>1</w:t>
      </w:r>
      <w:r>
        <w:rPr>
          <w:lang w:val="en-US"/>
        </w:rPr>
        <w:t>.</w:t>
      </w:r>
      <w:r w:rsidRPr="000C3741">
        <w:t xml:space="preserve"> Час виконання програми ПРГ1</w:t>
      </w:r>
    </w:p>
    <w:tbl>
      <w:tblPr>
        <w:tblW w:w="7860" w:type="dxa"/>
        <w:jc w:val="center"/>
        <w:tblLook w:val="04A0" w:firstRow="1" w:lastRow="0" w:firstColumn="1" w:lastColumn="0" w:noHBand="0" w:noVBand="1"/>
      </w:tblPr>
      <w:tblGrid>
        <w:gridCol w:w="1572"/>
        <w:gridCol w:w="1572"/>
        <w:gridCol w:w="1572"/>
        <w:gridCol w:w="1572"/>
        <w:gridCol w:w="1572"/>
      </w:tblGrid>
      <w:tr w:rsidR="009F5698" w:rsidRPr="006C03EE" w:rsidTr="00E4474A">
        <w:trPr>
          <w:trHeight w:val="434"/>
          <w:jc w:val="center"/>
        </w:trPr>
        <w:tc>
          <w:tcPr>
            <w:tcW w:w="157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N</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1</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2</w:t>
            </w:r>
          </w:p>
        </w:tc>
        <w:tc>
          <w:tcPr>
            <w:tcW w:w="1572" w:type="dxa"/>
            <w:tcBorders>
              <w:top w:val="single" w:sz="8" w:space="0" w:color="auto"/>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3</w:t>
            </w:r>
          </w:p>
        </w:tc>
        <w:tc>
          <w:tcPr>
            <w:tcW w:w="1572" w:type="dxa"/>
            <w:tcBorders>
              <w:top w:val="single" w:sz="8" w:space="0" w:color="auto"/>
              <w:left w:val="nil"/>
              <w:bottom w:val="single" w:sz="8" w:space="0" w:color="auto"/>
              <w:right w:val="single" w:sz="8"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4</w:t>
            </w:r>
          </w:p>
        </w:tc>
      </w:tr>
      <w:tr w:rsidR="009F5698" w:rsidRPr="006C03EE" w:rsidTr="00E4474A">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1200</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8F3081" w:rsidRDefault="008F3081" w:rsidP="00E4474A">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30</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15</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12</w:t>
            </w:r>
          </w:p>
        </w:tc>
        <w:tc>
          <w:tcPr>
            <w:tcW w:w="1572" w:type="dxa"/>
            <w:tcBorders>
              <w:top w:val="nil"/>
              <w:left w:val="nil"/>
              <w:bottom w:val="single" w:sz="4" w:space="0" w:color="auto"/>
              <w:right w:val="single" w:sz="8"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8</w:t>
            </w:r>
          </w:p>
        </w:tc>
      </w:tr>
      <w:tr w:rsidR="009F5698" w:rsidRPr="006C03EE" w:rsidTr="00E4474A">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9F5698" w:rsidRPr="006C03EE" w:rsidRDefault="009F5698" w:rsidP="008F3081">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w:t>
            </w:r>
            <w:r w:rsidR="008F3081">
              <w:rPr>
                <w:rFonts w:eastAsia="Times New Roman" w:cs="Times New Roman"/>
                <w:color w:val="000000"/>
                <w:szCs w:val="28"/>
                <w:lang w:val="en-US" w:eastAsia="ru-RU"/>
              </w:rPr>
              <w:t>5</w:t>
            </w:r>
            <w:r w:rsidRPr="006C03EE">
              <w:rPr>
                <w:rFonts w:eastAsia="Times New Roman" w:cs="Times New Roman"/>
                <w:color w:val="000000"/>
                <w:szCs w:val="28"/>
                <w:lang w:val="ru-RU" w:eastAsia="ru-RU"/>
              </w:rPr>
              <w:t>00</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59</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31</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24</w:t>
            </w:r>
          </w:p>
        </w:tc>
        <w:tc>
          <w:tcPr>
            <w:tcW w:w="1572" w:type="dxa"/>
            <w:tcBorders>
              <w:top w:val="nil"/>
              <w:left w:val="nil"/>
              <w:bottom w:val="single" w:sz="4" w:space="0" w:color="auto"/>
              <w:right w:val="single" w:sz="8"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16</w:t>
            </w:r>
          </w:p>
        </w:tc>
      </w:tr>
      <w:tr w:rsidR="009F5698" w:rsidRPr="006C03EE" w:rsidTr="00E4474A">
        <w:trPr>
          <w:trHeight w:val="413"/>
          <w:jc w:val="center"/>
        </w:trPr>
        <w:tc>
          <w:tcPr>
            <w:tcW w:w="1572" w:type="dxa"/>
            <w:tcBorders>
              <w:top w:val="nil"/>
              <w:left w:val="single" w:sz="8" w:space="0" w:color="auto"/>
              <w:bottom w:val="single" w:sz="4" w:space="0" w:color="auto"/>
              <w:right w:val="single" w:sz="8"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18</w:t>
            </w:r>
            <w:r w:rsidR="009F5698" w:rsidRPr="006C03EE">
              <w:rPr>
                <w:rFonts w:eastAsia="Times New Roman" w:cs="Times New Roman"/>
                <w:color w:val="000000"/>
                <w:szCs w:val="28"/>
                <w:lang w:val="ru-RU" w:eastAsia="ru-RU"/>
              </w:rPr>
              <w:t>00</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102</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en-US" w:eastAsia="ru-RU"/>
              </w:rPr>
              <w:t>5</w:t>
            </w:r>
            <w:r w:rsidR="009F5698" w:rsidRPr="006C03EE">
              <w:rPr>
                <w:rFonts w:eastAsia="Times New Roman" w:cs="Times New Roman"/>
                <w:color w:val="000000"/>
                <w:szCs w:val="28"/>
                <w:lang w:val="ru-RU" w:eastAsia="ru-RU"/>
              </w:rPr>
              <w:t>2</w:t>
            </w:r>
          </w:p>
        </w:tc>
        <w:tc>
          <w:tcPr>
            <w:tcW w:w="1572" w:type="dxa"/>
            <w:tcBorders>
              <w:top w:val="nil"/>
              <w:left w:val="nil"/>
              <w:bottom w:val="single" w:sz="4" w:space="0" w:color="auto"/>
              <w:right w:val="single" w:sz="4" w:space="0" w:color="auto"/>
            </w:tcBorders>
            <w:shd w:val="clear" w:color="auto" w:fill="auto"/>
            <w:noWrap/>
            <w:vAlign w:val="bottom"/>
            <w:hideMark/>
          </w:tcPr>
          <w:p w:rsidR="009F5698" w:rsidRPr="008F3081" w:rsidRDefault="009F5698" w:rsidP="008F3081">
            <w:pPr>
              <w:spacing w:after="0" w:line="240" w:lineRule="auto"/>
              <w:jc w:val="center"/>
              <w:rPr>
                <w:rFonts w:eastAsia="Times New Roman" w:cs="Times New Roman"/>
                <w:color w:val="000000"/>
                <w:szCs w:val="28"/>
                <w:lang w:val="en-US" w:eastAsia="ru-RU"/>
              </w:rPr>
            </w:pPr>
            <w:r w:rsidRPr="006C03EE">
              <w:rPr>
                <w:rFonts w:eastAsia="Times New Roman" w:cs="Times New Roman"/>
                <w:color w:val="000000"/>
                <w:szCs w:val="28"/>
                <w:lang w:val="ru-RU" w:eastAsia="ru-RU"/>
              </w:rPr>
              <w:t>4</w:t>
            </w:r>
            <w:r w:rsidR="008F3081">
              <w:rPr>
                <w:rFonts w:eastAsia="Times New Roman" w:cs="Times New Roman"/>
                <w:color w:val="000000"/>
                <w:szCs w:val="28"/>
                <w:lang w:val="en-US" w:eastAsia="ru-RU"/>
              </w:rPr>
              <w:t>0</w:t>
            </w:r>
          </w:p>
        </w:tc>
        <w:tc>
          <w:tcPr>
            <w:tcW w:w="1572" w:type="dxa"/>
            <w:tcBorders>
              <w:top w:val="nil"/>
              <w:left w:val="nil"/>
              <w:bottom w:val="single" w:sz="4" w:space="0" w:color="auto"/>
              <w:right w:val="single" w:sz="8" w:space="0" w:color="auto"/>
            </w:tcBorders>
            <w:shd w:val="clear" w:color="auto" w:fill="auto"/>
            <w:noWrap/>
            <w:vAlign w:val="bottom"/>
            <w:hideMark/>
          </w:tcPr>
          <w:p w:rsidR="009F5698" w:rsidRPr="001C5F05" w:rsidRDefault="001C5F05" w:rsidP="00E4474A">
            <w:pPr>
              <w:spacing w:after="0" w:line="24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28</w:t>
            </w:r>
          </w:p>
        </w:tc>
      </w:tr>
      <w:tr w:rsidR="009F5698" w:rsidRPr="006C03EE" w:rsidTr="00E4474A">
        <w:trPr>
          <w:trHeight w:val="434"/>
          <w:jc w:val="center"/>
        </w:trPr>
        <w:tc>
          <w:tcPr>
            <w:tcW w:w="1572" w:type="dxa"/>
            <w:tcBorders>
              <w:top w:val="nil"/>
              <w:left w:val="single" w:sz="8" w:space="0" w:color="auto"/>
              <w:bottom w:val="single" w:sz="8" w:space="0" w:color="auto"/>
              <w:right w:val="single" w:sz="8" w:space="0" w:color="auto"/>
            </w:tcBorders>
            <w:shd w:val="clear" w:color="auto" w:fill="auto"/>
            <w:noWrap/>
            <w:vAlign w:val="bottom"/>
            <w:hideMark/>
          </w:tcPr>
          <w:p w:rsidR="009F5698" w:rsidRPr="006C03EE" w:rsidRDefault="008F3081"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en-US" w:eastAsia="ru-RU"/>
              </w:rPr>
              <w:t>21</w:t>
            </w:r>
            <w:r w:rsidR="009F5698" w:rsidRPr="006C03EE">
              <w:rPr>
                <w:rFonts w:eastAsia="Times New Roman" w:cs="Times New Roman"/>
                <w:color w:val="000000"/>
                <w:szCs w:val="28"/>
                <w:lang w:val="ru-RU" w:eastAsia="ru-RU"/>
              </w:rPr>
              <w:t>00</w:t>
            </w:r>
          </w:p>
        </w:tc>
        <w:tc>
          <w:tcPr>
            <w:tcW w:w="1572" w:type="dxa"/>
            <w:tcBorders>
              <w:top w:val="nil"/>
              <w:left w:val="nil"/>
              <w:bottom w:val="single" w:sz="8" w:space="0" w:color="auto"/>
              <w:right w:val="single" w:sz="4" w:space="0" w:color="auto"/>
            </w:tcBorders>
            <w:shd w:val="clear" w:color="auto" w:fill="auto"/>
            <w:noWrap/>
            <w:vAlign w:val="bottom"/>
            <w:hideMark/>
          </w:tcPr>
          <w:p w:rsidR="009F5698" w:rsidRPr="006C03EE" w:rsidRDefault="001C5F05"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168</w:t>
            </w:r>
          </w:p>
        </w:tc>
        <w:tc>
          <w:tcPr>
            <w:tcW w:w="1572" w:type="dxa"/>
            <w:tcBorders>
              <w:top w:val="nil"/>
              <w:left w:val="nil"/>
              <w:bottom w:val="single" w:sz="8" w:space="0" w:color="auto"/>
              <w:right w:val="single" w:sz="4" w:space="0" w:color="auto"/>
            </w:tcBorders>
            <w:shd w:val="clear" w:color="auto" w:fill="auto"/>
            <w:noWrap/>
            <w:vAlign w:val="bottom"/>
            <w:hideMark/>
          </w:tcPr>
          <w:p w:rsidR="009F5698" w:rsidRPr="006C03EE" w:rsidRDefault="001C5F05"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89</w:t>
            </w:r>
          </w:p>
        </w:tc>
        <w:tc>
          <w:tcPr>
            <w:tcW w:w="1572" w:type="dxa"/>
            <w:tcBorders>
              <w:top w:val="nil"/>
              <w:left w:val="nil"/>
              <w:bottom w:val="single" w:sz="8" w:space="0" w:color="auto"/>
              <w:right w:val="single" w:sz="4" w:space="0" w:color="auto"/>
            </w:tcBorders>
            <w:shd w:val="clear" w:color="auto" w:fill="auto"/>
            <w:noWrap/>
            <w:vAlign w:val="bottom"/>
            <w:hideMark/>
          </w:tcPr>
          <w:p w:rsidR="009F5698" w:rsidRPr="006C03EE" w:rsidRDefault="001C5F05"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68</w:t>
            </w:r>
          </w:p>
        </w:tc>
        <w:tc>
          <w:tcPr>
            <w:tcW w:w="1572" w:type="dxa"/>
            <w:tcBorders>
              <w:top w:val="nil"/>
              <w:left w:val="nil"/>
              <w:bottom w:val="single" w:sz="8" w:space="0" w:color="auto"/>
              <w:right w:val="single" w:sz="8" w:space="0" w:color="auto"/>
            </w:tcBorders>
            <w:shd w:val="clear" w:color="auto" w:fill="auto"/>
            <w:noWrap/>
            <w:vAlign w:val="bottom"/>
            <w:hideMark/>
          </w:tcPr>
          <w:p w:rsidR="009F5698" w:rsidRPr="006C03EE" w:rsidRDefault="001C5F05" w:rsidP="00E4474A">
            <w:pPr>
              <w:spacing w:after="0" w:line="240" w:lineRule="auto"/>
              <w:jc w:val="center"/>
              <w:rPr>
                <w:rFonts w:eastAsia="Times New Roman" w:cs="Times New Roman"/>
                <w:color w:val="000000"/>
                <w:szCs w:val="28"/>
                <w:lang w:val="ru-RU" w:eastAsia="ru-RU"/>
              </w:rPr>
            </w:pPr>
            <w:r>
              <w:rPr>
                <w:rFonts w:eastAsia="Times New Roman" w:cs="Times New Roman"/>
                <w:color w:val="000000"/>
                <w:szCs w:val="28"/>
                <w:lang w:val="ru-RU" w:eastAsia="ru-RU"/>
              </w:rPr>
              <w:t>49</w:t>
            </w:r>
          </w:p>
        </w:tc>
      </w:tr>
    </w:tbl>
    <w:p w:rsidR="009F5698" w:rsidRPr="006C03EE" w:rsidRDefault="009F5698" w:rsidP="001C5F05">
      <w:pPr>
        <w:pStyle w:val="af8"/>
        <w:ind w:firstLine="0"/>
        <w:jc w:val="left"/>
        <w:rPr>
          <w:lang w:val="ru-RU"/>
        </w:rPr>
      </w:pPr>
    </w:p>
    <w:p w:rsidR="009F5698" w:rsidRPr="00787E17" w:rsidRDefault="009F5698" w:rsidP="001C5F05">
      <w:pPr>
        <w:pStyle w:val="af8"/>
        <w:jc w:val="left"/>
        <w:rPr>
          <w:lang w:val="en-US"/>
        </w:rPr>
      </w:pPr>
      <w:r w:rsidRPr="000E578F">
        <w:t>На основі даних із табл. 2.</w:t>
      </w:r>
      <w:r>
        <w:t>1</w:t>
      </w:r>
      <w:r w:rsidRPr="000E578F">
        <w:t xml:space="preserve"> виконано розрахунок значень коефіцієнтів прискорення, які наведені в табл. 2.</w:t>
      </w:r>
      <w:r>
        <w:t>2</w:t>
      </w:r>
      <w:r w:rsidRPr="000E578F">
        <w:t>.</w:t>
      </w:r>
    </w:p>
    <w:p w:rsidR="009F5698" w:rsidRPr="00F525D1" w:rsidRDefault="009F5698" w:rsidP="001C5F05">
      <w:pPr>
        <w:pStyle w:val="af8"/>
        <w:ind w:firstLine="851"/>
        <w:jc w:val="right"/>
        <w:rPr>
          <w:lang w:val="ru-RU"/>
        </w:rPr>
      </w:pPr>
      <w:bookmarkStart w:id="39" w:name="_Ref355691234"/>
      <w:r w:rsidRPr="000C3741">
        <w:t xml:space="preserve">Таблиця </w:t>
      </w:r>
      <w:bookmarkEnd w:id="39"/>
      <w:r w:rsidRPr="000C3741">
        <w:t>2.</w:t>
      </w:r>
      <w:r w:rsidRPr="00F525D1">
        <w:rPr>
          <w:lang w:val="ru-RU"/>
        </w:rPr>
        <w:t>2</w:t>
      </w:r>
      <w:r w:rsidRPr="006C03EE">
        <w:rPr>
          <w:lang w:val="ru-RU"/>
        </w:rPr>
        <w:t xml:space="preserve">. </w:t>
      </w:r>
      <w:r w:rsidRPr="000C3741">
        <w:t>Коефіцієнти прискорення для програми ПРГ1</w:t>
      </w:r>
    </w:p>
    <w:tbl>
      <w:tblPr>
        <w:tblW w:w="0" w:type="auto"/>
        <w:jc w:val="right"/>
        <w:tblLook w:val="04A0" w:firstRow="1" w:lastRow="0" w:firstColumn="1" w:lastColumn="0" w:noHBand="0" w:noVBand="1"/>
      </w:tblPr>
      <w:tblGrid>
        <w:gridCol w:w="1485"/>
        <w:gridCol w:w="1065"/>
        <w:gridCol w:w="1975"/>
        <w:gridCol w:w="1975"/>
        <w:gridCol w:w="1975"/>
      </w:tblGrid>
      <w:tr w:rsidR="009F5698" w:rsidRPr="006C03EE" w:rsidTr="001C5F05">
        <w:trPr>
          <w:trHeight w:val="407"/>
          <w:jc w:val="right"/>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N</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P</w:t>
            </w:r>
          </w:p>
        </w:tc>
      </w:tr>
      <w:tr w:rsidR="009F5698" w:rsidRPr="006C03EE" w:rsidTr="001C5F05">
        <w:trPr>
          <w:trHeight w:val="407"/>
          <w:jc w:val="right"/>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F5698" w:rsidRPr="00787E17" w:rsidRDefault="009F5698" w:rsidP="00E4474A">
            <w:pPr>
              <w:spacing w:after="0" w:line="240" w:lineRule="auto"/>
              <w:rPr>
                <w:rFonts w:eastAsia="Times New Roman" w:cs="Times New Roman"/>
                <w:color w:val="000000"/>
                <w:szCs w:val="28"/>
                <w:lang w:val="ru-RU" w:eastAsia="ru-RU"/>
              </w:rPr>
            </w:pPr>
          </w:p>
        </w:tc>
        <w:tc>
          <w:tcPr>
            <w:tcW w:w="0" w:type="auto"/>
            <w:tcBorders>
              <w:top w:val="nil"/>
              <w:left w:val="nil"/>
              <w:bottom w:val="single" w:sz="8" w:space="0" w:color="auto"/>
              <w:right w:val="single" w:sz="4" w:space="0" w:color="auto"/>
            </w:tcBorders>
            <w:shd w:val="clear" w:color="auto" w:fill="auto"/>
            <w:noWrap/>
            <w:vAlign w:val="bottom"/>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1</w:t>
            </w:r>
          </w:p>
        </w:tc>
        <w:tc>
          <w:tcPr>
            <w:tcW w:w="0" w:type="auto"/>
            <w:tcBorders>
              <w:top w:val="nil"/>
              <w:left w:val="nil"/>
              <w:bottom w:val="single" w:sz="8" w:space="0" w:color="auto"/>
              <w:right w:val="single" w:sz="4" w:space="0" w:color="auto"/>
            </w:tcBorders>
            <w:shd w:val="clear" w:color="auto" w:fill="auto"/>
            <w:noWrap/>
            <w:vAlign w:val="bottom"/>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2</w:t>
            </w:r>
          </w:p>
        </w:tc>
        <w:tc>
          <w:tcPr>
            <w:tcW w:w="0" w:type="auto"/>
            <w:tcBorders>
              <w:top w:val="nil"/>
              <w:left w:val="nil"/>
              <w:bottom w:val="single" w:sz="8" w:space="0" w:color="auto"/>
              <w:right w:val="single" w:sz="4" w:space="0" w:color="auto"/>
            </w:tcBorders>
            <w:shd w:val="clear" w:color="auto" w:fill="auto"/>
            <w:noWrap/>
            <w:vAlign w:val="bottom"/>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3</w:t>
            </w:r>
          </w:p>
        </w:tc>
        <w:tc>
          <w:tcPr>
            <w:tcW w:w="0" w:type="auto"/>
            <w:tcBorders>
              <w:top w:val="nil"/>
              <w:left w:val="nil"/>
              <w:bottom w:val="single" w:sz="8" w:space="0" w:color="auto"/>
              <w:right w:val="single" w:sz="8" w:space="0" w:color="auto"/>
            </w:tcBorders>
            <w:shd w:val="clear" w:color="auto" w:fill="auto"/>
            <w:noWrap/>
            <w:vAlign w:val="bottom"/>
            <w:hideMark/>
          </w:tcPr>
          <w:p w:rsidR="009F5698" w:rsidRPr="00787E17" w:rsidRDefault="009F5698" w:rsidP="00E4474A">
            <w:pPr>
              <w:spacing w:after="0" w:line="240" w:lineRule="auto"/>
              <w:jc w:val="center"/>
              <w:rPr>
                <w:rFonts w:eastAsia="Times New Roman" w:cs="Times New Roman"/>
                <w:color w:val="000000"/>
                <w:szCs w:val="28"/>
                <w:lang w:val="ru-RU" w:eastAsia="ru-RU"/>
              </w:rPr>
            </w:pPr>
            <w:r w:rsidRPr="00787E17">
              <w:rPr>
                <w:rFonts w:eastAsia="Times New Roman" w:cs="Times New Roman"/>
                <w:color w:val="000000"/>
                <w:szCs w:val="28"/>
                <w:lang w:val="ru-RU" w:eastAsia="ru-RU"/>
              </w:rPr>
              <w:t>4</w:t>
            </w:r>
          </w:p>
        </w:tc>
      </w:tr>
      <w:tr w:rsidR="001C5F05" w:rsidRPr="006C03EE" w:rsidTr="001C5F05">
        <w:trPr>
          <w:trHeight w:val="410"/>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1C5F05" w:rsidRPr="001C5F05" w:rsidRDefault="001C5F05" w:rsidP="001C5F05">
            <w:pPr>
              <w:spacing w:after="0" w:line="240" w:lineRule="auto"/>
              <w:ind w:firstLine="0"/>
              <w:rPr>
                <w:rFonts w:cs="Times New Roman"/>
                <w:color w:val="000000"/>
                <w:szCs w:val="28"/>
              </w:rPr>
            </w:pPr>
            <w:r>
              <w:rPr>
                <w:rFonts w:cs="Times New Roman"/>
                <w:color w:val="000000"/>
                <w:szCs w:val="28"/>
                <w:lang w:val="en-US"/>
              </w:rPr>
              <w:t xml:space="preserve">          </w:t>
            </w:r>
            <w:r w:rsidRPr="001C5F05">
              <w:rPr>
                <w:rFonts w:cs="Times New Roman"/>
                <w:color w:val="000000"/>
                <w:szCs w:val="28"/>
              </w:rPr>
              <w:t>1200</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2</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2,5</w:t>
            </w:r>
          </w:p>
        </w:tc>
        <w:tc>
          <w:tcPr>
            <w:tcW w:w="0" w:type="auto"/>
            <w:tcBorders>
              <w:top w:val="nil"/>
              <w:left w:val="nil"/>
              <w:bottom w:val="single" w:sz="4" w:space="0" w:color="auto"/>
              <w:right w:val="single" w:sz="8"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3,75</w:t>
            </w:r>
          </w:p>
        </w:tc>
      </w:tr>
      <w:tr w:rsidR="001C5F05" w:rsidRPr="006C03EE" w:rsidTr="001C5F05">
        <w:trPr>
          <w:trHeight w:val="389"/>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1C5F05" w:rsidRPr="001C5F05" w:rsidRDefault="009040FC" w:rsidP="001C5F05">
            <w:pPr>
              <w:rPr>
                <w:rFonts w:cs="Times New Roman"/>
                <w:color w:val="000000"/>
                <w:szCs w:val="28"/>
              </w:rPr>
            </w:pPr>
            <w:r>
              <w:rPr>
                <w:rFonts w:cs="Times New Roman"/>
                <w:color w:val="000000"/>
                <w:szCs w:val="28"/>
              </w:rPr>
              <w:t>1500</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ind w:firstLine="0"/>
              <w:rPr>
                <w:rFonts w:cs="Times New Roman"/>
                <w:color w:val="000000"/>
                <w:szCs w:val="28"/>
              </w:rPr>
            </w:pPr>
            <w:r>
              <w:rPr>
                <w:rFonts w:cs="Times New Roman"/>
                <w:color w:val="000000"/>
                <w:szCs w:val="28"/>
                <w:lang w:val="en-US"/>
              </w:rPr>
              <w:t xml:space="preserve">          </w:t>
            </w:r>
            <w:r w:rsidRPr="001C5F05">
              <w:rPr>
                <w:rFonts w:cs="Times New Roman"/>
                <w:color w:val="000000"/>
                <w:szCs w:val="28"/>
              </w:rPr>
              <w:t>1,903226</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2,458333</w:t>
            </w:r>
          </w:p>
        </w:tc>
        <w:tc>
          <w:tcPr>
            <w:tcW w:w="0" w:type="auto"/>
            <w:tcBorders>
              <w:top w:val="nil"/>
              <w:left w:val="nil"/>
              <w:bottom w:val="single" w:sz="4" w:space="0" w:color="auto"/>
              <w:right w:val="single" w:sz="8"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3,6875</w:t>
            </w:r>
          </w:p>
        </w:tc>
      </w:tr>
      <w:tr w:rsidR="001C5F05" w:rsidRPr="006C03EE" w:rsidTr="001C5F05">
        <w:trPr>
          <w:trHeight w:val="389"/>
          <w:jc w:val="right"/>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1C5F05" w:rsidRPr="001C5F05" w:rsidRDefault="009040FC" w:rsidP="001C5F05">
            <w:pPr>
              <w:rPr>
                <w:rFonts w:cs="Times New Roman"/>
                <w:color w:val="000000"/>
                <w:szCs w:val="28"/>
              </w:rPr>
            </w:pPr>
            <w:r>
              <w:rPr>
                <w:rFonts w:cs="Times New Roman"/>
                <w:color w:val="000000"/>
                <w:szCs w:val="28"/>
              </w:rPr>
              <w:t>1800</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1,961538</w:t>
            </w:r>
          </w:p>
        </w:tc>
        <w:tc>
          <w:tcPr>
            <w:tcW w:w="0" w:type="auto"/>
            <w:tcBorders>
              <w:top w:val="nil"/>
              <w:left w:val="nil"/>
              <w:bottom w:val="single" w:sz="4"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2,55</w:t>
            </w:r>
          </w:p>
        </w:tc>
        <w:tc>
          <w:tcPr>
            <w:tcW w:w="0" w:type="auto"/>
            <w:tcBorders>
              <w:top w:val="nil"/>
              <w:left w:val="nil"/>
              <w:bottom w:val="single" w:sz="4" w:space="0" w:color="auto"/>
              <w:right w:val="single" w:sz="8"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3,642857</w:t>
            </w:r>
          </w:p>
        </w:tc>
      </w:tr>
      <w:tr w:rsidR="001C5F05" w:rsidRPr="006C03EE" w:rsidTr="001C5F05">
        <w:trPr>
          <w:trHeight w:val="407"/>
          <w:jc w:val="right"/>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1C5F05" w:rsidRPr="001C5F05" w:rsidRDefault="009040FC" w:rsidP="001C5F05">
            <w:pPr>
              <w:rPr>
                <w:rFonts w:cs="Times New Roman"/>
                <w:color w:val="000000"/>
                <w:szCs w:val="28"/>
              </w:rPr>
            </w:pPr>
            <w:r>
              <w:rPr>
                <w:rFonts w:cs="Times New Roman"/>
                <w:color w:val="000000"/>
                <w:szCs w:val="28"/>
              </w:rPr>
              <w:t>2100</w:t>
            </w:r>
          </w:p>
        </w:tc>
        <w:tc>
          <w:tcPr>
            <w:tcW w:w="0" w:type="auto"/>
            <w:tcBorders>
              <w:top w:val="nil"/>
              <w:left w:val="nil"/>
              <w:bottom w:val="single" w:sz="8"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w:t>
            </w:r>
          </w:p>
        </w:tc>
        <w:tc>
          <w:tcPr>
            <w:tcW w:w="0" w:type="auto"/>
            <w:tcBorders>
              <w:top w:val="nil"/>
              <w:left w:val="nil"/>
              <w:bottom w:val="single" w:sz="8"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1,88764</w:t>
            </w:r>
          </w:p>
        </w:tc>
        <w:tc>
          <w:tcPr>
            <w:tcW w:w="0" w:type="auto"/>
            <w:tcBorders>
              <w:top w:val="nil"/>
              <w:left w:val="nil"/>
              <w:bottom w:val="single" w:sz="8" w:space="0" w:color="auto"/>
              <w:right w:val="single" w:sz="4"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2,470588</w:t>
            </w:r>
          </w:p>
        </w:tc>
        <w:tc>
          <w:tcPr>
            <w:tcW w:w="0" w:type="auto"/>
            <w:tcBorders>
              <w:top w:val="nil"/>
              <w:left w:val="nil"/>
              <w:bottom w:val="single" w:sz="8" w:space="0" w:color="auto"/>
              <w:right w:val="single" w:sz="8" w:space="0" w:color="auto"/>
            </w:tcBorders>
            <w:shd w:val="clear" w:color="auto" w:fill="auto"/>
            <w:noWrap/>
            <w:vAlign w:val="bottom"/>
            <w:hideMark/>
          </w:tcPr>
          <w:p w:rsidR="001C5F05" w:rsidRPr="001C5F05" w:rsidRDefault="001C5F05" w:rsidP="001C5F05">
            <w:pPr>
              <w:rPr>
                <w:rFonts w:cs="Times New Roman"/>
                <w:color w:val="000000"/>
                <w:szCs w:val="28"/>
              </w:rPr>
            </w:pPr>
            <w:r w:rsidRPr="001C5F05">
              <w:rPr>
                <w:rFonts w:cs="Times New Roman"/>
                <w:color w:val="000000"/>
                <w:szCs w:val="28"/>
              </w:rPr>
              <w:t>3,428571</w:t>
            </w:r>
          </w:p>
        </w:tc>
      </w:tr>
    </w:tbl>
    <w:p w:rsidR="009F5698" w:rsidRPr="00F525D1" w:rsidRDefault="009F5698" w:rsidP="009F5698">
      <w:pPr>
        <w:pStyle w:val="af8"/>
        <w:jc w:val="center"/>
        <w:rPr>
          <w:lang w:val="ru-RU"/>
        </w:rPr>
      </w:pPr>
    </w:p>
    <w:p w:rsidR="009F5698" w:rsidRDefault="009F5698" w:rsidP="001C5F05">
      <w:pPr>
        <w:pStyle w:val="af8"/>
      </w:pPr>
      <w:r w:rsidRPr="000E578F">
        <w:t>Коефіцієнти ефективності табл. 2.</w:t>
      </w:r>
      <w:r w:rsidRPr="00F525D1">
        <w:rPr>
          <w:lang w:val="ru-RU"/>
        </w:rPr>
        <w:t>3</w:t>
      </w:r>
      <w:r w:rsidRPr="000E578F">
        <w:t xml:space="preserve"> обчислено за даними табл. 2.</w:t>
      </w:r>
      <w:r w:rsidRPr="006C03EE">
        <w:rPr>
          <w:lang w:val="ru-RU"/>
        </w:rPr>
        <w:t>2</w:t>
      </w:r>
      <w:r w:rsidRPr="000E578F">
        <w:t>.</w:t>
      </w:r>
    </w:p>
    <w:p w:rsidR="001C5F05" w:rsidRDefault="001C5F05" w:rsidP="001C5F05">
      <w:pPr>
        <w:pStyle w:val="af8"/>
      </w:pPr>
    </w:p>
    <w:p w:rsidR="001C5F05" w:rsidRDefault="001C5F05" w:rsidP="001C5F05">
      <w:pPr>
        <w:pStyle w:val="af8"/>
      </w:pPr>
    </w:p>
    <w:p w:rsidR="001C5F05" w:rsidRDefault="001C5F05" w:rsidP="001C5F05">
      <w:pPr>
        <w:pStyle w:val="af8"/>
      </w:pPr>
    </w:p>
    <w:p w:rsidR="001C5F05" w:rsidRPr="00E457D8" w:rsidRDefault="001C5F05" w:rsidP="001C5F05">
      <w:pPr>
        <w:pStyle w:val="af8"/>
        <w:rPr>
          <w:lang w:val="ru-RU"/>
        </w:rPr>
      </w:pPr>
    </w:p>
    <w:p w:rsidR="009F5698" w:rsidRPr="00F525D1" w:rsidRDefault="009F5698" w:rsidP="001C5F05">
      <w:pPr>
        <w:pStyle w:val="af8"/>
        <w:ind w:left="851" w:firstLine="0"/>
        <w:jc w:val="right"/>
        <w:rPr>
          <w:lang w:val="ru-RU"/>
        </w:rPr>
      </w:pPr>
      <w:bookmarkStart w:id="40" w:name="_Ref355691294"/>
      <w:r w:rsidRPr="000C3741">
        <w:t xml:space="preserve">Таблиця </w:t>
      </w:r>
      <w:bookmarkEnd w:id="40"/>
      <w:r w:rsidRPr="000C3741">
        <w:t>2.</w:t>
      </w:r>
      <w:r w:rsidRPr="00F525D1">
        <w:rPr>
          <w:lang w:val="ru-RU"/>
        </w:rPr>
        <w:t>3</w:t>
      </w:r>
      <w:r w:rsidRPr="00787E17">
        <w:rPr>
          <w:lang w:val="ru-RU"/>
        </w:rPr>
        <w:t xml:space="preserve">. </w:t>
      </w:r>
      <w:r w:rsidRPr="000C3741">
        <w:t>Коефіцієнти ефективності для програми ПРГ1</w:t>
      </w:r>
    </w:p>
    <w:tbl>
      <w:tblPr>
        <w:tblW w:w="7873" w:type="dxa"/>
        <w:jc w:val="center"/>
        <w:tblLayout w:type="fixed"/>
        <w:tblLook w:val="04A0" w:firstRow="1" w:lastRow="0" w:firstColumn="1" w:lastColumn="0" w:noHBand="0" w:noVBand="1"/>
      </w:tblPr>
      <w:tblGrid>
        <w:gridCol w:w="1293"/>
        <w:gridCol w:w="1645"/>
        <w:gridCol w:w="1645"/>
        <w:gridCol w:w="1645"/>
        <w:gridCol w:w="1645"/>
      </w:tblGrid>
      <w:tr w:rsidR="009F5698" w:rsidRPr="006C03EE" w:rsidTr="00E4474A">
        <w:trPr>
          <w:trHeight w:val="520"/>
          <w:jc w:val="center"/>
        </w:trPr>
        <w:tc>
          <w:tcPr>
            <w:tcW w:w="1546"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9F5698" w:rsidRPr="006C03EE" w:rsidRDefault="009F5698" w:rsidP="00E4474A">
            <w:pPr>
              <w:spacing w:after="0" w:line="240" w:lineRule="auto"/>
              <w:jc w:val="center"/>
              <w:rPr>
                <w:rFonts w:eastAsia="Times New Roman" w:cs="Times New Roman"/>
                <w:b/>
                <w:bCs/>
                <w:color w:val="000000"/>
                <w:szCs w:val="28"/>
                <w:lang w:val="ru-RU" w:eastAsia="ru-RU"/>
              </w:rPr>
            </w:pPr>
            <w:r w:rsidRPr="006C03EE">
              <w:rPr>
                <w:rFonts w:eastAsia="Times New Roman" w:cs="Times New Roman"/>
                <w:b/>
                <w:bCs/>
                <w:color w:val="000000"/>
                <w:szCs w:val="28"/>
                <w:lang w:val="ru-RU" w:eastAsia="ru-RU"/>
              </w:rPr>
              <w:t>N</w:t>
            </w:r>
          </w:p>
        </w:tc>
        <w:tc>
          <w:tcPr>
            <w:tcW w:w="632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P</w:t>
            </w:r>
          </w:p>
        </w:tc>
      </w:tr>
      <w:tr w:rsidR="009F5698" w:rsidRPr="006C03EE" w:rsidTr="00E4474A">
        <w:trPr>
          <w:trHeight w:val="520"/>
          <w:jc w:val="center"/>
        </w:trPr>
        <w:tc>
          <w:tcPr>
            <w:tcW w:w="1546" w:type="dxa"/>
            <w:vMerge/>
            <w:tcBorders>
              <w:top w:val="single" w:sz="8" w:space="0" w:color="auto"/>
              <w:left w:val="single" w:sz="8" w:space="0" w:color="auto"/>
              <w:bottom w:val="single" w:sz="4" w:space="0" w:color="000000"/>
              <w:right w:val="single" w:sz="8" w:space="0" w:color="auto"/>
            </w:tcBorders>
            <w:vAlign w:val="center"/>
            <w:hideMark/>
          </w:tcPr>
          <w:p w:rsidR="009F5698" w:rsidRPr="006C03EE" w:rsidRDefault="009F5698" w:rsidP="00E4474A">
            <w:pPr>
              <w:spacing w:after="0" w:line="240" w:lineRule="auto"/>
              <w:rPr>
                <w:rFonts w:eastAsia="Times New Roman" w:cs="Times New Roman"/>
                <w:b/>
                <w:bCs/>
                <w:color w:val="000000"/>
                <w:szCs w:val="28"/>
                <w:lang w:val="ru-RU" w:eastAsia="ru-RU"/>
              </w:rPr>
            </w:pPr>
          </w:p>
        </w:tc>
        <w:tc>
          <w:tcPr>
            <w:tcW w:w="1581" w:type="dxa"/>
            <w:tcBorders>
              <w:top w:val="nil"/>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1</w:t>
            </w:r>
          </w:p>
        </w:tc>
        <w:tc>
          <w:tcPr>
            <w:tcW w:w="1582" w:type="dxa"/>
            <w:tcBorders>
              <w:top w:val="nil"/>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2</w:t>
            </w:r>
          </w:p>
        </w:tc>
        <w:tc>
          <w:tcPr>
            <w:tcW w:w="1582" w:type="dxa"/>
            <w:tcBorders>
              <w:top w:val="nil"/>
              <w:left w:val="nil"/>
              <w:bottom w:val="single" w:sz="8" w:space="0" w:color="auto"/>
              <w:right w:val="single" w:sz="4"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3</w:t>
            </w:r>
          </w:p>
        </w:tc>
        <w:tc>
          <w:tcPr>
            <w:tcW w:w="1582" w:type="dxa"/>
            <w:tcBorders>
              <w:top w:val="nil"/>
              <w:left w:val="nil"/>
              <w:bottom w:val="single" w:sz="8" w:space="0" w:color="auto"/>
              <w:right w:val="single" w:sz="8" w:space="0" w:color="auto"/>
            </w:tcBorders>
            <w:shd w:val="clear" w:color="auto" w:fill="auto"/>
            <w:noWrap/>
            <w:vAlign w:val="bottom"/>
            <w:hideMark/>
          </w:tcPr>
          <w:p w:rsidR="009F5698" w:rsidRPr="006C03EE" w:rsidRDefault="009F5698" w:rsidP="00E4474A">
            <w:pPr>
              <w:spacing w:after="0" w:line="240" w:lineRule="auto"/>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4</w:t>
            </w:r>
          </w:p>
        </w:tc>
      </w:tr>
      <w:tr w:rsidR="001C5F05" w:rsidRPr="006C03EE" w:rsidTr="001C5F05">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1C5F05" w:rsidRPr="001C5F05" w:rsidRDefault="001C5F05" w:rsidP="004515B6">
            <w:pPr>
              <w:spacing w:after="0" w:line="240" w:lineRule="auto"/>
              <w:ind w:firstLine="0"/>
              <w:rPr>
                <w:rFonts w:cs="Times New Roman"/>
                <w:color w:val="000000"/>
                <w:szCs w:val="28"/>
              </w:rPr>
            </w:pPr>
            <w:r w:rsidRPr="001C5F05">
              <w:rPr>
                <w:rFonts w:cs="Times New Roman"/>
                <w:color w:val="000000"/>
                <w:szCs w:val="28"/>
              </w:rPr>
              <w:t>1200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83,33333</w:t>
            </w:r>
          </w:p>
        </w:tc>
        <w:tc>
          <w:tcPr>
            <w:tcW w:w="1985" w:type="dxa"/>
            <w:tcBorders>
              <w:top w:val="nil"/>
              <w:left w:val="nil"/>
              <w:bottom w:val="single" w:sz="4" w:space="0" w:color="auto"/>
              <w:right w:val="single" w:sz="8"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93,75</w:t>
            </w:r>
          </w:p>
        </w:tc>
      </w:tr>
      <w:tr w:rsidR="001C5F05" w:rsidRPr="006C03EE" w:rsidTr="001C5F05">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1C5F05" w:rsidRPr="001C5F05" w:rsidRDefault="001C5F05" w:rsidP="009040FC">
            <w:pPr>
              <w:ind w:firstLine="0"/>
              <w:rPr>
                <w:rFonts w:cs="Times New Roman"/>
                <w:color w:val="000000"/>
                <w:szCs w:val="28"/>
              </w:rPr>
            </w:pPr>
            <w:r w:rsidRPr="001C5F05">
              <w:rPr>
                <w:rFonts w:cs="Times New Roman"/>
                <w:color w:val="000000"/>
                <w:szCs w:val="28"/>
              </w:rPr>
              <w:t>1</w:t>
            </w:r>
            <w:r w:rsidR="009040FC">
              <w:rPr>
                <w:rFonts w:cs="Times New Roman"/>
                <w:color w:val="000000"/>
                <w:szCs w:val="28"/>
              </w:rPr>
              <w:t>500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95,16129</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81,94444</w:t>
            </w:r>
          </w:p>
        </w:tc>
        <w:tc>
          <w:tcPr>
            <w:tcW w:w="1985" w:type="dxa"/>
            <w:tcBorders>
              <w:top w:val="nil"/>
              <w:left w:val="nil"/>
              <w:bottom w:val="single" w:sz="4" w:space="0" w:color="auto"/>
              <w:right w:val="single" w:sz="8"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92,1875</w:t>
            </w:r>
          </w:p>
        </w:tc>
      </w:tr>
      <w:tr w:rsidR="001C5F05" w:rsidRPr="006C03EE" w:rsidTr="001C5F05">
        <w:trPr>
          <w:jc w:val="center"/>
        </w:trPr>
        <w:tc>
          <w:tcPr>
            <w:tcW w:w="1546" w:type="dxa"/>
            <w:tcBorders>
              <w:top w:val="nil"/>
              <w:left w:val="single" w:sz="8" w:space="0" w:color="auto"/>
              <w:bottom w:val="single" w:sz="4" w:space="0" w:color="auto"/>
              <w:right w:val="single" w:sz="8" w:space="0" w:color="auto"/>
            </w:tcBorders>
            <w:shd w:val="clear" w:color="auto" w:fill="auto"/>
            <w:noWrap/>
            <w:vAlign w:val="center"/>
            <w:hideMark/>
          </w:tcPr>
          <w:p w:rsidR="001C5F05" w:rsidRPr="001C5F05" w:rsidRDefault="009040FC" w:rsidP="004515B6">
            <w:pPr>
              <w:ind w:firstLine="0"/>
              <w:rPr>
                <w:rFonts w:cs="Times New Roman"/>
                <w:color w:val="000000"/>
                <w:szCs w:val="28"/>
              </w:rPr>
            </w:pPr>
            <w:r>
              <w:rPr>
                <w:rFonts w:cs="Times New Roman"/>
                <w:color w:val="000000"/>
                <w:szCs w:val="28"/>
              </w:rPr>
              <w:t>18</w:t>
            </w:r>
            <w:r w:rsidR="001C5F05" w:rsidRPr="001C5F05">
              <w:rPr>
                <w:rFonts w:cs="Times New Roman"/>
                <w:color w:val="000000"/>
                <w:szCs w:val="28"/>
              </w:rPr>
              <w:t>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98,07692</w:t>
            </w:r>
          </w:p>
        </w:tc>
        <w:tc>
          <w:tcPr>
            <w:tcW w:w="1985" w:type="dxa"/>
            <w:tcBorders>
              <w:top w:val="nil"/>
              <w:left w:val="nil"/>
              <w:bottom w:val="single" w:sz="4"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85</w:t>
            </w:r>
          </w:p>
        </w:tc>
        <w:tc>
          <w:tcPr>
            <w:tcW w:w="1985" w:type="dxa"/>
            <w:tcBorders>
              <w:top w:val="nil"/>
              <w:left w:val="nil"/>
              <w:bottom w:val="single" w:sz="4" w:space="0" w:color="auto"/>
              <w:right w:val="single" w:sz="8"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91,07143</w:t>
            </w:r>
          </w:p>
        </w:tc>
      </w:tr>
      <w:tr w:rsidR="001C5F05" w:rsidRPr="006C03EE" w:rsidTr="001C5F05">
        <w:trPr>
          <w:jc w:val="center"/>
        </w:trPr>
        <w:tc>
          <w:tcPr>
            <w:tcW w:w="1546" w:type="dxa"/>
            <w:tcBorders>
              <w:top w:val="nil"/>
              <w:left w:val="single" w:sz="8" w:space="0" w:color="auto"/>
              <w:bottom w:val="single" w:sz="8" w:space="0" w:color="auto"/>
              <w:right w:val="single" w:sz="8" w:space="0" w:color="auto"/>
            </w:tcBorders>
            <w:shd w:val="clear" w:color="auto" w:fill="auto"/>
            <w:noWrap/>
            <w:vAlign w:val="center"/>
            <w:hideMark/>
          </w:tcPr>
          <w:p w:rsidR="001C5F05" w:rsidRPr="001C5F05" w:rsidRDefault="009040FC" w:rsidP="004515B6">
            <w:pPr>
              <w:ind w:firstLine="0"/>
              <w:rPr>
                <w:rFonts w:cs="Times New Roman"/>
                <w:color w:val="000000"/>
                <w:szCs w:val="28"/>
              </w:rPr>
            </w:pPr>
            <w:r>
              <w:rPr>
                <w:rFonts w:cs="Times New Roman"/>
                <w:color w:val="000000"/>
                <w:szCs w:val="28"/>
              </w:rPr>
              <w:t>21</w:t>
            </w:r>
            <w:r w:rsidR="001C5F05" w:rsidRPr="001C5F05">
              <w:rPr>
                <w:rFonts w:cs="Times New Roman"/>
                <w:color w:val="000000"/>
                <w:szCs w:val="28"/>
              </w:rPr>
              <w:t>00</w:t>
            </w:r>
          </w:p>
        </w:tc>
        <w:tc>
          <w:tcPr>
            <w:tcW w:w="1985" w:type="dxa"/>
            <w:tcBorders>
              <w:top w:val="nil"/>
              <w:left w:val="nil"/>
              <w:bottom w:val="single" w:sz="8"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100</w:t>
            </w:r>
          </w:p>
        </w:tc>
        <w:tc>
          <w:tcPr>
            <w:tcW w:w="1985" w:type="dxa"/>
            <w:tcBorders>
              <w:top w:val="nil"/>
              <w:left w:val="nil"/>
              <w:bottom w:val="single" w:sz="8"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94,38202</w:t>
            </w:r>
          </w:p>
        </w:tc>
        <w:tc>
          <w:tcPr>
            <w:tcW w:w="1985" w:type="dxa"/>
            <w:tcBorders>
              <w:top w:val="nil"/>
              <w:left w:val="nil"/>
              <w:bottom w:val="single" w:sz="8" w:space="0" w:color="auto"/>
              <w:right w:val="single" w:sz="4"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82,35294</w:t>
            </w:r>
          </w:p>
        </w:tc>
        <w:tc>
          <w:tcPr>
            <w:tcW w:w="1985" w:type="dxa"/>
            <w:tcBorders>
              <w:top w:val="nil"/>
              <w:left w:val="nil"/>
              <w:bottom w:val="single" w:sz="8" w:space="0" w:color="auto"/>
              <w:right w:val="single" w:sz="8" w:space="0" w:color="auto"/>
            </w:tcBorders>
            <w:shd w:val="clear" w:color="auto" w:fill="auto"/>
            <w:noWrap/>
            <w:vAlign w:val="center"/>
            <w:hideMark/>
          </w:tcPr>
          <w:p w:rsidR="001C5F05" w:rsidRPr="001C5F05" w:rsidRDefault="001C5F05" w:rsidP="004515B6">
            <w:pPr>
              <w:ind w:firstLine="0"/>
              <w:rPr>
                <w:rFonts w:cs="Times New Roman"/>
                <w:color w:val="000000"/>
                <w:szCs w:val="28"/>
              </w:rPr>
            </w:pPr>
            <w:r w:rsidRPr="001C5F05">
              <w:rPr>
                <w:rFonts w:cs="Times New Roman"/>
                <w:color w:val="000000"/>
                <w:szCs w:val="28"/>
              </w:rPr>
              <w:t>85,71429</w:t>
            </w:r>
          </w:p>
        </w:tc>
      </w:tr>
    </w:tbl>
    <w:p w:rsidR="009F5698" w:rsidRPr="00F525D1" w:rsidRDefault="009F5698" w:rsidP="009F5698">
      <w:pPr>
        <w:pStyle w:val="af8"/>
        <w:jc w:val="center"/>
        <w:rPr>
          <w:lang w:val="ru-RU"/>
        </w:rPr>
      </w:pPr>
    </w:p>
    <w:p w:rsidR="009F5698" w:rsidRPr="000E578F" w:rsidRDefault="009F5698" w:rsidP="009F5698">
      <w:pPr>
        <w:pStyle w:val="af8"/>
      </w:pPr>
      <w:r w:rsidRPr="000E578F">
        <w:t>Використовуючи табл. 2.</w:t>
      </w:r>
      <w:r w:rsidRPr="00F17A2A">
        <w:rPr>
          <w:lang w:val="ru-RU"/>
        </w:rPr>
        <w:t>1</w:t>
      </w:r>
      <w:r w:rsidRPr="000E578F">
        <w:noBreakHyphen/>
        <w:t>2.</w:t>
      </w:r>
      <w:r w:rsidRPr="00F17A2A">
        <w:rPr>
          <w:lang w:val="ru-RU"/>
        </w:rPr>
        <w:t>3</w:t>
      </w:r>
      <w:r w:rsidRPr="000E578F">
        <w:t xml:space="preserve"> побудовано графіки зміни </w:t>
      </w:r>
      <w:r>
        <w:rPr>
          <w:lang w:val="ru-RU"/>
        </w:rPr>
        <w:t xml:space="preserve">часу </w:t>
      </w:r>
      <w:r>
        <w:t xml:space="preserve">виконання обчислень та </w:t>
      </w:r>
      <w:r w:rsidRPr="000E578F">
        <w:t xml:space="preserve">коефіцієнтів прискорення і ефективності в залежності від </w:t>
      </w:r>
      <w:r w:rsidRPr="000E578F">
        <w:rPr>
          <w:i/>
        </w:rPr>
        <w:t>N</w:t>
      </w:r>
      <w:r w:rsidRPr="000E578F">
        <w:t xml:space="preserve"> і </w:t>
      </w:r>
      <w:r w:rsidRPr="000E578F">
        <w:rPr>
          <w:position w:val="-4"/>
        </w:rPr>
        <w:object w:dxaOrig="260" w:dyaOrig="279">
          <v:shape id="_x0000_i1037" type="#_x0000_t75" style="width:12.75pt;height:15pt" o:ole="">
            <v:imagedata r:id="rId42" o:title=""/>
          </v:shape>
          <o:OLEObject Type="Embed" ProgID="Equation.DSMT4" ShapeID="_x0000_i1037" DrawAspect="Content" ObjectID="_1462881360" r:id="rId43"/>
        </w:object>
      </w:r>
      <w:r w:rsidRPr="00F17A2A">
        <w:rPr>
          <w:lang w:val="ru-RU"/>
        </w:rPr>
        <w:t xml:space="preserve"> (</w:t>
      </w:r>
      <w:r>
        <w:t>рис. 2.4 – 2.6)</w:t>
      </w:r>
      <w:r w:rsidRPr="000E578F">
        <w:t>.</w:t>
      </w:r>
    </w:p>
    <w:p w:rsidR="009F5698" w:rsidRDefault="009F5698" w:rsidP="009F5698">
      <w:pPr>
        <w:pStyle w:val="af8"/>
        <w:ind w:firstLine="0"/>
        <w:jc w:val="center"/>
        <w:rPr>
          <w:noProof/>
          <w:lang w:val="ru-RU" w:eastAsia="ru-RU"/>
        </w:rPr>
      </w:pPr>
    </w:p>
    <w:p w:rsidR="009F5698" w:rsidRPr="000E578F" w:rsidRDefault="004515B6" w:rsidP="009F5698">
      <w:pPr>
        <w:pStyle w:val="af8"/>
        <w:ind w:firstLine="0"/>
        <w:jc w:val="center"/>
      </w:pPr>
      <w:r>
        <w:rPr>
          <w:noProof/>
          <w:lang w:eastAsia="uk-UA"/>
        </w:rPr>
        <w:drawing>
          <wp:inline distT="0" distB="0" distL="0" distR="0" wp14:anchorId="442256FF" wp14:editId="16149240">
            <wp:extent cx="5638800" cy="3648076"/>
            <wp:effectExtent l="0" t="0" r="0" b="952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F5698" w:rsidRPr="00F525D1" w:rsidRDefault="009F5698" w:rsidP="009F5698">
      <w:pPr>
        <w:pStyle w:val="a8"/>
        <w:spacing w:after="0" w:line="360" w:lineRule="auto"/>
        <w:jc w:val="center"/>
        <w:rPr>
          <w:lang w:val="ru-RU"/>
        </w:rPr>
      </w:pPr>
      <w:r>
        <w:lastRenderedPageBreak/>
        <w:t>Рис.</w:t>
      </w:r>
      <w:r w:rsidRPr="001B35B5">
        <w:t xml:space="preserve"> 2.</w:t>
      </w:r>
      <w:r>
        <w:rPr>
          <w:lang w:val="ru-RU"/>
        </w:rPr>
        <w:t>4.</w:t>
      </w:r>
      <w:r w:rsidRPr="001B35B5">
        <w:t xml:space="preserve"> Графік зміни </w:t>
      </w:r>
      <w:r>
        <w:t xml:space="preserve">часу виконання обчислень програми </w:t>
      </w:r>
      <w:r w:rsidRPr="001B35B5">
        <w:t xml:space="preserve">ПРГ1 </w:t>
      </w:r>
      <w:r>
        <w:t>в залежності від кількості ядер</w:t>
      </w:r>
    </w:p>
    <w:p w:rsidR="009F5698" w:rsidRPr="00F525D1" w:rsidRDefault="009F5698" w:rsidP="009F5698">
      <w:pPr>
        <w:pStyle w:val="af8"/>
        <w:spacing w:line="240" w:lineRule="auto"/>
        <w:ind w:firstLine="0"/>
        <w:jc w:val="center"/>
        <w:rPr>
          <w:lang w:val="ru-RU"/>
        </w:rPr>
      </w:pPr>
    </w:p>
    <w:p w:rsidR="009F5698" w:rsidRPr="00787E17" w:rsidRDefault="004515B6" w:rsidP="009F5698">
      <w:pPr>
        <w:pStyle w:val="af8"/>
        <w:spacing w:line="240" w:lineRule="auto"/>
        <w:ind w:firstLine="0"/>
        <w:jc w:val="center"/>
      </w:pPr>
      <w:r>
        <w:rPr>
          <w:noProof/>
          <w:lang w:eastAsia="uk-UA"/>
        </w:rPr>
        <w:drawing>
          <wp:inline distT="0" distB="0" distL="0" distR="0" wp14:anchorId="420B357B" wp14:editId="4726FF53">
            <wp:extent cx="5638800" cy="3648076"/>
            <wp:effectExtent l="0" t="0" r="0" b="952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9F5698" w:rsidRPr="001B35B5" w:rsidRDefault="009F5698" w:rsidP="009F5698">
      <w:pPr>
        <w:pStyle w:val="a8"/>
        <w:spacing w:after="0" w:line="360" w:lineRule="auto"/>
        <w:jc w:val="center"/>
      </w:pPr>
      <w:r w:rsidRPr="001B35B5">
        <w:t>Рис</w:t>
      </w:r>
      <w:r>
        <w:t>.</w:t>
      </w:r>
      <w:r w:rsidRPr="001B35B5">
        <w:t xml:space="preserve"> 2.</w:t>
      </w:r>
      <w:r>
        <w:rPr>
          <w:lang w:val="ru-RU"/>
        </w:rPr>
        <w:t>5</w:t>
      </w:r>
      <w:r>
        <w:t xml:space="preserve">. </w:t>
      </w:r>
      <w:r w:rsidRPr="001B35B5">
        <w:t xml:space="preserve">Графік зміни коефіцієнту прискорення програми ПРГ1 </w:t>
      </w:r>
      <w:r>
        <w:t>в залежності від кількості ядер</w:t>
      </w:r>
    </w:p>
    <w:p w:rsidR="009F5698" w:rsidRPr="001B35B5" w:rsidRDefault="009F5698" w:rsidP="009F5698">
      <w:pPr>
        <w:pStyle w:val="a8"/>
        <w:spacing w:after="0"/>
      </w:pPr>
    </w:p>
    <w:p w:rsidR="009F5698" w:rsidRPr="00787E17" w:rsidRDefault="004515B6" w:rsidP="009F5698">
      <w:pPr>
        <w:pStyle w:val="a8"/>
        <w:spacing w:after="0"/>
        <w:jc w:val="center"/>
      </w:pPr>
      <w:r>
        <w:rPr>
          <w:noProof/>
          <w:lang w:eastAsia="uk-UA"/>
        </w:rPr>
        <w:drawing>
          <wp:inline distT="0" distB="0" distL="0" distR="0" wp14:anchorId="10775352" wp14:editId="1F00103A">
            <wp:extent cx="5638800" cy="3648076"/>
            <wp:effectExtent l="0" t="0" r="0" b="952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9F5698" w:rsidRPr="001B35B5" w:rsidRDefault="009F5698" w:rsidP="009F5698">
      <w:pPr>
        <w:pStyle w:val="a8"/>
        <w:spacing w:after="0" w:line="360" w:lineRule="auto"/>
        <w:jc w:val="center"/>
      </w:pPr>
      <w:r w:rsidRPr="001B35B5">
        <w:lastRenderedPageBreak/>
        <w:t>Рис</w:t>
      </w:r>
      <w:r>
        <w:t>.</w:t>
      </w:r>
      <w:r w:rsidRPr="001B35B5">
        <w:t xml:space="preserve"> 2.</w:t>
      </w:r>
      <w:r>
        <w:rPr>
          <w:lang w:val="ru-RU"/>
        </w:rPr>
        <w:t>6</w:t>
      </w:r>
      <w:r>
        <w:t xml:space="preserve">. </w:t>
      </w:r>
      <w:r w:rsidRPr="001B35B5">
        <w:t xml:space="preserve">Графік зміни коефіцієнту ефективності програми ПРГ1 </w:t>
      </w:r>
      <w:r>
        <w:t>в залежності від кількості ядер</w:t>
      </w:r>
    </w:p>
    <w:p w:rsidR="009F5698" w:rsidRPr="004515B6" w:rsidRDefault="004515B6" w:rsidP="004515B6">
      <w:pPr>
        <w:pStyle w:val="2"/>
        <w:rPr>
          <w:lang w:val="ru-RU"/>
        </w:rPr>
      </w:pPr>
      <w:bookmarkStart w:id="41" w:name="_Toc389094466"/>
      <w:r>
        <w:rPr>
          <w:lang w:val="ru-RU"/>
        </w:rPr>
        <w:t xml:space="preserve">2.6. </w:t>
      </w:r>
      <w:proofErr w:type="spellStart"/>
      <w:r>
        <w:rPr>
          <w:lang w:val="ru-RU"/>
        </w:rPr>
        <w:t>Висновки</w:t>
      </w:r>
      <w:proofErr w:type="spellEnd"/>
      <w:r>
        <w:rPr>
          <w:lang w:val="ru-RU"/>
        </w:rPr>
        <w:t xml:space="preserve"> до </w:t>
      </w:r>
      <w:proofErr w:type="spellStart"/>
      <w:r>
        <w:rPr>
          <w:lang w:val="ru-RU"/>
        </w:rPr>
        <w:t>Розділу</w:t>
      </w:r>
      <w:proofErr w:type="spellEnd"/>
      <w:r>
        <w:rPr>
          <w:lang w:val="ru-RU"/>
        </w:rPr>
        <w:t xml:space="preserve"> 2</w:t>
      </w:r>
      <w:bookmarkEnd w:id="41"/>
    </w:p>
    <w:p w:rsidR="004515B6" w:rsidRDefault="004515B6" w:rsidP="004515B6">
      <w:pPr>
        <w:autoSpaceDE w:val="0"/>
        <w:autoSpaceDN w:val="0"/>
        <w:adjustRightInd w:val="0"/>
        <w:spacing w:after="0"/>
        <w:jc w:val="both"/>
        <w:rPr>
          <w:rFonts w:cs="Times New Roman"/>
          <w:szCs w:val="28"/>
        </w:rPr>
      </w:pPr>
      <w:r w:rsidRPr="00CC1A87">
        <w:rPr>
          <w:rFonts w:cs="Times New Roman"/>
          <w:szCs w:val="28"/>
        </w:rPr>
        <w:t xml:space="preserve">Виконано розробку програми ПРГ1 для ПКС </w:t>
      </w:r>
      <w:r>
        <w:rPr>
          <w:rFonts w:cs="Times New Roman"/>
          <w:szCs w:val="28"/>
        </w:rPr>
        <w:t>із С</w:t>
      </w:r>
      <w:r w:rsidRPr="00CC1A87">
        <w:rPr>
          <w:rFonts w:cs="Times New Roman"/>
          <w:szCs w:val="28"/>
        </w:rPr>
        <w:t>П</w:t>
      </w:r>
      <w:r>
        <w:rPr>
          <w:rFonts w:cs="Times New Roman"/>
          <w:szCs w:val="28"/>
        </w:rPr>
        <w:t xml:space="preserve">. При розробці використовувалась  мова </w:t>
      </w:r>
      <w:r w:rsidRPr="00CC1A87">
        <w:rPr>
          <w:rFonts w:cs="Times New Roman"/>
          <w:szCs w:val="28"/>
        </w:rPr>
        <w:t xml:space="preserve">програмування </w:t>
      </w:r>
      <w:r>
        <w:rPr>
          <w:rFonts w:cs="Times New Roman"/>
          <w:szCs w:val="28"/>
        </w:rPr>
        <w:t>Ада. Для взаємодії процесів використовувався механізм монітора.</w:t>
      </w:r>
    </w:p>
    <w:p w:rsidR="004515B6" w:rsidRDefault="004515B6" w:rsidP="004515B6">
      <w:pPr>
        <w:autoSpaceDE w:val="0"/>
        <w:autoSpaceDN w:val="0"/>
        <w:adjustRightInd w:val="0"/>
        <w:spacing w:after="0"/>
        <w:jc w:val="both"/>
        <w:rPr>
          <w:rFonts w:cs="Times New Roman"/>
          <w:szCs w:val="28"/>
          <w:lang w:val="ru-RU"/>
        </w:rPr>
      </w:pPr>
      <w:r>
        <w:rPr>
          <w:rFonts w:cs="Times New Roman"/>
          <w:szCs w:val="28"/>
        </w:rPr>
        <w:t>На основі даних тестування програми ПРГ1 заповнено таблиці 2.1-2.3 та побудовано відповідні графіки на яких показано наступні результати</w:t>
      </w:r>
      <w:r w:rsidRPr="00496665">
        <w:rPr>
          <w:rFonts w:cs="Times New Roman"/>
          <w:szCs w:val="28"/>
          <w:lang w:val="ru-RU"/>
        </w:rPr>
        <w:t>:</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Використання багатоядерної ПКС забезпечує скорочення часу обчислення заданої математичної задачі.</w:t>
      </w:r>
    </w:p>
    <w:p w:rsidR="004515B6" w:rsidRPr="007835FB" w:rsidRDefault="004515B6" w:rsidP="004515B6">
      <w:pPr>
        <w:pStyle w:val="af4"/>
        <w:numPr>
          <w:ilvl w:val="0"/>
          <w:numId w:val="31"/>
        </w:numPr>
        <w:autoSpaceDE w:val="0"/>
        <w:autoSpaceDN w:val="0"/>
        <w:adjustRightInd w:val="0"/>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80" w:dyaOrig="380">
          <v:shape id="_x0000_i1038" type="#_x0000_t75" style="width:18.75pt;height:18.75pt" o:ole="">
            <v:imagedata r:id="rId27" o:title=""/>
          </v:shape>
          <o:OLEObject Type="Embed" ProgID="Equation.DSMT4" ShapeID="_x0000_i1038" DrawAspect="Content" ObjectID="_1462881361" r:id="rId47"/>
        </w:object>
      </w:r>
      <w:r w:rsidRPr="007835FB">
        <w:rPr>
          <w:rFonts w:cs="Times New Roman"/>
          <w:szCs w:val="28"/>
        </w:rPr>
        <w:t xml:space="preserve"> = </w:t>
      </w:r>
      <w:r w:rsidRPr="007835FB">
        <w:rPr>
          <w:rFonts w:eastAsia="Times New Roman" w:cs="Times New Roman"/>
          <w:color w:val="000000"/>
          <w:szCs w:val="28"/>
          <w:lang w:val="ru-RU" w:eastAsia="ru-RU"/>
        </w:rPr>
        <w:t>3,</w:t>
      </w:r>
      <w:r w:rsidR="009040FC">
        <w:rPr>
          <w:rFonts w:eastAsia="Times New Roman" w:cs="Times New Roman"/>
          <w:color w:val="000000"/>
          <w:szCs w:val="28"/>
          <w:lang w:val="ru-RU" w:eastAsia="ru-RU"/>
        </w:rPr>
        <w:t>75</w:t>
      </w:r>
      <w:r w:rsidRPr="007835FB">
        <w:rPr>
          <w:rFonts w:eastAsia="Times New Roman" w:cs="Times New Roman"/>
          <w:color w:val="000000"/>
          <w:szCs w:val="28"/>
          <w:lang w:val="ru-RU" w:eastAsia="ru-RU"/>
        </w:rPr>
        <w:t xml:space="preserve"> </w:t>
      </w:r>
      <w:r w:rsidRPr="007835FB">
        <w:rPr>
          <w:rFonts w:cs="Times New Roman"/>
          <w:szCs w:val="28"/>
        </w:rPr>
        <w:t>забезпечує ПКС з Р = 4 та N=</w:t>
      </w:r>
      <w:r w:rsidR="009040FC">
        <w:rPr>
          <w:rFonts w:cs="Times New Roman"/>
          <w:szCs w:val="28"/>
        </w:rPr>
        <w:t>12</w:t>
      </w:r>
      <w:r w:rsidRPr="007835FB">
        <w:rPr>
          <w:rFonts w:cs="Times New Roman"/>
          <w:szCs w:val="28"/>
        </w:rPr>
        <w:t>00.</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80" w:dyaOrig="380">
          <v:shape id="_x0000_i1039" type="#_x0000_t75" style="width:18.75pt;height:18.75pt" o:ole="">
            <v:imagedata r:id="rId27" o:title=""/>
          </v:shape>
          <o:OLEObject Type="Embed" ProgID="Equation.DSMT4" ShapeID="_x0000_i1039" DrawAspect="Content" ObjectID="_1462881362" r:id="rId48"/>
        </w:object>
      </w:r>
      <w:r w:rsidRPr="007835FB">
        <w:rPr>
          <w:rFonts w:cs="Times New Roman"/>
          <w:szCs w:val="28"/>
        </w:rPr>
        <w:t xml:space="preserve"> = </w:t>
      </w:r>
      <w:r w:rsidR="009040FC" w:rsidRPr="001C5F05">
        <w:rPr>
          <w:rFonts w:cs="Times New Roman"/>
          <w:color w:val="000000"/>
          <w:szCs w:val="28"/>
        </w:rPr>
        <w:t>1,88764</w:t>
      </w:r>
      <w:r w:rsidR="009040FC">
        <w:rPr>
          <w:rFonts w:cs="Times New Roman"/>
          <w:color w:val="000000"/>
          <w:szCs w:val="28"/>
        </w:rPr>
        <w:t xml:space="preserve"> </w:t>
      </w:r>
      <w:r w:rsidRPr="007835FB">
        <w:rPr>
          <w:rFonts w:cs="Times New Roman"/>
          <w:szCs w:val="28"/>
        </w:rPr>
        <w:t>забезпе</w:t>
      </w:r>
      <w:r w:rsidR="009040FC">
        <w:rPr>
          <w:rFonts w:cs="Times New Roman"/>
          <w:szCs w:val="28"/>
        </w:rPr>
        <w:t>чує ПКС з Р = 2 та N = 21</w:t>
      </w:r>
      <w:r w:rsidRPr="007835FB">
        <w:rPr>
          <w:rFonts w:cs="Times New Roman"/>
          <w:szCs w:val="28"/>
        </w:rPr>
        <w:t>00.</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По графіку з рис. 2.4 видно, що коефіцієнт прискорення збільшується </w:t>
      </w:r>
      <w:proofErr w:type="spellStart"/>
      <w:r w:rsidRPr="007835FB">
        <w:rPr>
          <w:rFonts w:cs="Times New Roman"/>
          <w:szCs w:val="28"/>
        </w:rPr>
        <w:t>прапорційно</w:t>
      </w:r>
      <w:proofErr w:type="spellEnd"/>
      <w:r w:rsidRPr="007835FB">
        <w:rPr>
          <w:rFonts w:cs="Times New Roman"/>
          <w:szCs w:val="28"/>
        </w:rPr>
        <w:t xml:space="preserve"> до кількості використовуваних ядер.</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Коефіцієнти ефективності коливаються в межах від </w:t>
      </w:r>
      <w:r w:rsidR="009040FC">
        <w:rPr>
          <w:rFonts w:cs="Times New Roman"/>
          <w:color w:val="000000"/>
          <w:szCs w:val="28"/>
        </w:rPr>
        <w:t>81,9</w:t>
      </w:r>
      <w:r w:rsidRPr="007835FB">
        <w:rPr>
          <w:rFonts w:cs="Times New Roman"/>
          <w:szCs w:val="28"/>
        </w:rPr>
        <w:t xml:space="preserve">-100%, це свідчить про </w:t>
      </w:r>
      <w:r w:rsidR="009040FC">
        <w:rPr>
          <w:rFonts w:cs="Times New Roman"/>
          <w:szCs w:val="28"/>
        </w:rPr>
        <w:t xml:space="preserve">високу </w:t>
      </w:r>
      <w:r w:rsidRPr="007835FB">
        <w:rPr>
          <w:rFonts w:cs="Times New Roman"/>
          <w:szCs w:val="28"/>
        </w:rPr>
        <w:t>ефективність розробленого паралельного алгоритму.</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60" w:dyaOrig="380">
          <v:shape id="_x0000_i1040" type="#_x0000_t75" style="width:18.75pt;height:18.75pt" o:ole="">
            <v:imagedata r:id="rId37" o:title=""/>
          </v:shape>
          <o:OLEObject Type="Embed" ProgID="Equation.DSMT4" ShapeID="_x0000_i1040" DrawAspect="Content" ObjectID="_1462881363" r:id="rId49"/>
        </w:object>
      </w:r>
      <w:r>
        <w:t xml:space="preserve">= 100% </w:t>
      </w:r>
      <w:r w:rsidRPr="007835FB">
        <w:rPr>
          <w:rFonts w:cs="Times New Roman"/>
          <w:szCs w:val="28"/>
        </w:rPr>
        <w:t xml:space="preserve">для ПКС з Р = 2 та </w:t>
      </w:r>
      <w:r w:rsidRPr="007835FB">
        <w:rPr>
          <w:rFonts w:cs="Times New Roman"/>
          <w:szCs w:val="28"/>
          <w:lang w:val="en-US"/>
        </w:rPr>
        <w:t>N</w:t>
      </w:r>
      <w:r w:rsidRPr="007835FB">
        <w:rPr>
          <w:rFonts w:cs="Times New Roman"/>
          <w:szCs w:val="28"/>
          <w:lang w:val="ru-RU"/>
        </w:rPr>
        <w:t xml:space="preserve"> = 1200;</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60" w:dyaOrig="380">
          <v:shape id="_x0000_i1041" type="#_x0000_t75" style="width:18.75pt;height:18.75pt" o:ole="">
            <v:imagedata r:id="rId37" o:title=""/>
          </v:shape>
          <o:OLEObject Type="Embed" ProgID="Equation.DSMT4" ShapeID="_x0000_i1041" DrawAspect="Content" ObjectID="_1462881364" r:id="rId50"/>
        </w:object>
      </w:r>
      <w:r>
        <w:t xml:space="preserve">= </w:t>
      </w:r>
      <w:r w:rsidR="009040FC">
        <w:rPr>
          <w:rFonts w:cs="Times New Roman"/>
          <w:color w:val="000000"/>
          <w:szCs w:val="28"/>
        </w:rPr>
        <w:t>81,9</w:t>
      </w:r>
      <w:r>
        <w:t xml:space="preserve">% </w:t>
      </w:r>
      <w:r w:rsidRPr="007835FB">
        <w:rPr>
          <w:rFonts w:cs="Times New Roman"/>
          <w:szCs w:val="28"/>
        </w:rPr>
        <w:t xml:space="preserve">для ПКС з Р = </w:t>
      </w:r>
      <w:r w:rsidR="009040FC">
        <w:rPr>
          <w:rFonts w:cs="Times New Roman"/>
          <w:szCs w:val="28"/>
        </w:rPr>
        <w:t>3</w:t>
      </w:r>
      <w:r w:rsidRPr="007835FB">
        <w:rPr>
          <w:rFonts w:cs="Times New Roman"/>
          <w:szCs w:val="28"/>
        </w:rPr>
        <w:t xml:space="preserve"> та </w:t>
      </w:r>
      <w:r w:rsidRPr="007835FB">
        <w:rPr>
          <w:rFonts w:cs="Times New Roman"/>
          <w:szCs w:val="28"/>
          <w:lang w:val="en-US"/>
        </w:rPr>
        <w:t>N</w:t>
      </w:r>
      <w:r w:rsidRPr="007835FB">
        <w:rPr>
          <w:rFonts w:cs="Times New Roman"/>
          <w:szCs w:val="28"/>
        </w:rPr>
        <w:t xml:space="preserve"> = </w:t>
      </w:r>
      <w:r w:rsidR="009040FC">
        <w:rPr>
          <w:rFonts w:cs="Times New Roman"/>
          <w:szCs w:val="28"/>
        </w:rPr>
        <w:t>1500</w:t>
      </w:r>
      <w:r w:rsidRPr="007835FB">
        <w:rPr>
          <w:rFonts w:cs="Times New Roman"/>
          <w:szCs w:val="28"/>
        </w:rPr>
        <w:t>.</w:t>
      </w:r>
    </w:p>
    <w:p w:rsidR="004515B6" w:rsidRPr="007835FB" w:rsidRDefault="004515B6" w:rsidP="004515B6">
      <w:pPr>
        <w:pStyle w:val="af4"/>
        <w:numPr>
          <w:ilvl w:val="0"/>
          <w:numId w:val="31"/>
        </w:numPr>
        <w:spacing w:after="0"/>
        <w:ind w:left="1276" w:hanging="567"/>
        <w:jc w:val="both"/>
        <w:rPr>
          <w:rFonts w:cs="Times New Roman"/>
          <w:szCs w:val="28"/>
        </w:rPr>
      </w:pPr>
      <w:r w:rsidRPr="007835FB">
        <w:rPr>
          <w:rFonts w:cs="Times New Roman"/>
          <w:szCs w:val="28"/>
        </w:rPr>
        <w:t xml:space="preserve">Нерівномірність коефіцієнтів ефективності на графіку з рис. 2.5 пояснюється похибкою вимірювання часу. Так, похибка виміру часу для </w:t>
      </w:r>
      <w:r w:rsidRPr="007835FB">
        <w:rPr>
          <w:rFonts w:cs="Times New Roman"/>
          <w:szCs w:val="28"/>
          <w:lang w:val="en-US"/>
        </w:rPr>
        <w:t>N</w:t>
      </w:r>
      <w:r w:rsidRPr="007835FB">
        <w:rPr>
          <w:rFonts w:cs="Times New Roman"/>
          <w:szCs w:val="28"/>
        </w:rPr>
        <w:t xml:space="preserve"> = 1200 найбільша, тому графік коефіцієнта ефективності при такій розмірності може бути відносно неточним.</w:t>
      </w:r>
    </w:p>
    <w:p w:rsidR="004515B6" w:rsidRPr="0053247D" w:rsidRDefault="004515B6" w:rsidP="004515B6">
      <w:pPr>
        <w:pStyle w:val="af4"/>
        <w:spacing w:after="0"/>
        <w:ind w:left="284"/>
        <w:jc w:val="both"/>
        <w:rPr>
          <w:rFonts w:cs="Times New Roman"/>
          <w:szCs w:val="28"/>
        </w:rPr>
      </w:pPr>
    </w:p>
    <w:p w:rsidR="004515B6" w:rsidRPr="000B5297" w:rsidRDefault="004515B6" w:rsidP="004515B6">
      <w:pPr>
        <w:spacing w:after="0"/>
        <w:jc w:val="both"/>
        <w:rPr>
          <w:rFonts w:cs="Times New Roman"/>
          <w:szCs w:val="28"/>
        </w:rPr>
      </w:pPr>
      <w:r>
        <w:rPr>
          <w:rFonts w:cs="Times New Roman"/>
          <w:szCs w:val="28"/>
        </w:rPr>
        <w:t xml:space="preserve">Оцінивши значення </w:t>
      </w:r>
      <w:r w:rsidRPr="000E578F">
        <w:rPr>
          <w:position w:val="-12"/>
        </w:rPr>
        <w:object w:dxaOrig="380" w:dyaOrig="380">
          <v:shape id="_x0000_i1042" type="#_x0000_t75" style="width:18.75pt;height:18.75pt" o:ole="">
            <v:imagedata r:id="rId27" o:title=""/>
          </v:shape>
          <o:OLEObject Type="Embed" ProgID="Equation.DSMT4" ShapeID="_x0000_i1042" DrawAspect="Content" ObjectID="_1462881365" r:id="rId51"/>
        </w:object>
      </w:r>
      <w:r>
        <w:rPr>
          <w:rFonts w:cs="Times New Roman"/>
          <w:szCs w:val="28"/>
        </w:rPr>
        <w:t xml:space="preserve"> та </w:t>
      </w:r>
      <w:r w:rsidRPr="000E578F">
        <w:rPr>
          <w:position w:val="-12"/>
        </w:rPr>
        <w:object w:dxaOrig="360" w:dyaOrig="380">
          <v:shape id="_x0000_i1043" type="#_x0000_t75" style="width:18.75pt;height:18.75pt" o:ole="">
            <v:imagedata r:id="rId37" o:title=""/>
          </v:shape>
          <o:OLEObject Type="Embed" ProgID="Equation.DSMT4" ShapeID="_x0000_i1043" DrawAspect="Content" ObjectID="_1462881366" r:id="rId52"/>
        </w:object>
      </w:r>
      <w:r w:rsidRPr="000B5297">
        <w:rPr>
          <w:rFonts w:cs="Times New Roman"/>
          <w:szCs w:val="28"/>
        </w:rPr>
        <w:t xml:space="preserve"> можна зробити висновок про</w:t>
      </w:r>
      <w:r w:rsidRPr="000B5297">
        <w:rPr>
          <w:rFonts w:cs="Times New Roman"/>
          <w:szCs w:val="28"/>
          <w:lang w:val="ru-RU"/>
        </w:rPr>
        <w:t xml:space="preserve"> </w:t>
      </w:r>
      <w:r>
        <w:rPr>
          <w:rFonts w:cs="Times New Roman"/>
          <w:szCs w:val="28"/>
        </w:rPr>
        <w:t>доцільність використання ресурсів ПКС для роз</w:t>
      </w:r>
      <w:r w:rsidRPr="000B5297">
        <w:rPr>
          <w:rFonts w:cs="Times New Roman"/>
          <w:szCs w:val="28"/>
          <w:lang w:val="ru-RU"/>
        </w:rPr>
        <w:t>`</w:t>
      </w:r>
      <w:r>
        <w:rPr>
          <w:rFonts w:cs="Times New Roman"/>
          <w:szCs w:val="28"/>
        </w:rPr>
        <w:t>в’язання задач такого типу.</w:t>
      </w:r>
    </w:p>
    <w:p w:rsidR="00D66053" w:rsidRPr="002C4886" w:rsidRDefault="00D66053" w:rsidP="00D66053">
      <w:pPr>
        <w:jc w:val="center"/>
      </w:pPr>
    </w:p>
    <w:p w:rsidR="00D66053" w:rsidRPr="002C4886" w:rsidRDefault="00D66053" w:rsidP="00D66053">
      <w:pPr>
        <w:jc w:val="center"/>
      </w:pPr>
    </w:p>
    <w:p w:rsidR="00D66053" w:rsidRPr="002C4886" w:rsidRDefault="00D66053" w:rsidP="00D66053">
      <w:pPr>
        <w:jc w:val="center"/>
      </w:pPr>
    </w:p>
    <w:p w:rsidR="00F41233" w:rsidRPr="00F41233" w:rsidRDefault="00F41233" w:rsidP="00F41233">
      <w:pPr>
        <w:pStyle w:val="1"/>
      </w:pPr>
      <w:bookmarkStart w:id="42" w:name="_Toc355953639"/>
      <w:bookmarkStart w:id="43" w:name="_Toc387985612"/>
      <w:bookmarkStart w:id="44" w:name="_Toc389094467"/>
      <w:r w:rsidRPr="00F41233">
        <w:t>РОЗДІЛ 3. РОЗРОБКА ПРОГРАМИ ПРГ2 ДЛЯ ПКС ЛП</w:t>
      </w:r>
      <w:bookmarkEnd w:id="42"/>
      <w:bookmarkEnd w:id="43"/>
      <w:bookmarkEnd w:id="44"/>
    </w:p>
    <w:p w:rsidR="00F41233" w:rsidRPr="001A731F" w:rsidRDefault="00F41233" w:rsidP="00F41233">
      <w:pPr>
        <w:spacing w:after="0"/>
        <w:jc w:val="both"/>
        <w:rPr>
          <w:rFonts w:cs="Times New Roman"/>
          <w:b/>
          <w:szCs w:val="28"/>
        </w:rPr>
      </w:pPr>
      <w:r w:rsidRPr="000E578F">
        <w:rPr>
          <w:rFonts w:cs="Times New Roman"/>
          <w:b/>
          <w:szCs w:val="28"/>
        </w:rPr>
        <w:t>Структура ПКС</w:t>
      </w:r>
      <w:r>
        <w:rPr>
          <w:rFonts w:cs="Times New Roman"/>
          <w:b/>
          <w:szCs w:val="28"/>
        </w:rPr>
        <w:t xml:space="preserve"> ЛП</w:t>
      </w:r>
    </w:p>
    <w:p w:rsidR="00D66053" w:rsidRDefault="00F41233" w:rsidP="00F41233">
      <w:pPr>
        <w:ind w:firstLine="0"/>
      </w:pPr>
      <w:r>
        <w:object w:dxaOrig="13965" w:dyaOrig="3945">
          <v:shape id="_x0000_i1044" type="#_x0000_t75" style="width:481.5pt;height:135.75pt" o:ole="">
            <v:imagedata r:id="rId53" o:title=""/>
          </v:shape>
          <o:OLEObject Type="Embed" ProgID="Visio.Drawing.15" ShapeID="_x0000_i1044" DrawAspect="Content" ObjectID="_1462881367" r:id="rId54"/>
        </w:object>
      </w:r>
    </w:p>
    <w:p w:rsidR="00F41233" w:rsidRPr="000E578F" w:rsidRDefault="00F41233" w:rsidP="00F41233">
      <w:pPr>
        <w:spacing w:after="0"/>
        <w:jc w:val="center"/>
        <w:rPr>
          <w:rFonts w:cs="Times New Roman"/>
          <w:szCs w:val="28"/>
        </w:rPr>
      </w:pPr>
      <w:r>
        <w:rPr>
          <w:rFonts w:cs="Times New Roman"/>
          <w:szCs w:val="28"/>
        </w:rPr>
        <w:t>Рис</w:t>
      </w:r>
      <w:r w:rsidRPr="006D0512">
        <w:rPr>
          <w:rFonts w:cs="Times New Roman"/>
          <w:szCs w:val="28"/>
          <w:lang w:val="ru-RU"/>
        </w:rPr>
        <w:t>.</w:t>
      </w:r>
      <w:r w:rsidRPr="000E578F">
        <w:rPr>
          <w:rFonts w:cs="Times New Roman"/>
          <w:szCs w:val="28"/>
        </w:rPr>
        <w:t xml:space="preserve"> </w:t>
      </w:r>
      <w:r>
        <w:rPr>
          <w:rFonts w:cs="Times New Roman"/>
          <w:szCs w:val="28"/>
        </w:rPr>
        <w:t>3</w:t>
      </w:r>
      <w:r w:rsidRPr="000E578F">
        <w:rPr>
          <w:rFonts w:cs="Times New Roman"/>
          <w:szCs w:val="28"/>
        </w:rPr>
        <w:t xml:space="preserve">.1 </w:t>
      </w:r>
      <w:r w:rsidRPr="000E578F">
        <w:rPr>
          <w:rFonts w:cs="Times New Roman"/>
        </w:rPr>
        <w:t xml:space="preserve">Структура ПКС із </w:t>
      </w:r>
      <w:r>
        <w:rPr>
          <w:rFonts w:cs="Times New Roman"/>
        </w:rPr>
        <w:t>локальною</w:t>
      </w:r>
      <w:r w:rsidRPr="000E578F">
        <w:rPr>
          <w:rFonts w:cs="Times New Roman"/>
        </w:rPr>
        <w:t xml:space="preserve"> пам’яттю</w:t>
      </w:r>
    </w:p>
    <w:p w:rsidR="00F41233" w:rsidRDefault="00714A8A" w:rsidP="00714A8A">
      <w:pPr>
        <w:pStyle w:val="2"/>
      </w:pPr>
      <w:bookmarkStart w:id="45" w:name="_Toc389094468"/>
      <w:r>
        <w:t>3.1. Розробка паралельного математичного алгоритму</w:t>
      </w:r>
      <w:bookmarkEnd w:id="45"/>
    </w:p>
    <w:p w:rsidR="00714A8A" w:rsidRPr="000E578F" w:rsidRDefault="00714A8A" w:rsidP="00714A8A">
      <w:pPr>
        <w:spacing w:after="0"/>
        <w:ind w:firstLine="708"/>
        <w:jc w:val="both"/>
        <w:rPr>
          <w:szCs w:val="28"/>
        </w:rPr>
      </w:pPr>
      <w:r w:rsidRPr="000E578F">
        <w:rPr>
          <w:szCs w:val="28"/>
        </w:rPr>
        <w:t xml:space="preserve">Відповідно до технічного завдання необхідно виконати розробку паралельного алгоритму. </w:t>
      </w:r>
      <w:r w:rsidRPr="000E578F">
        <w:rPr>
          <w:rFonts w:cs="Times New Roman"/>
          <w:szCs w:val="28"/>
        </w:rPr>
        <w:t>Паралельний математичний алгоритм можна подати у вигляді наступних етапів:</w:t>
      </w:r>
    </w:p>
    <w:p w:rsidR="00714A8A" w:rsidRPr="0036496E" w:rsidRDefault="00714A8A" w:rsidP="00714A8A">
      <w:pPr>
        <w:numPr>
          <w:ilvl w:val="0"/>
          <w:numId w:val="32"/>
        </w:numPr>
        <w:rPr>
          <w:rFonts w:cs="Times New Roman"/>
          <w:lang w:val="en-US"/>
        </w:rPr>
      </w:pPr>
      <m:oMath>
        <m:sSub>
          <m:sSubPr>
            <m:ctrlPr>
              <w:rPr>
                <w:rFonts w:ascii="Cambria Math" w:hAnsi="Cambria Math" w:cs="Times New Roman"/>
                <w:i/>
                <w:lang w:val="ru-RU"/>
              </w:rPr>
            </m:ctrlPr>
          </m:sSubPr>
          <m:e>
            <m:r>
              <w:rPr>
                <w:rFonts w:ascii="Cambria Math" w:hAnsi="Cambria Math" w:cs="Times New Roman"/>
                <w:lang w:val="en-US"/>
              </w:rPr>
              <m:t>e</m:t>
            </m:r>
          </m:e>
          <m:sub>
            <m:r>
              <w:rPr>
                <w:rFonts w:ascii="Cambria Math" w:hAnsi="Cambria Math" w:cs="Times New Roman"/>
                <w:lang w:val="ru-RU"/>
              </w:rPr>
              <m:t>i</m:t>
            </m:r>
          </m:sub>
        </m:sSub>
        <m:r>
          <w:rPr>
            <w:rFonts w:ascii="Cambria Math" w:hAnsi="Cambria Math" w:cs="Times New Roman"/>
            <w:lang w:val="ru-RU"/>
          </w:rPr>
          <m:t>=</m:t>
        </m:r>
        <m:r>
          <w:rPr>
            <w:rFonts w:ascii="Cambria Math" w:hAnsi="Cambria Math" w:cs="Times New Roman"/>
            <w:lang w:val="en-US"/>
          </w:rPr>
          <m:t>min</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e>
        </m:d>
        <m:r>
          <w:rPr>
            <w:rFonts w:ascii="Cambria Math" w:hAnsi="Cambria Math" w:cs="Times New Roman"/>
            <w:lang w:val="ru-RU"/>
          </w:rPr>
          <m:t>, i=1..</m:t>
        </m:r>
        <m:r>
          <w:rPr>
            <w:rFonts w:ascii="Cambria Math" w:hAnsi="Cambria Math" w:cs="Times New Roman"/>
            <w:lang w:val="en-US"/>
          </w:rPr>
          <m:t>Q;1.1..Q.1</m:t>
        </m:r>
        <m:r>
          <w:rPr>
            <w:rFonts w:ascii="Cambria Math" w:hAnsi="Cambria Math" w:cs="Times New Roman"/>
            <w:lang w:val="ru-RU"/>
          </w:rPr>
          <m:t>.</m:t>
        </m:r>
      </m:oMath>
    </w:p>
    <w:p w:rsidR="00714A8A" w:rsidRPr="0036496E" w:rsidRDefault="00714A8A" w:rsidP="00714A8A">
      <w:pPr>
        <w:numPr>
          <w:ilvl w:val="0"/>
          <w:numId w:val="32"/>
        </w:numPr>
        <w:rPr>
          <w:i/>
          <w:lang w:val="en-US"/>
        </w:rPr>
      </w:pPr>
      <m:oMath>
        <m:r>
          <w:rPr>
            <w:rFonts w:ascii="Cambria Math" w:hAnsi="Cambria Math"/>
            <w:lang w:val="en-US"/>
          </w:rPr>
          <m:t>e=</m:t>
        </m:r>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e, </m:t>
                </m:r>
                <m:sSub>
                  <m:sSubPr>
                    <m:ctrlPr>
                      <w:rPr>
                        <w:rFonts w:ascii="Cambria Math" w:hAnsi="Cambria Math"/>
                        <w:i/>
                        <w:lang w:val="ru-RU"/>
                      </w:rPr>
                    </m:ctrlPr>
                  </m:sSubPr>
                  <m:e>
                    <m:r>
                      <w:rPr>
                        <w:rFonts w:ascii="Cambria Math" w:hAnsi="Cambria Math"/>
                        <w:lang w:val="en-US"/>
                      </w:rPr>
                      <m:t>e</m:t>
                    </m:r>
                  </m:e>
                  <m:sub>
                    <m:r>
                      <w:rPr>
                        <w:rFonts w:ascii="Cambria Math" w:hAnsi="Cambria Math"/>
                        <w:lang w:val="ru-RU"/>
                      </w:rPr>
                      <m:t>i</m:t>
                    </m:r>
                  </m:sub>
                </m:sSub>
              </m:e>
            </m:d>
          </m:e>
        </m:func>
        <m:r>
          <w:rPr>
            <w:rFonts w:ascii="Cambria Math" w:hAnsi="Cambria Math"/>
            <w:lang w:val="en-US"/>
          </w:rPr>
          <m:t xml:space="preserve">, </m:t>
        </m:r>
        <m:r>
          <w:rPr>
            <w:rFonts w:ascii="Cambria Math" w:hAnsi="Cambria Math"/>
            <w:lang w:val="ru-RU"/>
          </w:rPr>
          <m:t>ЗР:</m:t>
        </m:r>
        <m:r>
          <w:rPr>
            <w:rFonts w:ascii="Cambria Math" w:hAnsi="Cambria Math"/>
            <w:lang w:val="en-US"/>
          </w:rPr>
          <m:t>e.</m:t>
        </m:r>
      </m:oMath>
    </w:p>
    <w:p w:rsidR="00714A8A" w:rsidRPr="0036496E" w:rsidRDefault="00714A8A" w:rsidP="00714A8A">
      <w:pPr>
        <w:numPr>
          <w:ilvl w:val="0"/>
          <w:numId w:val="32"/>
        </w:numPr>
        <w:rPr>
          <w:i/>
          <w:lang w:val="en-US"/>
        </w:rPr>
      </w:pPr>
      <m:oMath>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H</m:t>
            </m:r>
          </m:sub>
        </m:sSub>
        <m:r>
          <w:rPr>
            <w:rFonts w:ascii="Cambria Math" w:hAnsi="Cambria Math"/>
            <w:lang w:val="ru-RU"/>
          </w:rPr>
          <m:t>=</m:t>
        </m:r>
        <m:r>
          <w:rPr>
            <w:rFonts w:ascii="Cambria Math" w:hAnsi="Cambria Math"/>
            <w:lang w:val="en-US"/>
          </w:rPr>
          <m:t>e</m:t>
        </m:r>
        <m:r>
          <w:rPr>
            <w:rFonts w:ascii="Cambria Math" w:hAnsi="Cambria Math"/>
            <w:lang w:val="ru-RU"/>
          </w:rPr>
          <m:t>*</m:t>
        </m:r>
        <m:sSub>
          <m:sSubPr>
            <m:ctrlPr>
              <w:rPr>
                <w:rFonts w:ascii="Cambria Math" w:hAnsi="Cambria Math"/>
                <w:i/>
                <w:lang w:val="ru-RU"/>
              </w:rPr>
            </m:ctrlPr>
          </m:sSubPr>
          <m:e>
            <m:r>
              <w:rPr>
                <w:rFonts w:ascii="Cambria Math" w:hAnsi="Cambria Math"/>
                <w:lang w:val="ru-RU"/>
              </w:rPr>
              <m:t>MK</m:t>
            </m:r>
          </m:e>
          <m:sub>
            <m:r>
              <w:rPr>
                <w:rFonts w:ascii="Cambria Math" w:hAnsi="Cambria Math"/>
                <w:lang w:val="ru-RU"/>
              </w:rPr>
              <m:t>H</m:t>
            </m:r>
          </m:sub>
        </m:sSub>
        <m:r>
          <w:rPr>
            <w:rFonts w:ascii="Cambria Math" w:hAnsi="Cambria Math"/>
            <w:lang w:val="ru-RU"/>
          </w:rPr>
          <m:t>+l*ME*</m:t>
        </m:r>
        <m:d>
          <m:dPr>
            <m:ctrlPr>
              <w:rPr>
                <w:rFonts w:ascii="Cambria Math" w:hAnsi="Cambria Math"/>
                <w:i/>
                <w:lang w:val="ru-RU"/>
              </w:rPr>
            </m:ctrlPr>
          </m:dPr>
          <m:e>
            <m:r>
              <w:rPr>
                <w:rFonts w:ascii="Cambria Math" w:hAnsi="Cambria Math"/>
                <w:lang w:val="ru-RU"/>
              </w:rPr>
              <m:t>MT*</m:t>
            </m:r>
            <m:sSub>
              <m:sSubPr>
                <m:ctrlPr>
                  <w:rPr>
                    <w:rFonts w:ascii="Cambria Math" w:hAnsi="Cambria Math"/>
                    <w:i/>
                    <w:lang w:val="ru-RU"/>
                  </w:rPr>
                </m:ctrlPr>
              </m:sSubPr>
              <m:e>
                <m:r>
                  <w:rPr>
                    <w:rFonts w:ascii="Cambria Math" w:hAnsi="Cambria Math"/>
                    <w:lang w:val="ru-RU"/>
                  </w:rPr>
                  <m:t>MM</m:t>
                </m:r>
              </m:e>
              <m:sub>
                <m:r>
                  <w:rPr>
                    <w:rFonts w:ascii="Cambria Math" w:hAnsi="Cambria Math"/>
                    <w:lang w:val="ru-RU"/>
                  </w:rPr>
                  <m:t>H</m:t>
                </m:r>
              </m:sub>
            </m:sSub>
          </m:e>
        </m:d>
        <m:r>
          <w:rPr>
            <w:rFonts w:ascii="Cambria Math" w:hAnsi="Cambria Math"/>
            <w:lang w:val="ru-RU"/>
          </w:rPr>
          <m:t>, ЗР</m:t>
        </m:r>
        <m:r>
          <w:rPr>
            <w:rFonts w:ascii="Cambria Math" w:hAnsi="Cambria Math"/>
            <w:lang w:val="en-US"/>
          </w:rPr>
          <m:t>:e, ME, MT.</m:t>
        </m:r>
      </m:oMath>
    </w:p>
    <w:p w:rsidR="00714A8A" w:rsidRDefault="00714A8A" w:rsidP="00714A8A">
      <w:pPr>
        <w:ind w:firstLine="0"/>
      </w:pPr>
      <w:r>
        <w:t>Пояснення до використовуваних констант:</w:t>
      </w:r>
    </w:p>
    <w:p w:rsidR="00714A8A" w:rsidRPr="000E578F" w:rsidRDefault="00714A8A" w:rsidP="00714A8A">
      <w:pPr>
        <w:pStyle w:val="af4"/>
        <w:numPr>
          <w:ilvl w:val="0"/>
          <w:numId w:val="19"/>
        </w:numPr>
        <w:spacing w:after="0"/>
        <w:ind w:left="709" w:hanging="567"/>
        <w:jc w:val="both"/>
        <w:rPr>
          <w:rFonts w:cs="Times New Roman"/>
          <w:szCs w:val="28"/>
        </w:rPr>
      </w:pPr>
      <w:r w:rsidRPr="000E578F">
        <w:rPr>
          <w:position w:val="-6"/>
        </w:rPr>
        <w:object w:dxaOrig="300" w:dyaOrig="300">
          <v:shape id="_x0000_i1045" type="#_x0000_t75" style="width:15pt;height:15pt" o:ole="">
            <v:imagedata r:id="rId19" o:title=""/>
          </v:shape>
          <o:OLEObject Type="Embed" ProgID="Equation.DSMT4" ShapeID="_x0000_i1045" DrawAspect="Content" ObjectID="_1462881368" r:id="rId55"/>
        </w:object>
      </w:r>
      <w:r w:rsidRPr="000E578F">
        <w:rPr>
          <w:rFonts w:cs="Times New Roman"/>
          <w:szCs w:val="28"/>
        </w:rPr>
        <w:t xml:space="preserve"> –  розмірність векторів і матриць;</w:t>
      </w:r>
    </w:p>
    <w:p w:rsidR="00714A8A" w:rsidRPr="000E578F" w:rsidRDefault="00714A8A" w:rsidP="00714A8A">
      <w:pPr>
        <w:pStyle w:val="af4"/>
        <w:numPr>
          <w:ilvl w:val="0"/>
          <w:numId w:val="19"/>
        </w:numPr>
        <w:spacing w:after="0"/>
        <w:ind w:left="709" w:hanging="567"/>
        <w:jc w:val="both"/>
        <w:rPr>
          <w:rFonts w:cs="Times New Roman"/>
          <w:szCs w:val="28"/>
        </w:rPr>
      </w:pPr>
      <w:r w:rsidRPr="000E578F">
        <w:rPr>
          <w:position w:val="-4"/>
        </w:rPr>
        <w:object w:dxaOrig="260" w:dyaOrig="279">
          <v:shape id="_x0000_i1046" type="#_x0000_t75" style="width:15pt;height:15pt" o:ole="">
            <v:imagedata r:id="rId21" o:title=""/>
          </v:shape>
          <o:OLEObject Type="Embed" ProgID="Equation.DSMT4" ShapeID="_x0000_i1046" DrawAspect="Content" ObjectID="_1462881369" r:id="rId56"/>
        </w:object>
      </w:r>
      <w:r w:rsidRPr="000E578F">
        <w:rPr>
          <w:rFonts w:cs="Times New Roman"/>
          <w:szCs w:val="28"/>
        </w:rPr>
        <w:t xml:space="preserve"> –  кількість ядер;</w:t>
      </w:r>
    </w:p>
    <w:p w:rsidR="00714A8A" w:rsidRPr="00714A8A" w:rsidRDefault="00714A8A" w:rsidP="00714A8A">
      <w:pPr>
        <w:pStyle w:val="3"/>
        <w:numPr>
          <w:ilvl w:val="0"/>
          <w:numId w:val="19"/>
        </w:numPr>
        <w:spacing w:after="0"/>
        <w:ind w:left="709" w:hanging="567"/>
        <w:jc w:val="both"/>
        <w:rPr>
          <w:rFonts w:cs="Times New Roman"/>
          <w:szCs w:val="28"/>
        </w:rPr>
      </w:pPr>
      <m:oMath>
        <m:r>
          <w:rPr>
            <w:rFonts w:ascii="Cambria Math" w:hAnsi="Cambria Math" w:cs="Times New Roman"/>
            <w:sz w:val="32"/>
            <w:szCs w:val="32"/>
          </w:rPr>
          <m:t>H=</m:t>
        </m:r>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P</m:t>
            </m:r>
          </m:den>
        </m:f>
      </m:oMath>
      <w:r>
        <w:rPr>
          <w:rFonts w:cs="Times New Roman"/>
          <w:szCs w:val="28"/>
          <w:lang w:val="en-US"/>
        </w:rPr>
        <w:t>;</w:t>
      </w:r>
    </w:p>
    <w:p w:rsidR="00714A8A" w:rsidRPr="009142D1" w:rsidRDefault="00714A8A" w:rsidP="00714A8A">
      <w:pPr>
        <w:pStyle w:val="3"/>
        <w:numPr>
          <w:ilvl w:val="0"/>
          <w:numId w:val="19"/>
        </w:numPr>
        <w:spacing w:after="0"/>
        <w:ind w:left="709" w:hanging="567"/>
        <w:jc w:val="both"/>
        <w:rPr>
          <w:rFonts w:cs="Times New Roman"/>
          <w:b/>
          <w:szCs w:val="28"/>
        </w:rPr>
      </w:pPr>
      <m:oMath>
        <m:r>
          <w:rPr>
            <w:rFonts w:ascii="Cambria Math" w:hAnsi="Cambria Math" w:cs="Times New Roman"/>
            <w:szCs w:val="28"/>
          </w:rPr>
          <m:t>Q=</m:t>
        </m:r>
        <m:f>
          <m:fPr>
            <m:ctrlPr>
              <w:rPr>
                <w:rFonts w:ascii="Cambria Math" w:hAnsi="Cambria Math" w:cs="Times New Roman"/>
                <w:i/>
                <w:szCs w:val="28"/>
              </w:rPr>
            </m:ctrlPr>
          </m:fPr>
          <m:num>
            <m:r>
              <w:rPr>
                <w:rFonts w:ascii="Cambria Math" w:hAnsi="Cambria Math" w:cs="Times New Roman"/>
                <w:szCs w:val="28"/>
              </w:rPr>
              <m:t>P</m:t>
            </m:r>
          </m:num>
          <m:den>
            <m:r>
              <w:rPr>
                <w:rFonts w:ascii="Cambria Math" w:hAnsi="Cambria Math" w:cs="Times New Roman"/>
                <w:szCs w:val="28"/>
              </w:rPr>
              <m:t>2</m:t>
            </m:r>
          </m:den>
        </m:f>
      </m:oMath>
      <w:r>
        <w:rPr>
          <w:rFonts w:cs="Times New Roman"/>
          <w:szCs w:val="28"/>
          <w:lang w:val="en-US"/>
        </w:rPr>
        <w:t>.</w:t>
      </w:r>
    </w:p>
    <w:p w:rsidR="00714A8A" w:rsidRDefault="00714A8A" w:rsidP="00714A8A">
      <w:pPr>
        <w:pStyle w:val="2"/>
      </w:pPr>
      <w:bookmarkStart w:id="46" w:name="_Toc389094469"/>
      <w:r>
        <w:rPr>
          <w:lang w:val="en-US"/>
        </w:rPr>
        <w:t xml:space="preserve">3.2. </w:t>
      </w:r>
      <w:r>
        <w:t>Розробка алгоритмів процесів</w:t>
      </w:r>
      <w:bookmarkEnd w:id="46"/>
    </w:p>
    <w:p w:rsidR="00714A8A" w:rsidRDefault="00714A8A" w:rsidP="00714A8A">
      <w:pPr>
        <w:rPr>
          <w:b/>
        </w:rPr>
      </w:pPr>
      <w:r>
        <w:rPr>
          <w:b/>
        </w:rPr>
        <w:t>Задача Т</w:t>
      </w:r>
      <w:r>
        <w:rPr>
          <w:b/>
          <w:vertAlign w:val="subscript"/>
        </w:rPr>
        <w:t>1</w:t>
      </w:r>
      <w:r>
        <w:rPr>
          <w:b/>
        </w:rPr>
        <w:t>:</w:t>
      </w:r>
    </w:p>
    <w:p w:rsidR="00714A8A" w:rsidRDefault="00714A8A" w:rsidP="00714A8A">
      <w:pPr>
        <w:pStyle w:val="af4"/>
        <w:numPr>
          <w:ilvl w:val="0"/>
          <w:numId w:val="34"/>
        </w:numPr>
        <w:spacing w:after="0"/>
        <w:rPr>
          <w:rFonts w:cs="Times New Roman"/>
        </w:rPr>
      </w:pPr>
      <w:r w:rsidRPr="008459CE">
        <w:rPr>
          <w:rFonts w:cs="Times New Roman"/>
        </w:rPr>
        <w:t xml:space="preserve">Введення </w:t>
      </w:r>
      <w:r w:rsidRPr="008459CE">
        <w:rPr>
          <w:rFonts w:cs="Times New Roman"/>
          <w:i/>
          <w:lang w:val="en-US"/>
        </w:rPr>
        <w:t>ME</w:t>
      </w:r>
      <w:r w:rsidRPr="008459CE">
        <w:rPr>
          <w:rFonts w:cs="Times New Roman"/>
          <w:i/>
        </w:rPr>
        <w:t xml:space="preserve">, </w:t>
      </w:r>
      <w:r w:rsidRPr="008459CE">
        <w:rPr>
          <w:rFonts w:cs="Times New Roman"/>
          <w:i/>
          <w:lang w:val="en-US"/>
        </w:rPr>
        <w:t>MO</w:t>
      </w:r>
      <w:r w:rsidRPr="008459CE">
        <w:rPr>
          <w:rFonts w:cs="Times New Roman"/>
          <w:i/>
        </w:rPr>
        <w:t>.</w:t>
      </w:r>
      <w:r w:rsidRPr="008459CE">
        <w:rPr>
          <w:rFonts w:cs="Times New Roman"/>
        </w:rPr>
        <w:t xml:space="preserve"> </w:t>
      </w:r>
    </w:p>
    <w:p w:rsidR="00714A8A" w:rsidRPr="00590D07" w:rsidRDefault="00714A8A" w:rsidP="00714A8A">
      <w:pPr>
        <w:pStyle w:val="af4"/>
        <w:numPr>
          <w:ilvl w:val="0"/>
          <w:numId w:val="34"/>
        </w:numPr>
        <w:spacing w:after="0"/>
        <w:rPr>
          <w:rFonts w:cs="Times New Roman"/>
        </w:rPr>
      </w:pPr>
      <w:r>
        <w:rPr>
          <w:rFonts w:cs="Times New Roman"/>
        </w:rPr>
        <w:t xml:space="preserve">Передати </w:t>
      </w:r>
      <w:r>
        <w:rPr>
          <w:rFonts w:cs="Times New Roman"/>
          <w:lang w:val="en-US"/>
        </w:rPr>
        <w:t>ME</w:t>
      </w:r>
      <w:r w:rsidRPr="00714A8A">
        <w:rPr>
          <w:rFonts w:cs="Times New Roman"/>
          <w:lang w:val="ru-RU"/>
        </w:rPr>
        <w:t xml:space="preserve">, </w:t>
      </w:r>
      <w:r>
        <w:rPr>
          <w:rFonts w:cs="Times New Roman"/>
          <w:lang w:val="en-US"/>
        </w:rPr>
        <w:t>MO</w:t>
      </w:r>
      <w:r>
        <w:rPr>
          <w:rFonts w:cs="Times New Roman"/>
          <w:vertAlign w:val="subscript"/>
          <w:lang w:val="en-US"/>
        </w:rPr>
        <w:t>N</w:t>
      </w:r>
      <w:r w:rsidRPr="00714A8A">
        <w:rPr>
          <w:rFonts w:cs="Times New Roman"/>
          <w:vertAlign w:val="subscript"/>
          <w:lang w:val="ru-RU"/>
        </w:rPr>
        <w:t>-2</w:t>
      </w:r>
      <w:r>
        <w:rPr>
          <w:rFonts w:cs="Times New Roman"/>
          <w:vertAlign w:val="subscript"/>
          <w:lang w:val="en-US"/>
        </w:rPr>
        <w:t>H</w:t>
      </w:r>
      <w:r w:rsidRPr="00714A8A">
        <w:rPr>
          <w:rFonts w:cs="Times New Roman"/>
          <w:lang w:val="ru-RU"/>
        </w:rPr>
        <w:t xml:space="preserve"> </w:t>
      </w:r>
      <w:r>
        <w:rPr>
          <w:rFonts w:cs="Times New Roman"/>
          <w:lang w:val="ru-RU"/>
        </w:rPr>
        <w:t>в Т</w:t>
      </w:r>
      <w:r w:rsidRPr="005968C3">
        <w:rPr>
          <w:rFonts w:cs="Times New Roman"/>
          <w:vertAlign w:val="subscript"/>
          <w:lang w:val="ru-RU"/>
        </w:rPr>
        <w:t>2</w:t>
      </w:r>
      <w:r w:rsidR="00590D07">
        <w:rPr>
          <w:rFonts w:cs="Times New Roman"/>
          <w:lang w:val="ru-RU"/>
        </w:rPr>
        <w:t>.</w:t>
      </w:r>
    </w:p>
    <w:p w:rsidR="00590D07" w:rsidRPr="00590D07" w:rsidRDefault="00590D07" w:rsidP="00714A8A">
      <w:pPr>
        <w:pStyle w:val="af4"/>
        <w:numPr>
          <w:ilvl w:val="0"/>
          <w:numId w:val="34"/>
        </w:numPr>
        <w:spacing w:after="0"/>
        <w:rPr>
          <w:rFonts w:cs="Times New Roman"/>
        </w:rPr>
      </w:pPr>
      <w:r>
        <w:rPr>
          <w:rFonts w:cs="Times New Roman"/>
        </w:rPr>
        <w:lastRenderedPageBreak/>
        <w:t xml:space="preserve">Прийняти </w:t>
      </w:r>
      <w:r>
        <w:rPr>
          <w:rFonts w:cs="Times New Roman"/>
          <w:lang w:val="en-US"/>
        </w:rPr>
        <w:t>l, MK</w:t>
      </w:r>
      <w:r>
        <w:rPr>
          <w:rFonts w:cs="Times New Roman"/>
          <w:vertAlign w:val="subscript"/>
          <w:lang w:val="en-US"/>
        </w:rPr>
        <w:t>2H</w:t>
      </w:r>
      <w:r>
        <w:rPr>
          <w:rFonts w:cs="Times New Roman"/>
          <w:lang w:val="en-US"/>
        </w:rPr>
        <w:t>, MM</w:t>
      </w:r>
      <w:r>
        <w:rPr>
          <w:rFonts w:cs="Times New Roman"/>
          <w:vertAlign w:val="subscript"/>
          <w:lang w:val="en-US"/>
        </w:rPr>
        <w:t>2H</w:t>
      </w:r>
      <w:r>
        <w:rPr>
          <w:rFonts w:cs="Times New Roman"/>
          <w:lang w:val="en-US"/>
        </w:rPr>
        <w:t xml:space="preserve">, ME, MT </w:t>
      </w:r>
      <w:r>
        <w:rPr>
          <w:rFonts w:cs="Times New Roman"/>
        </w:rPr>
        <w:t xml:space="preserve">від </w:t>
      </w:r>
      <w:r>
        <w:rPr>
          <w:rFonts w:cs="Times New Roman"/>
          <w:lang w:val="en-US"/>
        </w:rPr>
        <w:t>T</w:t>
      </w:r>
      <w:r w:rsidRPr="005968C3">
        <w:rPr>
          <w:rFonts w:cs="Times New Roman"/>
          <w:vertAlign w:val="subscript"/>
          <w:lang w:val="en-US"/>
        </w:rPr>
        <w:t>2</w:t>
      </w:r>
      <w:r>
        <w:rPr>
          <w:rFonts w:cs="Times New Roman"/>
          <w:lang w:val="en-US"/>
        </w:rPr>
        <w:t>.</w:t>
      </w:r>
    </w:p>
    <w:p w:rsidR="00590D07" w:rsidRDefault="00590D07" w:rsidP="00714A8A">
      <w:pPr>
        <w:pStyle w:val="af4"/>
        <w:numPr>
          <w:ilvl w:val="0"/>
          <w:numId w:val="34"/>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Pr="005968C3">
        <w:rPr>
          <w:rFonts w:cs="Times New Roman"/>
          <w:vertAlign w:val="subscript"/>
        </w:rPr>
        <w:t>1.1</w:t>
      </w:r>
      <w:r>
        <w:rPr>
          <w:rFonts w:cs="Times New Roman"/>
        </w:rPr>
        <w:t>.</w:t>
      </w:r>
    </w:p>
    <w:p w:rsidR="00590D07" w:rsidRPr="008459CE" w:rsidRDefault="00590D07" w:rsidP="00590D07">
      <w:pPr>
        <w:pStyle w:val="af4"/>
        <w:numPr>
          <w:ilvl w:val="0"/>
          <w:numId w:val="34"/>
        </w:numPr>
        <w:spacing w:after="0"/>
        <w:rPr>
          <w:rFonts w:cs="Times New Roman"/>
        </w:rPr>
      </w:pPr>
      <w:r w:rsidRPr="008459CE">
        <w:rPr>
          <w:rFonts w:cs="Times New Roman"/>
        </w:rPr>
        <w:t>Обчислення</w:t>
      </w:r>
      <w:r w:rsidRPr="008459CE">
        <w:rPr>
          <w:rFonts w:cs="Times New Roman"/>
          <w:lang w:val="en-US"/>
        </w:rPr>
        <w:t>1</w:t>
      </w:r>
    </w:p>
    <w:p w:rsidR="00590D07" w:rsidRPr="008459CE" w:rsidRDefault="00590D07" w:rsidP="00590D07">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590D07" w:rsidRPr="00590D07" w:rsidRDefault="00590D07" w:rsidP="00714A8A">
      <w:pPr>
        <w:pStyle w:val="af4"/>
        <w:numPr>
          <w:ilvl w:val="0"/>
          <w:numId w:val="34"/>
        </w:numPr>
        <w:spacing w:after="0"/>
        <w:rPr>
          <w:rFonts w:cs="Times New Roman"/>
        </w:rPr>
      </w:pPr>
      <w:r>
        <w:rPr>
          <w:rFonts w:cs="Times New Roman"/>
        </w:rPr>
        <w:t xml:space="preserve">Прийняти </w:t>
      </w:r>
      <w:r>
        <w:rPr>
          <w:rFonts w:cs="Times New Roman"/>
          <w:lang w:val="en-US"/>
        </w:rPr>
        <w:t>e</w:t>
      </w:r>
      <w:r w:rsidRPr="00590D07">
        <w:rPr>
          <w:rFonts w:cs="Times New Roman"/>
          <w:vertAlign w:val="subscript"/>
          <w:lang w:val="ru-RU"/>
        </w:rPr>
        <w:t>1.</w:t>
      </w:r>
      <w:r>
        <w:rPr>
          <w:rFonts w:cs="Times New Roman"/>
          <w:vertAlign w:val="subscript"/>
          <w:lang w:val="en-US"/>
        </w:rPr>
        <w:t>1</w:t>
      </w:r>
      <w:r>
        <w:rPr>
          <w:rFonts w:eastAsiaTheme="minorEastAsia" w:cs="Times New Roman"/>
        </w:rPr>
        <w:t xml:space="preserve"> від Т</w:t>
      </w:r>
      <w:r w:rsidRPr="005968C3">
        <w:rPr>
          <w:rFonts w:eastAsiaTheme="minorEastAsia" w:cs="Times New Roman"/>
          <w:vertAlign w:val="subscript"/>
        </w:rPr>
        <w:t>1.1</w:t>
      </w:r>
      <w:r>
        <w:rPr>
          <w:rFonts w:eastAsiaTheme="minorEastAsia" w:cs="Times New Roman"/>
        </w:rPr>
        <w:t>.</w:t>
      </w:r>
    </w:p>
    <w:p w:rsidR="00590D07" w:rsidRPr="00590D07" w:rsidRDefault="00590D07" w:rsidP="00714A8A">
      <w:pPr>
        <w:pStyle w:val="af4"/>
        <w:numPr>
          <w:ilvl w:val="0"/>
          <w:numId w:val="34"/>
        </w:numPr>
        <w:spacing w:after="0"/>
        <w:rPr>
          <w:rFonts w:cs="Times New Roman"/>
        </w:rPr>
      </w:pPr>
      <w:r>
        <w:rPr>
          <w:rFonts w:eastAsiaTheme="minorEastAsia" w:cs="Times New Roman"/>
        </w:rPr>
        <w:t>Обчислення2</w:t>
      </w:r>
    </w:p>
    <w:p w:rsidR="00590D07" w:rsidRPr="00590D07" w:rsidRDefault="00590D07" w:rsidP="00590D07">
      <w:pPr>
        <w:ind w:left="1415"/>
        <w:rPr>
          <w:rFonts w:eastAsiaTheme="minorEastAsia" w:cs="Times New Roman"/>
          <w:lang w:val="ru-RU"/>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lang w:val="en-US"/>
                </w:rPr>
              </m:ctrlPr>
            </m:funcPr>
            <m:fName>
              <m:r>
                <w:rPr>
                  <w:rFonts w:ascii="Cambria Math" w:hAnsi="Cambria Math" w:cs="Times New Roman"/>
                  <w:lang w:val="en-US"/>
                </w:rPr>
                <m:t>min</m:t>
              </m:r>
            </m:fName>
            <m:e>
              <m:d>
                <m:dPr>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1</m:t>
                      </m:r>
                    </m:sub>
                  </m:sSub>
                </m:e>
              </m:d>
            </m:e>
          </m:func>
        </m:oMath>
      </m:oMathPara>
    </w:p>
    <w:p w:rsidR="00590D07" w:rsidRPr="00590D07" w:rsidRDefault="00590D07" w:rsidP="00590D07">
      <w:pPr>
        <w:pStyle w:val="af4"/>
        <w:numPr>
          <w:ilvl w:val="0"/>
          <w:numId w:val="34"/>
        </w:numPr>
        <w:rPr>
          <w:rFonts w:cs="Times New Roman"/>
        </w:rPr>
      </w:pPr>
      <w:r>
        <w:rPr>
          <w:rFonts w:cs="Times New Roman"/>
        </w:rPr>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в Т</w:t>
      </w:r>
      <w:r w:rsidRPr="005968C3">
        <w:rPr>
          <w:rFonts w:cs="Times New Roman"/>
          <w:vertAlign w:val="subscript"/>
          <w:lang w:val="ru-RU"/>
        </w:rPr>
        <w:t>2</w:t>
      </w:r>
      <w:r>
        <w:rPr>
          <w:rFonts w:cs="Times New Roman"/>
          <w:lang w:val="ru-RU"/>
        </w:rPr>
        <w:t>.</w:t>
      </w:r>
    </w:p>
    <w:p w:rsidR="00590D07" w:rsidRPr="005968C3" w:rsidRDefault="00590D07" w:rsidP="00590D07">
      <w:pPr>
        <w:pStyle w:val="af4"/>
        <w:numPr>
          <w:ilvl w:val="0"/>
          <w:numId w:val="34"/>
        </w:numPr>
        <w:rPr>
          <w:rFonts w:cs="Times New Roman"/>
        </w:rPr>
      </w:pPr>
      <w:proofErr w:type="spellStart"/>
      <w:r>
        <w:rPr>
          <w:rFonts w:cs="Times New Roman"/>
          <w:lang w:val="ru-RU"/>
        </w:rPr>
        <w:t>Прийняти</w:t>
      </w:r>
      <w:proofErr w:type="spellEnd"/>
      <w:r>
        <w:rPr>
          <w:rFonts w:cs="Times New Roman"/>
          <w:lang w:val="ru-RU"/>
        </w:rPr>
        <w:t xml:space="preserve"> </w:t>
      </w:r>
      <w:r w:rsidR="005968C3">
        <w:rPr>
          <w:rFonts w:cs="Times New Roman"/>
          <w:lang w:val="en-US"/>
        </w:rPr>
        <w:t>e</w:t>
      </w:r>
      <w:r w:rsidR="005968C3">
        <w:rPr>
          <w:rFonts w:cs="Times New Roman"/>
          <w:vertAlign w:val="subscript"/>
          <w:lang w:val="ru-RU"/>
        </w:rPr>
        <w:t xml:space="preserve">1 </w:t>
      </w:r>
      <w:r w:rsidR="005968C3">
        <w:rPr>
          <w:rFonts w:cs="Times New Roman"/>
        </w:rPr>
        <w:t>від Т</w:t>
      </w:r>
      <w:r w:rsidR="005968C3" w:rsidRPr="005968C3">
        <w:rPr>
          <w:rFonts w:cs="Times New Roman"/>
          <w:vertAlign w:val="subscript"/>
        </w:rPr>
        <w:t>2</w:t>
      </w:r>
      <w:r w:rsidR="005968C3">
        <w:rPr>
          <w:rFonts w:cs="Times New Roman"/>
        </w:rPr>
        <w:t>.</w:t>
      </w:r>
    </w:p>
    <w:p w:rsidR="005968C3" w:rsidRPr="005968C3" w:rsidRDefault="005968C3" w:rsidP="00590D07">
      <w:pPr>
        <w:pStyle w:val="af4"/>
        <w:numPr>
          <w:ilvl w:val="0"/>
          <w:numId w:val="34"/>
        </w:numPr>
        <w:rPr>
          <w:rFonts w:cs="Times New Roman"/>
        </w:rPr>
      </w:pPr>
      <w:r>
        <w:rPr>
          <w:rFonts w:cs="Times New Roman"/>
        </w:rPr>
        <w:t xml:space="preserve">Передати </w:t>
      </w:r>
      <w:r>
        <w:rPr>
          <w:rFonts w:cs="Times New Roman"/>
          <w:lang w:val="en-US"/>
        </w:rPr>
        <w:t>e</w:t>
      </w:r>
      <w:r>
        <w:rPr>
          <w:rFonts w:cs="Times New Roman"/>
          <w:vertAlign w:val="subscript"/>
          <w:lang w:val="ru-RU"/>
        </w:rPr>
        <w:t xml:space="preserve">1 </w:t>
      </w:r>
      <w:r>
        <w:rPr>
          <w:rFonts w:cs="Times New Roman"/>
        </w:rPr>
        <w:t>в Т</w:t>
      </w:r>
      <w:r w:rsidRPr="005968C3">
        <w:rPr>
          <w:rFonts w:cs="Times New Roman"/>
          <w:vertAlign w:val="subscript"/>
        </w:rPr>
        <w:t>1.1</w:t>
      </w:r>
      <w:r>
        <w:rPr>
          <w:rFonts w:cs="Times New Roman"/>
        </w:rPr>
        <w:t>.</w:t>
      </w:r>
    </w:p>
    <w:p w:rsidR="005968C3" w:rsidRPr="008459CE" w:rsidRDefault="005968C3" w:rsidP="005968C3">
      <w:pPr>
        <w:pStyle w:val="af4"/>
        <w:numPr>
          <w:ilvl w:val="0"/>
          <w:numId w:val="34"/>
        </w:numPr>
        <w:spacing w:after="0"/>
        <w:rPr>
          <w:rFonts w:cs="Times New Roman"/>
        </w:rPr>
      </w:pPr>
      <w:r w:rsidRPr="008459CE">
        <w:rPr>
          <w:rFonts w:cs="Times New Roman"/>
        </w:rPr>
        <w:t>Обчислення3</w:t>
      </w:r>
    </w:p>
    <w:p w:rsidR="005968C3" w:rsidRPr="008459CE" w:rsidRDefault="005968C3" w:rsidP="005968C3">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5968C3" w:rsidRPr="005968C3" w:rsidRDefault="005968C3" w:rsidP="005968C3">
      <w:pPr>
        <w:pStyle w:val="af4"/>
        <w:numPr>
          <w:ilvl w:val="0"/>
          <w:numId w:val="34"/>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Pr="005968C3">
        <w:rPr>
          <w:rFonts w:eastAsiaTheme="minorEastAsia" w:cs="Times New Roman"/>
          <w:vertAlign w:val="subscript"/>
        </w:rPr>
        <w:t>1.1</w:t>
      </w:r>
      <w:r>
        <w:rPr>
          <w:rFonts w:eastAsiaTheme="minorEastAsia" w:cs="Times New Roman"/>
        </w:rPr>
        <w:t>.</w:t>
      </w:r>
    </w:p>
    <w:p w:rsidR="00590D07" w:rsidRPr="00FD7D25" w:rsidRDefault="005968C3" w:rsidP="005968C3">
      <w:pPr>
        <w:pStyle w:val="af4"/>
        <w:numPr>
          <w:ilvl w:val="0"/>
          <w:numId w:val="34"/>
        </w:numPr>
        <w:spacing w:after="0"/>
        <w:rPr>
          <w:rFonts w:cs="Times New Roman"/>
        </w:rPr>
      </w:pPr>
      <w:r>
        <w:rPr>
          <w:rFonts w:eastAsiaTheme="minorEastAsia" w:cs="Times New Roman"/>
        </w:rPr>
        <w:t>Прийняти МА</w:t>
      </w:r>
      <w:r>
        <w:rPr>
          <w:rFonts w:eastAsiaTheme="minorEastAsia" w:cs="Times New Roman"/>
          <w:vertAlign w:val="subscript"/>
          <w:lang w:val="en-US"/>
        </w:rPr>
        <w:t>N</w:t>
      </w:r>
      <w:r w:rsidRPr="005968C3">
        <w:rPr>
          <w:rFonts w:eastAsiaTheme="minorEastAsia" w:cs="Times New Roman"/>
          <w:vertAlign w:val="subscript"/>
          <w:lang w:val="ru-RU"/>
        </w:rPr>
        <w:t>-2</w:t>
      </w:r>
      <w:r>
        <w:rPr>
          <w:rFonts w:eastAsiaTheme="minorEastAsia" w:cs="Times New Roman"/>
          <w:vertAlign w:val="subscript"/>
          <w:lang w:val="en-US"/>
        </w:rPr>
        <w:t>H</w:t>
      </w:r>
      <w:r>
        <w:rPr>
          <w:rFonts w:eastAsiaTheme="minorEastAsia" w:cs="Times New Roman"/>
          <w:vertAlign w:val="subscript"/>
        </w:rPr>
        <w:t xml:space="preserve"> </w:t>
      </w:r>
      <w:r>
        <w:rPr>
          <w:rFonts w:eastAsiaTheme="minorEastAsia" w:cs="Times New Roman"/>
        </w:rPr>
        <w:t>від Т</w:t>
      </w:r>
      <w:r w:rsidRPr="005968C3">
        <w:rPr>
          <w:rFonts w:eastAsiaTheme="minorEastAsia" w:cs="Times New Roman"/>
          <w:vertAlign w:val="subscript"/>
        </w:rPr>
        <w:t>2</w:t>
      </w:r>
      <w:r>
        <w:rPr>
          <w:rFonts w:eastAsiaTheme="minorEastAsia" w:cs="Times New Roman"/>
        </w:rPr>
        <w:t>.</w:t>
      </w:r>
      <w:r w:rsidR="00590D07" w:rsidRPr="005968C3">
        <w:rPr>
          <w:rFonts w:eastAsiaTheme="minorEastAsia" w:cs="Times New Roman"/>
        </w:rPr>
        <w:t xml:space="preserve"> </w:t>
      </w:r>
    </w:p>
    <w:p w:rsidR="00FD7D25" w:rsidRPr="005968C3" w:rsidRDefault="00FD7D25" w:rsidP="005968C3">
      <w:pPr>
        <w:pStyle w:val="af4"/>
        <w:numPr>
          <w:ilvl w:val="0"/>
          <w:numId w:val="34"/>
        </w:numPr>
        <w:spacing w:after="0"/>
        <w:rPr>
          <w:rFonts w:cs="Times New Roman"/>
        </w:rPr>
      </w:pPr>
      <w:r>
        <w:rPr>
          <w:rFonts w:eastAsiaTheme="minorEastAsia" w:cs="Times New Roman"/>
          <w:lang w:val="ru-RU"/>
        </w:rPr>
        <w:t>Виведення МА.</w:t>
      </w:r>
    </w:p>
    <w:p w:rsidR="005968C3" w:rsidRDefault="005968C3" w:rsidP="005968C3">
      <w:pPr>
        <w:rPr>
          <w:b/>
        </w:rPr>
      </w:pPr>
      <w:r>
        <w:rPr>
          <w:b/>
        </w:rPr>
        <w:t>Задача Т</w:t>
      </w:r>
      <w:r>
        <w:rPr>
          <w:b/>
          <w:vertAlign w:val="subscript"/>
          <w:lang w:val="en-US"/>
        </w:rPr>
        <w:t>Q</w:t>
      </w:r>
      <w:r w:rsidRPr="0013482D">
        <w:rPr>
          <w:b/>
        </w:rPr>
        <w:t xml:space="preserve">, </w:t>
      </w:r>
      <w:r w:rsidR="0013482D">
        <w:rPr>
          <w:b/>
          <w:lang w:val="en-US"/>
        </w:rPr>
        <w:t>Q</w:t>
      </w:r>
      <w:r w:rsidR="0013482D" w:rsidRPr="0013482D">
        <w:rPr>
          <w:b/>
        </w:rPr>
        <w:t xml:space="preserve"> = (</w:t>
      </w:r>
      <w:r w:rsidR="0013482D">
        <w:rPr>
          <w:b/>
          <w:lang w:val="en-US"/>
        </w:rPr>
        <w:t>P</w:t>
      </w:r>
      <w:r w:rsidR="0013482D" w:rsidRPr="0013482D">
        <w:rPr>
          <w:b/>
        </w:rPr>
        <w:t xml:space="preserve">/4)+1, </w:t>
      </w:r>
      <w:r>
        <w:rPr>
          <w:b/>
          <w:lang w:val="en-US"/>
        </w:rPr>
        <w:t>Q</w:t>
      </w:r>
      <w:r w:rsidRPr="0013482D">
        <w:rPr>
          <w:b/>
        </w:rPr>
        <w:t xml:space="preserve"> </w:t>
      </w:r>
      <w:r w:rsidR="0013482D" w:rsidRPr="00D95385">
        <w:rPr>
          <w:rFonts w:cs="Times New Roman"/>
          <w:color w:val="000000" w:themeColor="text1"/>
          <w:shd w:val="clear" w:color="auto" w:fill="FFFFFF"/>
        </w:rPr>
        <w:t>≠</w:t>
      </w:r>
      <w:r w:rsidRPr="0013482D">
        <w:rPr>
          <w:b/>
        </w:rPr>
        <w:t xml:space="preserve"> </w:t>
      </w:r>
      <w:r>
        <w:rPr>
          <w:b/>
          <w:lang w:val="en-US"/>
        </w:rPr>
        <w:t>P</w:t>
      </w:r>
      <w:r w:rsidR="0013482D" w:rsidRPr="0013482D">
        <w:rPr>
          <w:b/>
        </w:rPr>
        <w:t>/2</w:t>
      </w:r>
      <w:r>
        <w:rPr>
          <w:b/>
        </w:rPr>
        <w:t>:</w:t>
      </w:r>
    </w:p>
    <w:p w:rsidR="00D95385" w:rsidRPr="00590D07" w:rsidRDefault="00D95385" w:rsidP="00D95385">
      <w:pPr>
        <w:pStyle w:val="af4"/>
        <w:numPr>
          <w:ilvl w:val="0"/>
          <w:numId w:val="35"/>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5968C3" w:rsidRPr="00590D07" w:rsidRDefault="005968C3" w:rsidP="00D95385">
      <w:pPr>
        <w:pStyle w:val="af4"/>
        <w:numPr>
          <w:ilvl w:val="0"/>
          <w:numId w:val="35"/>
        </w:numPr>
        <w:spacing w:after="0"/>
        <w:rPr>
          <w:rFonts w:cs="Times New Roman"/>
        </w:rPr>
      </w:pPr>
      <w:r>
        <w:rPr>
          <w:rFonts w:cs="Times New Roman"/>
        </w:rPr>
        <w:t xml:space="preserve">Передати </w:t>
      </w:r>
      <w:r w:rsidR="00D95385" w:rsidRPr="00D95385">
        <w:rPr>
          <w:rFonts w:cs="Times New Roman"/>
          <w:lang w:val="en-US"/>
        </w:rPr>
        <w:t>l</w:t>
      </w:r>
      <w:r w:rsidR="00D95385" w:rsidRPr="00D95385">
        <w:rPr>
          <w:rFonts w:cs="Times New Roman"/>
        </w:rPr>
        <w:t xml:space="preserve">, </w:t>
      </w:r>
      <w:r w:rsidR="00D95385" w:rsidRPr="00D95385">
        <w:rPr>
          <w:rFonts w:cs="Times New Roman"/>
          <w:lang w:val="en-US"/>
        </w:rPr>
        <w:t>MK</w:t>
      </w:r>
      <w:r w:rsidR="00D95385" w:rsidRPr="00D95385">
        <w:rPr>
          <w:rFonts w:cs="Times New Roman"/>
          <w:vertAlign w:val="subscript"/>
          <w:lang w:val="ru-RU"/>
        </w:rPr>
        <w:t>2</w:t>
      </w:r>
      <w:r w:rsidR="00D95385">
        <w:rPr>
          <w:rFonts w:cs="Times New Roman"/>
          <w:vertAlign w:val="subscript"/>
          <w:lang w:val="en-US"/>
        </w:rPr>
        <w:t>H</w:t>
      </w:r>
      <w:r w:rsidR="00D95385" w:rsidRPr="00D95385">
        <w:rPr>
          <w:rFonts w:cs="Times New Roman"/>
          <w:vertAlign w:val="subscript"/>
          <w:lang w:val="ru-RU"/>
        </w:rPr>
        <w:t>(</w:t>
      </w:r>
      <w:r w:rsidR="00D95385">
        <w:rPr>
          <w:rFonts w:cs="Times New Roman"/>
          <w:vertAlign w:val="subscript"/>
          <w:lang w:val="en-US"/>
        </w:rPr>
        <w:t>Q</w:t>
      </w:r>
      <w:r w:rsidR="00D95385" w:rsidRPr="00D95385">
        <w:rPr>
          <w:rFonts w:cs="Times New Roman"/>
          <w:vertAlign w:val="subscript"/>
          <w:lang w:val="ru-RU"/>
        </w:rPr>
        <w:t>-1)</w:t>
      </w:r>
      <w:r w:rsidR="00D95385" w:rsidRPr="00D95385">
        <w:rPr>
          <w:rFonts w:cs="Times New Roman"/>
        </w:rPr>
        <w:t xml:space="preserve">, </w:t>
      </w:r>
      <w:r w:rsidR="00D95385" w:rsidRPr="00D95385">
        <w:rPr>
          <w:rFonts w:cs="Times New Roman"/>
          <w:lang w:val="en-US"/>
        </w:rPr>
        <w:t>MT</w:t>
      </w:r>
      <w:r w:rsidR="00D95385" w:rsidRPr="00D95385">
        <w:rPr>
          <w:rFonts w:cs="Times New Roman"/>
        </w:rPr>
        <w:t>, MM</w:t>
      </w:r>
      <w:r w:rsidR="00D95385" w:rsidRPr="00D95385">
        <w:rPr>
          <w:rFonts w:cs="Times New Roman"/>
          <w:vertAlign w:val="subscript"/>
          <w:lang w:val="ru-RU"/>
        </w:rPr>
        <w:t>2</w:t>
      </w:r>
      <w:r w:rsidR="00D95385">
        <w:rPr>
          <w:rFonts w:cs="Times New Roman"/>
          <w:vertAlign w:val="subscript"/>
          <w:lang w:val="en-US"/>
        </w:rPr>
        <w:t>H</w:t>
      </w:r>
      <w:r w:rsidR="00D95385" w:rsidRPr="00D95385">
        <w:rPr>
          <w:rFonts w:cs="Times New Roman"/>
          <w:vertAlign w:val="subscript"/>
          <w:lang w:val="ru-RU"/>
        </w:rPr>
        <w:t>(</w:t>
      </w:r>
      <w:r w:rsidR="00D95385">
        <w:rPr>
          <w:rFonts w:cs="Times New Roman"/>
          <w:vertAlign w:val="subscript"/>
          <w:lang w:val="en-US"/>
        </w:rPr>
        <w:t>Q</w:t>
      </w:r>
      <w:r w:rsidR="00D95385" w:rsidRPr="00D95385">
        <w:rPr>
          <w:rFonts w:cs="Times New Roman"/>
          <w:vertAlign w:val="subscript"/>
          <w:lang w:val="ru-RU"/>
        </w:rPr>
        <w:t>-1)</w:t>
      </w:r>
      <w:r w:rsidR="00D95385">
        <w:rPr>
          <w:rFonts w:cs="Times New Roman"/>
          <w:lang w:val="ru-RU"/>
        </w:rPr>
        <w:t xml:space="preserve"> </w:t>
      </w:r>
      <w:r>
        <w:rPr>
          <w:rFonts w:cs="Times New Roman"/>
          <w:lang w:val="ru-RU"/>
        </w:rPr>
        <w:t>в Т</w:t>
      </w:r>
      <w:r w:rsidR="00D95385">
        <w:rPr>
          <w:rFonts w:cs="Times New Roman"/>
          <w:vertAlign w:val="subscript"/>
          <w:lang w:val="en-US"/>
        </w:rPr>
        <w:t>Q</w:t>
      </w:r>
      <w:r w:rsidR="00D95385" w:rsidRPr="00D95385">
        <w:rPr>
          <w:rFonts w:cs="Times New Roman"/>
          <w:vertAlign w:val="subscript"/>
          <w:lang w:val="ru-RU"/>
        </w:rPr>
        <w:t>-1</w:t>
      </w:r>
      <w:r>
        <w:rPr>
          <w:rFonts w:cs="Times New Roman"/>
          <w:lang w:val="ru-RU"/>
        </w:rPr>
        <w:t>.</w:t>
      </w:r>
    </w:p>
    <w:p w:rsidR="005968C3" w:rsidRDefault="005968C3" w:rsidP="00D95385">
      <w:pPr>
        <w:pStyle w:val="af4"/>
        <w:numPr>
          <w:ilvl w:val="0"/>
          <w:numId w:val="35"/>
        </w:numPr>
        <w:spacing w:after="0"/>
        <w:rPr>
          <w:rFonts w:cs="Times New Roman"/>
        </w:rPr>
      </w:pPr>
      <w:r>
        <w:rPr>
          <w:rFonts w:cs="Times New Roman"/>
        </w:rPr>
        <w:t xml:space="preserve">Прийняти </w:t>
      </w:r>
      <w:r w:rsidR="00D95385">
        <w:rPr>
          <w:rFonts w:cs="Times New Roman"/>
          <w:lang w:val="en-US"/>
        </w:rPr>
        <w:t>ME</w:t>
      </w:r>
      <w:r w:rsidR="00D95385" w:rsidRPr="0013482D">
        <w:rPr>
          <w:rFonts w:cs="Times New Roman"/>
        </w:rPr>
        <w:t xml:space="preserve">, </w:t>
      </w:r>
      <w:r w:rsidR="00D95385">
        <w:rPr>
          <w:rFonts w:cs="Times New Roman"/>
          <w:lang w:val="en-US"/>
        </w:rPr>
        <w:t>MO</w:t>
      </w:r>
      <w:r w:rsidR="00D95385" w:rsidRPr="0013482D">
        <w:rPr>
          <w:rFonts w:cs="Times New Roman"/>
          <w:vertAlign w:val="subscript"/>
        </w:rPr>
        <w:t>(</w:t>
      </w:r>
      <w:r w:rsidR="00D95385">
        <w:rPr>
          <w:rFonts w:cs="Times New Roman"/>
          <w:vertAlign w:val="subscript"/>
          <w:lang w:val="en-US"/>
        </w:rPr>
        <w:t>N</w:t>
      </w:r>
      <w:r w:rsidR="00D95385" w:rsidRPr="0013482D">
        <w:rPr>
          <w:rFonts w:cs="Times New Roman"/>
          <w:vertAlign w:val="subscript"/>
        </w:rPr>
        <w:t>-2</w:t>
      </w:r>
      <w:r w:rsidR="00D95385">
        <w:rPr>
          <w:rFonts w:cs="Times New Roman"/>
          <w:vertAlign w:val="subscript"/>
          <w:lang w:val="en-US"/>
        </w:rPr>
        <w:t>Q</w:t>
      </w:r>
      <w:r w:rsidR="00D95385" w:rsidRPr="0013482D">
        <w:rPr>
          <w:rFonts w:cs="Times New Roman"/>
          <w:vertAlign w:val="subscript"/>
        </w:rPr>
        <w:t>)</w:t>
      </w:r>
      <w:r w:rsidR="00D95385">
        <w:rPr>
          <w:rFonts w:cs="Times New Roman"/>
          <w:vertAlign w:val="subscript"/>
          <w:lang w:val="en-US"/>
        </w:rPr>
        <w:t>H</w:t>
      </w:r>
      <w:r w:rsidR="00D95385" w:rsidRPr="0013482D">
        <w:rPr>
          <w:rFonts w:cs="Times New Roman"/>
        </w:rPr>
        <w:t xml:space="preserve"> </w:t>
      </w:r>
      <w:r>
        <w:rPr>
          <w:rFonts w:cs="Times New Roman"/>
        </w:rPr>
        <w:t xml:space="preserve">від </w:t>
      </w:r>
      <w:r w:rsidR="00D95385" w:rsidRPr="0013482D">
        <w:rPr>
          <w:rFonts w:cs="Times New Roman"/>
        </w:rPr>
        <w:t>Т</w:t>
      </w:r>
      <w:r w:rsidR="00D95385">
        <w:rPr>
          <w:rFonts w:cs="Times New Roman"/>
          <w:vertAlign w:val="subscript"/>
          <w:lang w:val="en-US"/>
        </w:rPr>
        <w:t>Q</w:t>
      </w:r>
      <w:r w:rsidR="00D95385" w:rsidRPr="0013482D">
        <w:rPr>
          <w:rFonts w:cs="Times New Roman"/>
          <w:vertAlign w:val="subscript"/>
        </w:rPr>
        <w:t>-1</w:t>
      </w:r>
      <w:r w:rsidRPr="0013482D">
        <w:rPr>
          <w:rFonts w:cs="Times New Roman"/>
        </w:rPr>
        <w:t>.</w:t>
      </w:r>
    </w:p>
    <w:p w:rsidR="0013482D" w:rsidRPr="00590D07" w:rsidRDefault="0013482D" w:rsidP="00D95385">
      <w:pPr>
        <w:pStyle w:val="af4"/>
        <w:numPr>
          <w:ilvl w:val="0"/>
          <w:numId w:val="35"/>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5968C3" w:rsidRDefault="005968C3" w:rsidP="00D95385">
      <w:pPr>
        <w:pStyle w:val="af4"/>
        <w:numPr>
          <w:ilvl w:val="0"/>
          <w:numId w:val="35"/>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5968C3" w:rsidRPr="008459CE" w:rsidRDefault="005968C3" w:rsidP="00D95385">
      <w:pPr>
        <w:pStyle w:val="af4"/>
        <w:numPr>
          <w:ilvl w:val="0"/>
          <w:numId w:val="35"/>
        </w:numPr>
        <w:spacing w:after="0"/>
        <w:rPr>
          <w:rFonts w:cs="Times New Roman"/>
        </w:rPr>
      </w:pPr>
      <w:r w:rsidRPr="008459CE">
        <w:rPr>
          <w:rFonts w:cs="Times New Roman"/>
        </w:rPr>
        <w:t>Обчислення</w:t>
      </w:r>
      <w:r w:rsidRPr="008459CE">
        <w:rPr>
          <w:rFonts w:cs="Times New Roman"/>
          <w:lang w:val="en-US"/>
        </w:rPr>
        <w:t>1</w:t>
      </w:r>
    </w:p>
    <w:p w:rsidR="005968C3" w:rsidRPr="008459CE" w:rsidRDefault="005968C3" w:rsidP="005968C3">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5968C3" w:rsidRPr="0013482D" w:rsidRDefault="005968C3" w:rsidP="0013482D">
      <w:pPr>
        <w:pStyle w:val="af4"/>
        <w:numPr>
          <w:ilvl w:val="0"/>
          <w:numId w:val="35"/>
        </w:numPr>
        <w:spacing w:after="0"/>
        <w:rPr>
          <w:rFonts w:eastAsiaTheme="minorEastAsia" w:cs="Times New Roman"/>
          <w:lang w:val="en-US"/>
        </w:rPr>
      </w:pPr>
      <w:r>
        <w:rPr>
          <w:rFonts w:cs="Times New Roman"/>
        </w:rPr>
        <w:t xml:space="preserve">Прийняти </w:t>
      </w:r>
      <w:r>
        <w:rPr>
          <w:rFonts w:cs="Times New Roman"/>
          <w:lang w:val="en-US"/>
        </w:rPr>
        <w:t>e</w:t>
      </w:r>
      <w:r w:rsidR="00B83D6C">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13482D" w:rsidRPr="0013482D" w:rsidRDefault="0013482D" w:rsidP="0013482D">
      <w:pPr>
        <w:pStyle w:val="af4"/>
        <w:numPr>
          <w:ilvl w:val="0"/>
          <w:numId w:val="35"/>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lang w:val="en-US"/>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13482D" w:rsidRPr="0013482D" w:rsidRDefault="0013482D" w:rsidP="0013482D">
      <w:pPr>
        <w:pStyle w:val="af4"/>
        <w:numPr>
          <w:ilvl w:val="0"/>
          <w:numId w:val="35"/>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13482D" w:rsidRPr="00590D07" w:rsidRDefault="0013482D" w:rsidP="0013482D">
      <w:pPr>
        <w:pStyle w:val="af4"/>
        <w:numPr>
          <w:ilvl w:val="0"/>
          <w:numId w:val="35"/>
        </w:numPr>
        <w:spacing w:after="0"/>
        <w:rPr>
          <w:rFonts w:cs="Times New Roman"/>
        </w:rPr>
      </w:pPr>
      <w:r>
        <w:rPr>
          <w:rFonts w:eastAsiaTheme="minorEastAsia" w:cs="Times New Roman"/>
        </w:rPr>
        <w:t>Обчислення2</w:t>
      </w:r>
    </w:p>
    <w:p w:rsidR="0013482D" w:rsidRPr="00FD7D25" w:rsidRDefault="00EC64BD" w:rsidP="00FD7D25">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0013482D" w:rsidRPr="00FD7D25">
        <w:rPr>
          <w:rFonts w:eastAsiaTheme="minorEastAsia" w:cs="Times New Roman"/>
          <w:i/>
          <w:lang w:val="en-US"/>
        </w:rPr>
        <w:t>=</w:t>
      </w:r>
      <w:proofErr w:type="gramEnd"/>
      <w:r w:rsidR="0013482D" w:rsidRPr="00FD7D25">
        <w:rPr>
          <w:rFonts w:eastAsiaTheme="minorEastAsia" w:cs="Times New Roman"/>
          <w:i/>
          <w:lang w:val="en-US"/>
        </w:rPr>
        <w:t>min(e</w:t>
      </w:r>
      <w:r>
        <w:rPr>
          <w:rFonts w:eastAsiaTheme="minorEastAsia" w:cs="Times New Roman"/>
          <w:i/>
          <w:vertAlign w:val="subscript"/>
          <w:lang w:val="en-US"/>
        </w:rPr>
        <w:t>Q</w:t>
      </w:r>
      <w:r w:rsidR="00FD7D25" w:rsidRPr="00FD7D25">
        <w:rPr>
          <w:rFonts w:eastAsiaTheme="minorEastAsia" w:cs="Times New Roman"/>
          <w:i/>
          <w:lang w:val="en-US"/>
        </w:rPr>
        <w:t xml:space="preserve">, </w:t>
      </w:r>
      <w:r w:rsidR="00FD7D25" w:rsidRPr="00FD7D25">
        <w:rPr>
          <w:rFonts w:cs="Times New Roman"/>
          <w:i/>
          <w:lang w:val="en-US"/>
        </w:rPr>
        <w:t>e</w:t>
      </w:r>
      <w:r w:rsidR="00B83D6C">
        <w:rPr>
          <w:rFonts w:cs="Times New Roman"/>
          <w:i/>
          <w:vertAlign w:val="subscript"/>
          <w:lang w:val="en-US"/>
        </w:rPr>
        <w:t>Q</w:t>
      </w:r>
      <w:r w:rsidR="00FD7D25" w:rsidRPr="00FD7D25">
        <w:rPr>
          <w:rFonts w:cs="Times New Roman"/>
          <w:i/>
          <w:vertAlign w:val="subscript"/>
          <w:lang w:val="en-US"/>
        </w:rPr>
        <w:t>.1</w:t>
      </w:r>
      <w:r w:rsidR="00FD7D25" w:rsidRPr="00FD7D25">
        <w:rPr>
          <w:rFonts w:eastAsiaTheme="minorEastAsia" w:cs="Times New Roman"/>
          <w:i/>
          <w:lang w:val="en-US"/>
        </w:rPr>
        <w:t xml:space="preserve">, </w:t>
      </w:r>
      <w:r w:rsidR="00FD7D25" w:rsidRPr="00FD7D25">
        <w:rPr>
          <w:rFonts w:cs="Times New Roman"/>
          <w:i/>
          <w:lang w:val="en-US"/>
        </w:rPr>
        <w:t>e</w:t>
      </w:r>
      <w:r w:rsidR="00FD7D25" w:rsidRPr="00FD7D25">
        <w:rPr>
          <w:rFonts w:cs="Times New Roman"/>
          <w:i/>
          <w:vertAlign w:val="subscript"/>
          <w:lang w:val="en-US"/>
        </w:rPr>
        <w:t xml:space="preserve"> Q</w:t>
      </w:r>
      <w:r w:rsidR="00FD7D25" w:rsidRPr="00FD7D25">
        <w:rPr>
          <w:rFonts w:cs="Times New Roman"/>
          <w:i/>
          <w:vertAlign w:val="subscript"/>
        </w:rPr>
        <w:t>+1</w:t>
      </w:r>
      <w:r w:rsidR="00FD7D25" w:rsidRPr="00FD7D25">
        <w:rPr>
          <w:rFonts w:eastAsiaTheme="minorEastAsia" w:cs="Times New Roman"/>
          <w:i/>
          <w:lang w:val="en-US"/>
        </w:rPr>
        <w:t xml:space="preserve">, </w:t>
      </w:r>
      <w:r w:rsidR="00FD7D25" w:rsidRPr="00FD7D25">
        <w:rPr>
          <w:rFonts w:cs="Times New Roman"/>
          <w:i/>
          <w:lang w:val="en-US"/>
        </w:rPr>
        <w:t>e</w:t>
      </w:r>
      <w:r w:rsidR="00FD7D25" w:rsidRPr="00FD7D25">
        <w:rPr>
          <w:rFonts w:cs="Times New Roman"/>
          <w:i/>
          <w:vertAlign w:val="subscript"/>
        </w:rPr>
        <w:t xml:space="preserve"> </w:t>
      </w:r>
      <w:r w:rsidR="00FD7D25" w:rsidRPr="00FD7D25">
        <w:rPr>
          <w:rFonts w:cs="Times New Roman"/>
          <w:i/>
          <w:vertAlign w:val="subscript"/>
          <w:lang w:val="en-US"/>
        </w:rPr>
        <w:t>Q</w:t>
      </w:r>
      <w:r w:rsidR="00FD7D25" w:rsidRPr="00FD7D25">
        <w:rPr>
          <w:rFonts w:cs="Times New Roman"/>
          <w:i/>
          <w:vertAlign w:val="subscript"/>
        </w:rPr>
        <w:t>-1</w:t>
      </w:r>
      <w:r w:rsidR="0013482D" w:rsidRPr="00FD7D25">
        <w:rPr>
          <w:rFonts w:eastAsiaTheme="minorEastAsia" w:cs="Times New Roman"/>
          <w:i/>
          <w:lang w:val="en-US"/>
        </w:rPr>
        <w:t>)</w:t>
      </w:r>
    </w:p>
    <w:p w:rsidR="005968C3" w:rsidRPr="00590D07" w:rsidRDefault="005968C3" w:rsidP="00D95385">
      <w:pPr>
        <w:pStyle w:val="af4"/>
        <w:numPr>
          <w:ilvl w:val="0"/>
          <w:numId w:val="35"/>
        </w:numPr>
        <w:rPr>
          <w:rFonts w:cs="Times New Roman"/>
        </w:rPr>
      </w:pPr>
      <w:r>
        <w:rPr>
          <w:rFonts w:cs="Times New Roman"/>
        </w:rPr>
        <w:lastRenderedPageBreak/>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 xml:space="preserve">в </w:t>
      </w:r>
      <w:r w:rsidR="00FD7D25" w:rsidRPr="00D95385">
        <w:rPr>
          <w:rFonts w:cs="Times New Roman"/>
        </w:rPr>
        <w:t>Т</w:t>
      </w:r>
      <w:r w:rsidR="00FD7D25">
        <w:rPr>
          <w:rFonts w:cs="Times New Roman"/>
          <w:vertAlign w:val="subscript"/>
          <w:lang w:val="en-US"/>
        </w:rPr>
        <w:t>Q</w:t>
      </w:r>
      <w:r w:rsidR="00FD7D25">
        <w:rPr>
          <w:rFonts w:cs="Times New Roman"/>
          <w:vertAlign w:val="subscript"/>
        </w:rPr>
        <w:t>+</w:t>
      </w:r>
      <w:r w:rsidR="00FD7D25" w:rsidRPr="00D95385">
        <w:rPr>
          <w:rFonts w:cs="Times New Roman"/>
          <w:vertAlign w:val="subscript"/>
        </w:rPr>
        <w:t>1</w:t>
      </w:r>
      <w:r>
        <w:rPr>
          <w:rFonts w:cs="Times New Roman"/>
          <w:lang w:val="ru-RU"/>
        </w:rPr>
        <w:t>.</w:t>
      </w:r>
    </w:p>
    <w:p w:rsidR="005968C3" w:rsidRPr="005968C3" w:rsidRDefault="00FD7D25" w:rsidP="00D95385">
      <w:pPr>
        <w:pStyle w:val="af4"/>
        <w:numPr>
          <w:ilvl w:val="0"/>
          <w:numId w:val="35"/>
        </w:numPr>
        <w:rPr>
          <w:rFonts w:cs="Times New Roman"/>
        </w:rPr>
      </w:pPr>
      <w:r>
        <w:rPr>
          <w:rFonts w:cs="Times New Roman"/>
        </w:rPr>
        <w:t xml:space="preserve">Передати </w:t>
      </w:r>
      <w:r>
        <w:rPr>
          <w:rFonts w:cs="Times New Roman"/>
          <w:lang w:val="en-US"/>
        </w:rPr>
        <w:t>e</w:t>
      </w:r>
      <w:r>
        <w:rPr>
          <w:rFonts w:cs="Times New Roman"/>
          <w:vertAlign w:val="subscript"/>
          <w:lang w:val="ru-RU"/>
        </w:rPr>
        <w:t>1</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sidR="005968C3">
        <w:rPr>
          <w:rFonts w:cs="Times New Roman"/>
        </w:rPr>
        <w:t>.</w:t>
      </w:r>
    </w:p>
    <w:p w:rsidR="005968C3" w:rsidRPr="005968C3" w:rsidRDefault="005968C3" w:rsidP="00D95385">
      <w:pPr>
        <w:pStyle w:val="af4"/>
        <w:numPr>
          <w:ilvl w:val="0"/>
          <w:numId w:val="35"/>
        </w:numPr>
        <w:rPr>
          <w:rFonts w:cs="Times New Roman"/>
        </w:rPr>
      </w:pPr>
      <w:r>
        <w:rPr>
          <w:rFonts w:cs="Times New Roman"/>
        </w:rPr>
        <w:t xml:space="preserve">Передати </w:t>
      </w:r>
      <w:r>
        <w:rPr>
          <w:rFonts w:cs="Times New Roman"/>
          <w:lang w:val="en-US"/>
        </w:rPr>
        <w:t>e</w:t>
      </w:r>
      <w:r>
        <w:rPr>
          <w:rFonts w:cs="Times New Roman"/>
          <w:vertAlign w:val="subscript"/>
          <w:lang w:val="ru-RU"/>
        </w:rPr>
        <w:t xml:space="preserve">1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5968C3" w:rsidRPr="008459CE" w:rsidRDefault="005968C3" w:rsidP="00D95385">
      <w:pPr>
        <w:pStyle w:val="af4"/>
        <w:numPr>
          <w:ilvl w:val="0"/>
          <w:numId w:val="35"/>
        </w:numPr>
        <w:spacing w:after="0"/>
        <w:rPr>
          <w:rFonts w:cs="Times New Roman"/>
        </w:rPr>
      </w:pPr>
      <w:r w:rsidRPr="008459CE">
        <w:rPr>
          <w:rFonts w:cs="Times New Roman"/>
        </w:rPr>
        <w:t>Обчислення3</w:t>
      </w:r>
    </w:p>
    <w:p w:rsidR="005968C3" w:rsidRPr="008459CE" w:rsidRDefault="00EC64BD" w:rsidP="005968C3">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5968C3" w:rsidRPr="005968C3" w:rsidRDefault="005968C3" w:rsidP="00D95385">
      <w:pPr>
        <w:pStyle w:val="af4"/>
        <w:numPr>
          <w:ilvl w:val="0"/>
          <w:numId w:val="35"/>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5968C3" w:rsidRPr="00FD7D25" w:rsidRDefault="005968C3" w:rsidP="00D95385">
      <w:pPr>
        <w:pStyle w:val="af4"/>
        <w:numPr>
          <w:ilvl w:val="0"/>
          <w:numId w:val="35"/>
        </w:numPr>
        <w:spacing w:after="0"/>
        <w:rPr>
          <w:rFonts w:cs="Times New Roman"/>
        </w:rPr>
      </w:pPr>
      <w:r>
        <w:rPr>
          <w:rFonts w:eastAsiaTheme="minorEastAsia" w:cs="Times New Roman"/>
        </w:rPr>
        <w:t>Прийняти МА</w:t>
      </w:r>
      <w:r w:rsidR="00FD7D25" w:rsidRPr="00D95385">
        <w:rPr>
          <w:rFonts w:cs="Times New Roman"/>
          <w:vertAlign w:val="subscript"/>
          <w:lang w:val="ru-RU"/>
        </w:rPr>
        <w:t>2</w:t>
      </w:r>
      <w:r w:rsidR="00FD7D25">
        <w:rPr>
          <w:rFonts w:cs="Times New Roman"/>
          <w:vertAlign w:val="subscript"/>
          <w:lang w:val="en-US"/>
        </w:rPr>
        <w:t>H</w:t>
      </w:r>
      <w:r w:rsidR="00FD7D25" w:rsidRPr="00D95385">
        <w:rPr>
          <w:rFonts w:cs="Times New Roman"/>
          <w:vertAlign w:val="subscript"/>
          <w:lang w:val="ru-RU"/>
        </w:rPr>
        <w:t>(</w:t>
      </w:r>
      <w:r w:rsidR="00FD7D25">
        <w:rPr>
          <w:rFonts w:cs="Times New Roman"/>
          <w:vertAlign w:val="subscript"/>
          <w:lang w:val="en-US"/>
        </w:rPr>
        <w:t>Q</w:t>
      </w:r>
      <w:r w:rsidR="00FD7D25"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00FD7D25" w:rsidRPr="00D95385">
        <w:rPr>
          <w:rFonts w:cs="Times New Roman"/>
        </w:rPr>
        <w:t>Т</w:t>
      </w:r>
      <w:r w:rsidR="00FD7D25">
        <w:rPr>
          <w:rFonts w:cs="Times New Roman"/>
          <w:vertAlign w:val="subscript"/>
          <w:lang w:val="en-US"/>
        </w:rPr>
        <w:t>Q</w:t>
      </w:r>
      <w:r w:rsidR="00FD7D25">
        <w:rPr>
          <w:rFonts w:cs="Times New Roman"/>
          <w:vertAlign w:val="subscript"/>
        </w:rPr>
        <w:t>+</w:t>
      </w:r>
      <w:r w:rsidR="00FD7D25"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FD7D25" w:rsidRPr="00FD7D25" w:rsidRDefault="00FD7D25" w:rsidP="00D95385">
      <w:pPr>
        <w:pStyle w:val="af4"/>
        <w:numPr>
          <w:ilvl w:val="0"/>
          <w:numId w:val="35"/>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827B61" w:rsidRDefault="00827B61" w:rsidP="00827B6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 </w:t>
      </w:r>
      <w:r>
        <w:rPr>
          <w:b/>
          <w:lang w:val="en-US"/>
        </w:rPr>
        <w:t>P</w:t>
      </w:r>
      <w:r w:rsidRPr="0013482D">
        <w:rPr>
          <w:b/>
        </w:rPr>
        <w:t>/</w:t>
      </w:r>
      <w:r w:rsidRPr="00827B61">
        <w:rPr>
          <w:b/>
        </w:rPr>
        <w:t>2</w:t>
      </w:r>
      <w:r w:rsidRPr="0013482D">
        <w:rPr>
          <w:b/>
        </w:rPr>
        <w:t xml:space="preserve">, </w:t>
      </w:r>
      <w:r>
        <w:rPr>
          <w:b/>
          <w:lang w:val="en-US"/>
        </w:rPr>
        <w:t>Q</w:t>
      </w:r>
      <w:r w:rsidRPr="0013482D">
        <w:rPr>
          <w:b/>
        </w:rPr>
        <w:t xml:space="preserve"> </w:t>
      </w:r>
      <w:r w:rsidRPr="00D95385">
        <w:rPr>
          <w:rFonts w:cs="Times New Roman"/>
          <w:color w:val="000000" w:themeColor="text1"/>
          <w:shd w:val="clear" w:color="auto" w:fill="FFFFFF"/>
        </w:rPr>
        <w:t>≠</w:t>
      </w:r>
      <w:r w:rsidRPr="0013482D">
        <w:rPr>
          <w:b/>
        </w:rPr>
        <w:t xml:space="preserve"> 2</w:t>
      </w:r>
      <w:r>
        <w:rPr>
          <w:b/>
        </w:rPr>
        <w:t>:</w:t>
      </w:r>
    </w:p>
    <w:p w:rsidR="00B363BA" w:rsidRPr="00B363BA" w:rsidRDefault="00B363BA" w:rsidP="00B363BA">
      <w:pPr>
        <w:pStyle w:val="af4"/>
        <w:numPr>
          <w:ilvl w:val="0"/>
          <w:numId w:val="36"/>
        </w:numPr>
        <w:spacing w:after="0"/>
        <w:rPr>
          <w:rFonts w:cs="Times New Roman"/>
        </w:rPr>
      </w:pPr>
      <w:r w:rsidRPr="008459CE">
        <w:rPr>
          <w:rFonts w:cs="Times New Roman"/>
        </w:rPr>
        <w:t xml:space="preserve">Введення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rPr>
        <w:t xml:space="preserve">, </w:t>
      </w:r>
      <w:r w:rsidRPr="00D95385">
        <w:rPr>
          <w:rFonts w:cs="Times New Roman"/>
          <w:lang w:val="en-US"/>
        </w:rPr>
        <w:t>MT</w:t>
      </w:r>
      <w:r w:rsidRPr="00D95385">
        <w:rPr>
          <w:rFonts w:cs="Times New Roman"/>
        </w:rPr>
        <w:t>, MM</w:t>
      </w:r>
      <w:r w:rsidRPr="008459CE">
        <w:rPr>
          <w:rFonts w:cs="Times New Roman"/>
          <w:i/>
        </w:rPr>
        <w:t>.</w:t>
      </w:r>
      <w:r w:rsidRPr="008459CE">
        <w:rPr>
          <w:rFonts w:cs="Times New Roman"/>
        </w:rPr>
        <w:t xml:space="preserve"> </w:t>
      </w:r>
    </w:p>
    <w:p w:rsidR="00827B61" w:rsidRPr="00590D07" w:rsidRDefault="00827B61" w:rsidP="00827B61">
      <w:pPr>
        <w:pStyle w:val="af4"/>
        <w:numPr>
          <w:ilvl w:val="0"/>
          <w:numId w:val="36"/>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Pr>
          <w:rFonts w:cs="Times New Roman"/>
          <w:vertAlign w:val="subscript"/>
          <w:lang w:val="en-US"/>
        </w:rPr>
        <w:t>N</w:t>
      </w:r>
      <w:r>
        <w:rPr>
          <w:rFonts w:cs="Times New Roman"/>
          <w:vertAlign w:val="subscript"/>
          <w:lang w:val="ru-RU"/>
        </w:rPr>
        <w:t>-2</w:t>
      </w:r>
      <w:r>
        <w:rPr>
          <w:rFonts w:cs="Times New Roman"/>
          <w:vertAlign w:val="subscript"/>
          <w:lang w:val="en-US"/>
        </w:rPr>
        <w:t>H</w:t>
      </w:r>
      <w:r w:rsidRPr="00D95385">
        <w:rPr>
          <w:rFonts w:cs="Times New Roman"/>
        </w:rPr>
        <w:t xml:space="preserve">, </w:t>
      </w:r>
      <w:r w:rsidRPr="00D95385">
        <w:rPr>
          <w:rFonts w:cs="Times New Roman"/>
          <w:lang w:val="en-US"/>
        </w:rPr>
        <w:t>MT</w:t>
      </w:r>
      <w:r w:rsidRPr="00D95385">
        <w:rPr>
          <w:rFonts w:cs="Times New Roman"/>
        </w:rPr>
        <w:t>, MM</w:t>
      </w:r>
      <w:r>
        <w:rPr>
          <w:rFonts w:cs="Times New Roman"/>
          <w:vertAlign w:val="subscript"/>
          <w:lang w:val="en-US"/>
        </w:rPr>
        <w:t>N</w:t>
      </w:r>
      <w:r>
        <w:rPr>
          <w:rFonts w:cs="Times New Roman"/>
          <w:vertAlign w:val="subscript"/>
          <w:lang w:val="ru-RU"/>
        </w:rPr>
        <w:t>-2</w:t>
      </w:r>
      <w:r>
        <w:rPr>
          <w:rFonts w:cs="Times New Roman"/>
          <w:vertAlign w:val="subscript"/>
          <w:lang w:val="en-US"/>
        </w:rPr>
        <w:t>H</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sidRPr="00D95385">
        <w:rPr>
          <w:rFonts w:cs="Times New Roman"/>
        </w:rPr>
        <w:t>.</w:t>
      </w:r>
    </w:p>
    <w:p w:rsidR="00827B61" w:rsidRPr="00590D07" w:rsidRDefault="00827B61" w:rsidP="00827B61">
      <w:pPr>
        <w:pStyle w:val="af4"/>
        <w:numPr>
          <w:ilvl w:val="0"/>
          <w:numId w:val="36"/>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2</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827B61" w:rsidRDefault="00827B61" w:rsidP="00827B61">
      <w:pPr>
        <w:pStyle w:val="af4"/>
        <w:numPr>
          <w:ilvl w:val="0"/>
          <w:numId w:val="36"/>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827B61" w:rsidRPr="008459CE" w:rsidRDefault="00827B61" w:rsidP="00827B61">
      <w:pPr>
        <w:pStyle w:val="af4"/>
        <w:numPr>
          <w:ilvl w:val="0"/>
          <w:numId w:val="36"/>
        </w:numPr>
        <w:spacing w:after="0"/>
        <w:rPr>
          <w:rFonts w:cs="Times New Roman"/>
        </w:rPr>
      </w:pPr>
      <w:r w:rsidRPr="008459CE">
        <w:rPr>
          <w:rFonts w:cs="Times New Roman"/>
        </w:rPr>
        <w:t>Обчислення</w:t>
      </w:r>
      <w:r w:rsidRPr="008459CE">
        <w:rPr>
          <w:rFonts w:cs="Times New Roman"/>
          <w:lang w:val="en-US"/>
        </w:rPr>
        <w:t>1</w:t>
      </w:r>
    </w:p>
    <w:p w:rsidR="00827B61" w:rsidRPr="008459CE" w:rsidRDefault="00827B61" w:rsidP="00827B6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827B61" w:rsidRPr="0013482D" w:rsidRDefault="00827B61" w:rsidP="00827B61">
      <w:pPr>
        <w:pStyle w:val="af4"/>
        <w:numPr>
          <w:ilvl w:val="0"/>
          <w:numId w:val="36"/>
        </w:numPr>
        <w:spacing w:after="0"/>
        <w:rPr>
          <w:rFonts w:cs="Times New Roman"/>
        </w:rPr>
      </w:pPr>
      <w:r>
        <w:rPr>
          <w:rFonts w:cs="Times New Roman"/>
        </w:rPr>
        <w:t xml:space="preserve">Прийняти </w:t>
      </w:r>
      <w:r>
        <w:rPr>
          <w:rFonts w:cs="Times New Roman"/>
          <w:lang w:val="en-US"/>
        </w:rPr>
        <w:t>e</w:t>
      </w:r>
      <w:r w:rsidR="00B83D6C">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827B61" w:rsidRPr="00590D07" w:rsidRDefault="00827B61" w:rsidP="00827B61">
      <w:pPr>
        <w:pStyle w:val="af4"/>
        <w:numPr>
          <w:ilvl w:val="0"/>
          <w:numId w:val="36"/>
        </w:numPr>
        <w:spacing w:after="0"/>
        <w:rPr>
          <w:rFonts w:cs="Times New Roman"/>
        </w:rPr>
      </w:pPr>
      <w:r>
        <w:rPr>
          <w:rFonts w:eastAsiaTheme="minorEastAsia" w:cs="Times New Roman"/>
        </w:rPr>
        <w:t>Обчислення2</w:t>
      </w:r>
    </w:p>
    <w:p w:rsidR="00827B61" w:rsidRPr="00FD7D25" w:rsidRDefault="0014509E" w:rsidP="00827B6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00827B61" w:rsidRPr="00FD7D25">
        <w:rPr>
          <w:rFonts w:eastAsiaTheme="minorEastAsia" w:cs="Times New Roman"/>
          <w:i/>
          <w:lang w:val="en-US"/>
        </w:rPr>
        <w:t>=</w:t>
      </w:r>
      <w:proofErr w:type="gramEnd"/>
      <w:r w:rsidR="00827B61" w:rsidRPr="00FD7D25">
        <w:rPr>
          <w:rFonts w:eastAsiaTheme="minorEastAsia" w:cs="Times New Roman"/>
          <w:i/>
          <w:lang w:val="en-US"/>
        </w:rPr>
        <w:t>min(e</w:t>
      </w:r>
      <w:r>
        <w:rPr>
          <w:rFonts w:eastAsiaTheme="minorEastAsia" w:cs="Times New Roman"/>
          <w:i/>
          <w:vertAlign w:val="subscript"/>
          <w:lang w:val="en-US"/>
        </w:rPr>
        <w:t>Q</w:t>
      </w:r>
      <w:r w:rsidR="00827B61" w:rsidRPr="00FD7D25">
        <w:rPr>
          <w:rFonts w:eastAsiaTheme="minorEastAsia" w:cs="Times New Roman"/>
          <w:i/>
          <w:lang w:val="en-US"/>
        </w:rPr>
        <w:t xml:space="preserve">, </w:t>
      </w:r>
      <w:r w:rsidR="00827B61" w:rsidRPr="00FD7D25">
        <w:rPr>
          <w:rFonts w:cs="Times New Roman"/>
          <w:i/>
          <w:lang w:val="en-US"/>
        </w:rPr>
        <w:t>e</w:t>
      </w:r>
      <w:r w:rsidR="00827B61" w:rsidRPr="00FD7D25">
        <w:rPr>
          <w:rFonts w:cs="Times New Roman"/>
          <w:i/>
          <w:vertAlign w:val="subscript"/>
          <w:lang w:val="en-US"/>
        </w:rPr>
        <w:t>1.1</w:t>
      </w:r>
      <w:r w:rsidR="00827B61" w:rsidRPr="00FD7D25">
        <w:rPr>
          <w:rFonts w:eastAsiaTheme="minorEastAsia" w:cs="Times New Roman"/>
          <w:i/>
          <w:lang w:val="en-US"/>
        </w:rPr>
        <w:t>)</w:t>
      </w:r>
    </w:p>
    <w:p w:rsidR="00827B61" w:rsidRPr="00827B61" w:rsidRDefault="00827B61" w:rsidP="00827B61">
      <w:pPr>
        <w:pStyle w:val="af4"/>
        <w:numPr>
          <w:ilvl w:val="0"/>
          <w:numId w:val="36"/>
        </w:numPr>
        <w:rPr>
          <w:rFonts w:cs="Times New Roman"/>
        </w:rPr>
      </w:pPr>
      <w:r>
        <w:rPr>
          <w:rFonts w:cs="Times New Roman"/>
        </w:rPr>
        <w:t xml:space="preserve">Передати </w:t>
      </w:r>
      <w:r>
        <w:rPr>
          <w:rFonts w:cs="Times New Roman"/>
          <w:lang w:val="en-US"/>
        </w:rPr>
        <w:t>e</w:t>
      </w:r>
      <w:r w:rsidR="0014509E">
        <w:rPr>
          <w:rFonts w:cs="Times New Roman"/>
          <w:vertAlign w:val="subscript"/>
          <w:lang w:val="en-US"/>
        </w:rPr>
        <w:t>Q</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827B61" w:rsidRPr="005968C3" w:rsidRDefault="00827B61" w:rsidP="00827B61">
      <w:pPr>
        <w:pStyle w:val="af4"/>
        <w:numPr>
          <w:ilvl w:val="0"/>
          <w:numId w:val="36"/>
        </w:numPr>
        <w:rPr>
          <w:rFonts w:cs="Times New Roman"/>
        </w:rPr>
      </w:pPr>
      <w:r>
        <w:rPr>
          <w:rFonts w:cs="Times New Roman"/>
        </w:rPr>
        <w:t xml:space="preserve">Прийняти </w:t>
      </w:r>
      <w:r>
        <w:rPr>
          <w:rFonts w:cs="Times New Roman"/>
          <w:lang w:val="en-US"/>
        </w:rPr>
        <w:t>e</w:t>
      </w:r>
      <w:r w:rsidR="0014509E">
        <w:rPr>
          <w:rFonts w:cs="Times New Roman"/>
          <w:vertAlign w:val="subscript"/>
          <w:lang w:val="en-US"/>
        </w:rPr>
        <w:t>Q</w:t>
      </w:r>
      <w:r>
        <w:rPr>
          <w:rFonts w:cs="Times New Roman"/>
          <w:vertAlign w:val="subscript"/>
          <w:lang w:val="en-US"/>
        </w:rPr>
        <w:t xml:space="preserve"> </w:t>
      </w:r>
      <w:r>
        <w:rPr>
          <w:rFonts w:cs="Times New Roman"/>
          <w:lang w:val="ru-RU"/>
        </w:rPr>
        <w:t>в</w:t>
      </w:r>
      <w:r>
        <w:rPr>
          <w:rFonts w:cs="Times New Roman"/>
        </w:rPr>
        <w:t>ід</w:t>
      </w:r>
      <w:r>
        <w:rPr>
          <w:rFonts w:cs="Times New Roman"/>
          <w:lang w:val="ru-RU"/>
        </w:rPr>
        <w:t xml:space="preserve">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827B61" w:rsidRPr="005968C3" w:rsidRDefault="00827B61" w:rsidP="00827B61">
      <w:pPr>
        <w:pStyle w:val="af4"/>
        <w:numPr>
          <w:ilvl w:val="0"/>
          <w:numId w:val="36"/>
        </w:numPr>
        <w:rPr>
          <w:rFonts w:cs="Times New Roman"/>
        </w:rPr>
      </w:pPr>
      <w:r>
        <w:rPr>
          <w:rFonts w:cs="Times New Roman"/>
        </w:rPr>
        <w:t xml:space="preserve">Передати </w:t>
      </w:r>
      <w:r>
        <w:rPr>
          <w:rFonts w:cs="Times New Roman"/>
          <w:lang w:val="en-US"/>
        </w:rPr>
        <w:t>e</w:t>
      </w:r>
      <w:r w:rsidR="0014509E">
        <w:rPr>
          <w:rFonts w:cs="Times New Roman"/>
          <w:vertAlign w:val="subscript"/>
          <w:lang w:val="en-US"/>
        </w:rPr>
        <w:t>Q</w:t>
      </w:r>
      <w:r>
        <w:rPr>
          <w:rFonts w:cs="Times New Roman"/>
          <w:vertAlign w:val="subscript"/>
          <w:lang w:val="ru-RU"/>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827B61" w:rsidRPr="008459CE" w:rsidRDefault="00827B61" w:rsidP="00827B61">
      <w:pPr>
        <w:pStyle w:val="af4"/>
        <w:numPr>
          <w:ilvl w:val="0"/>
          <w:numId w:val="36"/>
        </w:numPr>
        <w:spacing w:after="0"/>
        <w:rPr>
          <w:rFonts w:cs="Times New Roman"/>
        </w:rPr>
      </w:pPr>
      <w:r w:rsidRPr="008459CE">
        <w:rPr>
          <w:rFonts w:cs="Times New Roman"/>
        </w:rPr>
        <w:t>Обчислення3</w:t>
      </w:r>
    </w:p>
    <w:p w:rsidR="00827B61" w:rsidRPr="008459CE" w:rsidRDefault="00EC64BD" w:rsidP="00827B6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827B61" w:rsidRPr="00FD7D25" w:rsidRDefault="00827B61" w:rsidP="00827B61">
      <w:pPr>
        <w:pStyle w:val="af4"/>
        <w:numPr>
          <w:ilvl w:val="0"/>
          <w:numId w:val="36"/>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r w:rsidRPr="005968C3">
        <w:rPr>
          <w:rFonts w:eastAsiaTheme="minorEastAsia" w:cs="Times New Roman"/>
        </w:rPr>
        <w:t xml:space="preserve"> </w:t>
      </w:r>
    </w:p>
    <w:p w:rsidR="00827B61" w:rsidRPr="00FD7D25" w:rsidRDefault="00827B61" w:rsidP="00827B61">
      <w:pPr>
        <w:pStyle w:val="af4"/>
        <w:numPr>
          <w:ilvl w:val="0"/>
          <w:numId w:val="36"/>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827B61" w:rsidRDefault="00827B61" w:rsidP="00827B61">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 </w:t>
      </w:r>
      <w:r>
        <w:rPr>
          <w:b/>
          <w:lang w:val="en-US"/>
        </w:rPr>
        <w:t>P</w:t>
      </w:r>
      <w:r w:rsidRPr="0013482D">
        <w:rPr>
          <w:b/>
        </w:rPr>
        <w:t>/</w:t>
      </w:r>
      <w:r w:rsidRPr="00827B61">
        <w:rPr>
          <w:b/>
        </w:rPr>
        <w:t>2</w:t>
      </w:r>
      <w:r w:rsidRPr="0013482D">
        <w:rPr>
          <w:b/>
        </w:rPr>
        <w:t xml:space="preserve">, </w:t>
      </w:r>
      <w:r>
        <w:rPr>
          <w:b/>
          <w:lang w:val="en-US"/>
        </w:rPr>
        <w:t>Q</w:t>
      </w:r>
      <w:r w:rsidRPr="0013482D">
        <w:rPr>
          <w:b/>
        </w:rPr>
        <w:t xml:space="preserve"> </w:t>
      </w:r>
      <w:r>
        <w:rPr>
          <w:rFonts w:cs="Times New Roman"/>
          <w:color w:val="000000" w:themeColor="text1"/>
          <w:shd w:val="clear" w:color="auto" w:fill="FFFFFF"/>
        </w:rPr>
        <w:t>=</w:t>
      </w:r>
      <w:r w:rsidRPr="0013482D">
        <w:rPr>
          <w:b/>
        </w:rPr>
        <w:t xml:space="preserve"> 2</w:t>
      </w:r>
      <w:r>
        <w:rPr>
          <w:b/>
        </w:rPr>
        <w:t>:</w:t>
      </w:r>
    </w:p>
    <w:p w:rsidR="00B363BA" w:rsidRPr="00B363BA" w:rsidRDefault="00B363BA" w:rsidP="00B363BA">
      <w:pPr>
        <w:pStyle w:val="af4"/>
        <w:numPr>
          <w:ilvl w:val="0"/>
          <w:numId w:val="37"/>
        </w:numPr>
        <w:spacing w:after="0"/>
        <w:rPr>
          <w:rFonts w:cs="Times New Roman"/>
        </w:rPr>
      </w:pPr>
      <w:r w:rsidRPr="008459CE">
        <w:rPr>
          <w:rFonts w:cs="Times New Roman"/>
        </w:rPr>
        <w:t xml:space="preserve">Введення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rPr>
        <w:t xml:space="preserve">, </w:t>
      </w:r>
      <w:r w:rsidRPr="00D95385">
        <w:rPr>
          <w:rFonts w:cs="Times New Roman"/>
          <w:lang w:val="en-US"/>
        </w:rPr>
        <w:t>MT</w:t>
      </w:r>
      <w:r w:rsidRPr="00D95385">
        <w:rPr>
          <w:rFonts w:cs="Times New Roman"/>
        </w:rPr>
        <w:t>, MM</w:t>
      </w:r>
      <w:r w:rsidRPr="008459CE">
        <w:rPr>
          <w:rFonts w:cs="Times New Roman"/>
          <w:i/>
        </w:rPr>
        <w:t>.</w:t>
      </w:r>
      <w:r w:rsidRPr="008459CE">
        <w:rPr>
          <w:rFonts w:cs="Times New Roman"/>
        </w:rPr>
        <w:t xml:space="preserve"> </w:t>
      </w:r>
    </w:p>
    <w:p w:rsidR="00827B61" w:rsidRPr="00590D07" w:rsidRDefault="00827B61" w:rsidP="00827B61">
      <w:pPr>
        <w:pStyle w:val="af4"/>
        <w:numPr>
          <w:ilvl w:val="0"/>
          <w:numId w:val="37"/>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Pr>
          <w:rFonts w:cs="Times New Roman"/>
          <w:vertAlign w:val="subscript"/>
          <w:lang w:val="en-US"/>
        </w:rPr>
        <w:t>N</w:t>
      </w:r>
      <w:r>
        <w:rPr>
          <w:rFonts w:cs="Times New Roman"/>
          <w:vertAlign w:val="subscript"/>
          <w:lang w:val="ru-RU"/>
        </w:rPr>
        <w:t>-2</w:t>
      </w:r>
      <w:r>
        <w:rPr>
          <w:rFonts w:cs="Times New Roman"/>
          <w:vertAlign w:val="subscript"/>
          <w:lang w:val="en-US"/>
        </w:rPr>
        <w:t>H</w:t>
      </w:r>
      <w:r w:rsidRPr="00D95385">
        <w:rPr>
          <w:rFonts w:cs="Times New Roman"/>
        </w:rPr>
        <w:t xml:space="preserve">, </w:t>
      </w:r>
      <w:r w:rsidRPr="00D95385">
        <w:rPr>
          <w:rFonts w:cs="Times New Roman"/>
          <w:lang w:val="en-US"/>
        </w:rPr>
        <w:t>MT</w:t>
      </w:r>
      <w:r w:rsidRPr="00D95385">
        <w:rPr>
          <w:rFonts w:cs="Times New Roman"/>
        </w:rPr>
        <w:t>, MM</w:t>
      </w:r>
      <w:r>
        <w:rPr>
          <w:rFonts w:cs="Times New Roman"/>
          <w:vertAlign w:val="subscript"/>
          <w:lang w:val="en-US"/>
        </w:rPr>
        <w:t>N</w:t>
      </w:r>
      <w:r>
        <w:rPr>
          <w:rFonts w:cs="Times New Roman"/>
          <w:vertAlign w:val="subscript"/>
          <w:lang w:val="ru-RU"/>
        </w:rPr>
        <w:t>-2</w:t>
      </w:r>
      <w:r>
        <w:rPr>
          <w:rFonts w:cs="Times New Roman"/>
          <w:vertAlign w:val="subscript"/>
          <w:lang w:val="en-US"/>
        </w:rPr>
        <w:t>H</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sidRPr="00D95385">
        <w:rPr>
          <w:rFonts w:cs="Times New Roman"/>
        </w:rPr>
        <w:t>.</w:t>
      </w:r>
    </w:p>
    <w:p w:rsidR="00827B61" w:rsidRPr="00590D07" w:rsidRDefault="00827B61" w:rsidP="00827B61">
      <w:pPr>
        <w:pStyle w:val="af4"/>
        <w:numPr>
          <w:ilvl w:val="0"/>
          <w:numId w:val="37"/>
        </w:numPr>
        <w:spacing w:after="0"/>
        <w:rPr>
          <w:rFonts w:cs="Times New Roman"/>
        </w:rPr>
      </w:pPr>
      <w:r>
        <w:rPr>
          <w:rFonts w:cs="Times New Roman"/>
        </w:rPr>
        <w:lastRenderedPageBreak/>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2</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827B61" w:rsidRDefault="00827B61" w:rsidP="00827B61">
      <w:pPr>
        <w:pStyle w:val="af4"/>
        <w:numPr>
          <w:ilvl w:val="0"/>
          <w:numId w:val="37"/>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827B61" w:rsidRPr="008459CE" w:rsidRDefault="00827B61" w:rsidP="00827B61">
      <w:pPr>
        <w:pStyle w:val="af4"/>
        <w:numPr>
          <w:ilvl w:val="0"/>
          <w:numId w:val="37"/>
        </w:numPr>
        <w:spacing w:after="0"/>
        <w:rPr>
          <w:rFonts w:cs="Times New Roman"/>
        </w:rPr>
      </w:pPr>
      <w:r w:rsidRPr="008459CE">
        <w:rPr>
          <w:rFonts w:cs="Times New Roman"/>
        </w:rPr>
        <w:t>Обчислення</w:t>
      </w:r>
      <w:r w:rsidRPr="008459CE">
        <w:rPr>
          <w:rFonts w:cs="Times New Roman"/>
          <w:lang w:val="en-US"/>
        </w:rPr>
        <w:t>1</w:t>
      </w:r>
    </w:p>
    <w:p w:rsidR="00827B61" w:rsidRPr="008459CE" w:rsidRDefault="00827B61" w:rsidP="00827B61">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827B61" w:rsidRPr="0014509E" w:rsidRDefault="00827B61" w:rsidP="00827B61">
      <w:pPr>
        <w:pStyle w:val="af4"/>
        <w:numPr>
          <w:ilvl w:val="0"/>
          <w:numId w:val="37"/>
        </w:numPr>
        <w:spacing w:after="0"/>
        <w:rPr>
          <w:rFonts w:cs="Times New Roman"/>
        </w:rPr>
      </w:pPr>
      <w:r>
        <w:rPr>
          <w:rFonts w:cs="Times New Roman"/>
        </w:rPr>
        <w:t xml:space="preserve">Прийняти </w:t>
      </w:r>
      <w:r>
        <w:rPr>
          <w:rFonts w:cs="Times New Roman"/>
          <w:lang w:val="en-US"/>
        </w:rPr>
        <w:t>e</w:t>
      </w:r>
      <w:r w:rsidR="00B83D6C">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14509E" w:rsidRPr="0014509E" w:rsidRDefault="0014509E" w:rsidP="0014509E">
      <w:pPr>
        <w:pStyle w:val="af4"/>
        <w:numPr>
          <w:ilvl w:val="0"/>
          <w:numId w:val="37"/>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827B61" w:rsidRPr="00590D07" w:rsidRDefault="00827B61" w:rsidP="00827B61">
      <w:pPr>
        <w:pStyle w:val="af4"/>
        <w:numPr>
          <w:ilvl w:val="0"/>
          <w:numId w:val="37"/>
        </w:numPr>
        <w:spacing w:after="0"/>
        <w:rPr>
          <w:rFonts w:cs="Times New Roman"/>
        </w:rPr>
      </w:pPr>
      <w:r>
        <w:rPr>
          <w:rFonts w:eastAsiaTheme="minorEastAsia" w:cs="Times New Roman"/>
        </w:rPr>
        <w:t>Обчислення2</w:t>
      </w:r>
    </w:p>
    <w:p w:rsidR="00827B61" w:rsidRPr="00FD7D25" w:rsidRDefault="0014509E" w:rsidP="00827B61">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00827B61" w:rsidRPr="00FD7D25">
        <w:rPr>
          <w:rFonts w:eastAsiaTheme="minorEastAsia" w:cs="Times New Roman"/>
          <w:i/>
          <w:lang w:val="en-US"/>
        </w:rPr>
        <w:t>=</w:t>
      </w:r>
      <w:proofErr w:type="gramEnd"/>
      <w:r w:rsidR="00827B61" w:rsidRPr="00FD7D25">
        <w:rPr>
          <w:rFonts w:eastAsiaTheme="minorEastAsia" w:cs="Times New Roman"/>
          <w:i/>
          <w:lang w:val="en-US"/>
        </w:rPr>
        <w:t>min(e</w:t>
      </w:r>
      <w:r>
        <w:rPr>
          <w:rFonts w:eastAsiaTheme="minorEastAsia" w:cs="Times New Roman"/>
          <w:i/>
          <w:vertAlign w:val="subscript"/>
          <w:lang w:val="en-US"/>
        </w:rPr>
        <w:t>Q</w:t>
      </w:r>
      <w:r w:rsidR="00827B61" w:rsidRPr="00FD7D25">
        <w:rPr>
          <w:rFonts w:eastAsiaTheme="minorEastAsia" w:cs="Times New Roman"/>
          <w:i/>
          <w:lang w:val="en-US"/>
        </w:rPr>
        <w:t xml:space="preserve">, </w:t>
      </w:r>
      <w:r w:rsidR="00827B61" w:rsidRPr="00FD7D25">
        <w:rPr>
          <w:rFonts w:cs="Times New Roman"/>
          <w:i/>
          <w:lang w:val="en-US"/>
        </w:rPr>
        <w:t>e</w:t>
      </w:r>
      <w:r w:rsidR="00B83D6C">
        <w:rPr>
          <w:rFonts w:cs="Times New Roman"/>
          <w:i/>
          <w:vertAlign w:val="subscript"/>
          <w:lang w:val="en-US"/>
        </w:rPr>
        <w:t>Q</w:t>
      </w:r>
      <w:r w:rsidR="00827B61" w:rsidRPr="00FD7D25">
        <w:rPr>
          <w:rFonts w:cs="Times New Roman"/>
          <w:i/>
          <w:vertAlign w:val="subscript"/>
          <w:lang w:val="en-US"/>
        </w:rPr>
        <w:t>.1</w:t>
      </w:r>
      <w:r w:rsidRPr="0014509E">
        <w:rPr>
          <w:rFonts w:cs="Times New Roman"/>
          <w:i/>
        </w:rPr>
        <w:t xml:space="preserve">, </w:t>
      </w:r>
      <w:r w:rsidRPr="0014509E">
        <w:rPr>
          <w:rFonts w:cs="Times New Roman"/>
          <w:i/>
          <w:lang w:val="en-US"/>
        </w:rPr>
        <w:t>e</w:t>
      </w:r>
      <w:r w:rsidRPr="0014509E">
        <w:rPr>
          <w:rFonts w:cs="Times New Roman"/>
          <w:i/>
          <w:vertAlign w:val="subscript"/>
        </w:rPr>
        <w:t xml:space="preserve"> </w:t>
      </w:r>
      <w:r w:rsidRPr="0014509E">
        <w:rPr>
          <w:rFonts w:cs="Times New Roman"/>
          <w:i/>
          <w:vertAlign w:val="subscript"/>
          <w:lang w:val="en-US"/>
        </w:rPr>
        <w:t>Q</w:t>
      </w:r>
      <w:r w:rsidRPr="0014509E">
        <w:rPr>
          <w:rFonts w:cs="Times New Roman"/>
          <w:i/>
          <w:vertAlign w:val="subscript"/>
        </w:rPr>
        <w:t>-1</w:t>
      </w:r>
      <w:r w:rsidR="00827B61" w:rsidRPr="00FD7D25">
        <w:rPr>
          <w:rFonts w:eastAsiaTheme="minorEastAsia" w:cs="Times New Roman"/>
          <w:i/>
          <w:lang w:val="en-US"/>
        </w:rPr>
        <w:t>)</w:t>
      </w:r>
    </w:p>
    <w:p w:rsidR="00827B61" w:rsidRPr="005968C3" w:rsidRDefault="00827B61" w:rsidP="0014509E">
      <w:pPr>
        <w:pStyle w:val="af4"/>
        <w:numPr>
          <w:ilvl w:val="0"/>
          <w:numId w:val="37"/>
        </w:numPr>
        <w:rPr>
          <w:rFonts w:cs="Times New Roman"/>
        </w:rPr>
      </w:pPr>
      <w:r>
        <w:rPr>
          <w:rFonts w:cs="Times New Roman"/>
        </w:rPr>
        <w:t xml:space="preserve">Передати </w:t>
      </w:r>
      <w:r>
        <w:rPr>
          <w:rFonts w:cs="Times New Roman"/>
          <w:lang w:val="en-US"/>
        </w:rPr>
        <w:t>e</w:t>
      </w:r>
      <w:r w:rsidR="0014509E">
        <w:rPr>
          <w:rFonts w:cs="Times New Roman"/>
          <w:vertAlign w:val="subscript"/>
          <w:lang w:val="en-US"/>
        </w:rPr>
        <w:t>Q</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rPr>
        <w:t>.</w:t>
      </w:r>
    </w:p>
    <w:p w:rsidR="00827B61" w:rsidRPr="005968C3" w:rsidRDefault="00827B61" w:rsidP="00827B61">
      <w:pPr>
        <w:pStyle w:val="af4"/>
        <w:numPr>
          <w:ilvl w:val="0"/>
          <w:numId w:val="37"/>
        </w:numPr>
        <w:rPr>
          <w:rFonts w:cs="Times New Roman"/>
        </w:rPr>
      </w:pPr>
      <w:r>
        <w:rPr>
          <w:rFonts w:cs="Times New Roman"/>
        </w:rPr>
        <w:t xml:space="preserve">Передати </w:t>
      </w:r>
      <w:r>
        <w:rPr>
          <w:rFonts w:cs="Times New Roman"/>
          <w:lang w:val="en-US"/>
        </w:rPr>
        <w:t>e</w:t>
      </w:r>
      <w:r w:rsidR="0014509E">
        <w:rPr>
          <w:rFonts w:cs="Times New Roman"/>
          <w:vertAlign w:val="subscript"/>
          <w:lang w:val="en-US"/>
        </w:rPr>
        <w:t>Q</w:t>
      </w:r>
      <w:r>
        <w:rPr>
          <w:rFonts w:cs="Times New Roman"/>
          <w:vertAlign w:val="subscript"/>
          <w:lang w:val="ru-RU"/>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827B61" w:rsidRPr="008459CE" w:rsidRDefault="00827B61" w:rsidP="00827B61">
      <w:pPr>
        <w:pStyle w:val="af4"/>
        <w:numPr>
          <w:ilvl w:val="0"/>
          <w:numId w:val="37"/>
        </w:numPr>
        <w:spacing w:after="0"/>
        <w:rPr>
          <w:rFonts w:cs="Times New Roman"/>
        </w:rPr>
      </w:pPr>
      <w:r w:rsidRPr="008459CE">
        <w:rPr>
          <w:rFonts w:cs="Times New Roman"/>
        </w:rPr>
        <w:t>Обчислення3</w:t>
      </w:r>
    </w:p>
    <w:p w:rsidR="00827B61" w:rsidRPr="008459CE" w:rsidRDefault="00EC64BD" w:rsidP="00827B61">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827B61" w:rsidRPr="00FD7D25" w:rsidRDefault="00827B61" w:rsidP="00827B61">
      <w:pPr>
        <w:pStyle w:val="af4"/>
        <w:numPr>
          <w:ilvl w:val="0"/>
          <w:numId w:val="37"/>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r w:rsidRPr="005968C3">
        <w:rPr>
          <w:rFonts w:eastAsiaTheme="minorEastAsia" w:cs="Times New Roman"/>
        </w:rPr>
        <w:t xml:space="preserve"> </w:t>
      </w:r>
    </w:p>
    <w:p w:rsidR="00827B61" w:rsidRPr="0014509E" w:rsidRDefault="00827B61" w:rsidP="00827B61">
      <w:pPr>
        <w:pStyle w:val="af4"/>
        <w:numPr>
          <w:ilvl w:val="0"/>
          <w:numId w:val="37"/>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14509E" w:rsidRDefault="0014509E" w:rsidP="0014509E">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w:t>
      </w:r>
      <w:r w:rsidRPr="0014509E">
        <w:rPr>
          <w:b/>
          <w:lang w:val="ru-RU"/>
        </w:rPr>
        <w:t>&lt;</w:t>
      </w:r>
      <w:r w:rsidRPr="0013482D">
        <w:rPr>
          <w:b/>
        </w:rPr>
        <w:t xml:space="preserve"> (</w:t>
      </w:r>
      <w:r>
        <w:rPr>
          <w:b/>
          <w:lang w:val="en-US"/>
        </w:rPr>
        <w:t>P</w:t>
      </w:r>
      <w:r w:rsidRPr="0013482D">
        <w:rPr>
          <w:b/>
        </w:rPr>
        <w:t>/4)+</w:t>
      </w:r>
      <w:r>
        <w:rPr>
          <w:b/>
        </w:rPr>
        <w:t>1</w:t>
      </w:r>
      <w:r w:rsidRPr="0014509E">
        <w:rPr>
          <w:b/>
          <w:lang w:val="ru-RU"/>
        </w:rPr>
        <w:t xml:space="preserve">, </w:t>
      </w:r>
      <w:r>
        <w:rPr>
          <w:b/>
          <w:lang w:val="en-US"/>
        </w:rPr>
        <w:t>Q</w:t>
      </w:r>
      <w:r w:rsidRPr="00D95385">
        <w:rPr>
          <w:rFonts w:cs="Times New Roman"/>
          <w:color w:val="000000" w:themeColor="text1"/>
          <w:shd w:val="clear" w:color="auto" w:fill="FFFFFF"/>
        </w:rPr>
        <w:t>≠</w:t>
      </w:r>
      <w:r w:rsidRPr="0014509E">
        <w:rPr>
          <w:rFonts w:cs="Times New Roman"/>
          <w:color w:val="000000" w:themeColor="text1"/>
          <w:shd w:val="clear" w:color="auto" w:fill="FFFFFF"/>
          <w:lang w:val="ru-RU"/>
        </w:rPr>
        <w:t>1</w:t>
      </w:r>
      <w:r>
        <w:rPr>
          <w:b/>
        </w:rPr>
        <w:t>:</w:t>
      </w:r>
    </w:p>
    <w:p w:rsidR="0014509E" w:rsidRDefault="0014509E" w:rsidP="0014509E">
      <w:pPr>
        <w:pStyle w:val="af4"/>
        <w:numPr>
          <w:ilvl w:val="0"/>
          <w:numId w:val="38"/>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w:t>
      </w:r>
      <w:r>
        <w:rPr>
          <w:rFonts w:cs="Times New Roman"/>
          <w:vertAlign w:val="subscript"/>
          <w:lang w:val="en-US"/>
        </w:rPr>
        <w:t>N</w:t>
      </w:r>
      <w:r w:rsidRPr="0013482D">
        <w:rPr>
          <w:rFonts w:cs="Times New Roman"/>
          <w:vertAlign w:val="subscript"/>
        </w:rPr>
        <w:t>-2</w:t>
      </w:r>
      <w:r>
        <w:rPr>
          <w:rFonts w:cs="Times New Roman"/>
          <w:vertAlign w:val="subscript"/>
          <w:lang w:val="en-US"/>
        </w:rPr>
        <w:t>Q</w:t>
      </w:r>
      <w:r w:rsidRPr="0013482D">
        <w:rPr>
          <w:rFonts w:cs="Times New Roman"/>
          <w:vertAlign w:val="subscript"/>
        </w:rPr>
        <w:t>)</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14509E" w:rsidRPr="0014509E" w:rsidRDefault="0014509E" w:rsidP="0014509E">
      <w:pPr>
        <w:pStyle w:val="af4"/>
        <w:numPr>
          <w:ilvl w:val="0"/>
          <w:numId w:val="38"/>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14509E" w:rsidRPr="00590D07" w:rsidRDefault="0014509E" w:rsidP="0014509E">
      <w:pPr>
        <w:pStyle w:val="af4"/>
        <w:numPr>
          <w:ilvl w:val="0"/>
          <w:numId w:val="38"/>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14509E" w:rsidRPr="00590D07" w:rsidRDefault="0014509E" w:rsidP="0014509E">
      <w:pPr>
        <w:pStyle w:val="af4"/>
        <w:numPr>
          <w:ilvl w:val="0"/>
          <w:numId w:val="38"/>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Pr>
          <w:rFonts w:cs="Times New Roman"/>
          <w:lang w:val="ru-RU"/>
        </w:rPr>
        <w:t>.</w:t>
      </w:r>
    </w:p>
    <w:p w:rsidR="0014509E" w:rsidRDefault="0014509E" w:rsidP="0014509E">
      <w:pPr>
        <w:pStyle w:val="af4"/>
        <w:numPr>
          <w:ilvl w:val="0"/>
          <w:numId w:val="38"/>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sidR="00B83D6C">
        <w:rPr>
          <w:rFonts w:cs="Times New Roman"/>
          <w:vertAlign w:val="subscript"/>
          <w:lang w:val="en-US"/>
        </w:rPr>
        <w:t>Q</w:t>
      </w:r>
      <w:r w:rsidRPr="005968C3">
        <w:rPr>
          <w:rFonts w:cs="Times New Roman"/>
          <w:vertAlign w:val="subscript"/>
        </w:rPr>
        <w:t>.1</w:t>
      </w:r>
      <w:r>
        <w:rPr>
          <w:rFonts w:cs="Times New Roman"/>
        </w:rPr>
        <w:t>.</w:t>
      </w:r>
    </w:p>
    <w:p w:rsidR="0014509E" w:rsidRPr="008459CE" w:rsidRDefault="0014509E" w:rsidP="0014509E">
      <w:pPr>
        <w:pStyle w:val="af4"/>
        <w:numPr>
          <w:ilvl w:val="0"/>
          <w:numId w:val="38"/>
        </w:numPr>
        <w:spacing w:after="0"/>
        <w:rPr>
          <w:rFonts w:cs="Times New Roman"/>
        </w:rPr>
      </w:pPr>
      <w:r w:rsidRPr="008459CE">
        <w:rPr>
          <w:rFonts w:cs="Times New Roman"/>
        </w:rPr>
        <w:t>Обчислення</w:t>
      </w:r>
      <w:r w:rsidRPr="008459CE">
        <w:rPr>
          <w:rFonts w:cs="Times New Roman"/>
          <w:lang w:val="en-US"/>
        </w:rPr>
        <w:t>1</w:t>
      </w:r>
    </w:p>
    <w:p w:rsidR="0014509E" w:rsidRPr="008459CE" w:rsidRDefault="0014509E" w:rsidP="0014509E">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14509E" w:rsidRPr="0013482D" w:rsidRDefault="0014509E" w:rsidP="0014509E">
      <w:pPr>
        <w:pStyle w:val="af4"/>
        <w:numPr>
          <w:ilvl w:val="0"/>
          <w:numId w:val="38"/>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14509E" w:rsidRPr="0013482D" w:rsidRDefault="0014509E" w:rsidP="0014509E">
      <w:pPr>
        <w:pStyle w:val="af4"/>
        <w:numPr>
          <w:ilvl w:val="0"/>
          <w:numId w:val="38"/>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14509E" w:rsidRPr="00590D07" w:rsidRDefault="0014509E" w:rsidP="0014509E">
      <w:pPr>
        <w:pStyle w:val="af4"/>
        <w:numPr>
          <w:ilvl w:val="0"/>
          <w:numId w:val="38"/>
        </w:numPr>
        <w:spacing w:after="0"/>
        <w:rPr>
          <w:rFonts w:cs="Times New Roman"/>
        </w:rPr>
      </w:pPr>
      <w:r>
        <w:rPr>
          <w:rFonts w:eastAsiaTheme="minorEastAsia" w:cs="Times New Roman"/>
        </w:rPr>
        <w:t>Обчислення2</w:t>
      </w:r>
    </w:p>
    <w:p w:rsidR="0014509E" w:rsidRPr="00FD7D25" w:rsidRDefault="0014509E" w:rsidP="0014509E">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 xml:space="preserve"> Q</w:t>
      </w:r>
      <w:r>
        <w:rPr>
          <w:rFonts w:cs="Times New Roman"/>
          <w:i/>
          <w:vertAlign w:val="subscript"/>
        </w:rPr>
        <w:t>-</w:t>
      </w:r>
      <w:r w:rsidRPr="00FD7D25">
        <w:rPr>
          <w:rFonts w:cs="Times New Roman"/>
          <w:i/>
          <w:vertAlign w:val="subscript"/>
        </w:rPr>
        <w:t>1</w:t>
      </w:r>
      <w:r w:rsidRPr="00FD7D25">
        <w:rPr>
          <w:rFonts w:eastAsiaTheme="minorEastAsia" w:cs="Times New Roman"/>
          <w:i/>
          <w:lang w:val="en-US"/>
        </w:rPr>
        <w:t>)</w:t>
      </w:r>
    </w:p>
    <w:p w:rsidR="0014509E" w:rsidRPr="00B83D6C" w:rsidRDefault="0014509E" w:rsidP="00B83D6C">
      <w:pPr>
        <w:pStyle w:val="af4"/>
        <w:numPr>
          <w:ilvl w:val="0"/>
          <w:numId w:val="38"/>
        </w:numPr>
        <w:rPr>
          <w:rFonts w:cs="Times New Roman"/>
        </w:rPr>
      </w:pPr>
      <w:r>
        <w:rPr>
          <w:rFonts w:cs="Times New Roman"/>
        </w:rPr>
        <w:t xml:space="preserve">Передати </w:t>
      </w:r>
      <w:r>
        <w:rPr>
          <w:rFonts w:cs="Times New Roman"/>
          <w:lang w:val="en-US"/>
        </w:rPr>
        <w:t>e</w:t>
      </w:r>
      <w:r w:rsidR="00B83D6C">
        <w:rPr>
          <w:rFonts w:cs="Times New Roman"/>
          <w:vertAlign w:val="subscript"/>
          <w:lang w:val="en-US"/>
        </w:rPr>
        <w:t>Q</w:t>
      </w:r>
      <w:r>
        <w:rPr>
          <w:rFonts w:cs="Times New Roman"/>
          <w:vertAlign w:val="subscript"/>
          <w:lang w:val="en-US"/>
        </w:rPr>
        <w:t xml:space="preserve">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B83D6C" w:rsidRPr="00533809" w:rsidRDefault="00B83D6C" w:rsidP="00B83D6C">
      <w:pPr>
        <w:pStyle w:val="af4"/>
        <w:numPr>
          <w:ilvl w:val="0"/>
          <w:numId w:val="38"/>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p>
    <w:p w:rsidR="00533809" w:rsidRPr="00B83D6C" w:rsidRDefault="00533809" w:rsidP="00B83D6C">
      <w:pPr>
        <w:pStyle w:val="af4"/>
        <w:numPr>
          <w:ilvl w:val="0"/>
          <w:numId w:val="38"/>
        </w:numPr>
        <w:spacing w:after="0"/>
        <w:rPr>
          <w:rFonts w:cs="Times New Roman"/>
        </w:rPr>
      </w:pPr>
      <w:r>
        <w:rPr>
          <w:rFonts w:cs="Times New Roman"/>
        </w:rPr>
        <w:lastRenderedPageBreak/>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B83D6C" w:rsidRPr="00B83D6C" w:rsidRDefault="00B83D6C" w:rsidP="00B83D6C">
      <w:pPr>
        <w:pStyle w:val="af4"/>
        <w:numPr>
          <w:ilvl w:val="0"/>
          <w:numId w:val="38"/>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14509E" w:rsidRPr="008459CE" w:rsidRDefault="0014509E" w:rsidP="0014509E">
      <w:pPr>
        <w:pStyle w:val="af4"/>
        <w:numPr>
          <w:ilvl w:val="0"/>
          <w:numId w:val="38"/>
        </w:numPr>
        <w:spacing w:after="0"/>
        <w:rPr>
          <w:rFonts w:cs="Times New Roman"/>
        </w:rPr>
      </w:pPr>
      <w:r w:rsidRPr="008459CE">
        <w:rPr>
          <w:rFonts w:cs="Times New Roman"/>
        </w:rPr>
        <w:t>Обчислення3</w:t>
      </w:r>
    </w:p>
    <w:p w:rsidR="0014509E" w:rsidRPr="008459CE" w:rsidRDefault="00EC64BD" w:rsidP="0014509E">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14509E" w:rsidRPr="005968C3" w:rsidRDefault="0014509E" w:rsidP="0014509E">
      <w:pPr>
        <w:pStyle w:val="af4"/>
        <w:numPr>
          <w:ilvl w:val="0"/>
          <w:numId w:val="38"/>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sidR="00B83D6C">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14509E" w:rsidRPr="00FD7D25" w:rsidRDefault="0014509E" w:rsidP="0014509E">
      <w:pPr>
        <w:pStyle w:val="af4"/>
        <w:numPr>
          <w:ilvl w:val="0"/>
          <w:numId w:val="38"/>
        </w:numPr>
        <w:spacing w:after="0"/>
        <w:rPr>
          <w:rFonts w:cs="Times New Roman"/>
        </w:rPr>
      </w:pPr>
      <w:r>
        <w:rPr>
          <w:rFonts w:eastAsiaTheme="minorEastAsia" w:cs="Times New Roman"/>
        </w:rPr>
        <w:t>Прийняти МА</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14509E" w:rsidRPr="00FD7D25" w:rsidRDefault="0014509E" w:rsidP="0014509E">
      <w:pPr>
        <w:pStyle w:val="af4"/>
        <w:numPr>
          <w:ilvl w:val="0"/>
          <w:numId w:val="38"/>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B83D6C" w:rsidRDefault="00B83D6C" w:rsidP="00B83D6C">
      <w:pPr>
        <w:rPr>
          <w:b/>
        </w:rPr>
      </w:pPr>
      <w:r>
        <w:rPr>
          <w:b/>
        </w:rPr>
        <w:t>Задача Т</w:t>
      </w:r>
      <w:r>
        <w:rPr>
          <w:b/>
          <w:vertAlign w:val="subscript"/>
          <w:lang w:val="en-US"/>
        </w:rPr>
        <w:t>Q</w:t>
      </w:r>
      <w:r w:rsidRPr="0013482D">
        <w:rPr>
          <w:b/>
        </w:rPr>
        <w:t xml:space="preserve">, </w:t>
      </w:r>
      <w:r>
        <w:rPr>
          <w:b/>
          <w:lang w:val="en-US"/>
        </w:rPr>
        <w:t>Q</w:t>
      </w:r>
      <w:r w:rsidRPr="0013482D">
        <w:rPr>
          <w:b/>
        </w:rPr>
        <w:t xml:space="preserve"> </w:t>
      </w:r>
      <w:r w:rsidRPr="00B83D6C">
        <w:rPr>
          <w:b/>
        </w:rPr>
        <w:t>&gt;</w:t>
      </w:r>
      <w:r w:rsidRPr="0013482D">
        <w:rPr>
          <w:b/>
        </w:rPr>
        <w:t xml:space="preserve"> (</w:t>
      </w:r>
      <w:r>
        <w:rPr>
          <w:b/>
          <w:lang w:val="en-US"/>
        </w:rPr>
        <w:t>P</w:t>
      </w:r>
      <w:r w:rsidRPr="0013482D">
        <w:rPr>
          <w:b/>
        </w:rPr>
        <w:t>/4)+</w:t>
      </w:r>
      <w:r>
        <w:rPr>
          <w:b/>
        </w:rPr>
        <w:t>1</w:t>
      </w:r>
      <w:r w:rsidRPr="00B83D6C">
        <w:rPr>
          <w:b/>
        </w:rPr>
        <w:t xml:space="preserve">, </w:t>
      </w:r>
      <w:r>
        <w:rPr>
          <w:b/>
          <w:lang w:val="en-US"/>
        </w:rPr>
        <w:t>Q</w:t>
      </w:r>
      <w:r w:rsidRPr="00D95385">
        <w:rPr>
          <w:rFonts w:cs="Times New Roman"/>
          <w:color w:val="000000" w:themeColor="text1"/>
          <w:shd w:val="clear" w:color="auto" w:fill="FFFFFF"/>
        </w:rPr>
        <w:t>≠</w:t>
      </w:r>
      <w:r w:rsidRPr="00B83D6C">
        <w:rPr>
          <w:b/>
        </w:rPr>
        <w:t xml:space="preserve"> </w:t>
      </w:r>
      <w:r>
        <w:rPr>
          <w:b/>
          <w:lang w:val="en-US"/>
        </w:rPr>
        <w:t>P</w:t>
      </w:r>
      <w:r>
        <w:rPr>
          <w:b/>
        </w:rPr>
        <w:t>/2:</w:t>
      </w:r>
    </w:p>
    <w:p w:rsidR="00B83D6C" w:rsidRPr="00590D07" w:rsidRDefault="00B83D6C" w:rsidP="00B83D6C">
      <w:pPr>
        <w:pStyle w:val="af4"/>
        <w:numPr>
          <w:ilvl w:val="0"/>
          <w:numId w:val="39"/>
        </w:numPr>
        <w:spacing w:after="0"/>
        <w:rPr>
          <w:rFonts w:cs="Times New Roman"/>
        </w:rPr>
      </w:pPr>
      <w:r>
        <w:rPr>
          <w:rFonts w:cs="Times New Roman"/>
        </w:rPr>
        <w:t xml:space="preserve">Прийняти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rPr>
        <w:t>2</w:t>
      </w:r>
      <w:r>
        <w:rPr>
          <w:rFonts w:cs="Times New Roman"/>
          <w:vertAlign w:val="subscript"/>
          <w:lang w:val="en-US"/>
        </w:rPr>
        <w:t>HQ</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rPr>
        <w:t>2</w:t>
      </w:r>
      <w:r>
        <w:rPr>
          <w:rFonts w:cs="Times New Roman"/>
          <w:vertAlign w:val="subscript"/>
          <w:lang w:val="en-US"/>
        </w:rPr>
        <w:t>HQ</w:t>
      </w:r>
      <w:r w:rsidRPr="00D95385">
        <w:rPr>
          <w:rFonts w:cs="Times New Roman"/>
        </w:rPr>
        <w:t xml:space="preserve"> в</w:t>
      </w:r>
      <w:r>
        <w:rPr>
          <w:rFonts w:cs="Times New Roman"/>
        </w:rPr>
        <w:t>ід</w:t>
      </w:r>
      <w:r w:rsidRPr="00D95385">
        <w:rPr>
          <w:rFonts w:cs="Times New Roman"/>
        </w:rPr>
        <w:t xml:space="preserve"> Т</w:t>
      </w:r>
      <w:r>
        <w:rPr>
          <w:rFonts w:cs="Times New Roman"/>
          <w:vertAlign w:val="subscript"/>
          <w:lang w:val="en-US"/>
        </w:rPr>
        <w:t>Q</w:t>
      </w:r>
      <w:r>
        <w:rPr>
          <w:rFonts w:cs="Times New Roman"/>
          <w:vertAlign w:val="subscript"/>
        </w:rPr>
        <w:t>+</w:t>
      </w:r>
      <w:r w:rsidRPr="00D95385">
        <w:rPr>
          <w:rFonts w:cs="Times New Roman"/>
          <w:vertAlign w:val="subscript"/>
        </w:rPr>
        <w:t>1</w:t>
      </w:r>
      <w:r w:rsidRPr="00D95385">
        <w:rPr>
          <w:rFonts w:cs="Times New Roman"/>
        </w:rPr>
        <w:t>.</w:t>
      </w:r>
    </w:p>
    <w:p w:rsidR="00B83D6C" w:rsidRPr="00B83D6C" w:rsidRDefault="00B83D6C" w:rsidP="00B83D6C">
      <w:pPr>
        <w:pStyle w:val="af4"/>
        <w:numPr>
          <w:ilvl w:val="0"/>
          <w:numId w:val="39"/>
        </w:numPr>
        <w:spacing w:after="0"/>
        <w:rPr>
          <w:rFonts w:cs="Times New Roman"/>
        </w:rPr>
      </w:pPr>
      <w:r>
        <w:rPr>
          <w:rFonts w:cs="Times New Roman"/>
        </w:rPr>
        <w:t xml:space="preserve">Передати </w:t>
      </w:r>
      <w:r w:rsidRPr="00D95385">
        <w:rPr>
          <w:rFonts w:cs="Times New Roman"/>
          <w:lang w:val="en-US"/>
        </w:rPr>
        <w:t>l</w:t>
      </w:r>
      <w:r w:rsidRPr="00D95385">
        <w:rPr>
          <w:rFonts w:cs="Times New Roman"/>
        </w:rPr>
        <w:t xml:space="preserve">, </w:t>
      </w:r>
      <w:r w:rsidRPr="00D95385">
        <w:rPr>
          <w:rFonts w:cs="Times New Roman"/>
          <w:lang w:val="en-US"/>
        </w:rPr>
        <w:t>MK</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sidRPr="00D95385">
        <w:rPr>
          <w:rFonts w:cs="Times New Roman"/>
        </w:rPr>
        <w:t xml:space="preserve">, </w:t>
      </w:r>
      <w:r w:rsidRPr="00D95385">
        <w:rPr>
          <w:rFonts w:cs="Times New Roman"/>
          <w:lang w:val="en-US"/>
        </w:rPr>
        <w:t>MT</w:t>
      </w:r>
      <w:r w:rsidRPr="00D95385">
        <w:rPr>
          <w:rFonts w:cs="Times New Roman"/>
        </w:rPr>
        <w:t>, MM</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cs="Times New Roman"/>
          <w:lang w:val="ru-RU"/>
        </w:rPr>
        <w:t xml:space="preserve"> в Т</w:t>
      </w:r>
      <w:r>
        <w:rPr>
          <w:rFonts w:cs="Times New Roman"/>
          <w:vertAlign w:val="subscript"/>
          <w:lang w:val="en-US"/>
        </w:rPr>
        <w:t>Q</w:t>
      </w:r>
      <w:r w:rsidRPr="00D95385">
        <w:rPr>
          <w:rFonts w:cs="Times New Roman"/>
          <w:vertAlign w:val="subscript"/>
          <w:lang w:val="ru-RU"/>
        </w:rPr>
        <w:t>-1</w:t>
      </w:r>
      <w:r>
        <w:rPr>
          <w:rFonts w:cs="Times New Roman"/>
          <w:lang w:val="ru-RU"/>
        </w:rPr>
        <w:t>.</w:t>
      </w:r>
    </w:p>
    <w:p w:rsidR="00B83D6C" w:rsidRDefault="00B83D6C" w:rsidP="00B83D6C">
      <w:pPr>
        <w:pStyle w:val="af4"/>
        <w:numPr>
          <w:ilvl w:val="0"/>
          <w:numId w:val="39"/>
        </w:numPr>
        <w:spacing w:after="0"/>
        <w:rPr>
          <w:rFonts w:cs="Times New Roman"/>
        </w:rPr>
      </w:pPr>
      <w:r>
        <w:rPr>
          <w:rFonts w:cs="Times New Roman"/>
        </w:rPr>
        <w:t xml:space="preserve">Прийняти </w:t>
      </w:r>
      <w:r>
        <w:rPr>
          <w:rFonts w:cs="Times New Roman"/>
          <w:lang w:val="en-US"/>
        </w:rPr>
        <w:t>ME</w:t>
      </w:r>
      <w:r w:rsidRPr="0013482D">
        <w:rPr>
          <w:rFonts w:cs="Times New Roman"/>
        </w:rPr>
        <w:t xml:space="preserve">, </w:t>
      </w:r>
      <w:r>
        <w:rPr>
          <w:rFonts w:cs="Times New Roman"/>
          <w:lang w:val="en-US"/>
        </w:rPr>
        <w:t>MO</w:t>
      </w:r>
      <w:r w:rsidRPr="0013482D">
        <w:rPr>
          <w:rFonts w:cs="Times New Roman"/>
          <w:vertAlign w:val="subscript"/>
        </w:rPr>
        <w:t>(</w:t>
      </w:r>
      <w:r>
        <w:rPr>
          <w:rFonts w:cs="Times New Roman"/>
          <w:vertAlign w:val="subscript"/>
          <w:lang w:val="en-US"/>
        </w:rPr>
        <w:t>N</w:t>
      </w:r>
      <w:r w:rsidRPr="0013482D">
        <w:rPr>
          <w:rFonts w:cs="Times New Roman"/>
          <w:vertAlign w:val="subscript"/>
        </w:rPr>
        <w:t>-2</w:t>
      </w:r>
      <w:r>
        <w:rPr>
          <w:rFonts w:cs="Times New Roman"/>
          <w:vertAlign w:val="subscript"/>
          <w:lang w:val="en-US"/>
        </w:rPr>
        <w:t>Q</w:t>
      </w:r>
      <w:r w:rsidRPr="0013482D">
        <w:rPr>
          <w:rFonts w:cs="Times New Roman"/>
          <w:vertAlign w:val="subscript"/>
        </w:rPr>
        <w:t>)</w:t>
      </w:r>
      <w:r>
        <w:rPr>
          <w:rFonts w:cs="Times New Roman"/>
          <w:vertAlign w:val="subscript"/>
          <w:lang w:val="en-US"/>
        </w:rPr>
        <w:t>H</w:t>
      </w:r>
      <w:r w:rsidRPr="0013482D">
        <w:rPr>
          <w:rFonts w:cs="Times New Roman"/>
        </w:rPr>
        <w:t xml:space="preserve"> </w:t>
      </w:r>
      <w:r>
        <w:rPr>
          <w:rFonts w:cs="Times New Roman"/>
        </w:rPr>
        <w:t xml:space="preserve">від </w:t>
      </w:r>
      <w:r w:rsidRPr="0013482D">
        <w:rPr>
          <w:rFonts w:cs="Times New Roman"/>
        </w:rPr>
        <w:t>Т</w:t>
      </w:r>
      <w:r>
        <w:rPr>
          <w:rFonts w:cs="Times New Roman"/>
          <w:vertAlign w:val="subscript"/>
          <w:lang w:val="en-US"/>
        </w:rPr>
        <w:t>Q</w:t>
      </w:r>
      <w:r w:rsidRPr="0013482D">
        <w:rPr>
          <w:rFonts w:cs="Times New Roman"/>
          <w:vertAlign w:val="subscript"/>
        </w:rPr>
        <w:t>-1</w:t>
      </w:r>
      <w:r w:rsidRPr="0013482D">
        <w:rPr>
          <w:rFonts w:cs="Times New Roman"/>
        </w:rPr>
        <w:t>.</w:t>
      </w:r>
    </w:p>
    <w:p w:rsidR="00B83D6C" w:rsidRPr="0014509E" w:rsidRDefault="00B83D6C" w:rsidP="00B83D6C">
      <w:pPr>
        <w:pStyle w:val="af4"/>
        <w:numPr>
          <w:ilvl w:val="0"/>
          <w:numId w:val="39"/>
        </w:numPr>
        <w:spacing w:after="0"/>
        <w:rPr>
          <w:rFonts w:cs="Times New Roman"/>
        </w:rPr>
      </w:pPr>
      <w:r>
        <w:rPr>
          <w:rFonts w:cs="Times New Roman"/>
        </w:rPr>
        <w:t xml:space="preserve">Передати </w:t>
      </w:r>
      <w:r>
        <w:rPr>
          <w:rFonts w:cs="Times New Roman"/>
          <w:lang w:val="en-US"/>
        </w:rPr>
        <w:t>ME</w:t>
      </w:r>
      <w:r w:rsidRPr="0013482D">
        <w:rPr>
          <w:rFonts w:cs="Times New Roman"/>
          <w:lang w:val="ru-RU"/>
        </w:rPr>
        <w:t xml:space="preserve">, </w:t>
      </w:r>
      <w:r>
        <w:rPr>
          <w:rFonts w:cs="Times New Roman"/>
          <w:lang w:val="en-US"/>
        </w:rPr>
        <w:t>MO</w:t>
      </w:r>
      <w:r w:rsidRPr="0013482D">
        <w:rPr>
          <w:rFonts w:cs="Times New Roman"/>
          <w:vertAlign w:val="subscript"/>
          <w:lang w:val="ru-RU"/>
        </w:rPr>
        <w:t>(</w:t>
      </w:r>
      <w:r>
        <w:rPr>
          <w:rFonts w:cs="Times New Roman"/>
          <w:vertAlign w:val="subscript"/>
          <w:lang w:val="en-US"/>
        </w:rPr>
        <w:t>N</w:t>
      </w:r>
      <w:r w:rsidRPr="0013482D">
        <w:rPr>
          <w:rFonts w:cs="Times New Roman"/>
          <w:vertAlign w:val="subscript"/>
          <w:lang w:val="ru-RU"/>
        </w:rPr>
        <w:t>-2</w:t>
      </w:r>
      <w:r>
        <w:rPr>
          <w:rFonts w:cs="Times New Roman"/>
          <w:vertAlign w:val="subscript"/>
          <w:lang w:val="en-US"/>
        </w:rPr>
        <w:t>Q</w:t>
      </w:r>
      <w:r>
        <w:rPr>
          <w:rFonts w:cs="Times New Roman"/>
          <w:vertAlign w:val="subscript"/>
        </w:rPr>
        <w:t>-2</w:t>
      </w:r>
      <w:r w:rsidRPr="0013482D">
        <w:rPr>
          <w:rFonts w:cs="Times New Roman"/>
          <w:vertAlign w:val="subscript"/>
          <w:lang w:val="ru-RU"/>
        </w:rPr>
        <w:t>)</w:t>
      </w:r>
      <w:r>
        <w:rPr>
          <w:rFonts w:cs="Times New Roman"/>
          <w:vertAlign w:val="subscript"/>
          <w:lang w:val="en-US"/>
        </w:rPr>
        <w:t>H</w:t>
      </w:r>
      <w:r>
        <w:rPr>
          <w:rFonts w:cs="Times New Roman"/>
          <w:vertAlign w:val="subscript"/>
        </w:rPr>
        <w:t xml:space="preserve"> </w:t>
      </w:r>
      <w:r>
        <w:rPr>
          <w:rFonts w:cs="Times New Roman"/>
          <w:vertAlign w:val="subscript"/>
        </w:rPr>
        <w:softHyphen/>
      </w:r>
      <w:r>
        <w:rPr>
          <w:rFonts w:cs="Times New Roman"/>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vertAlign w:val="subscript"/>
        </w:rPr>
        <w:t>.</w:t>
      </w:r>
    </w:p>
    <w:p w:rsidR="00B83D6C" w:rsidRDefault="00B83D6C" w:rsidP="00B83D6C">
      <w:pPr>
        <w:pStyle w:val="af4"/>
        <w:numPr>
          <w:ilvl w:val="0"/>
          <w:numId w:val="39"/>
        </w:numPr>
        <w:spacing w:after="0"/>
        <w:rPr>
          <w:rFonts w:cs="Times New Roman"/>
        </w:rPr>
      </w:pPr>
      <w:r>
        <w:rPr>
          <w:rFonts w:cs="Times New Roman"/>
        </w:rPr>
        <w:t xml:space="preserve">Передати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 Т</w:t>
      </w:r>
      <w:r>
        <w:rPr>
          <w:rFonts w:cs="Times New Roman"/>
          <w:vertAlign w:val="subscript"/>
          <w:lang w:val="en-US"/>
        </w:rPr>
        <w:t>Q</w:t>
      </w:r>
      <w:r w:rsidRPr="005968C3">
        <w:rPr>
          <w:rFonts w:cs="Times New Roman"/>
          <w:vertAlign w:val="subscript"/>
        </w:rPr>
        <w:t>.1</w:t>
      </w:r>
      <w:r>
        <w:rPr>
          <w:rFonts w:cs="Times New Roman"/>
        </w:rPr>
        <w:t>.</w:t>
      </w:r>
    </w:p>
    <w:p w:rsidR="00B83D6C" w:rsidRPr="008459CE" w:rsidRDefault="00B83D6C" w:rsidP="00B83D6C">
      <w:pPr>
        <w:pStyle w:val="af4"/>
        <w:numPr>
          <w:ilvl w:val="0"/>
          <w:numId w:val="39"/>
        </w:numPr>
        <w:spacing w:after="0"/>
        <w:rPr>
          <w:rFonts w:cs="Times New Roman"/>
        </w:rPr>
      </w:pPr>
      <w:r w:rsidRPr="008459CE">
        <w:rPr>
          <w:rFonts w:cs="Times New Roman"/>
        </w:rPr>
        <w:t>Обчислення</w:t>
      </w:r>
      <w:r w:rsidRPr="008459CE">
        <w:rPr>
          <w:rFonts w:cs="Times New Roman"/>
          <w:lang w:val="en-US"/>
        </w:rPr>
        <w:t>1</w:t>
      </w:r>
    </w:p>
    <w:p w:rsidR="00B83D6C" w:rsidRPr="008459CE" w:rsidRDefault="00B83D6C" w:rsidP="00B83D6C">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B83D6C" w:rsidRPr="0013482D" w:rsidRDefault="00B83D6C" w:rsidP="00B83D6C">
      <w:pPr>
        <w:pStyle w:val="af4"/>
        <w:numPr>
          <w:ilvl w:val="0"/>
          <w:numId w:val="39"/>
        </w:numPr>
        <w:spacing w:after="0"/>
        <w:rPr>
          <w:rFonts w:cs="Times New Roman"/>
        </w:rPr>
      </w:pPr>
      <w:r>
        <w:rPr>
          <w:rFonts w:cs="Times New Roman"/>
        </w:rPr>
        <w:t xml:space="preserve">Прийняти </w:t>
      </w:r>
      <w:r>
        <w:rPr>
          <w:rFonts w:cs="Times New Roman"/>
          <w:lang w:val="en-US"/>
        </w:rPr>
        <w:t>e</w:t>
      </w:r>
      <w:r>
        <w:rPr>
          <w:rFonts w:cs="Times New Roman"/>
          <w:vertAlign w:val="subscript"/>
          <w:lang w:val="en-US"/>
        </w:rPr>
        <w:t>Q</w:t>
      </w:r>
      <w:r w:rsidRPr="00590D07">
        <w:rPr>
          <w:rFonts w:cs="Times New Roman"/>
          <w:vertAlign w:val="subscript"/>
          <w:lang w:val="ru-RU"/>
        </w:rPr>
        <w:t>.</w:t>
      </w:r>
      <w:r>
        <w:rPr>
          <w:rFonts w:cs="Times New Roman"/>
          <w:vertAlign w:val="subscript"/>
          <w:lang w:val="en-US"/>
        </w:rPr>
        <w:t>1</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B83D6C" w:rsidRPr="0013482D" w:rsidRDefault="00B83D6C" w:rsidP="00B83D6C">
      <w:pPr>
        <w:pStyle w:val="af4"/>
        <w:numPr>
          <w:ilvl w:val="0"/>
          <w:numId w:val="39"/>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 xml:space="preserve"> від </w:t>
      </w:r>
      <w:r w:rsidRPr="00D95385">
        <w:rPr>
          <w:rFonts w:cs="Times New Roman"/>
        </w:rPr>
        <w:t>Т</w:t>
      </w:r>
      <w:r>
        <w:rPr>
          <w:rFonts w:cs="Times New Roman"/>
          <w:vertAlign w:val="subscript"/>
          <w:lang w:val="en-US"/>
        </w:rPr>
        <w:t>Q</w:t>
      </w:r>
      <w:r w:rsidRPr="00B83D6C">
        <w:rPr>
          <w:rFonts w:cs="Times New Roman"/>
          <w:vertAlign w:val="subscript"/>
        </w:rPr>
        <w:t>+</w:t>
      </w:r>
      <w:r w:rsidRPr="00D95385">
        <w:rPr>
          <w:rFonts w:cs="Times New Roman"/>
          <w:vertAlign w:val="subscript"/>
        </w:rPr>
        <w:t>1</w:t>
      </w:r>
      <w:r>
        <w:rPr>
          <w:rFonts w:eastAsiaTheme="minorEastAsia" w:cs="Times New Roman"/>
        </w:rPr>
        <w:t>.</w:t>
      </w:r>
    </w:p>
    <w:p w:rsidR="00B83D6C" w:rsidRPr="00590D07" w:rsidRDefault="00B83D6C" w:rsidP="00B83D6C">
      <w:pPr>
        <w:pStyle w:val="af4"/>
        <w:numPr>
          <w:ilvl w:val="0"/>
          <w:numId w:val="39"/>
        </w:numPr>
        <w:spacing w:after="0"/>
        <w:rPr>
          <w:rFonts w:cs="Times New Roman"/>
        </w:rPr>
      </w:pPr>
      <w:r>
        <w:rPr>
          <w:rFonts w:eastAsiaTheme="minorEastAsia" w:cs="Times New Roman"/>
        </w:rPr>
        <w:t>Обчислення2</w:t>
      </w:r>
    </w:p>
    <w:p w:rsidR="00B83D6C" w:rsidRPr="00FD7D25" w:rsidRDefault="00B83D6C" w:rsidP="00B83D6C">
      <w:pPr>
        <w:rPr>
          <w:rFonts w:eastAsiaTheme="minorEastAsia" w:cs="Times New Roman"/>
          <w:lang w:val="en-US"/>
        </w:rPr>
      </w:pPr>
      <w:proofErr w:type="gramStart"/>
      <w:r>
        <w:rPr>
          <w:rFonts w:eastAsiaTheme="minorEastAsia" w:cs="Times New Roman"/>
          <w:i/>
          <w:lang w:val="en-US"/>
        </w:rPr>
        <w:t>e</w:t>
      </w:r>
      <w:r>
        <w:rPr>
          <w:rFonts w:eastAsiaTheme="minorEastAsia" w:cs="Times New Roman"/>
          <w:i/>
          <w:vertAlign w:val="subscript"/>
          <w:lang w:val="en-US"/>
        </w:rPr>
        <w:t>Q</w:t>
      </w:r>
      <w:r w:rsidRPr="00FD7D25">
        <w:rPr>
          <w:rFonts w:eastAsiaTheme="minorEastAsia" w:cs="Times New Roman"/>
          <w:i/>
          <w:lang w:val="en-US"/>
        </w:rPr>
        <w:t>=</w:t>
      </w:r>
      <w:proofErr w:type="gramEnd"/>
      <w:r w:rsidRPr="00FD7D25">
        <w:rPr>
          <w:rFonts w:eastAsiaTheme="minorEastAsia" w:cs="Times New Roman"/>
          <w:i/>
          <w:lang w:val="en-US"/>
        </w:rPr>
        <w:t>min(e</w:t>
      </w:r>
      <w:r>
        <w:rPr>
          <w:rFonts w:eastAsiaTheme="minorEastAsia" w:cs="Times New Roman"/>
          <w:i/>
          <w:vertAlign w:val="subscript"/>
          <w:lang w:val="en-US"/>
        </w:rPr>
        <w:t>Q</w:t>
      </w:r>
      <w:r w:rsidRPr="00FD7D25">
        <w:rPr>
          <w:rFonts w:eastAsiaTheme="minorEastAsia" w:cs="Times New Roman"/>
          <w:i/>
          <w:lang w:val="en-US"/>
        </w:rPr>
        <w:t xml:space="preserve">, </w:t>
      </w:r>
      <w:r w:rsidRPr="00FD7D25">
        <w:rPr>
          <w:rFonts w:cs="Times New Roman"/>
          <w:i/>
          <w:lang w:val="en-US"/>
        </w:rPr>
        <w:t>e</w:t>
      </w:r>
      <w:r>
        <w:rPr>
          <w:rFonts w:cs="Times New Roman"/>
          <w:i/>
          <w:vertAlign w:val="subscript"/>
          <w:lang w:val="en-US"/>
        </w:rPr>
        <w:t>Q</w:t>
      </w:r>
      <w:r w:rsidRPr="00FD7D25">
        <w:rPr>
          <w:rFonts w:cs="Times New Roman"/>
          <w:i/>
          <w:vertAlign w:val="subscript"/>
          <w:lang w:val="en-US"/>
        </w:rPr>
        <w:t>.1</w:t>
      </w:r>
      <w:r w:rsidRPr="00FD7D25">
        <w:rPr>
          <w:rFonts w:eastAsiaTheme="minorEastAsia" w:cs="Times New Roman"/>
          <w:i/>
          <w:lang w:val="en-US"/>
        </w:rPr>
        <w:t xml:space="preserve">, </w:t>
      </w:r>
      <w:r w:rsidRPr="00FD7D25">
        <w:rPr>
          <w:rFonts w:cs="Times New Roman"/>
          <w:i/>
          <w:lang w:val="en-US"/>
        </w:rPr>
        <w:t>e</w:t>
      </w:r>
      <w:r w:rsidRPr="00FD7D25">
        <w:rPr>
          <w:rFonts w:cs="Times New Roman"/>
          <w:i/>
          <w:vertAlign w:val="subscript"/>
          <w:lang w:val="en-US"/>
        </w:rPr>
        <w:t xml:space="preserve"> Q</w:t>
      </w:r>
      <w:r>
        <w:rPr>
          <w:rFonts w:cs="Times New Roman"/>
          <w:i/>
          <w:vertAlign w:val="subscript"/>
          <w:lang w:val="en-US"/>
        </w:rPr>
        <w:t>+</w:t>
      </w:r>
      <w:r w:rsidRPr="00FD7D25">
        <w:rPr>
          <w:rFonts w:cs="Times New Roman"/>
          <w:i/>
          <w:vertAlign w:val="subscript"/>
        </w:rPr>
        <w:t>1</w:t>
      </w:r>
      <w:r w:rsidRPr="00FD7D25">
        <w:rPr>
          <w:rFonts w:eastAsiaTheme="minorEastAsia" w:cs="Times New Roman"/>
          <w:i/>
          <w:lang w:val="en-US"/>
        </w:rPr>
        <w:t>)</w:t>
      </w:r>
    </w:p>
    <w:p w:rsidR="00B83D6C" w:rsidRPr="00B83D6C" w:rsidRDefault="00B83D6C" w:rsidP="00B83D6C">
      <w:pPr>
        <w:pStyle w:val="af4"/>
        <w:numPr>
          <w:ilvl w:val="0"/>
          <w:numId w:val="39"/>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B83D6C" w:rsidRPr="00533809" w:rsidRDefault="00B83D6C" w:rsidP="00B83D6C">
      <w:pPr>
        <w:pStyle w:val="af4"/>
        <w:numPr>
          <w:ilvl w:val="0"/>
          <w:numId w:val="39"/>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sidRPr="00B83D6C">
        <w:rPr>
          <w:rFonts w:cs="Times New Roman"/>
          <w:vertAlign w:val="subscript"/>
        </w:rPr>
        <w:t>-</w:t>
      </w:r>
      <w:r w:rsidRPr="00D95385">
        <w:rPr>
          <w:rFonts w:cs="Times New Roman"/>
          <w:vertAlign w:val="subscript"/>
        </w:rPr>
        <w:t>1</w:t>
      </w:r>
      <w:r>
        <w:rPr>
          <w:rFonts w:eastAsiaTheme="minorEastAsia" w:cs="Times New Roman"/>
        </w:rPr>
        <w:t>.</w:t>
      </w:r>
    </w:p>
    <w:p w:rsidR="00533809" w:rsidRPr="00B83D6C" w:rsidRDefault="00533809" w:rsidP="00B83D6C">
      <w:pPr>
        <w:pStyle w:val="af4"/>
        <w:numPr>
          <w:ilvl w:val="0"/>
          <w:numId w:val="39"/>
        </w:numPr>
        <w:spacing w:after="0"/>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B83D6C" w:rsidRPr="00B83D6C" w:rsidRDefault="00B83D6C" w:rsidP="00B83D6C">
      <w:pPr>
        <w:pStyle w:val="af4"/>
        <w:numPr>
          <w:ilvl w:val="0"/>
          <w:numId w:val="39"/>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sidRPr="00D95385">
        <w:rPr>
          <w:rFonts w:cs="Times New Roman"/>
          <w:vertAlign w:val="subscript"/>
        </w:rPr>
        <w:t>1</w:t>
      </w:r>
      <w:r>
        <w:rPr>
          <w:rFonts w:cs="Times New Roman"/>
          <w:lang w:val="ru-RU"/>
        </w:rPr>
        <w:t>.</w:t>
      </w:r>
    </w:p>
    <w:p w:rsidR="00B83D6C" w:rsidRPr="008459CE" w:rsidRDefault="00B83D6C" w:rsidP="00B83D6C">
      <w:pPr>
        <w:pStyle w:val="af4"/>
        <w:numPr>
          <w:ilvl w:val="0"/>
          <w:numId w:val="39"/>
        </w:numPr>
        <w:spacing w:after="0"/>
        <w:rPr>
          <w:rFonts w:cs="Times New Roman"/>
        </w:rPr>
      </w:pPr>
      <w:r w:rsidRPr="008459CE">
        <w:rPr>
          <w:rFonts w:cs="Times New Roman"/>
        </w:rPr>
        <w:t>Обчислення3</w:t>
      </w:r>
    </w:p>
    <w:p w:rsidR="00B83D6C" w:rsidRPr="008459CE" w:rsidRDefault="00EC64BD" w:rsidP="00B83D6C">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B83D6C" w:rsidRPr="005968C3" w:rsidRDefault="00B83D6C" w:rsidP="00B83D6C">
      <w:pPr>
        <w:pStyle w:val="af4"/>
        <w:numPr>
          <w:ilvl w:val="0"/>
          <w:numId w:val="39"/>
        </w:numPr>
        <w:spacing w:after="0"/>
        <w:rPr>
          <w:rFonts w:cs="Times New Roman"/>
        </w:rPr>
      </w:pPr>
      <w:r>
        <w:rPr>
          <w:rFonts w:eastAsiaTheme="minorEastAsia" w:cs="Times New Roman"/>
        </w:rPr>
        <w:t>Прийняти МА</w:t>
      </w:r>
      <w:r>
        <w:rPr>
          <w:rFonts w:eastAsiaTheme="minorEastAsia" w:cs="Times New Roman"/>
          <w:vertAlign w:val="subscript"/>
        </w:rPr>
        <w:t>Н</w:t>
      </w:r>
      <w:r>
        <w:rPr>
          <w:rFonts w:eastAsiaTheme="minorEastAsia" w:cs="Times New Roman"/>
        </w:rPr>
        <w:t xml:space="preserve"> від Т</w:t>
      </w:r>
      <w:r>
        <w:rPr>
          <w:rFonts w:eastAsiaTheme="minorEastAsia" w:cs="Times New Roman"/>
          <w:vertAlign w:val="subscript"/>
          <w:lang w:val="en-US"/>
        </w:rPr>
        <w:t>Q</w:t>
      </w:r>
      <w:r w:rsidRPr="005968C3">
        <w:rPr>
          <w:rFonts w:eastAsiaTheme="minorEastAsia" w:cs="Times New Roman"/>
          <w:vertAlign w:val="subscript"/>
        </w:rPr>
        <w:t>.1</w:t>
      </w:r>
      <w:r>
        <w:rPr>
          <w:rFonts w:eastAsiaTheme="minorEastAsia" w:cs="Times New Roman"/>
        </w:rPr>
        <w:t>.</w:t>
      </w:r>
    </w:p>
    <w:p w:rsidR="00B83D6C" w:rsidRPr="00FD7D25" w:rsidRDefault="00B83D6C" w:rsidP="00B83D6C">
      <w:pPr>
        <w:pStyle w:val="af4"/>
        <w:numPr>
          <w:ilvl w:val="0"/>
          <w:numId w:val="39"/>
        </w:numPr>
        <w:spacing w:after="0"/>
        <w:rPr>
          <w:rFonts w:cs="Times New Roman"/>
        </w:rPr>
      </w:pPr>
      <w:r>
        <w:rPr>
          <w:rFonts w:eastAsiaTheme="minorEastAsia" w:cs="Times New Roman"/>
        </w:rPr>
        <w:t>Прийняти МА</w:t>
      </w:r>
      <w:r w:rsidRPr="00D95385">
        <w:rPr>
          <w:rFonts w:cs="Times New Roman"/>
          <w:vertAlign w:val="subscript"/>
          <w:lang w:val="ru-RU"/>
        </w:rPr>
        <w:t>2</w:t>
      </w:r>
      <w:r>
        <w:rPr>
          <w:rFonts w:cs="Times New Roman"/>
          <w:vertAlign w:val="subscript"/>
          <w:lang w:val="en-US"/>
        </w:rPr>
        <w:t>H</w:t>
      </w:r>
      <w:r w:rsidRPr="00D95385">
        <w:rPr>
          <w:rFonts w:cs="Times New Roman"/>
          <w:vertAlign w:val="subscript"/>
          <w:lang w:val="ru-RU"/>
        </w:rPr>
        <w:t>(</w:t>
      </w:r>
      <w:r>
        <w:rPr>
          <w:rFonts w:cs="Times New Roman"/>
          <w:vertAlign w:val="subscript"/>
          <w:lang w:val="en-US"/>
        </w:rPr>
        <w:t>Q</w:t>
      </w:r>
      <w:r w:rsidRPr="00D95385">
        <w:rPr>
          <w:rFonts w:cs="Times New Roman"/>
          <w:vertAlign w:val="subscript"/>
          <w:lang w:val="ru-RU"/>
        </w:rPr>
        <w:t>-1)</w:t>
      </w:r>
      <w:r>
        <w:rPr>
          <w:rFonts w:eastAsiaTheme="minorEastAsia" w:cs="Times New Roman"/>
          <w:vertAlign w:val="subscript"/>
        </w:rPr>
        <w:t xml:space="preserve"> </w:t>
      </w:r>
      <w:r>
        <w:rPr>
          <w:rFonts w:eastAsiaTheme="minorEastAsia" w:cs="Times New Roman"/>
        </w:rPr>
        <w:t xml:space="preserve">від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eastAsiaTheme="minorEastAsia" w:cs="Times New Roman"/>
        </w:rPr>
        <w:t>.</w:t>
      </w:r>
      <w:r w:rsidRPr="005968C3">
        <w:rPr>
          <w:rFonts w:eastAsiaTheme="minorEastAsia" w:cs="Times New Roman"/>
        </w:rPr>
        <w:t xml:space="preserve"> </w:t>
      </w:r>
    </w:p>
    <w:p w:rsidR="00B83D6C" w:rsidRPr="00FD7D25" w:rsidRDefault="00B83D6C" w:rsidP="00B83D6C">
      <w:pPr>
        <w:pStyle w:val="af4"/>
        <w:numPr>
          <w:ilvl w:val="0"/>
          <w:numId w:val="39"/>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Pr="00D95385">
        <w:rPr>
          <w:rFonts w:cs="Times New Roman"/>
          <w:vertAlign w:val="subscript"/>
          <w:lang w:val="ru-RU"/>
        </w:rPr>
        <w:t>2</w:t>
      </w:r>
      <w:r>
        <w:rPr>
          <w:rFonts w:cs="Times New Roman"/>
          <w:vertAlign w:val="subscript"/>
          <w:lang w:val="en-US"/>
        </w:rPr>
        <w:t>HQ</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vertAlign w:val="subscript"/>
        </w:rPr>
        <w:t>-</w:t>
      </w:r>
      <w:r w:rsidRPr="00D95385">
        <w:rPr>
          <w:rFonts w:cs="Times New Roman"/>
          <w:vertAlign w:val="subscript"/>
        </w:rPr>
        <w:t>1</w:t>
      </w:r>
      <w:r>
        <w:rPr>
          <w:rFonts w:cs="Times New Roman"/>
          <w:lang w:val="ru-RU"/>
        </w:rPr>
        <w:t>.</w:t>
      </w:r>
    </w:p>
    <w:p w:rsidR="00B83D6C" w:rsidRDefault="00B83D6C" w:rsidP="00B83D6C">
      <w:pPr>
        <w:rPr>
          <w:b/>
        </w:rPr>
      </w:pPr>
      <w:r>
        <w:rPr>
          <w:b/>
        </w:rPr>
        <w:lastRenderedPageBreak/>
        <w:t>Задача Т</w:t>
      </w:r>
      <w:r>
        <w:rPr>
          <w:b/>
          <w:vertAlign w:val="subscript"/>
          <w:lang w:val="en-US"/>
        </w:rPr>
        <w:t>Q</w:t>
      </w:r>
      <w:r w:rsidRPr="00B83D6C">
        <w:rPr>
          <w:b/>
          <w:vertAlign w:val="subscript"/>
        </w:rPr>
        <w:t>.1</w:t>
      </w:r>
      <w:r w:rsidRPr="0013482D">
        <w:rPr>
          <w:b/>
        </w:rPr>
        <w:t xml:space="preserve">, </w:t>
      </w:r>
      <w:r>
        <w:rPr>
          <w:b/>
          <w:lang w:val="en-US"/>
        </w:rPr>
        <w:t>Q= 1..P/2</w:t>
      </w:r>
      <w:r>
        <w:rPr>
          <w:b/>
        </w:rPr>
        <w:t>:</w:t>
      </w:r>
    </w:p>
    <w:p w:rsidR="00B83D6C" w:rsidRDefault="00B83D6C" w:rsidP="00B83D6C">
      <w:pPr>
        <w:pStyle w:val="af4"/>
        <w:numPr>
          <w:ilvl w:val="0"/>
          <w:numId w:val="40"/>
        </w:numPr>
        <w:spacing w:after="0"/>
        <w:rPr>
          <w:rFonts w:cs="Times New Roman"/>
        </w:rPr>
      </w:pPr>
      <w:r>
        <w:rPr>
          <w:rFonts w:cs="Times New Roman"/>
        </w:rPr>
        <w:t xml:space="preserve">Прийняти </w:t>
      </w:r>
      <w:r>
        <w:rPr>
          <w:rFonts w:cs="Times New Roman"/>
          <w:lang w:val="en-US"/>
        </w:rPr>
        <w:t>l, MK</w:t>
      </w:r>
      <w:r>
        <w:rPr>
          <w:rFonts w:cs="Times New Roman"/>
          <w:vertAlign w:val="subscript"/>
          <w:lang w:val="en-US"/>
        </w:rPr>
        <w:t>H</w:t>
      </w:r>
      <w:r>
        <w:rPr>
          <w:rFonts w:cs="Times New Roman"/>
          <w:lang w:val="en-US"/>
        </w:rPr>
        <w:t>, MM</w:t>
      </w:r>
      <w:r>
        <w:rPr>
          <w:rFonts w:cs="Times New Roman"/>
          <w:vertAlign w:val="subscript"/>
          <w:lang w:val="en-US"/>
        </w:rPr>
        <w:t>H</w:t>
      </w:r>
      <w:r>
        <w:rPr>
          <w:rFonts w:cs="Times New Roman"/>
          <w:lang w:val="en-US"/>
        </w:rPr>
        <w:t>, ME, MT</w:t>
      </w:r>
      <w:r>
        <w:rPr>
          <w:rFonts w:cs="Times New Roman"/>
        </w:rPr>
        <w:t xml:space="preserve">, </w:t>
      </w:r>
      <w:r>
        <w:rPr>
          <w:rFonts w:cs="Times New Roman"/>
          <w:lang w:val="en-US"/>
        </w:rPr>
        <w:t>ME</w:t>
      </w:r>
      <w:r w:rsidRPr="00590D07">
        <w:rPr>
          <w:rFonts w:cs="Times New Roman"/>
          <w:lang w:val="en-US"/>
        </w:rPr>
        <w:t xml:space="preserve">, </w:t>
      </w:r>
      <w:r>
        <w:rPr>
          <w:rFonts w:cs="Times New Roman"/>
          <w:lang w:val="en-US"/>
        </w:rPr>
        <w:t>MO</w:t>
      </w:r>
      <w:r>
        <w:rPr>
          <w:rFonts w:cs="Times New Roman"/>
          <w:vertAlign w:val="subscript"/>
          <w:lang w:val="en-US"/>
        </w:rPr>
        <w:t>H</w:t>
      </w:r>
      <w:r>
        <w:rPr>
          <w:rFonts w:cs="Times New Roman"/>
          <w:vertAlign w:val="subscript"/>
        </w:rPr>
        <w:t xml:space="preserve"> </w:t>
      </w:r>
      <w:r>
        <w:rPr>
          <w:rFonts w:cs="Times New Roman"/>
        </w:rPr>
        <w:t>від Т</w:t>
      </w:r>
      <w:r>
        <w:rPr>
          <w:rFonts w:cs="Times New Roman"/>
          <w:vertAlign w:val="subscript"/>
          <w:lang w:val="en-US"/>
        </w:rPr>
        <w:t>Q</w:t>
      </w:r>
      <w:r>
        <w:rPr>
          <w:rFonts w:cs="Times New Roman"/>
        </w:rPr>
        <w:t>.</w:t>
      </w:r>
    </w:p>
    <w:p w:rsidR="00B83D6C" w:rsidRPr="008459CE" w:rsidRDefault="00B83D6C" w:rsidP="00B83D6C">
      <w:pPr>
        <w:pStyle w:val="af4"/>
        <w:numPr>
          <w:ilvl w:val="0"/>
          <w:numId w:val="40"/>
        </w:numPr>
        <w:spacing w:after="0"/>
        <w:rPr>
          <w:rFonts w:cs="Times New Roman"/>
        </w:rPr>
      </w:pPr>
      <w:r w:rsidRPr="008459CE">
        <w:rPr>
          <w:rFonts w:cs="Times New Roman"/>
        </w:rPr>
        <w:t>Обчислення</w:t>
      </w:r>
      <w:r w:rsidRPr="008459CE">
        <w:rPr>
          <w:rFonts w:cs="Times New Roman"/>
          <w:lang w:val="en-US"/>
        </w:rPr>
        <w:t>1</w:t>
      </w:r>
    </w:p>
    <w:p w:rsidR="00B83D6C" w:rsidRPr="008459CE" w:rsidRDefault="00B83D6C" w:rsidP="00B83D6C">
      <w:pPr>
        <w:pStyle w:val="af4"/>
        <w:ind w:left="1701"/>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lang w:val="en-US"/>
                </w:rPr>
                <m:t>e</m:t>
              </m:r>
            </m:e>
            <m:sub>
              <m:r>
                <w:rPr>
                  <w:rFonts w:ascii="Cambria Math" w:hAnsi="Cambria Math" w:cs="Times New Roman"/>
                </w:rPr>
                <m:t>Q</m:t>
              </m:r>
            </m:sub>
          </m:sSub>
          <m:r>
            <w:rPr>
              <w:rFonts w:ascii="Cambria Math" w:hAnsi="Cambria Math" w:cs="Times New Roman"/>
            </w:rPr>
            <m:t>=</m:t>
          </m:r>
          <m:r>
            <w:rPr>
              <w:rFonts w:ascii="Cambria Math" w:hAnsi="Cambria Math" w:cs="Times New Roman"/>
              <w:lang w:val="en-US"/>
            </w:rPr>
            <m:t>min</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MO</m:t>
              </m:r>
            </m:e>
            <m:sub>
              <m:r>
                <w:rPr>
                  <w:rFonts w:ascii="Cambria Math" w:hAnsi="Cambria Math" w:cs="Times New Roman"/>
                  <w:lang w:val="en-US"/>
                </w:rPr>
                <m:t>H</m:t>
              </m:r>
            </m:sub>
          </m:sSub>
          <m:r>
            <w:rPr>
              <w:rFonts w:ascii="Cambria Math" w:hAnsi="Cambria Math" w:cs="Times New Roman"/>
            </w:rPr>
            <m:t>)</m:t>
          </m:r>
        </m:oMath>
      </m:oMathPara>
    </w:p>
    <w:p w:rsidR="00B83D6C" w:rsidRPr="00B83D6C" w:rsidRDefault="00B83D6C" w:rsidP="00B83D6C">
      <w:pPr>
        <w:pStyle w:val="af4"/>
        <w:numPr>
          <w:ilvl w:val="0"/>
          <w:numId w:val="40"/>
        </w:numPr>
        <w:rPr>
          <w:rFonts w:cs="Times New Roman"/>
        </w:rPr>
      </w:pPr>
      <w:r>
        <w:rPr>
          <w:rFonts w:cs="Times New Roman"/>
        </w:rPr>
        <w:t xml:space="preserve">Передати </w:t>
      </w:r>
      <w:r>
        <w:rPr>
          <w:rFonts w:cs="Times New Roman"/>
          <w:lang w:val="en-US"/>
        </w:rPr>
        <w:t>e</w:t>
      </w:r>
      <w:r>
        <w:rPr>
          <w:rFonts w:cs="Times New Roman"/>
          <w:vertAlign w:val="subscript"/>
          <w:lang w:val="en-US"/>
        </w:rPr>
        <w:t xml:space="preserve">Q </w:t>
      </w:r>
      <w:r>
        <w:rPr>
          <w:rFonts w:cs="Times New Roman"/>
          <w:lang w:val="ru-RU"/>
        </w:rPr>
        <w:t xml:space="preserve">в </w:t>
      </w:r>
      <w:r w:rsidRPr="00D95385">
        <w:rPr>
          <w:rFonts w:cs="Times New Roman"/>
        </w:rPr>
        <w:t>Т</w:t>
      </w:r>
      <w:r>
        <w:rPr>
          <w:rFonts w:cs="Times New Roman"/>
          <w:vertAlign w:val="subscript"/>
          <w:lang w:val="en-US"/>
        </w:rPr>
        <w:t>Q</w:t>
      </w:r>
      <w:r>
        <w:rPr>
          <w:rFonts w:cs="Times New Roman"/>
          <w:lang w:val="ru-RU"/>
        </w:rPr>
        <w:t>.</w:t>
      </w:r>
    </w:p>
    <w:p w:rsidR="00B83D6C" w:rsidRPr="00B83D6C" w:rsidRDefault="00B83D6C" w:rsidP="00B83D6C">
      <w:pPr>
        <w:pStyle w:val="af4"/>
        <w:numPr>
          <w:ilvl w:val="0"/>
          <w:numId w:val="40"/>
        </w:numPr>
        <w:spacing w:after="0"/>
        <w:rPr>
          <w:rFonts w:cs="Times New Roman"/>
        </w:rPr>
      </w:pPr>
      <w:r>
        <w:rPr>
          <w:rFonts w:cs="Times New Roman"/>
        </w:rPr>
        <w:t xml:space="preserve">Прийняти </w:t>
      </w:r>
      <w:r>
        <w:rPr>
          <w:rFonts w:cs="Times New Roman"/>
          <w:lang w:val="en-US"/>
        </w:rPr>
        <w:t>e</w:t>
      </w:r>
      <w:r w:rsidRPr="0013482D">
        <w:rPr>
          <w:rFonts w:cs="Times New Roman"/>
          <w:vertAlign w:val="subscript"/>
        </w:rPr>
        <w:t xml:space="preserve"> </w:t>
      </w:r>
      <w:r>
        <w:rPr>
          <w:rFonts w:cs="Times New Roman"/>
          <w:vertAlign w:val="subscript"/>
          <w:lang w:val="en-US"/>
        </w:rPr>
        <w:t>Q</w:t>
      </w:r>
      <w:r>
        <w:rPr>
          <w:rFonts w:eastAsiaTheme="minorEastAsia" w:cs="Times New Roman"/>
        </w:rPr>
        <w:t xml:space="preserve"> від </w:t>
      </w:r>
      <w:r w:rsidRPr="00D95385">
        <w:rPr>
          <w:rFonts w:cs="Times New Roman"/>
        </w:rPr>
        <w:t>Т</w:t>
      </w:r>
      <w:r>
        <w:rPr>
          <w:rFonts w:cs="Times New Roman"/>
          <w:vertAlign w:val="subscript"/>
          <w:lang w:val="en-US"/>
        </w:rPr>
        <w:t>Q</w:t>
      </w:r>
      <w:r>
        <w:rPr>
          <w:rFonts w:eastAsiaTheme="minorEastAsia" w:cs="Times New Roman"/>
        </w:rPr>
        <w:t>.</w:t>
      </w:r>
    </w:p>
    <w:p w:rsidR="00B83D6C" w:rsidRPr="008459CE" w:rsidRDefault="00B83D6C" w:rsidP="00B83D6C">
      <w:pPr>
        <w:pStyle w:val="af4"/>
        <w:numPr>
          <w:ilvl w:val="0"/>
          <w:numId w:val="40"/>
        </w:numPr>
        <w:spacing w:after="0"/>
        <w:rPr>
          <w:rFonts w:cs="Times New Roman"/>
        </w:rPr>
      </w:pPr>
      <w:r w:rsidRPr="008459CE">
        <w:rPr>
          <w:rFonts w:cs="Times New Roman"/>
        </w:rPr>
        <w:t>Обчислення3</w:t>
      </w:r>
    </w:p>
    <w:p w:rsidR="00B83D6C" w:rsidRPr="008459CE" w:rsidRDefault="00B83D6C" w:rsidP="00B83D6C">
      <w:pPr>
        <w:ind w:left="1416" w:firstLine="708"/>
        <w:rPr>
          <w:rFonts w:cs="Times New Roman"/>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MA</m:t>
              </m:r>
            </m:e>
            <m:sub>
              <m:r>
                <w:rPr>
                  <w:rFonts w:ascii="Cambria Math" w:hAnsi="Cambria Math" w:cs="Times New Roman"/>
                  <w:lang w:val="en-US"/>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MK</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ME</m:t>
              </m:r>
            </m:e>
            <m:sub>
              <m:r>
                <w:rPr>
                  <w:rFonts w:ascii="Cambria Math" w:hAnsi="Cambria Math" w:cs="Times New Roman"/>
                  <w:lang w:val="en-US"/>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lang w:val="en-US"/>
                    </w:rPr>
                  </m:ctrlPr>
                </m:sSubPr>
                <m:e>
                  <m:r>
                    <w:rPr>
                      <w:rFonts w:ascii="Cambria Math" w:hAnsi="Cambria Math" w:cs="Times New Roman"/>
                      <w:lang w:val="en-US"/>
                    </w:rPr>
                    <m:t>MT</m:t>
                  </m:r>
                </m:e>
                <m:sub>
                  <m:r>
                    <w:rPr>
                      <w:rFonts w:ascii="Cambria Math" w:hAnsi="Cambria Math" w:cs="Times New Roman"/>
                      <w:lang w:val="en-US"/>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m:t>
                  </m:r>
                </m:e>
                <m:sub>
                  <m:r>
                    <w:rPr>
                      <w:rFonts w:ascii="Cambria Math" w:hAnsi="Cambria Math" w:cs="Times New Roman"/>
                    </w:rPr>
                    <m:t>H</m:t>
                  </m:r>
                </m:sub>
              </m:sSub>
            </m:e>
          </m:d>
        </m:oMath>
      </m:oMathPara>
    </w:p>
    <w:p w:rsidR="00B83D6C" w:rsidRPr="008B39E5" w:rsidRDefault="00B83D6C" w:rsidP="00B83D6C">
      <w:pPr>
        <w:pStyle w:val="af4"/>
        <w:numPr>
          <w:ilvl w:val="0"/>
          <w:numId w:val="40"/>
        </w:numPr>
        <w:spacing w:after="0"/>
        <w:rPr>
          <w:rFonts w:cs="Times New Roman"/>
        </w:rPr>
      </w:pPr>
      <w:proofErr w:type="spellStart"/>
      <w:r>
        <w:rPr>
          <w:rFonts w:eastAsiaTheme="minorEastAsia" w:cs="Times New Roman"/>
          <w:lang w:val="ru-RU"/>
        </w:rPr>
        <w:t>Передати</w:t>
      </w:r>
      <w:proofErr w:type="spellEnd"/>
      <w:r>
        <w:rPr>
          <w:rFonts w:eastAsiaTheme="minorEastAsia" w:cs="Times New Roman"/>
          <w:lang w:val="ru-RU"/>
        </w:rPr>
        <w:t xml:space="preserve"> </w:t>
      </w:r>
      <w:r>
        <w:rPr>
          <w:rFonts w:eastAsiaTheme="minorEastAsia" w:cs="Times New Roman"/>
        </w:rPr>
        <w:t>МА</w:t>
      </w:r>
      <w:r w:rsidR="00EC64BD">
        <w:rPr>
          <w:rFonts w:cs="Times New Roman"/>
          <w:vertAlign w:val="subscript"/>
          <w:lang w:val="en-US"/>
        </w:rPr>
        <w:t>H</w:t>
      </w:r>
      <w:r>
        <w:rPr>
          <w:rFonts w:cs="Times New Roman"/>
          <w:lang w:val="ru-RU"/>
        </w:rPr>
        <w:t xml:space="preserve"> в </w:t>
      </w:r>
      <w:r w:rsidRPr="00D95385">
        <w:rPr>
          <w:rFonts w:cs="Times New Roman"/>
        </w:rPr>
        <w:t>Т</w:t>
      </w:r>
      <w:r>
        <w:rPr>
          <w:rFonts w:cs="Times New Roman"/>
          <w:vertAlign w:val="subscript"/>
          <w:lang w:val="en-US"/>
        </w:rPr>
        <w:t>Q</w:t>
      </w:r>
      <w:r>
        <w:rPr>
          <w:rFonts w:cs="Times New Roman"/>
          <w:lang w:val="ru-RU"/>
        </w:rPr>
        <w:t>.</w:t>
      </w:r>
    </w:p>
    <w:p w:rsidR="008B39E5" w:rsidRPr="008B39E5" w:rsidRDefault="008B39E5" w:rsidP="008B39E5">
      <w:pPr>
        <w:pStyle w:val="2"/>
      </w:pPr>
      <w:bookmarkStart w:id="47" w:name="_Toc389094470"/>
      <w:r>
        <w:t>3.3. Розробка схеми взаємодії процесів</w:t>
      </w:r>
      <w:bookmarkEnd w:id="47"/>
    </w:p>
    <w:p w:rsidR="008B39E5" w:rsidRDefault="008B39E5" w:rsidP="00B411CB">
      <w:pPr>
        <w:pStyle w:val="af8"/>
        <w:rPr>
          <w:lang w:val="ru-RU"/>
        </w:rPr>
      </w:pPr>
      <w:r w:rsidRPr="000E578F">
        <w:t xml:space="preserve">На основі алгоритму для </w:t>
      </w:r>
      <w:r>
        <w:t>всіх</w:t>
      </w:r>
      <w:r w:rsidR="00B411CB">
        <w:t xml:space="preserve"> типів</w:t>
      </w:r>
      <w:r>
        <w:t xml:space="preserve"> задач розроблено структурні схеми взаємодії задач (рис. 3.2</w:t>
      </w:r>
      <w:r w:rsidRPr="000E578F">
        <w:t>).</w:t>
      </w:r>
      <w:r w:rsidRPr="006D0512">
        <w:rPr>
          <w:lang w:val="ru-RU"/>
        </w:rPr>
        <w:t xml:space="preserve"> </w:t>
      </w:r>
      <w:r w:rsidRPr="000E578F">
        <w:t xml:space="preserve"> </w:t>
      </w:r>
      <w:r>
        <w:t>За допомогою цих схем</w:t>
      </w:r>
      <w:r w:rsidRPr="000E578F">
        <w:t xml:space="preserve">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8B39E5" w:rsidRDefault="008B39E5" w:rsidP="008B39E5">
      <w:pPr>
        <w:pStyle w:val="af8"/>
      </w:pPr>
      <w:r>
        <w:t xml:space="preserve">Усі задачі </w:t>
      </w:r>
      <w:proofErr w:type="spellStart"/>
      <w:r>
        <w:t>логічно</w:t>
      </w:r>
      <w:proofErr w:type="spellEnd"/>
      <w:r>
        <w:t xml:space="preserve"> розбиваються на декілька типів:</w:t>
      </w:r>
    </w:p>
    <w:p w:rsidR="008B39E5" w:rsidRPr="00386A40" w:rsidRDefault="008B39E5" w:rsidP="008B39E5">
      <w:pPr>
        <w:pStyle w:val="af8"/>
        <w:numPr>
          <w:ilvl w:val="0"/>
          <w:numId w:val="41"/>
        </w:numPr>
        <w:rPr>
          <w:i/>
        </w:rPr>
      </w:pPr>
      <w:r>
        <w:t xml:space="preserve">Перша задача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ru-RU"/>
              </w:rPr>
              <m:t>1</m:t>
            </m:r>
          </m:sub>
        </m:sSub>
      </m:oMath>
      <w:r>
        <w:rPr>
          <w:rFonts w:eastAsiaTheme="minorEastAsia"/>
        </w:rPr>
        <w:t xml:space="preserve"> («крайня зліва»), в якій вводяться дані (</w:t>
      </w:r>
      <w:r w:rsidR="006C4174">
        <w:rPr>
          <w:rFonts w:asciiTheme="minorHAnsi" w:hAnsiTheme="minorHAnsi"/>
          <w:i/>
          <w:lang w:val="en-US"/>
        </w:rPr>
        <w:t>MA</w:t>
      </w:r>
      <w:r w:rsidRPr="00386A40">
        <w:rPr>
          <w:rFonts w:asciiTheme="minorHAnsi" w:hAnsiTheme="minorHAnsi"/>
          <w:i/>
          <w:lang w:val="ru-RU"/>
        </w:rPr>
        <w:t xml:space="preserve">, </w:t>
      </w:r>
      <w:r w:rsidRPr="00B1131E">
        <w:rPr>
          <w:rFonts w:asciiTheme="minorHAnsi" w:hAnsiTheme="minorHAnsi"/>
          <w:i/>
          <w:lang w:val="en-US"/>
        </w:rPr>
        <w:t>ME</w:t>
      </w:r>
      <w:r w:rsidRPr="00386A40">
        <w:rPr>
          <w:rFonts w:asciiTheme="minorHAnsi" w:hAnsiTheme="minorHAnsi"/>
          <w:i/>
          <w:lang w:val="ru-RU"/>
        </w:rPr>
        <w:t xml:space="preserve">, </w:t>
      </w:r>
      <w:r w:rsidR="006C4174">
        <w:rPr>
          <w:rFonts w:asciiTheme="minorHAnsi" w:hAnsiTheme="minorHAnsi"/>
          <w:i/>
          <w:lang w:val="en-US"/>
        </w:rPr>
        <w:t>MO</w:t>
      </w:r>
      <w:r w:rsidRPr="00386A40">
        <w:rPr>
          <w:rFonts w:asciiTheme="minorHAnsi" w:hAnsiTheme="minorHAnsi"/>
        </w:rPr>
        <w:t>)</w:t>
      </w:r>
      <w:r>
        <w:rPr>
          <w:rFonts w:eastAsiaTheme="minorEastAsia"/>
        </w:rPr>
        <w:t>.</w:t>
      </w:r>
    </w:p>
    <w:p w:rsidR="008B39E5" w:rsidRPr="00386A40" w:rsidRDefault="008B39E5" w:rsidP="008B39E5">
      <w:pPr>
        <w:pStyle w:val="af8"/>
        <w:numPr>
          <w:ilvl w:val="0"/>
          <w:numId w:val="41"/>
        </w:numPr>
      </w:pPr>
      <w:r>
        <w:t xml:space="preserve">Остання задача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oMath>
      <w:r>
        <w:rPr>
          <w:rFonts w:eastAsiaTheme="minorEastAsia"/>
        </w:rPr>
        <w:t xml:space="preserve"> («крайня зправа»), в якій вводяться дані (</w:t>
      </w:r>
      <w:r>
        <w:rPr>
          <w:rFonts w:asciiTheme="minorHAnsi" w:hAnsiTheme="minorHAnsi"/>
          <w:i/>
          <w:lang w:val="en-US"/>
        </w:rPr>
        <w:t>B</w:t>
      </w:r>
      <w:r w:rsidRPr="00386A40">
        <w:rPr>
          <w:rFonts w:asciiTheme="minorHAnsi" w:hAnsiTheme="minorHAnsi"/>
          <w:i/>
          <w:lang w:val="ru-RU"/>
        </w:rPr>
        <w:t xml:space="preserve">, </w:t>
      </w:r>
      <w:r>
        <w:rPr>
          <w:rFonts w:asciiTheme="minorHAnsi" w:hAnsiTheme="minorHAnsi"/>
          <w:i/>
          <w:lang w:val="en-US"/>
        </w:rPr>
        <w:t>MB</w:t>
      </w:r>
      <w:r w:rsidRPr="00386A40">
        <w:rPr>
          <w:rFonts w:asciiTheme="minorHAnsi" w:hAnsiTheme="minorHAnsi"/>
          <w:i/>
          <w:lang w:val="ru-RU"/>
        </w:rPr>
        <w:t xml:space="preserve">, </w:t>
      </w:r>
      <w:r>
        <w:rPr>
          <w:rFonts w:asciiTheme="minorHAnsi" w:hAnsiTheme="minorHAnsi"/>
          <w:i/>
          <w:lang w:val="en-US"/>
        </w:rPr>
        <w:t>MO</w:t>
      </w:r>
      <w:r>
        <w:rPr>
          <w:rFonts w:eastAsiaTheme="minorEastAsia"/>
        </w:rPr>
        <w:t>).</w:t>
      </w:r>
    </w:p>
    <w:p w:rsidR="008B39E5" w:rsidRDefault="008B39E5" w:rsidP="008B39E5">
      <w:pPr>
        <w:pStyle w:val="af8"/>
        <w:numPr>
          <w:ilvl w:val="0"/>
          <w:numId w:val="41"/>
        </w:numPr>
      </w:pPr>
      <w:r>
        <w:rPr>
          <w:rFonts w:eastAsiaTheme="minorEastAsia"/>
        </w:rPr>
        <w:t xml:space="preserve">Середня «проміжна» задача </w:t>
      </w:r>
      <w:r w:rsidR="00182A4C" w:rsidRPr="00182A4C">
        <w:t>Т</w:t>
      </w:r>
      <w:r w:rsidR="00182A4C" w:rsidRPr="00182A4C">
        <w:rPr>
          <w:vertAlign w:val="subscript"/>
          <w:lang w:val="en-US"/>
        </w:rPr>
        <w:t>Q</w:t>
      </w:r>
      <w:r w:rsidR="00182A4C" w:rsidRPr="00182A4C">
        <w:t xml:space="preserve">, </w:t>
      </w:r>
      <w:r w:rsidR="00182A4C" w:rsidRPr="00182A4C">
        <w:rPr>
          <w:lang w:val="en-US"/>
        </w:rPr>
        <w:t>Q</w:t>
      </w:r>
      <w:r w:rsidR="00182A4C" w:rsidRPr="00182A4C">
        <w:t xml:space="preserve"> = (</w:t>
      </w:r>
      <w:r w:rsidR="00182A4C" w:rsidRPr="00182A4C">
        <w:rPr>
          <w:lang w:val="en-US"/>
        </w:rPr>
        <w:t>P</w:t>
      </w:r>
      <w:r w:rsidR="00182A4C" w:rsidRPr="00182A4C">
        <w:t>/4)+1</w:t>
      </w:r>
      <w:r>
        <w:t xml:space="preserve">, в якій збирається результат обчислення </w:t>
      </w:r>
      <m:oMath>
        <m:r>
          <w:rPr>
            <w:rFonts w:ascii="Cambria Math" w:hAnsi="Cambria Math"/>
            <w:lang w:val="en-US"/>
          </w:rPr>
          <m:t>a</m:t>
        </m:r>
        <m:r>
          <w:rPr>
            <w:rFonts w:ascii="Cambria Math" w:hAnsi="Cambria Math"/>
          </w:rPr>
          <m:t>,</m:t>
        </m:r>
        <m:r>
          <w:rPr>
            <w:rFonts w:ascii="Cambria Math" w:hAnsi="Cambria Math"/>
            <w:lang w:val="en-US"/>
          </w:rPr>
          <m:t>b</m:t>
        </m:r>
      </m:oMath>
      <w:r w:rsidRPr="00386A40">
        <w:t xml:space="preserve"> </w:t>
      </w:r>
      <w:r>
        <w:t>і яка слугує посередником при початковій пересилці даних (щоб не виникало взаємного блокування при рандеву).</w:t>
      </w:r>
    </w:p>
    <w:p w:rsidR="008B39E5" w:rsidRDefault="008B39E5" w:rsidP="008B39E5">
      <w:pPr>
        <w:pStyle w:val="af8"/>
        <w:numPr>
          <w:ilvl w:val="0"/>
          <w:numId w:val="41"/>
        </w:numPr>
      </w:pPr>
      <w:r>
        <w:t xml:space="preserve">«Проміжні» задачі </w:t>
      </w:r>
      <w:r w:rsidR="00182A4C">
        <w:t>ліворуч</w:t>
      </w:r>
      <w:r>
        <w:t xml:space="preserve"> від середньої - </w:t>
      </w:r>
      <w:r w:rsidR="00182A4C" w:rsidRPr="00182A4C">
        <w:t>Т</w:t>
      </w:r>
      <w:r w:rsidR="00182A4C" w:rsidRPr="00182A4C">
        <w:rPr>
          <w:vertAlign w:val="subscript"/>
          <w:lang w:val="en-US"/>
        </w:rPr>
        <w:t>Q</w:t>
      </w:r>
      <w:r w:rsidR="00182A4C" w:rsidRPr="00182A4C">
        <w:t xml:space="preserve">, </w:t>
      </w:r>
      <w:r w:rsidR="00182A4C" w:rsidRPr="00182A4C">
        <w:rPr>
          <w:lang w:val="en-US"/>
        </w:rPr>
        <w:t>Q</w:t>
      </w:r>
      <w:r w:rsidR="00182A4C" w:rsidRPr="00182A4C">
        <w:t xml:space="preserve"> &lt; (</w:t>
      </w:r>
      <w:r w:rsidR="00182A4C" w:rsidRPr="00182A4C">
        <w:rPr>
          <w:lang w:val="en-US"/>
        </w:rPr>
        <w:t>P</w:t>
      </w:r>
      <w:r w:rsidR="00182A4C" w:rsidRPr="00182A4C">
        <w:t xml:space="preserve">/4)+1, </w:t>
      </w:r>
      <w:r w:rsidR="00182A4C" w:rsidRPr="00182A4C">
        <w:rPr>
          <w:lang w:val="en-US"/>
        </w:rPr>
        <w:t>Q</w:t>
      </w:r>
      <w:r w:rsidR="00182A4C" w:rsidRPr="00182A4C">
        <w:rPr>
          <w:rFonts w:cs="Times New Roman"/>
          <w:color w:val="000000" w:themeColor="text1"/>
          <w:shd w:val="clear" w:color="auto" w:fill="FFFFFF"/>
        </w:rPr>
        <w:t>≠1</w:t>
      </w:r>
      <w:r>
        <w:t>.</w:t>
      </w:r>
    </w:p>
    <w:p w:rsidR="008B39E5" w:rsidRDefault="008B39E5" w:rsidP="008B39E5">
      <w:pPr>
        <w:pStyle w:val="af8"/>
        <w:numPr>
          <w:ilvl w:val="0"/>
          <w:numId w:val="41"/>
        </w:numPr>
      </w:pPr>
      <w:r>
        <w:t xml:space="preserve">«Проміжні» задачі </w:t>
      </w:r>
      <w:r w:rsidR="00182A4C">
        <w:t>праворуч</w:t>
      </w:r>
      <w:r>
        <w:t xml:space="preserve"> від середньої - </w:t>
      </w:r>
      <w:r w:rsidRPr="00D13268">
        <w:rPr>
          <w:rFonts w:asciiTheme="minorHAnsi" w:hAnsiTheme="minorHAnsi"/>
          <w:b/>
        </w:rPr>
        <w:t xml:space="preserve"> </w:t>
      </w:r>
      <w:r w:rsidR="00182A4C" w:rsidRPr="00182A4C">
        <w:t>Т</w:t>
      </w:r>
      <w:r w:rsidR="00182A4C" w:rsidRPr="00182A4C">
        <w:rPr>
          <w:vertAlign w:val="subscript"/>
          <w:lang w:val="en-US"/>
        </w:rPr>
        <w:t>Q</w:t>
      </w:r>
      <w:r w:rsidR="00182A4C" w:rsidRPr="00182A4C">
        <w:t xml:space="preserve">, </w:t>
      </w:r>
      <w:r w:rsidR="00182A4C" w:rsidRPr="00182A4C">
        <w:rPr>
          <w:lang w:val="en-US"/>
        </w:rPr>
        <w:t>Q</w:t>
      </w:r>
      <w:r w:rsidR="00182A4C" w:rsidRPr="00182A4C">
        <w:t xml:space="preserve"> &gt; (</w:t>
      </w:r>
      <w:r w:rsidR="00182A4C" w:rsidRPr="00182A4C">
        <w:rPr>
          <w:lang w:val="en-US"/>
        </w:rPr>
        <w:t>P</w:t>
      </w:r>
      <w:r w:rsidR="00182A4C" w:rsidRPr="00182A4C">
        <w:t xml:space="preserve">/4)+1, </w:t>
      </w:r>
      <w:r w:rsidR="00182A4C" w:rsidRPr="00182A4C">
        <w:rPr>
          <w:lang w:val="en-US"/>
        </w:rPr>
        <w:t>Q</w:t>
      </w:r>
      <w:r w:rsidR="00182A4C" w:rsidRPr="00182A4C">
        <w:rPr>
          <w:rFonts w:cs="Times New Roman"/>
          <w:color w:val="000000" w:themeColor="text1"/>
          <w:shd w:val="clear" w:color="auto" w:fill="FFFFFF"/>
        </w:rPr>
        <w:t>≠</w:t>
      </w:r>
      <w:r w:rsidR="00182A4C" w:rsidRPr="00182A4C">
        <w:t xml:space="preserve"> </w:t>
      </w:r>
      <w:r w:rsidR="00182A4C" w:rsidRPr="00182A4C">
        <w:rPr>
          <w:lang w:val="en-US"/>
        </w:rPr>
        <w:t>P</w:t>
      </w:r>
      <w:r w:rsidR="00182A4C" w:rsidRPr="00182A4C">
        <w:t>/2</w:t>
      </w:r>
      <w:r>
        <w:t>.</w:t>
      </w:r>
    </w:p>
    <w:p w:rsidR="008B39E5" w:rsidRDefault="008B39E5" w:rsidP="008B39E5">
      <w:pPr>
        <w:pStyle w:val="af8"/>
        <w:numPr>
          <w:ilvl w:val="0"/>
          <w:numId w:val="41"/>
        </w:numPr>
      </w:pPr>
      <w:r>
        <w:t>«</w:t>
      </w:r>
      <w:r w:rsidR="00182A4C">
        <w:t>Нижні</w:t>
      </w:r>
      <w:r>
        <w:t>»</w:t>
      </w:r>
      <w:r w:rsidR="00182A4C">
        <w:t xml:space="preserve"> задачі</w:t>
      </w:r>
      <w:r>
        <w:t xml:space="preserve"> </w:t>
      </w:r>
      <w:r w:rsidR="00182A4C" w:rsidRPr="00182A4C">
        <w:t>Т</w:t>
      </w:r>
      <w:r w:rsidR="00182A4C" w:rsidRPr="00182A4C">
        <w:rPr>
          <w:vertAlign w:val="subscript"/>
          <w:lang w:val="en-US"/>
        </w:rPr>
        <w:t>Q</w:t>
      </w:r>
      <w:r w:rsidR="00182A4C" w:rsidRPr="00182A4C">
        <w:rPr>
          <w:vertAlign w:val="subscript"/>
        </w:rPr>
        <w:t>.1</w:t>
      </w:r>
      <w:r w:rsidR="00182A4C" w:rsidRPr="00182A4C">
        <w:t xml:space="preserve">, </w:t>
      </w:r>
      <w:r w:rsidR="00182A4C" w:rsidRPr="00182A4C">
        <w:rPr>
          <w:lang w:val="en-US"/>
        </w:rPr>
        <w:t>Q</w:t>
      </w:r>
      <w:r w:rsidR="00182A4C" w:rsidRPr="00182A4C">
        <w:t>= 1..</w:t>
      </w:r>
      <w:r w:rsidR="00182A4C" w:rsidRPr="00182A4C">
        <w:rPr>
          <w:lang w:val="en-US"/>
        </w:rPr>
        <w:t>P</w:t>
      </w:r>
      <w:r w:rsidR="00182A4C" w:rsidRPr="00182A4C">
        <w:t>/2</w:t>
      </w:r>
      <w:r w:rsidRPr="00196CB5">
        <w:t>.</w:t>
      </w:r>
    </w:p>
    <w:p w:rsidR="008B39E5" w:rsidRDefault="008B39E5" w:rsidP="0068538D">
      <w:pPr>
        <w:pStyle w:val="af8"/>
      </w:pPr>
      <w:r>
        <w:t>Таке логічне розбиття на типи гарантує, що пересилка даних та збір і розповсюдження проміжних результатів буде виковуватися за кількість тактів, що дорівнює діаметру системи. Тобто, найбільш оптимально.</w:t>
      </w:r>
    </w:p>
    <w:p w:rsidR="005968C3" w:rsidRDefault="0068538D" w:rsidP="005968C3">
      <w:r>
        <w:t xml:space="preserve">Передача повідомлень між процесами </w:t>
      </w:r>
      <w:r w:rsidR="006E51B2">
        <w:t xml:space="preserve">та синхронізація </w:t>
      </w:r>
      <w:r>
        <w:t>відбувається за допомогою викликів таких функцій:</w:t>
      </w:r>
    </w:p>
    <w:p w:rsidR="0068538D" w:rsidRPr="006E51B2" w:rsidRDefault="006E51B2" w:rsidP="005968C3">
      <w:proofErr w:type="spellStart"/>
      <w:r w:rsidRPr="006E51B2">
        <w:lastRenderedPageBreak/>
        <w:t>MPI_Recv</w:t>
      </w:r>
      <w:proofErr w:type="spellEnd"/>
      <w:r>
        <w:t xml:space="preserve"> – функція </w:t>
      </w:r>
      <w:r w:rsidR="00EB4F17">
        <w:t>блокує процес поки не будуть отриманні всі данні.</w:t>
      </w:r>
    </w:p>
    <w:p w:rsidR="006E51B2" w:rsidRDefault="006E51B2" w:rsidP="005968C3">
      <w:proofErr w:type="spellStart"/>
      <w:r w:rsidRPr="006E51B2">
        <w:t>MPI_Send</w:t>
      </w:r>
      <w:proofErr w:type="spellEnd"/>
      <w:r w:rsidR="00EB4F17">
        <w:t xml:space="preserve"> – функція блокує процес поки не будуть передані всі дані.</w:t>
      </w:r>
    </w:p>
    <w:p w:rsidR="006E51B2" w:rsidRDefault="006E51B2" w:rsidP="005968C3">
      <w:proofErr w:type="spellStart"/>
      <w:r w:rsidRPr="006E51B2">
        <w:t>MPI_Isend</w:t>
      </w:r>
      <w:proofErr w:type="spellEnd"/>
      <w:r w:rsidR="00EB4F17">
        <w:t xml:space="preserve"> – функція викликає передачу даних без блокування процесу.</w:t>
      </w:r>
    </w:p>
    <w:p w:rsidR="00EB4F17" w:rsidRDefault="006E51B2" w:rsidP="005968C3">
      <w:proofErr w:type="spellStart"/>
      <w:r w:rsidRPr="006E51B2">
        <w:t>MPI_Wait</w:t>
      </w:r>
      <w:proofErr w:type="spellEnd"/>
      <w:r w:rsidR="00EB4F17">
        <w:t xml:space="preserve"> – очікування виконання умови (наприклад, очікування завершення передачі даних).</w:t>
      </w:r>
    </w:p>
    <w:p w:rsidR="00FA0C9F" w:rsidRDefault="00FA0C9F" w:rsidP="005968C3">
      <w:pPr>
        <w:sectPr w:rsidR="00FA0C9F" w:rsidSect="00FE3D87">
          <w:pgSz w:w="11906" w:h="16838"/>
          <w:pgMar w:top="850" w:right="850" w:bottom="850" w:left="1417" w:header="708" w:footer="708" w:gutter="0"/>
          <w:pgNumType w:start="1"/>
          <w:cols w:space="708"/>
          <w:docGrid w:linePitch="360"/>
        </w:sectPr>
      </w:pPr>
    </w:p>
    <w:p w:rsidR="00FC4902" w:rsidRDefault="00FC4902" w:rsidP="00FA0C9F">
      <w:pPr>
        <w:jc w:val="center"/>
      </w:pPr>
    </w:p>
    <w:p w:rsidR="00FC4902" w:rsidRDefault="00FC4902" w:rsidP="00FC4902">
      <w:pPr>
        <w:ind w:firstLine="0"/>
      </w:pPr>
    </w:p>
    <w:p w:rsidR="00FC4902" w:rsidRDefault="00FA0C9F" w:rsidP="00FA0C9F">
      <w:pPr>
        <w:jc w:val="center"/>
      </w:pPr>
      <w:r>
        <w:object w:dxaOrig="14895" w:dyaOrig="5401">
          <v:shape id="_x0000_i1062" type="#_x0000_t75" style="width:744.75pt;height:270pt" o:ole="">
            <v:imagedata r:id="rId57" o:title=""/>
          </v:shape>
          <o:OLEObject Type="Embed" ProgID="Visio.Drawing.15" ShapeID="_x0000_i1062" DrawAspect="Content" ObjectID="_1462881370" r:id="rId58"/>
        </w:object>
      </w:r>
    </w:p>
    <w:p w:rsidR="00FA0C9F" w:rsidRDefault="00FA0C9F" w:rsidP="00FC4902">
      <w:pPr>
        <w:jc w:val="center"/>
      </w:pPr>
      <w:r>
        <w:rPr>
          <w:lang w:val="ru-RU"/>
        </w:rPr>
        <w:t xml:space="preserve">Рис. 3.2. </w:t>
      </w:r>
      <w:r w:rsidR="00FC4902">
        <w:rPr>
          <w:lang w:val="ru-RU"/>
        </w:rPr>
        <w:t xml:space="preserve">Структурна схема </w:t>
      </w:r>
      <w:proofErr w:type="spellStart"/>
      <w:r w:rsidR="00FC4902">
        <w:rPr>
          <w:lang w:val="ru-RU"/>
        </w:rPr>
        <w:t>взаємод</w:t>
      </w:r>
      <w:r w:rsidR="00FC4902">
        <w:t>ії</w:t>
      </w:r>
      <w:proofErr w:type="spellEnd"/>
      <w:r w:rsidR="00FC4902">
        <w:t xml:space="preserve"> процесів </w:t>
      </w:r>
      <w:r w:rsidR="00FC4902" w:rsidRPr="00F41233">
        <w:t>ПРГ2</w:t>
      </w:r>
      <w:r w:rsidR="00FC4902">
        <w:t xml:space="preserve"> для</w:t>
      </w:r>
      <w:r w:rsidR="00FC4902" w:rsidRPr="00F41233">
        <w:t xml:space="preserve"> ПКС ЛП</w:t>
      </w:r>
    </w:p>
    <w:p w:rsidR="00FA0C9F" w:rsidRDefault="00FA0C9F" w:rsidP="00FA0C9F">
      <w:pPr>
        <w:pStyle w:val="2"/>
      </w:pPr>
    </w:p>
    <w:p w:rsidR="00FA0C9F" w:rsidRDefault="00FA0C9F" w:rsidP="00FA0C9F">
      <w:pPr>
        <w:pStyle w:val="2"/>
      </w:pPr>
    </w:p>
    <w:p w:rsidR="00FA0C9F" w:rsidRDefault="00EB4F17" w:rsidP="00FA0C9F">
      <w:pPr>
        <w:pStyle w:val="2"/>
        <w:sectPr w:rsidR="00FA0C9F" w:rsidSect="00FA0C9F">
          <w:pgSz w:w="16838" w:h="11906" w:orient="landscape"/>
          <w:pgMar w:top="851" w:right="851" w:bottom="1418" w:left="851" w:header="709" w:footer="709" w:gutter="0"/>
          <w:cols w:space="708"/>
          <w:docGrid w:linePitch="360"/>
        </w:sectPr>
      </w:pPr>
      <w:r>
        <w:br w:type="page"/>
      </w:r>
      <w:bookmarkStart w:id="48" w:name="_Toc355953644"/>
      <w:bookmarkStart w:id="49" w:name="_Toc387985617"/>
      <w:bookmarkStart w:id="50" w:name="_Toc389094471"/>
    </w:p>
    <w:p w:rsidR="00EB4F17" w:rsidRDefault="00210141" w:rsidP="00210141">
      <w:pPr>
        <w:pStyle w:val="2"/>
        <w:numPr>
          <w:ilvl w:val="1"/>
          <w:numId w:val="20"/>
        </w:numPr>
      </w:pPr>
      <w:r w:rsidRPr="000E578F">
        <w:lastRenderedPageBreak/>
        <w:t>Розробка програми ПРГ2</w:t>
      </w:r>
      <w:bookmarkEnd w:id="48"/>
      <w:bookmarkEnd w:id="49"/>
      <w:bookmarkEnd w:id="50"/>
    </w:p>
    <w:p w:rsidR="00C912C7" w:rsidRDefault="00C912C7" w:rsidP="00C912C7">
      <w:pPr>
        <w:spacing w:after="0"/>
        <w:jc w:val="both"/>
      </w:pPr>
      <w:r>
        <w:t xml:space="preserve">Програма ПРГ2 згідно технічного завдання розроблена на мові програмування </w:t>
      </w:r>
      <w:r>
        <w:rPr>
          <w:lang w:val="en-US"/>
        </w:rPr>
        <w:t>C</w:t>
      </w:r>
      <w:r w:rsidRPr="00C912C7">
        <w:rPr>
          <w:lang w:val="ru-RU"/>
        </w:rPr>
        <w:t>++</w:t>
      </w:r>
      <w:r>
        <w:rPr>
          <w:lang w:val="ru-RU"/>
        </w:rPr>
        <w:t xml:space="preserve"> </w:t>
      </w:r>
      <w:proofErr w:type="spellStart"/>
      <w:r>
        <w:rPr>
          <w:lang w:val="ru-RU"/>
        </w:rPr>
        <w:t>із</w:t>
      </w:r>
      <w:proofErr w:type="spellEnd"/>
      <w:r>
        <w:rPr>
          <w:lang w:val="ru-RU"/>
        </w:rPr>
        <w:t xml:space="preserve"> </w:t>
      </w:r>
      <w:proofErr w:type="spellStart"/>
      <w:r>
        <w:rPr>
          <w:lang w:val="ru-RU"/>
        </w:rPr>
        <w:t>використанням</w:t>
      </w:r>
      <w:proofErr w:type="spellEnd"/>
      <w:r>
        <w:rPr>
          <w:lang w:val="ru-RU"/>
        </w:rPr>
        <w:t xml:space="preserve"> </w:t>
      </w:r>
      <w:proofErr w:type="spellStart"/>
      <w:r>
        <w:rPr>
          <w:lang w:val="ru-RU"/>
        </w:rPr>
        <w:t>засобів</w:t>
      </w:r>
      <w:proofErr w:type="spellEnd"/>
      <w:r>
        <w:rPr>
          <w:lang w:val="ru-RU"/>
        </w:rPr>
        <w:t xml:space="preserve"> </w:t>
      </w:r>
      <w:proofErr w:type="spellStart"/>
      <w:r>
        <w:rPr>
          <w:lang w:val="ru-RU"/>
        </w:rPr>
        <w:t>бібліотеки</w:t>
      </w:r>
      <w:proofErr w:type="spellEnd"/>
      <w:r>
        <w:rPr>
          <w:lang w:val="ru-RU"/>
        </w:rPr>
        <w:t xml:space="preserve"> </w:t>
      </w:r>
      <w:r>
        <w:rPr>
          <w:lang w:val="en-US"/>
        </w:rPr>
        <w:t>MPI</w:t>
      </w:r>
      <w:r>
        <w:t>.</w:t>
      </w:r>
    </w:p>
    <w:p w:rsidR="00C912C7" w:rsidRDefault="00C912C7" w:rsidP="00C912C7">
      <w:pPr>
        <w:spacing w:after="0"/>
        <w:jc w:val="both"/>
      </w:pPr>
      <w:r>
        <w:t xml:space="preserve">Програма складається з файлів </w:t>
      </w:r>
      <w:r>
        <w:rPr>
          <w:lang w:val="en-US"/>
        </w:rPr>
        <w:t>Matrix</w:t>
      </w:r>
      <w:r w:rsidRPr="00C912C7">
        <w:t>.</w:t>
      </w:r>
      <w:r>
        <w:rPr>
          <w:lang w:val="en-US"/>
        </w:rPr>
        <w:t>h</w:t>
      </w:r>
      <w:r>
        <w:t xml:space="preserve">, Matrix.cpp, </w:t>
      </w:r>
      <w:proofErr w:type="spellStart"/>
      <w:r>
        <w:rPr>
          <w:lang w:val="en-US"/>
        </w:rPr>
        <w:t>CourseWork</w:t>
      </w:r>
      <w:proofErr w:type="spellEnd"/>
      <w:r w:rsidRPr="00C912C7">
        <w:t>(</w:t>
      </w:r>
      <w:proofErr w:type="spellStart"/>
      <w:r>
        <w:rPr>
          <w:lang w:val="en-US"/>
        </w:rPr>
        <w:t>mpi</w:t>
      </w:r>
      <w:proofErr w:type="spellEnd"/>
      <w:r w:rsidRPr="00C912C7">
        <w:t>).</w:t>
      </w:r>
      <w:r>
        <w:rPr>
          <w:lang w:val="en-US"/>
        </w:rPr>
        <w:t>cpp</w:t>
      </w:r>
      <w:r w:rsidRPr="00196CB5">
        <w:t xml:space="preserve">. </w:t>
      </w:r>
      <w:r>
        <w:t xml:space="preserve">У файлі </w:t>
      </w:r>
      <w:r>
        <w:rPr>
          <w:lang w:val="en-US"/>
        </w:rPr>
        <w:t>Matrix</w:t>
      </w:r>
      <w:r w:rsidRPr="00C912C7">
        <w:t>.</w:t>
      </w:r>
      <w:r>
        <w:rPr>
          <w:lang w:val="en-US"/>
        </w:rPr>
        <w:t>h</w:t>
      </w:r>
      <w:r>
        <w:t xml:space="preserve"> розміщується об’явлення класу </w:t>
      </w:r>
      <w:r>
        <w:rPr>
          <w:lang w:val="en-US"/>
        </w:rPr>
        <w:t>Matrix</w:t>
      </w:r>
      <w:r>
        <w:t xml:space="preserve"> та його конструкторів і функцій. </w:t>
      </w:r>
      <w:r w:rsidRPr="00C912C7">
        <w:t xml:space="preserve"> </w:t>
      </w:r>
      <w:r>
        <w:t xml:space="preserve">У файлі </w:t>
      </w:r>
      <w:r>
        <w:rPr>
          <w:lang w:val="en-US"/>
        </w:rPr>
        <w:t>Matrix</w:t>
      </w:r>
      <w:r w:rsidRPr="00C912C7">
        <w:t>.</w:t>
      </w:r>
      <w:r>
        <w:rPr>
          <w:lang w:val="en-US"/>
        </w:rPr>
        <w:t>cpp</w:t>
      </w:r>
      <w:r>
        <w:t xml:space="preserve"> розміщується визначення конструкторів і функцій класу </w:t>
      </w:r>
      <w:r>
        <w:rPr>
          <w:lang w:val="en-US"/>
        </w:rPr>
        <w:t>Matrix</w:t>
      </w:r>
      <w:r w:rsidR="00D32F9D">
        <w:t>:</w:t>
      </w:r>
    </w:p>
    <w:p w:rsidR="00D32F9D" w:rsidRDefault="00D32F9D" w:rsidP="00D32F9D">
      <w:pPr>
        <w:spacing w:after="0"/>
        <w:jc w:val="both"/>
      </w:pPr>
      <w:proofErr w:type="spellStart"/>
      <w:r>
        <w:t>getRows</w:t>
      </w:r>
      <w:proofErr w:type="spellEnd"/>
      <w:r>
        <w:t>() – повертає кількість рядків у матриці;</w:t>
      </w:r>
    </w:p>
    <w:p w:rsidR="00D32F9D" w:rsidRDefault="00D32F9D" w:rsidP="00D32F9D">
      <w:pPr>
        <w:spacing w:after="0"/>
        <w:jc w:val="both"/>
      </w:pPr>
      <w:proofErr w:type="spellStart"/>
      <w:r>
        <w:t>getColumns</w:t>
      </w:r>
      <w:proofErr w:type="spellEnd"/>
      <w:r>
        <w:t>() – повертає кількість стовпців у матриці;</w:t>
      </w:r>
    </w:p>
    <w:p w:rsidR="00D32F9D" w:rsidRDefault="00D32F9D" w:rsidP="00D32F9D">
      <w:pPr>
        <w:spacing w:after="0"/>
        <w:jc w:val="both"/>
      </w:pPr>
      <w:proofErr w:type="spellStart"/>
      <w:r>
        <w:t>getPtrToArray</w:t>
      </w:r>
      <w:proofErr w:type="spellEnd"/>
      <w:r>
        <w:t>() – вказівник на перший елемент матриці;</w:t>
      </w:r>
    </w:p>
    <w:p w:rsidR="00D32F9D" w:rsidRDefault="00D32F9D" w:rsidP="00D32F9D">
      <w:pPr>
        <w:spacing w:after="0"/>
        <w:jc w:val="both"/>
      </w:pPr>
      <w:proofErr w:type="spellStart"/>
      <w:r>
        <w:t>input</w:t>
      </w:r>
      <w:proofErr w:type="spellEnd"/>
      <w:r>
        <w:t xml:space="preserve">() – заповнення елементів матриці значенням константи </w:t>
      </w:r>
      <w:r>
        <w:rPr>
          <w:lang w:val="en-US"/>
        </w:rPr>
        <w:t>FILLER</w:t>
      </w:r>
      <w:r>
        <w:t>;</w:t>
      </w:r>
    </w:p>
    <w:p w:rsidR="00D32F9D" w:rsidRDefault="00D32F9D" w:rsidP="00D32F9D">
      <w:pPr>
        <w:spacing w:after="0"/>
        <w:jc w:val="both"/>
      </w:pPr>
      <w:proofErr w:type="spellStart"/>
      <w:r>
        <w:t>copy</w:t>
      </w:r>
      <w:proofErr w:type="spellEnd"/>
      <w:r>
        <w:t>(</w:t>
      </w:r>
      <w:proofErr w:type="spellStart"/>
      <w:r>
        <w:t>Matrix</w:t>
      </w:r>
      <w:proofErr w:type="spellEnd"/>
      <w:r>
        <w:t xml:space="preserve">&amp; </w:t>
      </w:r>
      <w:proofErr w:type="spellStart"/>
      <w:r>
        <w:t>copyMatrix</w:t>
      </w:r>
      <w:proofErr w:type="spellEnd"/>
      <w:r>
        <w:t>) – копіює матрицю;</w:t>
      </w:r>
    </w:p>
    <w:p w:rsidR="00D32F9D" w:rsidRDefault="00D32F9D" w:rsidP="00D32F9D">
      <w:pPr>
        <w:spacing w:after="0"/>
        <w:jc w:val="both"/>
      </w:pPr>
      <w:proofErr w:type="spellStart"/>
      <w:r>
        <w:t>mult</w:t>
      </w:r>
      <w:proofErr w:type="spellEnd"/>
      <w:r>
        <w:t>(</w:t>
      </w:r>
      <w:proofErr w:type="spellStart"/>
      <w:r>
        <w:t>Matrix</w:t>
      </w:r>
      <w:proofErr w:type="spellEnd"/>
      <w:r>
        <w:t xml:space="preserve">&amp; </w:t>
      </w:r>
      <w:proofErr w:type="spellStart"/>
      <w:r>
        <w:t>res</w:t>
      </w:r>
      <w:proofErr w:type="spellEnd"/>
      <w:r>
        <w:t xml:space="preserve">, </w:t>
      </w:r>
      <w:proofErr w:type="spellStart"/>
      <w:r>
        <w:t>Matrix</w:t>
      </w:r>
      <w:proofErr w:type="spellEnd"/>
      <w:r>
        <w:t xml:space="preserve">&amp; </w:t>
      </w:r>
      <w:proofErr w:type="spellStart"/>
      <w:r>
        <w:t>multMatr</w:t>
      </w:r>
      <w:proofErr w:type="spellEnd"/>
      <w:r>
        <w:t>) – множення матриць;</w:t>
      </w:r>
    </w:p>
    <w:p w:rsidR="00D32F9D" w:rsidRDefault="00D32F9D" w:rsidP="00D32F9D">
      <w:pPr>
        <w:spacing w:after="0"/>
        <w:jc w:val="both"/>
      </w:pPr>
      <w:proofErr w:type="spellStart"/>
      <w:r>
        <w:t>getMin</w:t>
      </w:r>
      <w:proofErr w:type="spellEnd"/>
      <w:r>
        <w:t>() – пошук мінімуму по всій матриці;</w:t>
      </w:r>
    </w:p>
    <w:p w:rsidR="00D32F9D" w:rsidRDefault="00D32F9D" w:rsidP="00D32F9D">
      <w:pPr>
        <w:spacing w:after="0"/>
        <w:jc w:val="both"/>
      </w:pPr>
      <w:proofErr w:type="spellStart"/>
      <w:r>
        <w:t>getMin</w:t>
      </w:r>
      <w:proofErr w:type="spellEnd"/>
      <w:r>
        <w:t>(</w:t>
      </w:r>
      <w:proofErr w:type="spellStart"/>
      <w:r>
        <w:t>int</w:t>
      </w:r>
      <w:proofErr w:type="spellEnd"/>
      <w:r>
        <w:t xml:space="preserve"> </w:t>
      </w:r>
      <w:proofErr w:type="spellStart"/>
      <w:r>
        <w:t>from</w:t>
      </w:r>
      <w:proofErr w:type="spellEnd"/>
      <w:r>
        <w:t xml:space="preserve">, </w:t>
      </w:r>
      <w:proofErr w:type="spellStart"/>
      <w:r>
        <w:t>int</w:t>
      </w:r>
      <w:proofErr w:type="spellEnd"/>
      <w:r>
        <w:t xml:space="preserve"> </w:t>
      </w:r>
      <w:proofErr w:type="spellStart"/>
      <w:r>
        <w:t>to</w:t>
      </w:r>
      <w:proofErr w:type="spellEnd"/>
      <w:r>
        <w:t xml:space="preserve">) – пошук мінімуму в заданому </w:t>
      </w:r>
      <w:proofErr w:type="spellStart"/>
      <w:r>
        <w:t>участку</w:t>
      </w:r>
      <w:proofErr w:type="spellEnd"/>
      <w:r>
        <w:t>;</w:t>
      </w:r>
    </w:p>
    <w:p w:rsidR="00D32F9D" w:rsidRDefault="00D32F9D" w:rsidP="00D32F9D">
      <w:pPr>
        <w:spacing w:after="0"/>
        <w:jc w:val="both"/>
      </w:pPr>
      <w:proofErr w:type="spellStart"/>
      <w:r>
        <w:t>delExcessive</w:t>
      </w:r>
      <w:proofErr w:type="spellEnd"/>
      <w:r>
        <w:t>(</w:t>
      </w:r>
      <w:proofErr w:type="spellStart"/>
      <w:r>
        <w:t>int</w:t>
      </w:r>
      <w:proofErr w:type="spellEnd"/>
      <w:r>
        <w:t xml:space="preserve"> </w:t>
      </w:r>
      <w:proofErr w:type="spellStart"/>
      <w:r>
        <w:t>from</w:t>
      </w:r>
      <w:proofErr w:type="spellEnd"/>
      <w:r>
        <w:t xml:space="preserve">, </w:t>
      </w:r>
      <w:proofErr w:type="spellStart"/>
      <w:r>
        <w:t>int</w:t>
      </w:r>
      <w:proofErr w:type="spellEnd"/>
      <w:r>
        <w:t xml:space="preserve"> </w:t>
      </w:r>
      <w:proofErr w:type="spellStart"/>
      <w:r>
        <w:t>to</w:t>
      </w:r>
      <w:proofErr w:type="spellEnd"/>
      <w:r>
        <w:t xml:space="preserve">) – видалення усіх елементів, окрім діапазону, вказаному в аргументах. Це необхідно для зменшення використання </w:t>
      </w:r>
      <w:proofErr w:type="spellStart"/>
      <w:r>
        <w:t>пам’ятті</w:t>
      </w:r>
      <w:proofErr w:type="spellEnd"/>
      <w:r>
        <w:t xml:space="preserve"> при пересилках матриць. Після закінчення передачі матриці, виконується видалення зайвих елементів.</w:t>
      </w:r>
    </w:p>
    <w:p w:rsidR="00D32F9D" w:rsidRDefault="00D32F9D" w:rsidP="00D32F9D">
      <w:pPr>
        <w:spacing w:after="0"/>
        <w:jc w:val="both"/>
      </w:pPr>
      <w:proofErr w:type="spellStart"/>
      <w:r>
        <w:t>merge</w:t>
      </w:r>
      <w:proofErr w:type="spellEnd"/>
      <w:r>
        <w:t>(</w:t>
      </w:r>
      <w:proofErr w:type="spellStart"/>
      <w:r>
        <w:t>Matrix</w:t>
      </w:r>
      <w:proofErr w:type="spellEnd"/>
      <w:r>
        <w:t xml:space="preserve">&amp; </w:t>
      </w:r>
      <w:proofErr w:type="spellStart"/>
      <w:r>
        <w:t>MAh</w:t>
      </w:r>
      <w:proofErr w:type="spellEnd"/>
      <w:r>
        <w:t xml:space="preserve">) </w:t>
      </w:r>
      <w:r w:rsidR="001954EB">
        <w:t>–</w:t>
      </w:r>
      <w:r>
        <w:t xml:space="preserve"> </w:t>
      </w:r>
      <w:r w:rsidR="001954EB">
        <w:t>об’єднання двох матриць.</w:t>
      </w:r>
    </w:p>
    <w:p w:rsidR="00C912C7" w:rsidRDefault="001954EB" w:rsidP="001954EB">
      <w:pPr>
        <w:spacing w:after="0"/>
        <w:ind w:firstLine="0"/>
        <w:jc w:val="both"/>
      </w:pPr>
      <w:r>
        <w:t xml:space="preserve">У класі </w:t>
      </w:r>
      <w:proofErr w:type="spellStart"/>
      <w:r>
        <w:rPr>
          <w:lang w:val="en-US"/>
        </w:rPr>
        <w:t>CourseWork</w:t>
      </w:r>
      <w:proofErr w:type="spellEnd"/>
      <w:r w:rsidRPr="00C912C7">
        <w:t>(</w:t>
      </w:r>
      <w:proofErr w:type="spellStart"/>
      <w:r>
        <w:rPr>
          <w:lang w:val="en-US"/>
        </w:rPr>
        <w:t>mpi</w:t>
      </w:r>
      <w:proofErr w:type="spellEnd"/>
      <w:r w:rsidRPr="00C912C7">
        <w:t>).</w:t>
      </w:r>
      <w:r>
        <w:rPr>
          <w:lang w:val="en-US"/>
        </w:rPr>
        <w:t>cpp</w:t>
      </w:r>
      <w:r>
        <w:t xml:space="preserve"> визначений метод </w:t>
      </w:r>
      <w:r>
        <w:rPr>
          <w:lang w:val="en-US"/>
        </w:rPr>
        <w:t>main</w:t>
      </w:r>
      <w:r w:rsidRPr="001954EB">
        <w:t>(), в якому запускаються процеси, а також константи</w:t>
      </w:r>
      <w:r w:rsidR="00C912C7">
        <w:t xml:space="preserve"> </w:t>
      </w:r>
      <w:r w:rsidR="00C912C7" w:rsidRPr="00253710">
        <w:rPr>
          <w:i/>
          <w:lang w:val="en-US"/>
        </w:rPr>
        <w:t>N</w:t>
      </w:r>
      <w:r w:rsidR="00C912C7" w:rsidRPr="00C912C7">
        <w:rPr>
          <w:i/>
        </w:rPr>
        <w:t xml:space="preserve">, </w:t>
      </w:r>
      <w:r w:rsidR="00C912C7" w:rsidRPr="00253710">
        <w:rPr>
          <w:i/>
          <w:lang w:val="en-US"/>
        </w:rPr>
        <w:t>P</w:t>
      </w:r>
      <w:r w:rsidR="00C912C7" w:rsidRPr="00C912C7">
        <w:rPr>
          <w:i/>
        </w:rPr>
        <w:t xml:space="preserve">, </w:t>
      </w:r>
      <w:r w:rsidR="00C912C7" w:rsidRPr="00253710">
        <w:rPr>
          <w:i/>
          <w:lang w:val="en-US"/>
        </w:rPr>
        <w:t>H</w:t>
      </w:r>
      <w:r>
        <w:rPr>
          <w:i/>
        </w:rPr>
        <w:t xml:space="preserve">, </w:t>
      </w:r>
      <w:r>
        <w:t>допоміжні функції та процеси</w:t>
      </w:r>
      <w:r w:rsidR="00C912C7" w:rsidRPr="00C912C7">
        <w:t>.</w:t>
      </w:r>
    </w:p>
    <w:p w:rsidR="00C912C7" w:rsidRDefault="00C912C7" w:rsidP="00C912C7">
      <w:pPr>
        <w:spacing w:after="0"/>
        <w:jc w:val="both"/>
      </w:pPr>
      <w:r w:rsidRPr="000E578F">
        <w:t>Лістинг розроблен</w:t>
      </w:r>
      <w:r>
        <w:t>ої програми наведено у додатку Б</w:t>
      </w:r>
      <w:r w:rsidRPr="000E578F">
        <w:t>.</w:t>
      </w:r>
    </w:p>
    <w:p w:rsidR="00C912C7" w:rsidRPr="00001B08" w:rsidRDefault="00C912C7" w:rsidP="00C912C7">
      <w:pPr>
        <w:spacing w:after="0"/>
        <w:jc w:val="both"/>
        <w:rPr>
          <w:lang w:val="ru-RU"/>
        </w:rPr>
      </w:pPr>
      <w:r>
        <w:t xml:space="preserve">Алгоритм роботи задач </w:t>
      </w:r>
      <w:proofErr w:type="spellStart"/>
      <w:r>
        <w:t>наведен</w:t>
      </w:r>
      <w:proofErr w:type="spellEnd"/>
      <w:r>
        <w:rPr>
          <w:lang w:val="ru-RU"/>
        </w:rPr>
        <w:t>о</w:t>
      </w:r>
      <w:r>
        <w:t xml:space="preserve"> у додатку </w:t>
      </w:r>
      <w:r>
        <w:rPr>
          <w:lang w:val="en-US"/>
        </w:rPr>
        <w:t>B</w:t>
      </w:r>
      <w:r w:rsidRPr="00001B08">
        <w:rPr>
          <w:lang w:val="ru-RU"/>
        </w:rPr>
        <w:t>.</w:t>
      </w:r>
    </w:p>
    <w:p w:rsidR="006E51B2" w:rsidRPr="00C912C7" w:rsidRDefault="006E51B2" w:rsidP="005968C3">
      <w:pPr>
        <w:rPr>
          <w:lang w:val="ru-RU"/>
        </w:rPr>
      </w:pPr>
    </w:p>
    <w:p w:rsidR="00714A8A" w:rsidRDefault="00714A8A" w:rsidP="00714A8A"/>
    <w:p w:rsidR="00B411CB" w:rsidRDefault="00B411CB" w:rsidP="00714A8A"/>
    <w:p w:rsidR="00B411CB" w:rsidRDefault="00B411CB" w:rsidP="00714A8A"/>
    <w:p w:rsidR="00B411CB" w:rsidRDefault="001954EB" w:rsidP="001954EB">
      <w:pPr>
        <w:pStyle w:val="2"/>
        <w:numPr>
          <w:ilvl w:val="1"/>
          <w:numId w:val="20"/>
        </w:numPr>
      </w:pPr>
      <w:bookmarkStart w:id="51" w:name="_Toc389094472"/>
      <w:r>
        <w:lastRenderedPageBreak/>
        <w:t>Тестування програми ПРГ 2</w:t>
      </w:r>
      <w:bookmarkEnd w:id="51"/>
    </w:p>
    <w:p w:rsidR="001954EB" w:rsidRDefault="001954EB" w:rsidP="001954EB">
      <w:pPr>
        <w:pStyle w:val="af8"/>
      </w:pPr>
      <w:r>
        <w:t>Метою  проведення  тестування  є  оцінка  коефіцієнтів  прискорення  і</w:t>
      </w:r>
      <w:r w:rsidRPr="00001B08">
        <w:t xml:space="preserve"> </w:t>
      </w:r>
      <w:r>
        <w:t>коефіцієнтів  ефективності  для  розроблених  програм  при  їх  виконанні  на</w:t>
      </w:r>
      <w:r w:rsidRPr="00001B08">
        <w:t xml:space="preserve"> </w:t>
      </w:r>
      <w:r>
        <w:t>реальній  паралельній  обчислювальній  системі.  Для  визначення  вищевказаних</w:t>
      </w:r>
      <w:r w:rsidRPr="00001B08">
        <w:t xml:space="preserve"> </w:t>
      </w:r>
      <w:r>
        <w:t xml:space="preserve">коефіцієнтів  проведений  ряд  експериментів  із  різними  </w:t>
      </w:r>
      <w:proofErr w:type="spellStart"/>
      <w:r>
        <w:t>розмінностями</w:t>
      </w:r>
      <w:proofErr w:type="spellEnd"/>
      <w:r w:rsidRPr="00001B08">
        <w:t xml:space="preserve"> </w:t>
      </w:r>
      <w:r>
        <w:t>операндів (</w:t>
      </w:r>
      <w:r>
        <w:rPr>
          <w:lang w:val="en-US"/>
        </w:rPr>
        <w:t>N</w:t>
      </w:r>
      <w:r w:rsidRPr="00001B08">
        <w:t xml:space="preserve"> = 1200, 1</w:t>
      </w:r>
      <w:r>
        <w:t>5</w:t>
      </w:r>
      <w:r w:rsidRPr="00001B08">
        <w:t xml:space="preserve">00, </w:t>
      </w:r>
      <w:r>
        <w:t>18</w:t>
      </w:r>
      <w:r w:rsidRPr="00001B08">
        <w:t xml:space="preserve">00, </w:t>
      </w:r>
      <w:r>
        <w:t>21</w:t>
      </w:r>
      <w:r w:rsidRPr="00001B08">
        <w:t>00)</w:t>
      </w:r>
      <w:r>
        <w:t xml:space="preserve"> і  різною кількістю працюючих ядер</w:t>
      </w:r>
      <w:r w:rsidRPr="00001B08">
        <w:t xml:space="preserve"> ( </w:t>
      </w:r>
      <w:r>
        <w:rPr>
          <w:lang w:val="en-US"/>
        </w:rPr>
        <w:t>P</w:t>
      </w:r>
      <w:r w:rsidRPr="00001B08">
        <w:t xml:space="preserve"> = 1, 2, 3, 4)</w:t>
      </w:r>
      <w:r>
        <w:t>.</w:t>
      </w:r>
    </w:p>
    <w:p w:rsidR="001954EB" w:rsidRPr="000E578F" w:rsidRDefault="001954EB" w:rsidP="001954EB">
      <w:pPr>
        <w:pStyle w:val="af8"/>
      </w:pPr>
      <w:r>
        <w:t xml:space="preserve">Для виміру часу використовується процедура </w:t>
      </w:r>
      <w:r>
        <w:rPr>
          <w:lang w:val="en-US"/>
        </w:rPr>
        <w:t>clock</w:t>
      </w:r>
      <w:r w:rsidRPr="001954EB">
        <w:rPr>
          <w:lang w:val="ru-RU"/>
        </w:rPr>
        <w:t>()</w:t>
      </w:r>
      <w:r>
        <w:rPr>
          <w:lang w:val="ru-RU"/>
        </w:rPr>
        <w:t xml:space="preserve"> </w:t>
      </w:r>
      <w:proofErr w:type="spellStart"/>
      <w:r>
        <w:rPr>
          <w:lang w:val="ru-RU"/>
        </w:rPr>
        <w:t>бібліотеки</w:t>
      </w:r>
      <w:proofErr w:type="spellEnd"/>
      <w:r w:rsidRPr="001954EB">
        <w:rPr>
          <w:lang w:val="ru-RU"/>
        </w:rPr>
        <w:t xml:space="preserve"> </w:t>
      </w:r>
      <w:r>
        <w:rPr>
          <w:lang w:val="en-US"/>
        </w:rPr>
        <w:t>time</w:t>
      </w:r>
      <w:r w:rsidRPr="001954EB">
        <w:rPr>
          <w:lang w:val="ru-RU"/>
        </w:rPr>
        <w:t>.</w:t>
      </w:r>
      <w:r>
        <w:rPr>
          <w:lang w:val="en-US"/>
        </w:rPr>
        <w:t>h</w:t>
      </w:r>
      <w:r>
        <w:rPr>
          <w:lang w:val="ru-RU"/>
        </w:rPr>
        <w:t xml:space="preserve"> </w:t>
      </w:r>
      <w:proofErr w:type="spellStart"/>
      <w:r>
        <w:rPr>
          <w:lang w:val="ru-RU"/>
        </w:rPr>
        <w:t>мови</w:t>
      </w:r>
      <w:proofErr w:type="spellEnd"/>
      <w:r>
        <w:rPr>
          <w:lang w:val="ru-RU"/>
        </w:rPr>
        <w:t xml:space="preserve"> </w:t>
      </w:r>
      <w:proofErr w:type="spellStart"/>
      <w:r>
        <w:rPr>
          <w:lang w:val="ru-RU"/>
        </w:rPr>
        <w:t>програмування</w:t>
      </w:r>
      <w:proofErr w:type="spellEnd"/>
      <w:r>
        <w:rPr>
          <w:lang w:val="ru-RU"/>
        </w:rPr>
        <w:t xml:space="preserve"> </w:t>
      </w:r>
      <w:r>
        <w:t xml:space="preserve">С++,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w:t>
      </w:r>
      <w:proofErr w:type="spellStart"/>
      <w:r>
        <w:t>мілісекундах</w:t>
      </w:r>
      <w:proofErr w:type="spellEnd"/>
      <w:r>
        <w:t>.</w:t>
      </w:r>
    </w:p>
    <w:p w:rsidR="001954EB" w:rsidRPr="000E578F" w:rsidRDefault="001954EB" w:rsidP="001954EB">
      <w:pPr>
        <w:pStyle w:val="af8"/>
      </w:pPr>
      <w:r w:rsidRPr="000E578F">
        <w:t>Для оцінки ефектив</w:t>
      </w:r>
      <w:r>
        <w:t xml:space="preserve">ності програми використовуються </w:t>
      </w:r>
      <w:r w:rsidRPr="000E578F">
        <w:t>коефіцієнти прискорення та ефективності.</w:t>
      </w:r>
    </w:p>
    <w:p w:rsidR="001954EB" w:rsidRPr="000E578F" w:rsidRDefault="001954EB" w:rsidP="001954EB">
      <w:pPr>
        <w:pStyle w:val="af8"/>
      </w:pPr>
      <w:r w:rsidRPr="000E578F">
        <w:t xml:space="preserve">Коефіцієнт прискорення </w:t>
      </w:r>
      <w:r w:rsidRPr="000E578F">
        <w:rPr>
          <w:position w:val="-12"/>
        </w:rPr>
        <w:object w:dxaOrig="380" w:dyaOrig="380">
          <v:shape id="_x0000_i1047" type="#_x0000_t75" style="width:18.75pt;height:18.75pt" o:ole="">
            <v:imagedata r:id="rId27" o:title=""/>
          </v:shape>
          <o:OLEObject Type="Embed" ProgID="Equation.DSMT4" ShapeID="_x0000_i1047" DrawAspect="Content" ObjectID="_1462881371" r:id="rId59"/>
        </w:object>
      </w:r>
      <w:r w:rsidRPr="000E578F">
        <w:t xml:space="preserve"> показує скорочення часу виконання паралельної програми в паралельній системі з </w:t>
      </w:r>
      <w:r w:rsidRPr="000E578F">
        <w:rPr>
          <w:i/>
          <w:position w:val="-4"/>
        </w:rPr>
        <w:object w:dxaOrig="260" w:dyaOrig="279">
          <v:shape id="_x0000_i1048" type="#_x0000_t75" style="width:12.75pt;height:15pt" o:ole="">
            <v:imagedata r:id="rId29" o:title=""/>
          </v:shape>
          <o:OLEObject Type="Embed" ProgID="Equation.DSMT4" ShapeID="_x0000_i1048" DrawAspect="Content" ObjectID="_1462881372" r:id="rId60"/>
        </w:object>
      </w:r>
      <w:r w:rsidRPr="000E578F">
        <w:t xml:space="preserve"> процесорами </w:t>
      </w:r>
      <w:r w:rsidRPr="000E578F">
        <w:rPr>
          <w:i/>
          <w:position w:val="-12"/>
        </w:rPr>
        <w:object w:dxaOrig="300" w:dyaOrig="380">
          <v:shape id="_x0000_i1049" type="#_x0000_t75" style="width:15pt;height:18.75pt" o:ole="">
            <v:imagedata r:id="rId31" o:title=""/>
          </v:shape>
          <o:OLEObject Type="Embed" ProgID="Equation.DSMT4" ShapeID="_x0000_i1049" DrawAspect="Content" ObjectID="_1462881373" r:id="rId61"/>
        </w:object>
      </w:r>
      <w:r w:rsidRPr="000E578F">
        <w:t xml:space="preserve"> в порівнянні з часом виконання послідовної програми в однопроцесорній системі </w:t>
      </w:r>
      <w:r w:rsidRPr="000E578F">
        <w:rPr>
          <w:position w:val="-12"/>
        </w:rPr>
        <w:object w:dxaOrig="260" w:dyaOrig="380">
          <v:shape id="_x0000_i1050" type="#_x0000_t75" style="width:12.75pt;height:18.75pt" o:ole="">
            <v:imagedata r:id="rId33" o:title=""/>
          </v:shape>
          <o:OLEObject Type="Embed" ProgID="Equation.DSMT4" ShapeID="_x0000_i1050" DrawAspect="Content" ObjectID="_1462881374" r:id="rId62"/>
        </w:object>
      </w:r>
      <w:r w:rsidRPr="000E578F">
        <w:t>:</w:t>
      </w:r>
    </w:p>
    <w:p w:rsidR="001954EB" w:rsidRPr="000E578F" w:rsidRDefault="001954EB" w:rsidP="001954EB">
      <w:pPr>
        <w:pStyle w:val="MTDisplayEquation"/>
      </w:pPr>
      <w:r w:rsidRPr="000E578F">
        <w:tab/>
      </w:r>
      <w:r w:rsidRPr="000E578F">
        <w:rPr>
          <w:position w:val="-12"/>
        </w:rPr>
        <w:object w:dxaOrig="1300" w:dyaOrig="380">
          <v:shape id="_x0000_i1051" type="#_x0000_t75" style="width:64.5pt;height:18.75pt" o:ole="">
            <v:imagedata r:id="rId35" o:title=""/>
          </v:shape>
          <o:OLEObject Type="Embed" ProgID="Equation.DSMT4" ShapeID="_x0000_i1051" DrawAspect="Content" ObjectID="_1462881375" r:id="rId63"/>
        </w:object>
      </w:r>
    </w:p>
    <w:p w:rsidR="001954EB" w:rsidRPr="000E578F" w:rsidRDefault="001954EB" w:rsidP="001954EB">
      <w:pPr>
        <w:pStyle w:val="af8"/>
      </w:pPr>
      <w:r w:rsidRPr="000E578F">
        <w:t xml:space="preserve">Коефіцієнт ефективності </w:t>
      </w:r>
      <w:r w:rsidRPr="000E578F">
        <w:rPr>
          <w:position w:val="-12"/>
        </w:rPr>
        <w:object w:dxaOrig="360" w:dyaOrig="380">
          <v:shape id="_x0000_i1052" type="#_x0000_t75" style="width:18.75pt;height:18.75pt" o:ole="">
            <v:imagedata r:id="rId37" o:title=""/>
          </v:shape>
          <o:OLEObject Type="Embed" ProgID="Equation.DSMT4" ShapeID="_x0000_i1052" DrawAspect="Content" ObjectID="_1462881376" r:id="rId64"/>
        </w:object>
      </w:r>
      <w:r w:rsidRPr="000E578F">
        <w:t xml:space="preserve"> застосування комп’ютерної системи показує ступінь використання </w:t>
      </w:r>
      <w:r w:rsidRPr="000E578F">
        <w:rPr>
          <w:i/>
          <w:position w:val="-4"/>
        </w:rPr>
        <w:object w:dxaOrig="260" w:dyaOrig="279">
          <v:shape id="_x0000_i1053" type="#_x0000_t75" style="width:12.75pt;height:15pt" o:ole="">
            <v:imagedata r:id="rId29" o:title=""/>
          </v:shape>
          <o:OLEObject Type="Embed" ProgID="Equation.DSMT4" ShapeID="_x0000_i1053" DrawAspect="Content" ObjectID="_1462881377" r:id="rId65"/>
        </w:object>
      </w:r>
      <w:r w:rsidRPr="000E578F">
        <w:rPr>
          <w:i/>
        </w:rPr>
        <w:t xml:space="preserve"> </w:t>
      </w:r>
      <w:r w:rsidRPr="000E578F">
        <w:t>процесорів системи:</w:t>
      </w:r>
    </w:p>
    <w:p w:rsidR="001954EB" w:rsidRPr="000E578F" w:rsidRDefault="001954EB" w:rsidP="001954EB">
      <w:pPr>
        <w:pStyle w:val="MTDisplayEquation"/>
      </w:pPr>
      <w:r w:rsidRPr="000E578F">
        <w:tab/>
      </w:r>
      <w:r w:rsidRPr="000E578F">
        <w:rPr>
          <w:position w:val="-14"/>
        </w:rPr>
        <w:object w:dxaOrig="4380" w:dyaOrig="420">
          <v:shape id="_x0000_i1054" type="#_x0000_t75" style="width:218.25pt;height:21.75pt" o:ole="">
            <v:imagedata r:id="rId40" o:title=""/>
          </v:shape>
          <o:OLEObject Type="Embed" ProgID="Equation.DSMT4" ShapeID="_x0000_i1054" DrawAspect="Content" ObjectID="_1462881378" r:id="rId66"/>
        </w:object>
      </w:r>
    </w:p>
    <w:p w:rsidR="001954EB" w:rsidRPr="006C03EE" w:rsidRDefault="001954EB" w:rsidP="001954EB">
      <w:pPr>
        <w:pStyle w:val="af8"/>
        <w:rPr>
          <w:lang w:val="en-US"/>
        </w:rPr>
      </w:pPr>
      <w:r w:rsidRPr="000E578F">
        <w:t>Результати тестування і проведених досліджень ефективності розробл</w:t>
      </w:r>
      <w:r>
        <w:t>еної програми наведено в табл. </w:t>
      </w:r>
      <w:r>
        <w:rPr>
          <w:lang w:val="en-US"/>
        </w:rPr>
        <w:t>3</w:t>
      </w:r>
      <w:r>
        <w:t>.1-</w:t>
      </w:r>
      <w:r>
        <w:rPr>
          <w:lang w:val="en-US"/>
        </w:rPr>
        <w:t>3</w:t>
      </w:r>
      <w:r w:rsidRPr="000E578F">
        <w:t>.3.</w:t>
      </w:r>
    </w:p>
    <w:p w:rsidR="001954EB" w:rsidRPr="00E437F5" w:rsidRDefault="001954EB" w:rsidP="00E437F5">
      <w:pPr>
        <w:pStyle w:val="af8"/>
        <w:ind w:left="851" w:firstLine="0"/>
        <w:jc w:val="right"/>
      </w:pPr>
      <w:r w:rsidRPr="000C3741">
        <w:t xml:space="preserve">Таблиця </w:t>
      </w:r>
      <w:r>
        <w:t>3</w:t>
      </w:r>
      <w:r w:rsidRPr="000C3741">
        <w:t>.</w:t>
      </w:r>
      <w:r w:rsidRPr="006C03EE">
        <w:rPr>
          <w:lang w:val="ru-RU"/>
        </w:rPr>
        <w:t>1</w:t>
      </w:r>
      <w:r w:rsidRPr="001954EB">
        <w:rPr>
          <w:lang w:val="ru-RU"/>
        </w:rPr>
        <w:t>.</w:t>
      </w:r>
      <w:r w:rsidRPr="000C3741">
        <w:t xml:space="preserve"> Час виконання програми ПРГ</w:t>
      </w:r>
      <w:r>
        <w:t>2</w:t>
      </w:r>
    </w:p>
    <w:tbl>
      <w:tblPr>
        <w:tblW w:w="4800" w:type="dxa"/>
        <w:jc w:val="center"/>
        <w:tblLook w:val="04A0" w:firstRow="1" w:lastRow="0" w:firstColumn="1" w:lastColumn="0" w:noHBand="0" w:noVBand="1"/>
      </w:tblPr>
      <w:tblGrid>
        <w:gridCol w:w="1128"/>
        <w:gridCol w:w="1237"/>
        <w:gridCol w:w="1237"/>
        <w:gridCol w:w="1237"/>
        <w:gridCol w:w="1237"/>
      </w:tblGrid>
      <w:tr w:rsidR="00E437F5" w:rsidRPr="00E437F5" w:rsidTr="00E437F5">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37F5" w:rsidRPr="006C03EE" w:rsidRDefault="00E437F5" w:rsidP="00E437F5">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ru-RU" w:eastAsia="ru-RU"/>
              </w:rPr>
              <w:t>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E437F5" w:rsidRPr="006C03EE" w:rsidRDefault="00E437F5" w:rsidP="00E437F5">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E437F5" w:rsidRPr="006C03EE" w:rsidRDefault="00E437F5" w:rsidP="00E437F5">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2</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E437F5" w:rsidRPr="006C03EE" w:rsidRDefault="00E437F5" w:rsidP="00E437F5">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E437F5" w:rsidRPr="006C03EE" w:rsidRDefault="00E437F5" w:rsidP="00E437F5">
            <w:pPr>
              <w:spacing w:after="0"/>
              <w:jc w:val="center"/>
              <w:rPr>
                <w:rFonts w:eastAsia="Times New Roman" w:cs="Times New Roman"/>
                <w:color w:val="000000"/>
                <w:szCs w:val="28"/>
                <w:lang w:val="ru-RU" w:eastAsia="ru-RU"/>
              </w:rPr>
            </w:pPr>
            <w:r w:rsidRPr="006C03EE">
              <w:rPr>
                <w:rFonts w:eastAsia="Times New Roman" w:cs="Times New Roman"/>
                <w:color w:val="000000"/>
                <w:szCs w:val="28"/>
                <w:lang w:val="en-US" w:eastAsia="ru-RU"/>
              </w:rPr>
              <w:t>T</w:t>
            </w:r>
            <w:r w:rsidRPr="006C03EE">
              <w:rPr>
                <w:rFonts w:eastAsia="Times New Roman" w:cs="Times New Roman"/>
                <w:color w:val="000000"/>
                <w:szCs w:val="28"/>
                <w:lang w:val="ru-RU" w:eastAsia="ru-RU"/>
              </w:rPr>
              <w:t>4</w:t>
            </w:r>
          </w:p>
        </w:tc>
      </w:tr>
      <w:tr w:rsidR="00E437F5" w:rsidRPr="00E437F5" w:rsidTr="00E437F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6</w:t>
            </w:r>
          </w:p>
        </w:tc>
        <w:tc>
          <w:tcPr>
            <w:tcW w:w="960"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E437F5" w:rsidRPr="00E437F5" w:rsidTr="00E437F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29</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11</w:t>
            </w:r>
          </w:p>
        </w:tc>
        <w:tc>
          <w:tcPr>
            <w:tcW w:w="960"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w:t>
            </w:r>
          </w:p>
        </w:tc>
      </w:tr>
      <w:tr w:rsidR="00E437F5" w:rsidRPr="00E437F5" w:rsidTr="00E437F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50</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w:t>
            </w:r>
          </w:p>
        </w:tc>
        <w:tc>
          <w:tcPr>
            <w:tcW w:w="960"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w:t>
            </w:r>
          </w:p>
        </w:tc>
        <w:tc>
          <w:tcPr>
            <w:tcW w:w="960"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15</w:t>
            </w:r>
          </w:p>
        </w:tc>
      </w:tr>
      <w:tr w:rsidR="00E437F5" w:rsidRPr="00E437F5" w:rsidTr="00E437F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960"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85</w:t>
            </w:r>
          </w:p>
        </w:tc>
        <w:tc>
          <w:tcPr>
            <w:tcW w:w="960"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44</w:t>
            </w:r>
          </w:p>
        </w:tc>
        <w:tc>
          <w:tcPr>
            <w:tcW w:w="960"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32</w:t>
            </w:r>
          </w:p>
        </w:tc>
        <w:tc>
          <w:tcPr>
            <w:tcW w:w="960" w:type="dxa"/>
            <w:tcBorders>
              <w:top w:val="nil"/>
              <w:left w:val="nil"/>
              <w:bottom w:val="single" w:sz="8"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24</w:t>
            </w:r>
          </w:p>
        </w:tc>
      </w:tr>
    </w:tbl>
    <w:p w:rsidR="00E437F5" w:rsidRPr="006C03EE" w:rsidRDefault="00E437F5" w:rsidP="001954EB">
      <w:pPr>
        <w:pStyle w:val="af8"/>
        <w:ind w:firstLine="0"/>
        <w:jc w:val="left"/>
        <w:rPr>
          <w:lang w:val="ru-RU"/>
        </w:rPr>
      </w:pPr>
    </w:p>
    <w:p w:rsidR="001954EB" w:rsidRPr="001954EB" w:rsidRDefault="001954EB" w:rsidP="001954EB">
      <w:pPr>
        <w:pStyle w:val="af8"/>
        <w:jc w:val="left"/>
        <w:rPr>
          <w:lang w:val="ru-RU"/>
        </w:rPr>
      </w:pPr>
      <w:r w:rsidRPr="000E578F">
        <w:lastRenderedPageBreak/>
        <w:t>На основі даних із табл. </w:t>
      </w:r>
      <w:r>
        <w:t>3</w:t>
      </w:r>
      <w:r w:rsidRPr="000E578F">
        <w:t>.</w:t>
      </w:r>
      <w:r>
        <w:t>1</w:t>
      </w:r>
      <w:r w:rsidRPr="000E578F">
        <w:t xml:space="preserve"> виконано розрахунок значень коефіцієнтів прискорення, які наведені в табл. </w:t>
      </w:r>
      <w:r>
        <w:t>3</w:t>
      </w:r>
      <w:r w:rsidRPr="000E578F">
        <w:t>.</w:t>
      </w:r>
      <w:r>
        <w:t>2</w:t>
      </w:r>
      <w:r w:rsidRPr="000E578F">
        <w:t>.</w:t>
      </w:r>
    </w:p>
    <w:p w:rsidR="001954EB" w:rsidRPr="00F525D1" w:rsidRDefault="001954EB" w:rsidP="001954EB">
      <w:pPr>
        <w:pStyle w:val="af8"/>
        <w:ind w:firstLine="851"/>
        <w:jc w:val="right"/>
        <w:rPr>
          <w:lang w:val="ru-RU"/>
        </w:rPr>
      </w:pPr>
      <w:r w:rsidRPr="000C3741">
        <w:t xml:space="preserve">Таблиця </w:t>
      </w:r>
      <w:r>
        <w:t>3</w:t>
      </w:r>
      <w:r w:rsidRPr="000C3741">
        <w:t>.</w:t>
      </w:r>
      <w:r w:rsidRPr="00F525D1">
        <w:rPr>
          <w:lang w:val="ru-RU"/>
        </w:rPr>
        <w:t>2</w:t>
      </w:r>
      <w:r w:rsidRPr="006C03EE">
        <w:rPr>
          <w:lang w:val="ru-RU"/>
        </w:rPr>
        <w:t xml:space="preserve">. </w:t>
      </w:r>
      <w:r w:rsidRPr="000C3741">
        <w:t>Коефіцієнти прискорення для програми ПРГ</w:t>
      </w:r>
      <w:r>
        <w:t>2</w:t>
      </w:r>
    </w:p>
    <w:tbl>
      <w:tblPr>
        <w:tblW w:w="8598" w:type="dxa"/>
        <w:tblInd w:w="-10" w:type="dxa"/>
        <w:tblLook w:val="04A0" w:firstRow="1" w:lastRow="0" w:firstColumn="1" w:lastColumn="0" w:noHBand="0" w:noVBand="1"/>
      </w:tblPr>
      <w:tblGrid>
        <w:gridCol w:w="960"/>
        <w:gridCol w:w="1875"/>
        <w:gridCol w:w="1985"/>
        <w:gridCol w:w="1843"/>
        <w:gridCol w:w="1935"/>
      </w:tblGrid>
      <w:tr w:rsidR="00E437F5" w:rsidRPr="00E437F5" w:rsidTr="00E437F5">
        <w:trPr>
          <w:trHeight w:val="315"/>
        </w:trPr>
        <w:tc>
          <w:tcPr>
            <w:tcW w:w="9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b/>
                <w:bCs/>
                <w:color w:val="000000"/>
                <w:szCs w:val="28"/>
                <w:lang w:eastAsia="uk-UA"/>
              </w:rPr>
            </w:pPr>
            <w:r w:rsidRPr="00E437F5">
              <w:rPr>
                <w:rFonts w:eastAsia="Times New Roman" w:cs="Times New Roman"/>
                <w:b/>
                <w:bCs/>
                <w:color w:val="000000"/>
                <w:szCs w:val="28"/>
                <w:lang w:eastAsia="uk-UA"/>
              </w:rPr>
              <w:t>N</w:t>
            </w:r>
          </w:p>
        </w:tc>
        <w:tc>
          <w:tcPr>
            <w:tcW w:w="763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P</w:t>
            </w:r>
          </w:p>
        </w:tc>
      </w:tr>
      <w:tr w:rsidR="00E437F5" w:rsidRPr="00E437F5" w:rsidTr="00E437F5">
        <w:trPr>
          <w:trHeight w:val="315"/>
        </w:trPr>
        <w:tc>
          <w:tcPr>
            <w:tcW w:w="960" w:type="dxa"/>
            <w:vMerge/>
            <w:tcBorders>
              <w:top w:val="single" w:sz="8" w:space="0" w:color="auto"/>
              <w:left w:val="single" w:sz="8" w:space="0" w:color="auto"/>
              <w:bottom w:val="single" w:sz="4" w:space="0" w:color="000000"/>
              <w:right w:val="single" w:sz="8" w:space="0" w:color="auto"/>
            </w:tcBorders>
            <w:vAlign w:val="center"/>
            <w:hideMark/>
          </w:tcPr>
          <w:p w:rsidR="00E437F5" w:rsidRPr="00E437F5" w:rsidRDefault="00E437F5" w:rsidP="00E437F5">
            <w:pPr>
              <w:spacing w:after="0"/>
              <w:ind w:firstLine="0"/>
              <w:rPr>
                <w:rFonts w:eastAsia="Times New Roman" w:cs="Times New Roman"/>
                <w:b/>
                <w:bCs/>
                <w:color w:val="000000"/>
                <w:szCs w:val="28"/>
                <w:lang w:eastAsia="uk-UA"/>
              </w:rPr>
            </w:pPr>
          </w:p>
        </w:tc>
        <w:tc>
          <w:tcPr>
            <w:tcW w:w="187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w:t>
            </w:r>
          </w:p>
        </w:tc>
        <w:tc>
          <w:tcPr>
            <w:tcW w:w="1843"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w:t>
            </w:r>
          </w:p>
        </w:tc>
        <w:tc>
          <w:tcPr>
            <w:tcW w:w="1935" w:type="dxa"/>
            <w:tcBorders>
              <w:top w:val="nil"/>
              <w:left w:val="nil"/>
              <w:bottom w:val="single" w:sz="8"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1,875</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2,5</w:t>
            </w:r>
          </w:p>
        </w:tc>
        <w:tc>
          <w:tcPr>
            <w:tcW w:w="1935"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3,75</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1,933333</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2,636364</w:t>
            </w:r>
          </w:p>
        </w:tc>
        <w:tc>
          <w:tcPr>
            <w:tcW w:w="1935"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3,222222</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1,923077</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2,631579</w:t>
            </w:r>
          </w:p>
        </w:tc>
        <w:tc>
          <w:tcPr>
            <w:tcW w:w="1935" w:type="dxa"/>
            <w:tcBorders>
              <w:top w:val="nil"/>
              <w:left w:val="nil"/>
              <w:bottom w:val="single" w:sz="4"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3,333333</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187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1,931818</w:t>
            </w:r>
          </w:p>
        </w:tc>
        <w:tc>
          <w:tcPr>
            <w:tcW w:w="1843"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2,65625</w:t>
            </w:r>
          </w:p>
        </w:tc>
        <w:tc>
          <w:tcPr>
            <w:tcW w:w="1935" w:type="dxa"/>
            <w:tcBorders>
              <w:top w:val="nil"/>
              <w:left w:val="nil"/>
              <w:bottom w:val="single" w:sz="8"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3,541667</w:t>
            </w:r>
          </w:p>
        </w:tc>
      </w:tr>
    </w:tbl>
    <w:p w:rsidR="001954EB" w:rsidRPr="00F525D1" w:rsidRDefault="001954EB" w:rsidP="001954EB">
      <w:pPr>
        <w:pStyle w:val="af8"/>
        <w:jc w:val="center"/>
        <w:rPr>
          <w:lang w:val="ru-RU"/>
        </w:rPr>
      </w:pPr>
    </w:p>
    <w:p w:rsidR="001954EB" w:rsidRPr="00E457D8" w:rsidRDefault="001954EB" w:rsidP="001954EB">
      <w:pPr>
        <w:pStyle w:val="af8"/>
        <w:rPr>
          <w:lang w:val="ru-RU"/>
        </w:rPr>
      </w:pPr>
      <w:r w:rsidRPr="000E578F">
        <w:t>Коефіцієнти ефективності табл. </w:t>
      </w:r>
      <w:r>
        <w:t>3</w:t>
      </w:r>
      <w:r w:rsidRPr="000E578F">
        <w:t>.</w:t>
      </w:r>
      <w:r w:rsidRPr="00F525D1">
        <w:rPr>
          <w:lang w:val="ru-RU"/>
        </w:rPr>
        <w:t>3</w:t>
      </w:r>
      <w:r w:rsidRPr="000E578F">
        <w:t xml:space="preserve"> обчислено за даними табл. </w:t>
      </w:r>
      <w:r>
        <w:t>3</w:t>
      </w:r>
      <w:r w:rsidRPr="000E578F">
        <w:t>.</w:t>
      </w:r>
      <w:r w:rsidRPr="006C03EE">
        <w:rPr>
          <w:lang w:val="ru-RU"/>
        </w:rPr>
        <w:t>2</w:t>
      </w:r>
      <w:r w:rsidRPr="000E578F">
        <w:t>.</w:t>
      </w:r>
    </w:p>
    <w:p w:rsidR="001954EB" w:rsidRPr="00F525D1" w:rsidRDefault="001954EB" w:rsidP="001954EB">
      <w:pPr>
        <w:pStyle w:val="af8"/>
        <w:ind w:left="851" w:firstLine="0"/>
        <w:jc w:val="right"/>
        <w:rPr>
          <w:lang w:val="ru-RU"/>
        </w:rPr>
      </w:pPr>
      <w:r w:rsidRPr="000C3741">
        <w:t xml:space="preserve">Таблиця </w:t>
      </w:r>
      <w:r>
        <w:t>3</w:t>
      </w:r>
      <w:r w:rsidRPr="000C3741">
        <w:t>.</w:t>
      </w:r>
      <w:r w:rsidRPr="00F525D1">
        <w:rPr>
          <w:lang w:val="ru-RU"/>
        </w:rPr>
        <w:t>3</w:t>
      </w:r>
      <w:r w:rsidRPr="00787E17">
        <w:rPr>
          <w:lang w:val="ru-RU"/>
        </w:rPr>
        <w:t xml:space="preserve">. </w:t>
      </w:r>
      <w:r w:rsidRPr="000C3741">
        <w:t>Коефіцієнти ефективності для програми ПРГ</w:t>
      </w:r>
      <w:r>
        <w:t>2</w:t>
      </w:r>
    </w:p>
    <w:tbl>
      <w:tblPr>
        <w:tblW w:w="8598" w:type="dxa"/>
        <w:tblInd w:w="-10" w:type="dxa"/>
        <w:tblLook w:val="04A0" w:firstRow="1" w:lastRow="0" w:firstColumn="1" w:lastColumn="0" w:noHBand="0" w:noVBand="1"/>
      </w:tblPr>
      <w:tblGrid>
        <w:gridCol w:w="960"/>
        <w:gridCol w:w="1875"/>
        <w:gridCol w:w="1985"/>
        <w:gridCol w:w="1843"/>
        <w:gridCol w:w="1935"/>
      </w:tblGrid>
      <w:tr w:rsidR="00E437F5" w:rsidRPr="00E437F5" w:rsidTr="00E437F5">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N</w:t>
            </w:r>
          </w:p>
        </w:tc>
        <w:tc>
          <w:tcPr>
            <w:tcW w:w="763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P</w:t>
            </w:r>
          </w:p>
        </w:tc>
      </w:tr>
      <w:tr w:rsidR="00E437F5" w:rsidRPr="00E437F5" w:rsidTr="00E437F5">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E437F5" w:rsidRPr="00E437F5" w:rsidRDefault="00E437F5" w:rsidP="00E437F5">
            <w:pPr>
              <w:spacing w:after="0"/>
              <w:ind w:firstLine="0"/>
              <w:rPr>
                <w:rFonts w:eastAsia="Times New Roman" w:cs="Times New Roman"/>
                <w:color w:val="000000"/>
                <w:szCs w:val="28"/>
                <w:lang w:eastAsia="uk-UA"/>
              </w:rPr>
            </w:pPr>
          </w:p>
        </w:tc>
        <w:tc>
          <w:tcPr>
            <w:tcW w:w="187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w:t>
            </w:r>
          </w:p>
        </w:tc>
        <w:tc>
          <w:tcPr>
            <w:tcW w:w="1985"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2</w:t>
            </w:r>
          </w:p>
        </w:tc>
        <w:tc>
          <w:tcPr>
            <w:tcW w:w="1843" w:type="dxa"/>
            <w:tcBorders>
              <w:top w:val="nil"/>
              <w:left w:val="nil"/>
              <w:bottom w:val="single" w:sz="8"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3</w:t>
            </w:r>
          </w:p>
        </w:tc>
        <w:tc>
          <w:tcPr>
            <w:tcW w:w="1935" w:type="dxa"/>
            <w:tcBorders>
              <w:top w:val="nil"/>
              <w:left w:val="nil"/>
              <w:bottom w:val="single" w:sz="8" w:space="0" w:color="auto"/>
              <w:right w:val="single" w:sz="8"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4</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1200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93,75</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83,33333</w:t>
            </w:r>
          </w:p>
        </w:tc>
        <w:tc>
          <w:tcPr>
            <w:tcW w:w="193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93,75</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1500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96,66667</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87,87879</w:t>
            </w:r>
          </w:p>
        </w:tc>
        <w:tc>
          <w:tcPr>
            <w:tcW w:w="193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80,55556</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ru-RU" w:eastAsia="uk-UA"/>
              </w:rPr>
              <w:t>1800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96,15385</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87,7193</w:t>
            </w:r>
          </w:p>
        </w:tc>
        <w:tc>
          <w:tcPr>
            <w:tcW w:w="193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83,33333</w:t>
            </w:r>
          </w:p>
        </w:tc>
      </w:tr>
      <w:tr w:rsidR="00E437F5" w:rsidRPr="00E437F5" w:rsidTr="00E437F5">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val="en-US" w:eastAsia="uk-UA"/>
              </w:rPr>
              <w:t>2100</w:t>
            </w:r>
          </w:p>
        </w:tc>
        <w:tc>
          <w:tcPr>
            <w:tcW w:w="187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100</w:t>
            </w:r>
          </w:p>
        </w:tc>
        <w:tc>
          <w:tcPr>
            <w:tcW w:w="198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96,59091</w:t>
            </w:r>
          </w:p>
        </w:tc>
        <w:tc>
          <w:tcPr>
            <w:tcW w:w="1843"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88,54167</w:t>
            </w:r>
          </w:p>
        </w:tc>
        <w:tc>
          <w:tcPr>
            <w:tcW w:w="1935" w:type="dxa"/>
            <w:tcBorders>
              <w:top w:val="nil"/>
              <w:left w:val="nil"/>
              <w:bottom w:val="single" w:sz="4" w:space="0" w:color="auto"/>
              <w:right w:val="single" w:sz="4" w:space="0" w:color="auto"/>
            </w:tcBorders>
            <w:shd w:val="clear" w:color="auto" w:fill="auto"/>
            <w:noWrap/>
            <w:vAlign w:val="bottom"/>
            <w:hideMark/>
          </w:tcPr>
          <w:p w:rsidR="00E437F5" w:rsidRPr="00E437F5" w:rsidRDefault="00E437F5" w:rsidP="00E437F5">
            <w:pPr>
              <w:spacing w:after="0"/>
              <w:ind w:firstLine="0"/>
              <w:jc w:val="center"/>
              <w:rPr>
                <w:rFonts w:eastAsia="Times New Roman" w:cs="Times New Roman"/>
                <w:color w:val="000000"/>
                <w:szCs w:val="28"/>
                <w:lang w:eastAsia="uk-UA"/>
              </w:rPr>
            </w:pPr>
            <w:r w:rsidRPr="00E437F5">
              <w:rPr>
                <w:rFonts w:eastAsia="Times New Roman" w:cs="Times New Roman"/>
                <w:color w:val="000000"/>
                <w:szCs w:val="28"/>
                <w:lang w:eastAsia="uk-UA"/>
              </w:rPr>
              <w:t>88,54167</w:t>
            </w:r>
          </w:p>
        </w:tc>
      </w:tr>
    </w:tbl>
    <w:p w:rsidR="001954EB" w:rsidRPr="00F525D1" w:rsidRDefault="001954EB" w:rsidP="001954EB">
      <w:pPr>
        <w:pStyle w:val="af8"/>
        <w:jc w:val="center"/>
        <w:rPr>
          <w:lang w:val="ru-RU"/>
        </w:rPr>
      </w:pPr>
    </w:p>
    <w:p w:rsidR="001954EB" w:rsidRPr="000E578F" w:rsidRDefault="001954EB" w:rsidP="001954EB">
      <w:pPr>
        <w:pStyle w:val="af8"/>
      </w:pPr>
      <w:r w:rsidRPr="000E578F">
        <w:t>Використовуючи табл. </w:t>
      </w:r>
      <w:r>
        <w:t>3</w:t>
      </w:r>
      <w:r w:rsidRPr="000E578F">
        <w:t>.</w:t>
      </w:r>
      <w:r w:rsidRPr="00F17A2A">
        <w:rPr>
          <w:lang w:val="ru-RU"/>
        </w:rPr>
        <w:t>1</w:t>
      </w:r>
      <w:r w:rsidRPr="000E578F">
        <w:noBreakHyphen/>
      </w:r>
      <w:r>
        <w:t>3</w:t>
      </w:r>
      <w:r w:rsidRPr="000E578F">
        <w:t>.</w:t>
      </w:r>
      <w:r w:rsidRPr="00F17A2A">
        <w:rPr>
          <w:lang w:val="ru-RU"/>
        </w:rPr>
        <w:t>3</w:t>
      </w:r>
      <w:r w:rsidRPr="000E578F">
        <w:t xml:space="preserve"> побудовано графіки зміни </w:t>
      </w:r>
      <w:r>
        <w:rPr>
          <w:lang w:val="ru-RU"/>
        </w:rPr>
        <w:t xml:space="preserve">часу </w:t>
      </w:r>
      <w:r>
        <w:t xml:space="preserve">виконання обчислень та </w:t>
      </w:r>
      <w:r w:rsidRPr="000E578F">
        <w:t xml:space="preserve">коефіцієнтів прискорення і ефективності в залежності від </w:t>
      </w:r>
      <w:r w:rsidRPr="000E578F">
        <w:rPr>
          <w:i/>
        </w:rPr>
        <w:t>N</w:t>
      </w:r>
      <w:r w:rsidRPr="000E578F">
        <w:t xml:space="preserve"> і </w:t>
      </w:r>
      <w:r w:rsidRPr="000E578F">
        <w:rPr>
          <w:position w:val="-4"/>
        </w:rPr>
        <w:object w:dxaOrig="260" w:dyaOrig="279">
          <v:shape id="_x0000_i1055" type="#_x0000_t75" style="width:12.75pt;height:15pt" o:ole="">
            <v:imagedata r:id="rId42" o:title=""/>
          </v:shape>
          <o:OLEObject Type="Embed" ProgID="Equation.DSMT4" ShapeID="_x0000_i1055" DrawAspect="Content" ObjectID="_1462881379" r:id="rId67"/>
        </w:object>
      </w:r>
      <w:r w:rsidRPr="00F17A2A">
        <w:rPr>
          <w:lang w:val="ru-RU"/>
        </w:rPr>
        <w:t xml:space="preserve"> (</w:t>
      </w:r>
      <w:r>
        <w:t>рис. 3.3 – 3.5)</w:t>
      </w:r>
      <w:r w:rsidRPr="000E578F">
        <w:t>.</w:t>
      </w:r>
    </w:p>
    <w:p w:rsidR="001954EB" w:rsidRDefault="001954EB" w:rsidP="001954EB">
      <w:pPr>
        <w:pStyle w:val="af8"/>
        <w:ind w:firstLine="0"/>
        <w:jc w:val="center"/>
        <w:rPr>
          <w:noProof/>
          <w:lang w:val="ru-RU" w:eastAsia="ru-RU"/>
        </w:rPr>
      </w:pPr>
    </w:p>
    <w:p w:rsidR="001954EB" w:rsidRPr="000E578F" w:rsidRDefault="00E437F5" w:rsidP="001954EB">
      <w:pPr>
        <w:pStyle w:val="af8"/>
        <w:ind w:firstLine="0"/>
        <w:jc w:val="center"/>
      </w:pPr>
      <w:r>
        <w:rPr>
          <w:noProof/>
          <w:lang w:eastAsia="uk-UA"/>
        </w:rPr>
        <w:lastRenderedPageBreak/>
        <w:drawing>
          <wp:inline distT="0" distB="0" distL="0" distR="0" wp14:anchorId="2546FE9C" wp14:editId="0776BB49">
            <wp:extent cx="5638800" cy="3648076"/>
            <wp:effectExtent l="0" t="0" r="0" b="952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1954EB" w:rsidRPr="00F525D1" w:rsidRDefault="001954EB" w:rsidP="001954EB">
      <w:pPr>
        <w:pStyle w:val="a8"/>
        <w:spacing w:after="0" w:line="360" w:lineRule="auto"/>
        <w:jc w:val="center"/>
        <w:rPr>
          <w:lang w:val="ru-RU"/>
        </w:rPr>
      </w:pPr>
      <w:r>
        <w:t>Рис.</w:t>
      </w:r>
      <w:r w:rsidRPr="001B35B5">
        <w:t xml:space="preserve"> 2.</w:t>
      </w:r>
      <w:r>
        <w:rPr>
          <w:lang w:val="ru-RU"/>
        </w:rPr>
        <w:t>4.</w:t>
      </w:r>
      <w:r w:rsidRPr="001B35B5">
        <w:t xml:space="preserve"> Графік зміни </w:t>
      </w:r>
      <w:r>
        <w:t xml:space="preserve">часу виконання обчислень програми </w:t>
      </w:r>
      <w:r w:rsidRPr="001B35B5">
        <w:t xml:space="preserve">ПРГ1 </w:t>
      </w:r>
      <w:r>
        <w:t>в залежності від кількості ядер</w:t>
      </w:r>
    </w:p>
    <w:p w:rsidR="001954EB" w:rsidRPr="00F525D1" w:rsidRDefault="001954EB" w:rsidP="001954EB">
      <w:pPr>
        <w:pStyle w:val="af8"/>
        <w:spacing w:line="240" w:lineRule="auto"/>
        <w:ind w:firstLine="0"/>
        <w:jc w:val="center"/>
        <w:rPr>
          <w:lang w:val="ru-RU"/>
        </w:rPr>
      </w:pPr>
    </w:p>
    <w:p w:rsidR="001954EB" w:rsidRPr="00787E17" w:rsidRDefault="00E437F5" w:rsidP="001954EB">
      <w:pPr>
        <w:pStyle w:val="af8"/>
        <w:spacing w:line="240" w:lineRule="auto"/>
        <w:ind w:firstLine="0"/>
        <w:jc w:val="center"/>
      </w:pPr>
      <w:r>
        <w:rPr>
          <w:noProof/>
          <w:lang w:eastAsia="uk-UA"/>
        </w:rPr>
        <w:drawing>
          <wp:inline distT="0" distB="0" distL="0" distR="0" wp14:anchorId="67D7B458" wp14:editId="6A19D79D">
            <wp:extent cx="5638800" cy="3648076"/>
            <wp:effectExtent l="0" t="0" r="0" b="952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1954EB" w:rsidRPr="001B35B5" w:rsidRDefault="001954EB" w:rsidP="001954EB">
      <w:pPr>
        <w:pStyle w:val="a8"/>
        <w:spacing w:after="0" w:line="360" w:lineRule="auto"/>
        <w:jc w:val="center"/>
      </w:pPr>
      <w:r w:rsidRPr="001B35B5">
        <w:t>Рис</w:t>
      </w:r>
      <w:r>
        <w:t>.</w:t>
      </w:r>
      <w:r w:rsidRPr="001B35B5">
        <w:t xml:space="preserve"> 2.</w:t>
      </w:r>
      <w:r>
        <w:rPr>
          <w:lang w:val="ru-RU"/>
        </w:rPr>
        <w:t>5</w:t>
      </w:r>
      <w:r>
        <w:t xml:space="preserve">. </w:t>
      </w:r>
      <w:r w:rsidRPr="001B35B5">
        <w:t xml:space="preserve">Графік зміни коефіцієнту прискорення програми ПРГ1 </w:t>
      </w:r>
      <w:r>
        <w:t>в залежності від кількості ядер</w:t>
      </w:r>
    </w:p>
    <w:p w:rsidR="001954EB" w:rsidRPr="001B35B5" w:rsidRDefault="001954EB" w:rsidP="001954EB">
      <w:pPr>
        <w:pStyle w:val="a8"/>
        <w:spacing w:after="0"/>
      </w:pPr>
    </w:p>
    <w:p w:rsidR="001954EB" w:rsidRPr="00787E17" w:rsidRDefault="00E437F5" w:rsidP="001954EB">
      <w:pPr>
        <w:pStyle w:val="a8"/>
        <w:spacing w:after="0"/>
        <w:jc w:val="center"/>
      </w:pPr>
      <w:r>
        <w:rPr>
          <w:noProof/>
          <w:lang w:eastAsia="uk-UA"/>
        </w:rPr>
        <w:lastRenderedPageBreak/>
        <w:drawing>
          <wp:inline distT="0" distB="0" distL="0" distR="0" wp14:anchorId="2C049076" wp14:editId="59F5B934">
            <wp:extent cx="5638800" cy="3648076"/>
            <wp:effectExtent l="0" t="0" r="0" b="9525"/>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1954EB" w:rsidRPr="001B35B5" w:rsidRDefault="001954EB" w:rsidP="001954EB">
      <w:pPr>
        <w:pStyle w:val="a8"/>
        <w:spacing w:after="0" w:line="360" w:lineRule="auto"/>
        <w:jc w:val="center"/>
      </w:pPr>
      <w:r w:rsidRPr="001B35B5">
        <w:t>Рис</w:t>
      </w:r>
      <w:r>
        <w:t>.</w:t>
      </w:r>
      <w:r w:rsidRPr="001B35B5">
        <w:t xml:space="preserve"> 2.</w:t>
      </w:r>
      <w:r>
        <w:rPr>
          <w:lang w:val="ru-RU"/>
        </w:rPr>
        <w:t>6</w:t>
      </w:r>
      <w:r>
        <w:t xml:space="preserve">. </w:t>
      </w:r>
      <w:r w:rsidRPr="001B35B5">
        <w:t xml:space="preserve">Графік зміни коефіцієнту ефективності програми ПРГ1 </w:t>
      </w:r>
      <w:r>
        <w:t>в залежності від кількості ядер</w:t>
      </w:r>
    </w:p>
    <w:p w:rsidR="00B411CB" w:rsidRDefault="00E437F5" w:rsidP="00E437F5">
      <w:pPr>
        <w:pStyle w:val="2"/>
        <w:numPr>
          <w:ilvl w:val="1"/>
          <w:numId w:val="20"/>
        </w:numPr>
      </w:pPr>
      <w:bookmarkStart w:id="52" w:name="_Toc389094473"/>
      <w:r>
        <w:t>Висновки до Розділу 3</w:t>
      </w:r>
      <w:bookmarkEnd w:id="52"/>
    </w:p>
    <w:p w:rsidR="00E437F5" w:rsidRPr="00920557" w:rsidRDefault="00E437F5" w:rsidP="00E437F5">
      <w:pPr>
        <w:autoSpaceDE w:val="0"/>
        <w:autoSpaceDN w:val="0"/>
        <w:adjustRightInd w:val="0"/>
        <w:spacing w:after="0"/>
        <w:jc w:val="both"/>
        <w:rPr>
          <w:rFonts w:cs="Times New Roman"/>
          <w:szCs w:val="28"/>
          <w:lang w:val="ru-RU"/>
        </w:rPr>
      </w:pPr>
      <w:r>
        <w:rPr>
          <w:rFonts w:cs="Times New Roman"/>
          <w:szCs w:val="28"/>
        </w:rPr>
        <w:t>Виконано розробку програми ПРГ</w:t>
      </w:r>
      <w:r w:rsidRPr="00920557">
        <w:rPr>
          <w:rFonts w:cs="Times New Roman"/>
          <w:szCs w:val="28"/>
          <w:lang w:val="ru-RU"/>
        </w:rPr>
        <w:t>2</w:t>
      </w:r>
      <w:r w:rsidRPr="00CC1A87">
        <w:rPr>
          <w:rFonts w:cs="Times New Roman"/>
          <w:szCs w:val="28"/>
        </w:rPr>
        <w:t xml:space="preserve"> для ПКС </w:t>
      </w:r>
      <w:r>
        <w:rPr>
          <w:rFonts w:cs="Times New Roman"/>
          <w:szCs w:val="28"/>
        </w:rPr>
        <w:t xml:space="preserve">із </w:t>
      </w:r>
      <w:r>
        <w:rPr>
          <w:rFonts w:cs="Times New Roman"/>
          <w:szCs w:val="28"/>
          <w:lang w:val="ru-RU"/>
        </w:rPr>
        <w:t>Л</w:t>
      </w:r>
      <w:r w:rsidRPr="00CC1A87">
        <w:rPr>
          <w:rFonts w:cs="Times New Roman"/>
          <w:szCs w:val="28"/>
        </w:rPr>
        <w:t>П</w:t>
      </w:r>
      <w:r>
        <w:rPr>
          <w:rFonts w:cs="Times New Roman"/>
          <w:szCs w:val="28"/>
        </w:rPr>
        <w:t xml:space="preserve">. При розробці використовувалась  мова </w:t>
      </w:r>
      <w:r w:rsidRPr="00CC1A87">
        <w:rPr>
          <w:rFonts w:cs="Times New Roman"/>
          <w:szCs w:val="28"/>
        </w:rPr>
        <w:t xml:space="preserve">програмування </w:t>
      </w:r>
      <w:r>
        <w:rPr>
          <w:rFonts w:cs="Times New Roman"/>
          <w:szCs w:val="28"/>
          <w:lang w:val="en-US"/>
        </w:rPr>
        <w:t>C</w:t>
      </w:r>
      <w:r w:rsidRPr="00E437F5">
        <w:rPr>
          <w:rFonts w:cs="Times New Roman"/>
          <w:szCs w:val="28"/>
          <w:lang w:val="ru-RU"/>
        </w:rPr>
        <w:t>++</w:t>
      </w:r>
      <w:r>
        <w:rPr>
          <w:rFonts w:cs="Times New Roman"/>
          <w:szCs w:val="28"/>
        </w:rPr>
        <w:t xml:space="preserve">. Для передачі повідомлень між процесами використовувалася бібліотека </w:t>
      </w:r>
      <w:r>
        <w:rPr>
          <w:rFonts w:cs="Times New Roman"/>
          <w:szCs w:val="28"/>
          <w:lang w:val="en-US"/>
        </w:rPr>
        <w:t>MPI</w:t>
      </w:r>
      <w:r>
        <w:rPr>
          <w:rFonts w:cs="Times New Roman"/>
          <w:szCs w:val="28"/>
        </w:rPr>
        <w:t>.</w:t>
      </w:r>
    </w:p>
    <w:p w:rsidR="00E437F5" w:rsidRDefault="00E437F5" w:rsidP="00E437F5">
      <w:pPr>
        <w:autoSpaceDE w:val="0"/>
        <w:autoSpaceDN w:val="0"/>
        <w:adjustRightInd w:val="0"/>
        <w:spacing w:after="0"/>
        <w:jc w:val="both"/>
        <w:rPr>
          <w:rFonts w:cs="Times New Roman"/>
          <w:szCs w:val="28"/>
          <w:lang w:val="ru-RU"/>
        </w:rPr>
      </w:pPr>
      <w:r>
        <w:rPr>
          <w:rFonts w:cs="Times New Roman"/>
          <w:szCs w:val="28"/>
        </w:rPr>
        <w:t>На основі даних тестування програми ПРГ</w:t>
      </w:r>
      <w:r>
        <w:rPr>
          <w:rFonts w:cs="Times New Roman"/>
          <w:szCs w:val="28"/>
          <w:lang w:val="ru-RU"/>
        </w:rPr>
        <w:t>2</w:t>
      </w:r>
      <w:r>
        <w:rPr>
          <w:rFonts w:cs="Times New Roman"/>
          <w:szCs w:val="28"/>
        </w:rPr>
        <w:t xml:space="preserve"> заповнено таблиці </w:t>
      </w:r>
      <w:r>
        <w:rPr>
          <w:rFonts w:cs="Times New Roman"/>
          <w:szCs w:val="28"/>
          <w:lang w:val="ru-RU"/>
        </w:rPr>
        <w:t>3</w:t>
      </w:r>
      <w:r>
        <w:rPr>
          <w:rFonts w:cs="Times New Roman"/>
          <w:szCs w:val="28"/>
        </w:rPr>
        <w:t>.1-</w:t>
      </w:r>
      <w:r>
        <w:rPr>
          <w:rFonts w:cs="Times New Roman"/>
          <w:szCs w:val="28"/>
          <w:lang w:val="ru-RU"/>
        </w:rPr>
        <w:t>3</w:t>
      </w:r>
      <w:r>
        <w:rPr>
          <w:rFonts w:cs="Times New Roman"/>
          <w:szCs w:val="28"/>
        </w:rPr>
        <w:t>.3 та побудовано відповідні графіки</w:t>
      </w:r>
      <w:r>
        <w:rPr>
          <w:rFonts w:cs="Times New Roman"/>
          <w:szCs w:val="28"/>
          <w:lang w:val="ru-RU"/>
        </w:rPr>
        <w:t>,</w:t>
      </w:r>
      <w:r>
        <w:rPr>
          <w:rFonts w:cs="Times New Roman"/>
          <w:szCs w:val="28"/>
        </w:rPr>
        <w:t xml:space="preserve"> на яких показано наступні результати</w:t>
      </w:r>
      <w:r w:rsidRPr="00496665">
        <w:rPr>
          <w:rFonts w:cs="Times New Roman"/>
          <w:szCs w:val="28"/>
          <w:lang w:val="ru-RU"/>
        </w:rPr>
        <w:t>:</w:t>
      </w:r>
    </w:p>
    <w:p w:rsidR="00E437F5" w:rsidRPr="007835FB" w:rsidRDefault="00E437F5" w:rsidP="00E437F5">
      <w:pPr>
        <w:pStyle w:val="af4"/>
        <w:numPr>
          <w:ilvl w:val="0"/>
          <w:numId w:val="31"/>
        </w:numPr>
        <w:spacing w:after="0"/>
        <w:ind w:left="1276" w:hanging="567"/>
        <w:jc w:val="both"/>
        <w:rPr>
          <w:rFonts w:cs="Times New Roman"/>
          <w:szCs w:val="28"/>
        </w:rPr>
      </w:pPr>
      <w:r w:rsidRPr="007835FB">
        <w:rPr>
          <w:rFonts w:cs="Times New Roman"/>
          <w:szCs w:val="28"/>
        </w:rPr>
        <w:t>Використання багатоядерної ПКС забезпечує скорочення часу обчислення заданої математичної задачі.</w:t>
      </w:r>
    </w:p>
    <w:p w:rsidR="00E437F5" w:rsidRPr="007835FB" w:rsidRDefault="00E437F5" w:rsidP="00E437F5">
      <w:pPr>
        <w:pStyle w:val="af4"/>
        <w:numPr>
          <w:ilvl w:val="0"/>
          <w:numId w:val="31"/>
        </w:numPr>
        <w:autoSpaceDE w:val="0"/>
        <w:autoSpaceDN w:val="0"/>
        <w:adjustRightInd w:val="0"/>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80" w:dyaOrig="380">
          <v:shape id="_x0000_i1056" type="#_x0000_t75" style="width:18.75pt;height:18.75pt" o:ole="">
            <v:imagedata r:id="rId27" o:title=""/>
          </v:shape>
          <o:OLEObject Type="Embed" ProgID="Equation.DSMT4" ShapeID="_x0000_i1056" DrawAspect="Content" ObjectID="_1462881380" r:id="rId71"/>
        </w:object>
      </w:r>
      <w:r w:rsidRPr="007835FB">
        <w:rPr>
          <w:rFonts w:cs="Times New Roman"/>
          <w:szCs w:val="28"/>
        </w:rPr>
        <w:t xml:space="preserve"> = </w:t>
      </w:r>
      <w:r w:rsidRPr="00971232">
        <w:rPr>
          <w:rFonts w:eastAsia="Times New Roman" w:cs="Times New Roman"/>
          <w:color w:val="000000"/>
          <w:szCs w:val="28"/>
          <w:lang w:val="ru-RU" w:eastAsia="ru-RU"/>
        </w:rPr>
        <w:t>3,</w:t>
      </w:r>
      <w:r>
        <w:rPr>
          <w:rFonts w:eastAsia="Times New Roman" w:cs="Times New Roman"/>
          <w:color w:val="000000"/>
          <w:szCs w:val="28"/>
          <w:lang w:val="ru-RU" w:eastAsia="ru-RU"/>
        </w:rPr>
        <w:t xml:space="preserve">75 </w:t>
      </w:r>
      <w:r w:rsidRPr="007835FB">
        <w:rPr>
          <w:rFonts w:cs="Times New Roman"/>
          <w:szCs w:val="28"/>
        </w:rPr>
        <w:t>забезпечує ПКС з Р = 4 та N=</w:t>
      </w:r>
      <w:r>
        <w:rPr>
          <w:rFonts w:cs="Times New Roman"/>
          <w:szCs w:val="28"/>
        </w:rPr>
        <w:t>12</w:t>
      </w:r>
      <w:r w:rsidRPr="007835FB">
        <w:rPr>
          <w:rFonts w:cs="Times New Roman"/>
          <w:szCs w:val="28"/>
        </w:rPr>
        <w:t>00.</w:t>
      </w:r>
    </w:p>
    <w:p w:rsidR="00E437F5" w:rsidRPr="007835FB" w:rsidRDefault="00E437F5" w:rsidP="00E437F5">
      <w:pPr>
        <w:pStyle w:val="af4"/>
        <w:numPr>
          <w:ilvl w:val="0"/>
          <w:numId w:val="31"/>
        </w:numPr>
        <w:spacing w:after="0"/>
        <w:ind w:left="1276" w:hanging="567"/>
        <w:jc w:val="both"/>
        <w:rPr>
          <w:rFonts w:cs="Times New Roman"/>
          <w:szCs w:val="28"/>
        </w:rPr>
      </w:pPr>
      <w:r w:rsidRPr="007835FB">
        <w:rPr>
          <w:rFonts w:cs="Times New Roman"/>
          <w:szCs w:val="28"/>
        </w:rPr>
        <w:t xml:space="preserve">Мінімальне значення </w:t>
      </w:r>
      <w:r w:rsidRPr="000E578F">
        <w:rPr>
          <w:position w:val="-12"/>
        </w:rPr>
        <w:object w:dxaOrig="380" w:dyaOrig="380">
          <v:shape id="_x0000_i1057" type="#_x0000_t75" style="width:18.75pt;height:18.75pt" o:ole="">
            <v:imagedata r:id="rId27" o:title=""/>
          </v:shape>
          <o:OLEObject Type="Embed" ProgID="Equation.DSMT4" ShapeID="_x0000_i1057" DrawAspect="Content" ObjectID="_1462881381" r:id="rId72"/>
        </w:object>
      </w:r>
      <w:r w:rsidRPr="007835FB">
        <w:rPr>
          <w:rFonts w:cs="Times New Roman"/>
          <w:szCs w:val="28"/>
        </w:rPr>
        <w:t xml:space="preserve"> = </w:t>
      </w:r>
      <w:r w:rsidRPr="00E437F5">
        <w:rPr>
          <w:rFonts w:eastAsia="Times New Roman" w:cs="Times New Roman"/>
          <w:color w:val="000000"/>
          <w:szCs w:val="28"/>
          <w:lang w:eastAsia="uk-UA"/>
        </w:rPr>
        <w:t>1,875</w:t>
      </w:r>
      <w:r>
        <w:rPr>
          <w:rFonts w:eastAsia="Times New Roman" w:cs="Times New Roman"/>
          <w:color w:val="000000"/>
          <w:szCs w:val="28"/>
          <w:lang w:eastAsia="uk-UA"/>
        </w:rPr>
        <w:t xml:space="preserve"> </w:t>
      </w:r>
      <w:r w:rsidRPr="007835FB">
        <w:rPr>
          <w:rFonts w:cs="Times New Roman"/>
          <w:szCs w:val="28"/>
        </w:rPr>
        <w:t>забезпечує ПКС з Р = 2 та N</w:t>
      </w:r>
      <w:r>
        <w:rPr>
          <w:rFonts w:cs="Times New Roman"/>
          <w:szCs w:val="28"/>
        </w:rPr>
        <w:t>=12</w:t>
      </w:r>
      <w:r w:rsidRPr="007835FB">
        <w:rPr>
          <w:rFonts w:cs="Times New Roman"/>
          <w:szCs w:val="28"/>
        </w:rPr>
        <w:t>00.</w:t>
      </w:r>
    </w:p>
    <w:p w:rsidR="00E437F5" w:rsidRPr="007835FB" w:rsidRDefault="00E437F5" w:rsidP="00E437F5">
      <w:pPr>
        <w:pStyle w:val="af4"/>
        <w:numPr>
          <w:ilvl w:val="0"/>
          <w:numId w:val="31"/>
        </w:numPr>
        <w:spacing w:after="0"/>
        <w:ind w:left="1276" w:hanging="567"/>
        <w:jc w:val="both"/>
        <w:rPr>
          <w:rFonts w:cs="Times New Roman"/>
          <w:szCs w:val="28"/>
        </w:rPr>
      </w:pPr>
      <w:r>
        <w:rPr>
          <w:rFonts w:cs="Times New Roman"/>
          <w:szCs w:val="28"/>
        </w:rPr>
        <w:t xml:space="preserve">По графіку з рис. </w:t>
      </w:r>
      <w:r>
        <w:rPr>
          <w:rFonts w:cs="Times New Roman"/>
          <w:szCs w:val="28"/>
          <w:lang w:val="ru-RU"/>
        </w:rPr>
        <w:t>3.5</w:t>
      </w:r>
      <w:r w:rsidRPr="007835FB">
        <w:rPr>
          <w:rFonts w:cs="Times New Roman"/>
          <w:szCs w:val="28"/>
        </w:rPr>
        <w:t xml:space="preserve"> видно, що коефіцієнт прискорення збільшується </w:t>
      </w:r>
      <w:proofErr w:type="spellStart"/>
      <w:r w:rsidRPr="007835FB">
        <w:rPr>
          <w:rFonts w:cs="Times New Roman"/>
          <w:szCs w:val="28"/>
        </w:rPr>
        <w:t>прапорційно</w:t>
      </w:r>
      <w:proofErr w:type="spellEnd"/>
      <w:r w:rsidRPr="007835FB">
        <w:rPr>
          <w:rFonts w:cs="Times New Roman"/>
          <w:szCs w:val="28"/>
        </w:rPr>
        <w:t xml:space="preserve"> до кількості використовуваних ядер.</w:t>
      </w:r>
    </w:p>
    <w:p w:rsidR="00E437F5" w:rsidRPr="007835FB" w:rsidRDefault="00E437F5" w:rsidP="00E437F5">
      <w:pPr>
        <w:pStyle w:val="af4"/>
        <w:numPr>
          <w:ilvl w:val="0"/>
          <w:numId w:val="31"/>
        </w:numPr>
        <w:spacing w:after="0"/>
        <w:ind w:left="1276" w:hanging="567"/>
        <w:jc w:val="both"/>
        <w:rPr>
          <w:rFonts w:cs="Times New Roman"/>
          <w:szCs w:val="28"/>
        </w:rPr>
      </w:pPr>
      <w:r w:rsidRPr="007835FB">
        <w:rPr>
          <w:rFonts w:cs="Times New Roman"/>
          <w:szCs w:val="28"/>
        </w:rPr>
        <w:t xml:space="preserve">Коефіцієнти ефективності коливаються в межах від </w:t>
      </w:r>
      <w:r w:rsidRPr="00971232">
        <w:rPr>
          <w:rFonts w:eastAsia="Times New Roman" w:cs="Times New Roman"/>
          <w:color w:val="000000"/>
          <w:szCs w:val="28"/>
          <w:lang w:val="ru-RU" w:eastAsia="ru-RU"/>
        </w:rPr>
        <w:t>80</w:t>
      </w:r>
      <w:r w:rsidRPr="007835FB">
        <w:rPr>
          <w:rFonts w:cs="Times New Roman"/>
          <w:szCs w:val="28"/>
        </w:rPr>
        <w:t>-100%, це свідчить про ефективність розробленого паралельного алгоритму.</w:t>
      </w:r>
    </w:p>
    <w:p w:rsidR="00E437F5" w:rsidRPr="007835FB" w:rsidRDefault="00E437F5" w:rsidP="00E437F5">
      <w:pPr>
        <w:pStyle w:val="af4"/>
        <w:numPr>
          <w:ilvl w:val="0"/>
          <w:numId w:val="31"/>
        </w:numPr>
        <w:spacing w:after="0"/>
        <w:ind w:left="1276" w:hanging="567"/>
        <w:jc w:val="both"/>
        <w:rPr>
          <w:rFonts w:cs="Times New Roman"/>
          <w:szCs w:val="28"/>
        </w:rPr>
      </w:pPr>
      <w:r w:rsidRPr="007835FB">
        <w:rPr>
          <w:rFonts w:cs="Times New Roman"/>
          <w:szCs w:val="28"/>
        </w:rPr>
        <w:t xml:space="preserve">Максимальне значення </w:t>
      </w:r>
      <w:r w:rsidRPr="000E578F">
        <w:rPr>
          <w:position w:val="-12"/>
        </w:rPr>
        <w:object w:dxaOrig="360" w:dyaOrig="380">
          <v:shape id="_x0000_i1058" type="#_x0000_t75" style="width:18.75pt;height:18.75pt" o:ole="">
            <v:imagedata r:id="rId37" o:title=""/>
          </v:shape>
          <o:OLEObject Type="Embed" ProgID="Equation.DSMT4" ShapeID="_x0000_i1058" DrawAspect="Content" ObjectID="_1462881382" r:id="rId73"/>
        </w:object>
      </w:r>
      <w:r>
        <w:t xml:space="preserve">= </w:t>
      </w:r>
      <w:r w:rsidR="00074156" w:rsidRPr="00E437F5">
        <w:rPr>
          <w:rFonts w:eastAsia="Times New Roman" w:cs="Times New Roman"/>
          <w:color w:val="000000"/>
          <w:szCs w:val="28"/>
          <w:lang w:eastAsia="uk-UA"/>
        </w:rPr>
        <w:t>96,66667</w:t>
      </w:r>
      <w:r>
        <w:t xml:space="preserve">% </w:t>
      </w:r>
      <w:r w:rsidRPr="007835FB">
        <w:rPr>
          <w:rFonts w:cs="Times New Roman"/>
          <w:szCs w:val="28"/>
        </w:rPr>
        <w:t xml:space="preserve">для ПКС з Р = 2 та </w:t>
      </w:r>
      <w:r w:rsidRPr="007835FB">
        <w:rPr>
          <w:rFonts w:cs="Times New Roman"/>
          <w:szCs w:val="28"/>
          <w:lang w:val="en-US"/>
        </w:rPr>
        <w:t>N</w:t>
      </w:r>
      <w:r w:rsidRPr="007835FB">
        <w:rPr>
          <w:rFonts w:cs="Times New Roman"/>
          <w:szCs w:val="28"/>
          <w:lang w:val="ru-RU"/>
        </w:rPr>
        <w:t xml:space="preserve"> = 1</w:t>
      </w:r>
      <w:r w:rsidR="00074156">
        <w:rPr>
          <w:rFonts w:cs="Times New Roman"/>
          <w:szCs w:val="28"/>
          <w:lang w:val="ru-RU"/>
        </w:rPr>
        <w:t>5</w:t>
      </w:r>
      <w:r w:rsidRPr="007835FB">
        <w:rPr>
          <w:rFonts w:cs="Times New Roman"/>
          <w:szCs w:val="28"/>
          <w:lang w:val="ru-RU"/>
        </w:rPr>
        <w:t>00;</w:t>
      </w:r>
    </w:p>
    <w:p w:rsidR="00E437F5" w:rsidRPr="007835FB" w:rsidRDefault="00E437F5" w:rsidP="00E437F5">
      <w:pPr>
        <w:pStyle w:val="af4"/>
        <w:numPr>
          <w:ilvl w:val="0"/>
          <w:numId w:val="31"/>
        </w:numPr>
        <w:spacing w:after="0"/>
        <w:ind w:left="1276" w:hanging="567"/>
        <w:jc w:val="both"/>
        <w:rPr>
          <w:rFonts w:cs="Times New Roman"/>
          <w:szCs w:val="28"/>
        </w:rPr>
      </w:pPr>
      <w:r w:rsidRPr="007835FB">
        <w:rPr>
          <w:rFonts w:cs="Times New Roman"/>
          <w:szCs w:val="28"/>
        </w:rPr>
        <w:lastRenderedPageBreak/>
        <w:t xml:space="preserve">Мінімальне значення </w:t>
      </w:r>
      <w:r w:rsidRPr="000E578F">
        <w:rPr>
          <w:position w:val="-12"/>
        </w:rPr>
        <w:object w:dxaOrig="360" w:dyaOrig="380">
          <v:shape id="_x0000_i1059" type="#_x0000_t75" style="width:18.75pt;height:18.75pt" o:ole="">
            <v:imagedata r:id="rId37" o:title=""/>
          </v:shape>
          <o:OLEObject Type="Embed" ProgID="Equation.DSMT4" ShapeID="_x0000_i1059" DrawAspect="Content" ObjectID="_1462881383" r:id="rId74"/>
        </w:object>
      </w:r>
      <w:r>
        <w:t xml:space="preserve">= </w:t>
      </w:r>
      <w:r w:rsidR="00074156" w:rsidRPr="00E437F5">
        <w:rPr>
          <w:rFonts w:eastAsia="Times New Roman" w:cs="Times New Roman"/>
          <w:color w:val="000000"/>
          <w:szCs w:val="28"/>
          <w:lang w:eastAsia="uk-UA"/>
        </w:rPr>
        <w:t>80,55556</w:t>
      </w:r>
      <w:r>
        <w:t xml:space="preserve">% </w:t>
      </w:r>
      <w:r w:rsidRPr="007835FB">
        <w:rPr>
          <w:rFonts w:cs="Times New Roman"/>
          <w:szCs w:val="28"/>
        </w:rPr>
        <w:t xml:space="preserve">для ПКС з Р = 4 та </w:t>
      </w:r>
      <w:r w:rsidRPr="007835FB">
        <w:rPr>
          <w:rFonts w:cs="Times New Roman"/>
          <w:szCs w:val="28"/>
          <w:lang w:val="en-US"/>
        </w:rPr>
        <w:t>N</w:t>
      </w:r>
      <w:r w:rsidRPr="007835FB">
        <w:rPr>
          <w:rFonts w:cs="Times New Roman"/>
          <w:szCs w:val="28"/>
        </w:rPr>
        <w:t xml:space="preserve"> = 1</w:t>
      </w:r>
      <w:r w:rsidR="00074156">
        <w:rPr>
          <w:rFonts w:cs="Times New Roman"/>
          <w:szCs w:val="28"/>
        </w:rPr>
        <w:t>5</w:t>
      </w:r>
      <w:r w:rsidRPr="007835FB">
        <w:rPr>
          <w:rFonts w:cs="Times New Roman"/>
          <w:szCs w:val="28"/>
        </w:rPr>
        <w:t>00.</w:t>
      </w:r>
    </w:p>
    <w:p w:rsidR="00E437F5" w:rsidRPr="005F7235" w:rsidRDefault="00E437F5" w:rsidP="00E437F5">
      <w:pPr>
        <w:pStyle w:val="af4"/>
        <w:spacing w:after="0"/>
        <w:ind w:left="0"/>
        <w:jc w:val="both"/>
        <w:rPr>
          <w:rFonts w:cs="Times New Roman"/>
          <w:szCs w:val="28"/>
          <w:lang w:val="ru-RU"/>
        </w:rPr>
      </w:pPr>
      <w:r>
        <w:rPr>
          <w:rFonts w:cs="Times New Roman"/>
          <w:szCs w:val="28"/>
          <w:lang w:val="ru-RU"/>
        </w:rPr>
        <w:t xml:space="preserve">Не </w:t>
      </w:r>
      <w:proofErr w:type="spellStart"/>
      <w:r>
        <w:rPr>
          <w:rFonts w:cs="Times New Roman"/>
          <w:szCs w:val="28"/>
          <w:lang w:val="ru-RU"/>
        </w:rPr>
        <w:t>зважаючи</w:t>
      </w:r>
      <w:proofErr w:type="spellEnd"/>
      <w:r>
        <w:rPr>
          <w:rFonts w:cs="Times New Roman"/>
          <w:szCs w:val="28"/>
          <w:lang w:val="ru-RU"/>
        </w:rPr>
        <w:t xml:space="preserve"> на те, </w:t>
      </w:r>
      <w:proofErr w:type="spellStart"/>
      <w:r>
        <w:rPr>
          <w:rFonts w:cs="Times New Roman"/>
          <w:szCs w:val="28"/>
          <w:lang w:val="ru-RU"/>
        </w:rPr>
        <w:t>що</w:t>
      </w:r>
      <w:proofErr w:type="spellEnd"/>
      <w:r>
        <w:rPr>
          <w:rFonts w:cs="Times New Roman"/>
          <w:szCs w:val="28"/>
          <w:lang w:val="ru-RU"/>
        </w:rPr>
        <w:t xml:space="preserve"> </w:t>
      </w:r>
      <w:proofErr w:type="spellStart"/>
      <w:r>
        <w:rPr>
          <w:rFonts w:cs="Times New Roman"/>
          <w:szCs w:val="28"/>
          <w:lang w:val="ru-RU"/>
        </w:rPr>
        <w:t>пересилка</w:t>
      </w:r>
      <w:proofErr w:type="spellEnd"/>
      <w:r>
        <w:rPr>
          <w:rFonts w:cs="Times New Roman"/>
          <w:szCs w:val="28"/>
          <w:lang w:val="ru-RU"/>
        </w:rPr>
        <w:t xml:space="preserve"> </w:t>
      </w:r>
      <w:proofErr w:type="spellStart"/>
      <w:r>
        <w:rPr>
          <w:rFonts w:cs="Times New Roman"/>
          <w:szCs w:val="28"/>
          <w:lang w:val="ru-RU"/>
        </w:rPr>
        <w:t>даних</w:t>
      </w:r>
      <w:proofErr w:type="spellEnd"/>
      <w:r>
        <w:rPr>
          <w:rFonts w:cs="Times New Roman"/>
          <w:szCs w:val="28"/>
          <w:lang w:val="ru-RU"/>
        </w:rPr>
        <w:t xml:space="preserve"> </w:t>
      </w:r>
      <w:proofErr w:type="spellStart"/>
      <w:r>
        <w:rPr>
          <w:rFonts w:cs="Times New Roman"/>
          <w:szCs w:val="28"/>
          <w:lang w:val="ru-RU"/>
        </w:rPr>
        <w:t>між</w:t>
      </w:r>
      <w:proofErr w:type="spellEnd"/>
      <w:r>
        <w:rPr>
          <w:rFonts w:cs="Times New Roman"/>
          <w:szCs w:val="28"/>
          <w:lang w:val="ru-RU"/>
        </w:rPr>
        <w:t xml:space="preserve"> процессами – </w:t>
      </w:r>
      <w:proofErr w:type="spellStart"/>
      <w:r>
        <w:rPr>
          <w:rFonts w:cs="Times New Roman"/>
          <w:szCs w:val="28"/>
          <w:lang w:val="ru-RU"/>
        </w:rPr>
        <w:t>досить</w:t>
      </w:r>
      <w:proofErr w:type="spellEnd"/>
      <w:r>
        <w:rPr>
          <w:rFonts w:cs="Times New Roman"/>
          <w:szCs w:val="28"/>
          <w:lang w:val="ru-RU"/>
        </w:rPr>
        <w:t xml:space="preserve"> </w:t>
      </w:r>
      <w:proofErr w:type="spellStart"/>
      <w:r>
        <w:rPr>
          <w:rFonts w:cs="Times New Roman"/>
          <w:szCs w:val="28"/>
          <w:lang w:val="ru-RU"/>
        </w:rPr>
        <w:t>затратна</w:t>
      </w:r>
      <w:proofErr w:type="spellEnd"/>
      <w:r>
        <w:rPr>
          <w:rFonts w:cs="Times New Roman"/>
          <w:szCs w:val="28"/>
          <w:lang w:val="ru-RU"/>
        </w:rPr>
        <w:t xml:space="preserve"> </w:t>
      </w:r>
      <w:proofErr w:type="spellStart"/>
      <w:r>
        <w:rPr>
          <w:rFonts w:cs="Times New Roman"/>
          <w:szCs w:val="28"/>
          <w:lang w:val="ru-RU"/>
        </w:rPr>
        <w:t>операція</w:t>
      </w:r>
      <w:proofErr w:type="spellEnd"/>
      <w:r>
        <w:rPr>
          <w:rFonts w:cs="Times New Roman"/>
          <w:szCs w:val="28"/>
          <w:lang w:val="ru-RU"/>
        </w:rPr>
        <w:t xml:space="preserve">, </w:t>
      </w:r>
      <w:proofErr w:type="spellStart"/>
      <w:r>
        <w:rPr>
          <w:rFonts w:cs="Times New Roman"/>
          <w:szCs w:val="28"/>
          <w:lang w:val="ru-RU"/>
        </w:rPr>
        <w:t>реалізація</w:t>
      </w:r>
      <w:proofErr w:type="spellEnd"/>
      <w:r>
        <w:rPr>
          <w:rFonts w:cs="Times New Roman"/>
          <w:szCs w:val="28"/>
          <w:lang w:val="ru-RU"/>
        </w:rPr>
        <w:t xml:space="preserve"> </w:t>
      </w:r>
      <w:proofErr w:type="spellStart"/>
      <w:r>
        <w:rPr>
          <w:rFonts w:cs="Times New Roman"/>
          <w:szCs w:val="28"/>
          <w:lang w:val="ru-RU"/>
        </w:rPr>
        <w:t>задачі</w:t>
      </w:r>
      <w:proofErr w:type="spellEnd"/>
      <w:r>
        <w:rPr>
          <w:rFonts w:cs="Times New Roman"/>
          <w:szCs w:val="28"/>
          <w:lang w:val="ru-RU"/>
        </w:rPr>
        <w:t xml:space="preserve"> з </w:t>
      </w:r>
      <w:proofErr w:type="spellStart"/>
      <w:r>
        <w:rPr>
          <w:rFonts w:cs="Times New Roman"/>
          <w:szCs w:val="28"/>
          <w:lang w:val="ru-RU"/>
        </w:rPr>
        <w:t>допомогою</w:t>
      </w:r>
      <w:proofErr w:type="spellEnd"/>
      <w:r>
        <w:rPr>
          <w:rFonts w:cs="Times New Roman"/>
          <w:szCs w:val="28"/>
          <w:lang w:val="ru-RU"/>
        </w:rPr>
        <w:t xml:space="preserve"> </w:t>
      </w:r>
      <w:r w:rsidR="00074156">
        <w:rPr>
          <w:rFonts w:cs="Times New Roman"/>
          <w:szCs w:val="28"/>
        </w:rPr>
        <w:t xml:space="preserve">бібліотеки </w:t>
      </w:r>
      <w:r w:rsidR="00074156">
        <w:rPr>
          <w:rFonts w:cs="Times New Roman"/>
          <w:szCs w:val="28"/>
          <w:lang w:val="en-US"/>
        </w:rPr>
        <w:t>MPI</w:t>
      </w:r>
      <w:r w:rsidR="00074156">
        <w:rPr>
          <w:rFonts w:cs="Times New Roman"/>
          <w:szCs w:val="28"/>
          <w:lang w:val="ru-RU"/>
        </w:rPr>
        <w:t xml:space="preserve"> </w:t>
      </w:r>
      <w:proofErr w:type="spellStart"/>
      <w:r>
        <w:rPr>
          <w:rFonts w:cs="Times New Roman"/>
          <w:szCs w:val="28"/>
          <w:lang w:val="ru-RU"/>
        </w:rPr>
        <w:t>демострує</w:t>
      </w:r>
      <w:proofErr w:type="spellEnd"/>
      <w:r>
        <w:rPr>
          <w:rFonts w:cs="Times New Roman"/>
          <w:szCs w:val="28"/>
          <w:lang w:val="ru-RU"/>
        </w:rPr>
        <w:t xml:space="preserve"> </w:t>
      </w:r>
      <w:proofErr w:type="spellStart"/>
      <w:r>
        <w:rPr>
          <w:rFonts w:cs="Times New Roman"/>
          <w:szCs w:val="28"/>
          <w:lang w:val="ru-RU"/>
        </w:rPr>
        <w:t>досить</w:t>
      </w:r>
      <w:proofErr w:type="spellEnd"/>
      <w:r>
        <w:rPr>
          <w:rFonts w:cs="Times New Roman"/>
          <w:szCs w:val="28"/>
          <w:lang w:val="ru-RU"/>
        </w:rPr>
        <w:t xml:space="preserve"> </w:t>
      </w:r>
      <w:proofErr w:type="spellStart"/>
      <w:r>
        <w:rPr>
          <w:rFonts w:cs="Times New Roman"/>
          <w:szCs w:val="28"/>
          <w:lang w:val="ru-RU"/>
        </w:rPr>
        <w:t>ефективне</w:t>
      </w:r>
      <w:proofErr w:type="spellEnd"/>
      <w:r>
        <w:rPr>
          <w:rFonts w:cs="Times New Roman"/>
          <w:szCs w:val="28"/>
          <w:lang w:val="ru-RU"/>
        </w:rPr>
        <w:t xml:space="preserve"> </w:t>
      </w:r>
      <w:proofErr w:type="spellStart"/>
      <w:r>
        <w:rPr>
          <w:rFonts w:cs="Times New Roman"/>
          <w:szCs w:val="28"/>
          <w:lang w:val="ru-RU"/>
        </w:rPr>
        <w:t>використання</w:t>
      </w:r>
      <w:proofErr w:type="spellEnd"/>
      <w:r>
        <w:rPr>
          <w:rFonts w:cs="Times New Roman"/>
          <w:szCs w:val="28"/>
          <w:lang w:val="ru-RU"/>
        </w:rPr>
        <w:t xml:space="preserve"> ядер.</w:t>
      </w:r>
    </w:p>
    <w:p w:rsidR="00E437F5" w:rsidRDefault="00E437F5" w:rsidP="00E437F5">
      <w:pPr>
        <w:spacing w:after="0"/>
        <w:jc w:val="both"/>
        <w:rPr>
          <w:rFonts w:cs="Times New Roman"/>
          <w:szCs w:val="28"/>
        </w:rPr>
      </w:pPr>
      <w:r>
        <w:rPr>
          <w:rFonts w:cs="Times New Roman"/>
          <w:szCs w:val="28"/>
        </w:rPr>
        <w:t xml:space="preserve">Оцінивши значення </w:t>
      </w:r>
      <w:r w:rsidRPr="000E578F">
        <w:rPr>
          <w:position w:val="-12"/>
        </w:rPr>
        <w:object w:dxaOrig="380" w:dyaOrig="380">
          <v:shape id="_x0000_i1060" type="#_x0000_t75" style="width:18.75pt;height:18.75pt" o:ole="">
            <v:imagedata r:id="rId27" o:title=""/>
          </v:shape>
          <o:OLEObject Type="Embed" ProgID="Equation.DSMT4" ShapeID="_x0000_i1060" DrawAspect="Content" ObjectID="_1462881384" r:id="rId75"/>
        </w:object>
      </w:r>
      <w:r>
        <w:rPr>
          <w:rFonts w:cs="Times New Roman"/>
          <w:szCs w:val="28"/>
        </w:rPr>
        <w:t xml:space="preserve"> та </w:t>
      </w:r>
      <w:r w:rsidRPr="000E578F">
        <w:rPr>
          <w:position w:val="-12"/>
        </w:rPr>
        <w:object w:dxaOrig="360" w:dyaOrig="380">
          <v:shape id="_x0000_i1061" type="#_x0000_t75" style="width:18.75pt;height:18.75pt" o:ole="">
            <v:imagedata r:id="rId37" o:title=""/>
          </v:shape>
          <o:OLEObject Type="Embed" ProgID="Equation.DSMT4" ShapeID="_x0000_i1061" DrawAspect="Content" ObjectID="_1462881385" r:id="rId76"/>
        </w:object>
      </w:r>
      <w:r w:rsidRPr="000B5297">
        <w:rPr>
          <w:rFonts w:cs="Times New Roman"/>
          <w:szCs w:val="28"/>
        </w:rPr>
        <w:t xml:space="preserve"> можна зробити висновок про</w:t>
      </w:r>
      <w:r w:rsidRPr="000B5297">
        <w:rPr>
          <w:rFonts w:cs="Times New Roman"/>
          <w:szCs w:val="28"/>
          <w:lang w:val="ru-RU"/>
        </w:rPr>
        <w:t xml:space="preserve"> </w:t>
      </w:r>
      <w:r>
        <w:rPr>
          <w:rFonts w:cs="Times New Roman"/>
          <w:szCs w:val="28"/>
        </w:rPr>
        <w:t xml:space="preserve">доцільність використання </w:t>
      </w:r>
      <w:r w:rsidR="00074156">
        <w:rPr>
          <w:rFonts w:cs="Times New Roman"/>
          <w:szCs w:val="28"/>
        </w:rPr>
        <w:t xml:space="preserve">бібліотеки </w:t>
      </w:r>
      <w:r w:rsidR="00074156">
        <w:rPr>
          <w:rFonts w:cs="Times New Roman"/>
          <w:szCs w:val="28"/>
          <w:lang w:val="en-US"/>
        </w:rPr>
        <w:t>MPI</w:t>
      </w:r>
      <w:r w:rsidR="00074156">
        <w:rPr>
          <w:rFonts w:cs="Times New Roman"/>
          <w:szCs w:val="28"/>
          <w:lang w:val="ru-RU"/>
        </w:rPr>
        <w:t xml:space="preserve"> </w:t>
      </w:r>
      <w:r>
        <w:rPr>
          <w:rFonts w:cs="Times New Roman"/>
          <w:szCs w:val="28"/>
        </w:rPr>
        <w:t>для роз</w:t>
      </w:r>
      <w:r w:rsidRPr="000B5297">
        <w:rPr>
          <w:rFonts w:cs="Times New Roman"/>
          <w:szCs w:val="28"/>
          <w:lang w:val="ru-RU"/>
        </w:rPr>
        <w:t>`</w:t>
      </w:r>
      <w:r>
        <w:rPr>
          <w:rFonts w:cs="Times New Roman"/>
          <w:szCs w:val="28"/>
        </w:rPr>
        <w:t>в’язання задач такого типу.</w:t>
      </w: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Default="00AB762F" w:rsidP="00E437F5">
      <w:pPr>
        <w:spacing w:after="0"/>
        <w:jc w:val="both"/>
        <w:rPr>
          <w:rFonts w:cs="Times New Roman"/>
          <w:szCs w:val="28"/>
        </w:rPr>
      </w:pPr>
    </w:p>
    <w:p w:rsidR="00AB762F" w:rsidRPr="00AB762F" w:rsidRDefault="00AB762F" w:rsidP="00AB762F">
      <w:pPr>
        <w:pStyle w:val="1"/>
      </w:pPr>
      <w:bookmarkStart w:id="53" w:name="_Toc387985620"/>
      <w:bookmarkStart w:id="54" w:name="_Toc389094474"/>
      <w:r w:rsidRPr="00AB762F">
        <w:lastRenderedPageBreak/>
        <w:t>ОСНОВНІ РЕЗУЛЬТАТИ І ВИСНОВКИ ПО РОБОТІ</w:t>
      </w:r>
      <w:bookmarkEnd w:id="53"/>
      <w:bookmarkEnd w:id="54"/>
    </w:p>
    <w:p w:rsidR="00EA324A" w:rsidRDefault="00EA324A" w:rsidP="00EA324A">
      <w:pPr>
        <w:pStyle w:val="af8"/>
      </w:pPr>
      <w:r>
        <w:rPr>
          <w:lang w:val="ru-RU"/>
        </w:rPr>
        <w:t xml:space="preserve">1. </w:t>
      </w:r>
      <w:r w:rsidR="00AB762F">
        <w:rPr>
          <w:lang w:val="ru-RU"/>
        </w:rPr>
        <w:t xml:space="preserve">Проведено </w:t>
      </w:r>
      <w:r w:rsidR="00AB762F">
        <w:t xml:space="preserve">огляд шестиядерних процесорів компанії AMD. Розглянуто 6 поколінь </w:t>
      </w:r>
      <w:proofErr w:type="spellStart"/>
      <w:r w:rsidR="00AB762F">
        <w:t>архітектур</w:t>
      </w:r>
      <w:proofErr w:type="spellEnd"/>
      <w:r w:rsidR="00AB762F">
        <w:t xml:space="preserve"> багатоядерних процесорів. Серед основних закономірностей спостерігаються збільшення частоти ядер, збільшення кількості ядер, збільшення кеш-пам’яті</w:t>
      </w:r>
      <w:r w:rsidR="00476988">
        <w:t xml:space="preserve">, зниження енергоспоживання. Починаючи з покоління </w:t>
      </w:r>
      <w:r w:rsidR="00476988">
        <w:rPr>
          <w:lang w:val="en-US"/>
        </w:rPr>
        <w:t>Bulldozer</w:t>
      </w:r>
      <w:r w:rsidR="00476988" w:rsidRPr="00476988">
        <w:t xml:space="preserve"> компанія </w:t>
      </w:r>
      <w:r w:rsidR="00476988">
        <w:rPr>
          <w:lang w:val="en-US"/>
        </w:rPr>
        <w:t>AMD</w:t>
      </w:r>
      <w:r w:rsidR="00476988">
        <w:t xml:space="preserve"> почала випускати процесори з модульною архітектурою (по 2 ядра в модулі). Починаючи з архітектури </w:t>
      </w:r>
      <w:r w:rsidR="00476988">
        <w:rPr>
          <w:lang w:val="en-US"/>
        </w:rPr>
        <w:t>Piledriver</w:t>
      </w:r>
      <w:r w:rsidR="00476988">
        <w:t xml:space="preserve"> з’явилася нова серія процесорів </w:t>
      </w:r>
      <w:r w:rsidR="00476988">
        <w:rPr>
          <w:lang w:val="en-US"/>
        </w:rPr>
        <w:t>APU</w:t>
      </w:r>
      <w:r w:rsidR="00476988">
        <w:t xml:space="preserve">. В них відсутня кеш-пам’ять третього рівня, зате присутній графічний прискорювач, який займає приблизно половину площі процесора. </w:t>
      </w:r>
      <w:r w:rsidR="00476988">
        <w:rPr>
          <w:lang w:val="ru-RU"/>
        </w:rPr>
        <w:t xml:space="preserve">З анонсом </w:t>
      </w:r>
      <w:proofErr w:type="spellStart"/>
      <w:r w:rsidR="00476988">
        <w:rPr>
          <w:lang w:val="ru-RU"/>
        </w:rPr>
        <w:t>архітектури</w:t>
      </w:r>
      <w:proofErr w:type="spellEnd"/>
      <w:r w:rsidR="00476988">
        <w:t xml:space="preserve"> </w:t>
      </w:r>
      <w:r w:rsidR="00476988">
        <w:rPr>
          <w:lang w:val="en-US"/>
        </w:rPr>
        <w:t>Piledriver</w:t>
      </w:r>
      <w:r w:rsidR="00476988">
        <w:t xml:space="preserve"> також була оновлена серія процесорів </w:t>
      </w:r>
      <w:r w:rsidR="00476988">
        <w:rPr>
          <w:lang w:val="en-US"/>
        </w:rPr>
        <w:t>APU</w:t>
      </w:r>
      <w:r w:rsidR="00476988">
        <w:t xml:space="preserve"> для мобільних комп’ютерів зі зменшеними в рази (до 17 Вт) показниками енергоспоживання</w:t>
      </w:r>
      <w:r>
        <w:t>. Це збільшить час роботи від акумулятора та зменшить виділення тепла.</w:t>
      </w:r>
    </w:p>
    <w:p w:rsidR="00EA324A" w:rsidRDefault="00EA324A" w:rsidP="00EA324A">
      <w:pPr>
        <w:ind w:firstLine="567"/>
        <w:jc w:val="both"/>
      </w:pPr>
      <w:r>
        <w:t xml:space="preserve">2. Розроблені алгоритми програм для багатоядерних обчислювальних систем, що вирішують поставлені математичні задачі. Вирішення задачі на ПКС із СП з допомогою механізму монітора показало кращі показники щодо прискорення та ефективності, ніж при вирішенні на ПКС із ЛП з допомогою бібліотеки </w:t>
      </w:r>
      <w:r>
        <w:rPr>
          <w:lang w:val="en-US"/>
        </w:rPr>
        <w:t>MPI</w:t>
      </w:r>
      <w:r>
        <w:t xml:space="preserve">. Це пояснюється тим, що пересилка даних – затратна операція, оскільки передаються великі об’єми даних (при </w:t>
      </w:r>
      <w:r>
        <w:rPr>
          <w:lang w:val="en-US"/>
        </w:rPr>
        <w:t>N</w:t>
      </w:r>
      <w:r w:rsidRPr="00EA324A">
        <w:t xml:space="preserve"> = 3000 розм</w:t>
      </w:r>
      <w:r>
        <w:t xml:space="preserve">ір однієї матриці </w:t>
      </w:r>
      <w:r>
        <w:rPr>
          <w:lang w:val="en-US"/>
        </w:rPr>
        <w:t>N</w:t>
      </w:r>
      <w:r>
        <w:t>*</w:t>
      </w:r>
      <w:r w:rsidRPr="00EA324A">
        <w:t xml:space="preserve"> </w:t>
      </w:r>
      <w:r>
        <w:rPr>
          <w:lang w:val="en-US"/>
        </w:rPr>
        <w:t>N</w:t>
      </w:r>
      <w:r>
        <w:t xml:space="preserve"> буде рівним 36 МБ).</w:t>
      </w:r>
    </w:p>
    <w:p w:rsidR="00EA324A" w:rsidRDefault="00EA324A" w:rsidP="00EA324A">
      <w:pPr>
        <w:ind w:firstLine="567"/>
        <w:jc w:val="both"/>
      </w:pPr>
      <w:r>
        <w:t xml:space="preserve">3. Перевагою системи зі спільною пам’яттю над системою з локальною пам’яттю є спільні ресурси, які не копіюються для кожного процесу. </w:t>
      </w:r>
      <w:r w:rsidR="009C6841">
        <w:t xml:space="preserve">При виконанні програма, яка реалізує задачу в системі зі СП буде займати менше пам’яті, ніж програма, яка реалізує таку саму задачу в системі з ЛП. </w:t>
      </w:r>
    </w:p>
    <w:p w:rsidR="009C6841" w:rsidRDefault="009C6841" w:rsidP="00EA324A">
      <w:pPr>
        <w:ind w:firstLine="567"/>
        <w:jc w:val="both"/>
      </w:pPr>
      <w:r>
        <w:t>4. Ще одною перевагою системи зі СП над системою з ЛП є зрозуміліший програмний код, що забезпечує більшу швидкість програмування та якісну підтримку програмного забезпечення.</w:t>
      </w:r>
    </w:p>
    <w:p w:rsidR="00EA324A" w:rsidRPr="00EA324A" w:rsidRDefault="00EA324A" w:rsidP="00EA324A">
      <w:pPr>
        <w:pStyle w:val="af8"/>
      </w:pPr>
    </w:p>
    <w:p w:rsidR="00AB762F" w:rsidRPr="00476988" w:rsidRDefault="00EA324A" w:rsidP="00EA324A">
      <w:pPr>
        <w:pStyle w:val="af8"/>
      </w:pPr>
      <w:r>
        <w:t xml:space="preserve"> </w:t>
      </w:r>
    </w:p>
    <w:p w:rsidR="009C6841" w:rsidRPr="009C6841" w:rsidRDefault="009C6841" w:rsidP="009C6841">
      <w:pPr>
        <w:pStyle w:val="1"/>
      </w:pPr>
      <w:bookmarkStart w:id="55" w:name="_Toc389094475"/>
      <w:r w:rsidRPr="009C6841">
        <w:lastRenderedPageBreak/>
        <w:t>СПИСОК ВИКОРИСТАНИХ ДЖЕРЕЛ</w:t>
      </w:r>
      <w:bookmarkEnd w:id="55"/>
    </w:p>
    <w:p w:rsidR="00DE56BF" w:rsidRDefault="00DE56BF" w:rsidP="00DE56BF">
      <w:pPr>
        <w:pStyle w:val="af8"/>
        <w:numPr>
          <w:ilvl w:val="6"/>
          <w:numId w:val="3"/>
        </w:numPr>
      </w:pPr>
      <w:r w:rsidRPr="00DE56BF">
        <w:t xml:space="preserve">Жуков І.А., Корочкін О.В. Паралельні та розподілені обчислення: </w:t>
      </w:r>
      <w:proofErr w:type="spellStart"/>
      <w:r w:rsidRPr="00DE56BF">
        <w:t>Навч</w:t>
      </w:r>
      <w:proofErr w:type="spellEnd"/>
      <w:r w:rsidRPr="00DE56BF">
        <w:t xml:space="preserve">. </w:t>
      </w:r>
      <w:r>
        <w:t xml:space="preserve">                </w:t>
      </w:r>
      <w:r w:rsidRPr="00DE56BF">
        <w:t>посібник. – К.: Корнійчук, 2005. – 226 с. – ISBN 996-7599-36-1.</w:t>
      </w:r>
    </w:p>
    <w:p w:rsidR="00261A10" w:rsidRPr="0011359C" w:rsidRDefault="00261A10" w:rsidP="00261A10">
      <w:pPr>
        <w:pStyle w:val="af8"/>
        <w:numPr>
          <w:ilvl w:val="6"/>
          <w:numId w:val="3"/>
        </w:numPr>
      </w:pPr>
      <w:proofErr w:type="spellStart"/>
      <w:r w:rsidRPr="00261A10">
        <w:t>Our</w:t>
      </w:r>
      <w:proofErr w:type="spellEnd"/>
      <w:r w:rsidRPr="00261A10">
        <w:t xml:space="preserve"> </w:t>
      </w:r>
      <w:proofErr w:type="spellStart"/>
      <w:r w:rsidRPr="00261A10">
        <w:t>History</w:t>
      </w:r>
      <w:proofErr w:type="spellEnd"/>
      <w:r w:rsidR="0011359C">
        <w:t xml:space="preserve"> </w:t>
      </w:r>
      <w:r w:rsidR="0011359C" w:rsidRPr="00DE56BF">
        <w:rPr>
          <w:lang w:val="ru-RU"/>
        </w:rPr>
        <w:t>[</w:t>
      </w:r>
      <w:r w:rsidR="0011359C">
        <w:t>Електронний ресурс</w:t>
      </w:r>
      <w:r w:rsidR="0011359C" w:rsidRPr="00DE56BF">
        <w:rPr>
          <w:lang w:val="ru-RU"/>
        </w:rPr>
        <w:t>]</w:t>
      </w:r>
      <w:r w:rsidR="0011359C" w:rsidRPr="00FF6984">
        <w:rPr>
          <w:rFonts w:cs="Times New Roman"/>
          <w:szCs w:val="28"/>
        </w:rPr>
        <w:t xml:space="preserve"> </w:t>
      </w:r>
      <w:r w:rsidR="0011359C" w:rsidRPr="00103158">
        <w:rPr>
          <w:rFonts w:cs="Times New Roman"/>
          <w:szCs w:val="28"/>
        </w:rPr>
        <w:t>.— Режим доступу:</w:t>
      </w:r>
    </w:p>
    <w:p w:rsidR="0011359C" w:rsidRDefault="0011359C" w:rsidP="0011359C">
      <w:pPr>
        <w:pStyle w:val="af8"/>
        <w:ind w:left="623" w:firstLine="0"/>
      </w:pPr>
      <w:r>
        <w:t xml:space="preserve">http://www.amd.com/en-us/who-we-are/corporate-information/history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DE56BF" w:rsidRPr="00DE56BF" w:rsidRDefault="00DE56BF" w:rsidP="00DE56BF">
      <w:pPr>
        <w:pStyle w:val="af8"/>
        <w:numPr>
          <w:ilvl w:val="6"/>
          <w:numId w:val="3"/>
        </w:numPr>
      </w:pPr>
      <w:r w:rsidRPr="00DE56BF">
        <w:t>Athlon 64 X2</w:t>
      </w:r>
      <w:r>
        <w:t xml:space="preserve"> </w:t>
      </w:r>
      <w:r w:rsidRPr="00DE56BF">
        <w:rPr>
          <w:lang w:val="ru-RU"/>
        </w:rPr>
        <w:t>[</w:t>
      </w:r>
      <w:r w:rsidR="00FF6984">
        <w:t>Е</w:t>
      </w:r>
      <w:r>
        <w:t>лектронний ресурс</w:t>
      </w:r>
      <w:r w:rsidRPr="00DE56BF">
        <w:rPr>
          <w:lang w:val="ru-RU"/>
        </w:rPr>
        <w:t>]</w:t>
      </w:r>
      <w:r w:rsidR="00FF6984" w:rsidRPr="00FF6984">
        <w:rPr>
          <w:rFonts w:cs="Times New Roman"/>
          <w:szCs w:val="28"/>
        </w:rPr>
        <w:t xml:space="preserve"> </w:t>
      </w:r>
      <w:r w:rsidR="00FF6984" w:rsidRPr="00103158">
        <w:rPr>
          <w:rFonts w:cs="Times New Roman"/>
          <w:szCs w:val="28"/>
        </w:rPr>
        <w:t>.— Режим доступу:</w:t>
      </w:r>
    </w:p>
    <w:p w:rsidR="0011359C" w:rsidRDefault="00261A10" w:rsidP="0011359C">
      <w:pPr>
        <w:pStyle w:val="af8"/>
        <w:ind w:left="623" w:firstLine="0"/>
        <w:rPr>
          <w:rFonts w:cs="Times New Roman"/>
          <w:szCs w:val="28"/>
        </w:rPr>
      </w:pPr>
      <w:r>
        <w:t>http://en.wikipedia.org/wiki/Athlon_X2#Athlon_X2</w:t>
      </w:r>
      <w:r w:rsidR="00FF6984">
        <w:t xml:space="preserve"> </w:t>
      </w:r>
      <w:r w:rsidR="00FF6984" w:rsidRPr="00FF6984">
        <w:t>—</w:t>
      </w:r>
      <w:r w:rsidR="00FF6984">
        <w:t xml:space="preserve"> </w:t>
      </w:r>
      <w:r w:rsidR="00FF6984">
        <w:rPr>
          <w:rFonts w:cs="Times New Roman"/>
          <w:szCs w:val="28"/>
        </w:rPr>
        <w:t>дата звернення: 20.05.2014</w:t>
      </w:r>
      <w:r w:rsidR="00FF6984" w:rsidRPr="00103158">
        <w:rPr>
          <w:rFonts w:cs="Times New Roman"/>
          <w:szCs w:val="28"/>
        </w:rPr>
        <w:t>.— Назва з екрану.</w:t>
      </w:r>
    </w:p>
    <w:p w:rsidR="00FF6984" w:rsidRPr="00261A10" w:rsidRDefault="00261A10" w:rsidP="0011359C">
      <w:pPr>
        <w:pStyle w:val="af8"/>
        <w:numPr>
          <w:ilvl w:val="6"/>
          <w:numId w:val="3"/>
        </w:numPr>
      </w:pPr>
      <w:r w:rsidRPr="00261A10">
        <w:t>AMD Phenom</w:t>
      </w:r>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261A10" w:rsidRDefault="00261A10" w:rsidP="00261A10">
      <w:pPr>
        <w:pStyle w:val="af8"/>
        <w:ind w:left="623" w:firstLine="0"/>
      </w:pPr>
      <w:r>
        <w:t xml:space="preserve">http://en.wikipedia.org/wiki/Phenom_(processor)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261A10" w:rsidRPr="00261A10" w:rsidRDefault="00261A10" w:rsidP="00261A10">
      <w:pPr>
        <w:pStyle w:val="af8"/>
        <w:numPr>
          <w:ilvl w:val="6"/>
          <w:numId w:val="3"/>
        </w:numPr>
      </w:pPr>
      <w:r w:rsidRPr="00261A10">
        <w:t>Phenom II</w:t>
      </w:r>
      <w:r>
        <w:t xml:space="preserve"> </w:t>
      </w:r>
      <w:r w:rsidRPr="00DE56BF">
        <w:rPr>
          <w:lang w:val="ru-RU"/>
        </w:rPr>
        <w:t>[</w:t>
      </w:r>
      <w:r>
        <w:t>Електронний ресурс</w:t>
      </w:r>
      <w:r w:rsidRPr="00DE56BF">
        <w:rPr>
          <w:lang w:val="ru-RU"/>
        </w:rPr>
        <w:t>]</w:t>
      </w:r>
      <w:r w:rsidRPr="00FF6984">
        <w:rPr>
          <w:rFonts w:cs="Times New Roman"/>
          <w:szCs w:val="28"/>
        </w:rPr>
        <w:t xml:space="preserve"> </w:t>
      </w:r>
      <w:r w:rsidRPr="00103158">
        <w:rPr>
          <w:rFonts w:cs="Times New Roman"/>
          <w:szCs w:val="28"/>
        </w:rPr>
        <w:t>.— Режим доступу:</w:t>
      </w:r>
    </w:p>
    <w:p w:rsidR="00261A10" w:rsidRDefault="00261A10" w:rsidP="00261A10">
      <w:pPr>
        <w:pStyle w:val="af8"/>
        <w:ind w:left="623" w:firstLine="0"/>
      </w:pPr>
      <w:r>
        <w:t xml:space="preserve">http://en.wikipedia.org/wiki/Phenom_II </w:t>
      </w:r>
      <w:r w:rsidRPr="00FF6984">
        <w:t>—</w:t>
      </w:r>
      <w:r>
        <w:t xml:space="preserve"> </w:t>
      </w:r>
      <w:r>
        <w:rPr>
          <w:rFonts w:cs="Times New Roman"/>
          <w:szCs w:val="28"/>
        </w:rPr>
        <w:t>дата звернення: 20.05.2014</w:t>
      </w:r>
      <w:r w:rsidRPr="00103158">
        <w:rPr>
          <w:rFonts w:cs="Times New Roman"/>
          <w:szCs w:val="28"/>
        </w:rPr>
        <w:t>.— Назва з екрану.</w:t>
      </w:r>
    </w:p>
    <w:p w:rsidR="00261A10" w:rsidRPr="00261A10" w:rsidRDefault="00261A10" w:rsidP="00261A10">
      <w:pPr>
        <w:pStyle w:val="af8"/>
        <w:numPr>
          <w:ilvl w:val="6"/>
          <w:numId w:val="3"/>
        </w:numPr>
      </w:pPr>
      <w:r w:rsidRPr="00261A10">
        <w:t>Bulldozer (</w:t>
      </w:r>
      <w:proofErr w:type="spellStart"/>
      <w:r w:rsidRPr="00261A10">
        <w:t>microarchitecture</w:t>
      </w:r>
      <w:proofErr w:type="spellEnd"/>
      <w:r w:rsidRPr="00261A10">
        <w:t>)</w:t>
      </w:r>
      <w:r>
        <w:t xml:space="preserve"> </w:t>
      </w:r>
      <w:r w:rsidRPr="00261A10">
        <w:t>[</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261A10" w:rsidRPr="00DE56BF" w:rsidRDefault="00261A10" w:rsidP="00261A10">
      <w:pPr>
        <w:pStyle w:val="af8"/>
        <w:ind w:left="623" w:firstLine="0"/>
      </w:pPr>
      <w:hyperlink r:id="rId77" w:history="1">
        <w:r w:rsidRPr="00261A10">
          <w:rPr>
            <w:rStyle w:val="af2"/>
            <w:color w:val="000000" w:themeColor="text1"/>
            <w:u w:val="none"/>
          </w:rPr>
          <w:t>http://en.wikipedia.org/wiki/Bulldozer_(microarchitecture)</w:t>
        </w:r>
      </w:hyperlink>
      <w:r>
        <w:t xml:space="preserve"> </w:t>
      </w:r>
      <w:r w:rsidRPr="00FF6984">
        <w:t>—</w:t>
      </w:r>
      <w:r>
        <w:t xml:space="preserve"> </w:t>
      </w:r>
      <w:r>
        <w:rPr>
          <w:rFonts w:cs="Times New Roman"/>
          <w:szCs w:val="28"/>
        </w:rPr>
        <w:t>дата звернення: 20.05.2014.— Назва з екрану.</w:t>
      </w:r>
    </w:p>
    <w:p w:rsidR="00261A10" w:rsidRPr="00261A10" w:rsidRDefault="00261A10" w:rsidP="00261A10">
      <w:pPr>
        <w:pStyle w:val="af8"/>
        <w:numPr>
          <w:ilvl w:val="6"/>
          <w:numId w:val="3"/>
        </w:numPr>
      </w:pPr>
      <w:r w:rsidRPr="00261A10">
        <w:t>Piledriver (</w:t>
      </w:r>
      <w:proofErr w:type="spellStart"/>
      <w:r w:rsidRPr="00261A10">
        <w:t>microarchitecture</w:t>
      </w:r>
      <w:proofErr w:type="spellEnd"/>
      <w:r w:rsidRPr="00261A10">
        <w:t>)</w:t>
      </w:r>
      <w:r>
        <w:t xml:space="preserve"> </w:t>
      </w:r>
      <w:r w:rsidRPr="00261A10">
        <w:t>[</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261A10" w:rsidRPr="00DE56BF" w:rsidRDefault="00261A10" w:rsidP="00261A10">
      <w:pPr>
        <w:pStyle w:val="af8"/>
        <w:ind w:left="623" w:firstLine="0"/>
      </w:pPr>
      <w:r w:rsidRPr="00261A10">
        <w:t>http://en.wikipedia.org/wiki/Piledriver_(microarchitecture)</w:t>
      </w:r>
      <w:r>
        <w:t xml:space="preserve"> </w:t>
      </w:r>
      <w:r w:rsidRPr="00FF6984">
        <w:t>—</w:t>
      </w:r>
      <w:r>
        <w:t xml:space="preserve"> </w:t>
      </w:r>
      <w:r>
        <w:rPr>
          <w:rFonts w:cs="Times New Roman"/>
          <w:szCs w:val="28"/>
        </w:rPr>
        <w:t>дата звернення: 20.05.2014.— Назва з екрану.</w:t>
      </w:r>
    </w:p>
    <w:p w:rsidR="00261A10" w:rsidRPr="00261A10" w:rsidRDefault="00261A10" w:rsidP="00261A10">
      <w:pPr>
        <w:pStyle w:val="af8"/>
        <w:numPr>
          <w:ilvl w:val="6"/>
          <w:numId w:val="3"/>
        </w:numPr>
      </w:pPr>
      <w:r w:rsidRPr="00261A10">
        <w:t>Steamroller (</w:t>
      </w:r>
      <w:proofErr w:type="spellStart"/>
      <w:r w:rsidRPr="00261A10">
        <w:t>microarchitecture</w:t>
      </w:r>
      <w:proofErr w:type="spellEnd"/>
      <w:r w:rsidRPr="00261A10">
        <w:t>) [</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261A10" w:rsidRDefault="00261A10" w:rsidP="00261A10">
      <w:pPr>
        <w:pStyle w:val="af8"/>
        <w:ind w:left="623" w:firstLine="0"/>
        <w:rPr>
          <w:rFonts w:cs="Times New Roman"/>
          <w:szCs w:val="28"/>
        </w:rPr>
      </w:pPr>
      <w:r w:rsidRPr="00261A10">
        <w:t>http://en.wikipedia.org/wiki/Steamroller_(microarchitecture)</w:t>
      </w:r>
      <w:r>
        <w:t xml:space="preserve"> </w:t>
      </w:r>
      <w:r w:rsidRPr="00FF6984">
        <w:t>—</w:t>
      </w:r>
      <w:r>
        <w:t xml:space="preserve"> </w:t>
      </w:r>
      <w:r>
        <w:rPr>
          <w:rFonts w:cs="Times New Roman"/>
          <w:szCs w:val="28"/>
        </w:rPr>
        <w:t>дата звернення: 20.05.2014.— Назва з екрану.</w:t>
      </w:r>
    </w:p>
    <w:p w:rsidR="00261A10" w:rsidRPr="00261A10" w:rsidRDefault="00261A10" w:rsidP="00261A10">
      <w:pPr>
        <w:pStyle w:val="af8"/>
        <w:numPr>
          <w:ilvl w:val="6"/>
          <w:numId w:val="3"/>
        </w:numPr>
      </w:pPr>
      <w:r w:rsidRPr="00261A10">
        <w:t>Excavator (</w:t>
      </w:r>
      <w:proofErr w:type="spellStart"/>
      <w:r w:rsidRPr="00261A10">
        <w:t>microarchitecture</w:t>
      </w:r>
      <w:proofErr w:type="spellEnd"/>
      <w:r w:rsidRPr="00261A10">
        <w:t>) [</w:t>
      </w:r>
      <w:r>
        <w:t>Електронний ресурс</w:t>
      </w:r>
      <w:r w:rsidRPr="00261A10">
        <w:t>]</w:t>
      </w:r>
      <w:r w:rsidRPr="00FF6984">
        <w:rPr>
          <w:rFonts w:cs="Times New Roman"/>
          <w:szCs w:val="28"/>
        </w:rPr>
        <w:t xml:space="preserve"> </w:t>
      </w:r>
      <w:r w:rsidRPr="00103158">
        <w:rPr>
          <w:rFonts w:cs="Times New Roman"/>
          <w:szCs w:val="28"/>
        </w:rPr>
        <w:t>.— Режим доступу:</w:t>
      </w:r>
    </w:p>
    <w:p w:rsidR="00B411CB" w:rsidRDefault="00261A10" w:rsidP="0011359C">
      <w:pPr>
        <w:pStyle w:val="af8"/>
        <w:ind w:left="623" w:firstLine="0"/>
      </w:pPr>
      <w:r>
        <w:t xml:space="preserve">http://en.wikipedia.org/wiki/Excavator_(microarchitecture) </w:t>
      </w:r>
      <w:r w:rsidRPr="00FF6984">
        <w:t>—</w:t>
      </w:r>
      <w:r>
        <w:t xml:space="preserve"> </w:t>
      </w:r>
      <w:r>
        <w:rPr>
          <w:rFonts w:cs="Times New Roman"/>
          <w:szCs w:val="28"/>
        </w:rPr>
        <w:t>дата звернення: 20.05.2014.— Назва з екрану.</w:t>
      </w:r>
    </w:p>
    <w:p w:rsidR="00B411CB" w:rsidRDefault="00B411CB" w:rsidP="00714A8A"/>
    <w:p w:rsidR="00780C41" w:rsidRDefault="00780C41" w:rsidP="00714A8A">
      <w:pPr>
        <w:sectPr w:rsidR="00780C41">
          <w:pgSz w:w="11906" w:h="16838"/>
          <w:pgMar w:top="850" w:right="850" w:bottom="850" w:left="1417" w:header="708" w:footer="708" w:gutter="0"/>
          <w:cols w:space="708"/>
          <w:docGrid w:linePitch="360"/>
        </w:sectPr>
      </w:pPr>
    </w:p>
    <w:p w:rsidR="00B411CB" w:rsidRDefault="00B411CB" w:rsidP="00714A8A"/>
    <w:p w:rsidR="007E4607" w:rsidRPr="00714A8A" w:rsidRDefault="007E4607" w:rsidP="00714A8A"/>
    <w:sectPr w:rsidR="007E4607" w:rsidRPr="00714A8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CE2" w:rsidRDefault="00F22CE2" w:rsidP="00F46ADC">
      <w:pPr>
        <w:spacing w:after="0" w:line="240" w:lineRule="auto"/>
      </w:pPr>
      <w:r>
        <w:separator/>
      </w:r>
    </w:p>
  </w:endnote>
  <w:endnote w:type="continuationSeparator" w:id="0">
    <w:p w:rsidR="00F22CE2" w:rsidRDefault="00F22CE2" w:rsidP="00F4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9F" w:rsidRDefault="00FA0C9F">
    <w:pPr>
      <w:pStyle w:val="aa"/>
      <w:jc w:val="right"/>
    </w:pPr>
  </w:p>
  <w:p w:rsidR="00FA0C9F" w:rsidRDefault="00FA0C9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9F" w:rsidRDefault="00FA0C9F">
    <w:pPr>
      <w:pStyle w:val="aa"/>
      <w:jc w:val="right"/>
    </w:pPr>
  </w:p>
  <w:p w:rsidR="00FA0C9F" w:rsidRPr="00D87B04" w:rsidRDefault="00FA0C9F">
    <w:pPr>
      <w:pStyle w:val="aa"/>
      <w:rPr>
        <w:lang w:val="en-US"/>
      </w:rPr>
    </w:pPr>
    <w:r>
      <w:rPr>
        <w:lang w:val="en-US"/>
      </w:rPr>
      <w:tab/>
    </w:r>
    <w:r>
      <w:rPr>
        <w:lang w:val="en-US"/>
      </w:rPr>
      <w:tab/>
      <w:t>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CE2" w:rsidRDefault="00F22CE2" w:rsidP="00F46ADC">
      <w:pPr>
        <w:spacing w:after="0" w:line="240" w:lineRule="auto"/>
      </w:pPr>
      <w:r>
        <w:separator/>
      </w:r>
    </w:p>
  </w:footnote>
  <w:footnote w:type="continuationSeparator" w:id="0">
    <w:p w:rsidR="00F22CE2" w:rsidRDefault="00F22CE2" w:rsidP="00F46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668ED5E8"/>
    <w:lvl w:ilvl="0">
      <w:start w:val="1"/>
      <w:numFmt w:val="bullet"/>
      <w:pStyle w:val="3"/>
      <w:lvlText w:val=""/>
      <w:lvlJc w:val="left"/>
      <w:pPr>
        <w:tabs>
          <w:tab w:val="num" w:pos="1080"/>
        </w:tabs>
        <w:ind w:left="1080" w:hanging="360"/>
      </w:pPr>
      <w:rPr>
        <w:rFonts w:ascii="Symbol" w:hAnsi="Symbol" w:hint="default"/>
      </w:rPr>
    </w:lvl>
  </w:abstractNum>
  <w:abstractNum w:abstractNumId="1">
    <w:nsid w:val="FFFFFF88"/>
    <w:multiLevelType w:val="singleLevel"/>
    <w:tmpl w:val="4ABC913C"/>
    <w:lvl w:ilvl="0">
      <w:start w:val="1"/>
      <w:numFmt w:val="decimal"/>
      <w:pStyle w:val="a"/>
      <w:lvlText w:val="%1."/>
      <w:lvlJc w:val="left"/>
      <w:pPr>
        <w:tabs>
          <w:tab w:val="num" w:pos="360"/>
        </w:tabs>
        <w:ind w:left="360" w:hanging="360"/>
      </w:pPr>
    </w:lvl>
  </w:abstractNum>
  <w:abstractNum w:abstractNumId="2">
    <w:nsid w:val="FFFFFF89"/>
    <w:multiLevelType w:val="singleLevel"/>
    <w:tmpl w:val="3DB01450"/>
    <w:lvl w:ilvl="0">
      <w:start w:val="1"/>
      <w:numFmt w:val="bullet"/>
      <w:pStyle w:val="a0"/>
      <w:lvlText w:val=""/>
      <w:lvlJc w:val="left"/>
      <w:pPr>
        <w:tabs>
          <w:tab w:val="num" w:pos="360"/>
        </w:tabs>
        <w:ind w:left="360" w:hanging="360"/>
      </w:pPr>
      <w:rPr>
        <w:rFonts w:ascii="Symbol" w:hAnsi="Symbol" w:hint="default"/>
      </w:rPr>
    </w:lvl>
  </w:abstractNum>
  <w:abstractNum w:abstractNumId="3">
    <w:nsid w:val="02AD598C"/>
    <w:multiLevelType w:val="hybridMultilevel"/>
    <w:tmpl w:val="1F1E347A"/>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03771EB5"/>
    <w:multiLevelType w:val="hybridMultilevel"/>
    <w:tmpl w:val="649AC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4D22921"/>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6">
    <w:nsid w:val="07767A7C"/>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7CC49FF"/>
    <w:multiLevelType w:val="hybridMultilevel"/>
    <w:tmpl w:val="F33253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CA431CA"/>
    <w:multiLevelType w:val="multilevel"/>
    <w:tmpl w:val="A9084AC6"/>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0FB6729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2724C9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1CFB7CE3"/>
    <w:multiLevelType w:val="hybridMultilevel"/>
    <w:tmpl w:val="D1309664"/>
    <w:lvl w:ilvl="0" w:tplc="E11A520E">
      <w:start w:val="1"/>
      <w:numFmt w:val="decimal"/>
      <w:lvlText w:val="%1)"/>
      <w:lvlJc w:val="left"/>
      <w:pPr>
        <w:ind w:left="164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D9C20C4"/>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C46D09"/>
    <w:multiLevelType w:val="hybridMultilevel"/>
    <w:tmpl w:val="7CC6230A"/>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4">
    <w:nsid w:val="238322D7"/>
    <w:multiLevelType w:val="hybridMultilevel"/>
    <w:tmpl w:val="4A6ED9D8"/>
    <w:lvl w:ilvl="0" w:tplc="C87E33E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25C35ECB"/>
    <w:multiLevelType w:val="hybridMultilevel"/>
    <w:tmpl w:val="AD809F70"/>
    <w:lvl w:ilvl="0" w:tplc="F940BF24">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62B703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EA05CA"/>
    <w:multiLevelType w:val="hybridMultilevel"/>
    <w:tmpl w:val="6DC69DD2"/>
    <w:lvl w:ilvl="0" w:tplc="1D0A74B8">
      <w:start w:val="1"/>
      <w:numFmt w:val="decimal"/>
      <w:lvlText w:val="%1)"/>
      <w:lvlJc w:val="left"/>
      <w:pPr>
        <w:ind w:left="502" w:hanging="360"/>
      </w:pPr>
      <w:rPr>
        <w:rFonts w:hint="default"/>
        <w:i w:val="0"/>
        <w:sz w:val="28"/>
        <w:szCs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AC03F6B"/>
    <w:multiLevelType w:val="hybridMultilevel"/>
    <w:tmpl w:val="599063B0"/>
    <w:lvl w:ilvl="0" w:tplc="C1C4FB74">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BBA3111"/>
    <w:multiLevelType w:val="hybridMultilevel"/>
    <w:tmpl w:val="12688574"/>
    <w:lvl w:ilvl="0" w:tplc="FAFC218C">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09051FB"/>
    <w:multiLevelType w:val="hybridMultilevel"/>
    <w:tmpl w:val="A412DE70"/>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1">
    <w:nsid w:val="319448C6"/>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38D57D3"/>
    <w:multiLevelType w:val="hybridMultilevel"/>
    <w:tmpl w:val="100E6964"/>
    <w:lvl w:ilvl="0" w:tplc="04220001">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3">
    <w:nsid w:val="342406C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4FC5304"/>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624"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25">
    <w:nsid w:val="35605BA6"/>
    <w:multiLevelType w:val="hybridMultilevel"/>
    <w:tmpl w:val="75B4EE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61D2272"/>
    <w:multiLevelType w:val="hybridMultilevel"/>
    <w:tmpl w:val="636CA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62A249F"/>
    <w:multiLevelType w:val="hybridMultilevel"/>
    <w:tmpl w:val="3EFCD70A"/>
    <w:lvl w:ilvl="0" w:tplc="04190001">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cs="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cs="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cs="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28">
    <w:nsid w:val="367F58E5"/>
    <w:multiLevelType w:val="hybridMultilevel"/>
    <w:tmpl w:val="358EF332"/>
    <w:lvl w:ilvl="0" w:tplc="24D45FF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nsid w:val="377656E3"/>
    <w:multiLevelType w:val="hybridMultilevel"/>
    <w:tmpl w:val="6D2239DA"/>
    <w:lvl w:ilvl="0" w:tplc="8A066EC0">
      <w:start w:val="1"/>
      <w:numFmt w:val="decimal"/>
      <w:lvlText w:val="%1)"/>
      <w:lvlJc w:val="left"/>
      <w:pPr>
        <w:ind w:left="502" w:hanging="360"/>
      </w:pPr>
      <w:rPr>
        <w:i w:val="0"/>
      </w:rPr>
    </w:lvl>
    <w:lvl w:ilvl="1" w:tplc="04190019" w:tentative="1">
      <w:start w:val="1"/>
      <w:numFmt w:val="lowerLetter"/>
      <w:lvlText w:val="%2."/>
      <w:lvlJc w:val="left"/>
      <w:pPr>
        <w:ind w:left="295" w:hanging="360"/>
      </w:pPr>
    </w:lvl>
    <w:lvl w:ilvl="2" w:tplc="0419001B" w:tentative="1">
      <w:start w:val="1"/>
      <w:numFmt w:val="lowerRoman"/>
      <w:lvlText w:val="%3."/>
      <w:lvlJc w:val="right"/>
      <w:pPr>
        <w:ind w:left="1015" w:hanging="180"/>
      </w:pPr>
    </w:lvl>
    <w:lvl w:ilvl="3" w:tplc="0419000F" w:tentative="1">
      <w:start w:val="1"/>
      <w:numFmt w:val="decimal"/>
      <w:lvlText w:val="%4."/>
      <w:lvlJc w:val="left"/>
      <w:pPr>
        <w:ind w:left="1735" w:hanging="360"/>
      </w:pPr>
    </w:lvl>
    <w:lvl w:ilvl="4" w:tplc="04190019" w:tentative="1">
      <w:start w:val="1"/>
      <w:numFmt w:val="lowerLetter"/>
      <w:lvlText w:val="%5."/>
      <w:lvlJc w:val="left"/>
      <w:pPr>
        <w:ind w:left="2455" w:hanging="360"/>
      </w:pPr>
    </w:lvl>
    <w:lvl w:ilvl="5" w:tplc="0419001B" w:tentative="1">
      <w:start w:val="1"/>
      <w:numFmt w:val="lowerRoman"/>
      <w:lvlText w:val="%6."/>
      <w:lvlJc w:val="right"/>
      <w:pPr>
        <w:ind w:left="3175" w:hanging="180"/>
      </w:pPr>
    </w:lvl>
    <w:lvl w:ilvl="6" w:tplc="0419000F" w:tentative="1">
      <w:start w:val="1"/>
      <w:numFmt w:val="decimal"/>
      <w:lvlText w:val="%7."/>
      <w:lvlJc w:val="left"/>
      <w:pPr>
        <w:ind w:left="3895" w:hanging="360"/>
      </w:pPr>
    </w:lvl>
    <w:lvl w:ilvl="7" w:tplc="04190019" w:tentative="1">
      <w:start w:val="1"/>
      <w:numFmt w:val="lowerLetter"/>
      <w:lvlText w:val="%8."/>
      <w:lvlJc w:val="left"/>
      <w:pPr>
        <w:ind w:left="4615" w:hanging="360"/>
      </w:pPr>
    </w:lvl>
    <w:lvl w:ilvl="8" w:tplc="0419001B" w:tentative="1">
      <w:start w:val="1"/>
      <w:numFmt w:val="lowerRoman"/>
      <w:lvlText w:val="%9."/>
      <w:lvlJc w:val="right"/>
      <w:pPr>
        <w:ind w:left="5335" w:hanging="180"/>
      </w:pPr>
    </w:lvl>
  </w:abstractNum>
  <w:abstractNum w:abstractNumId="30">
    <w:nsid w:val="4397275D"/>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49FB6746"/>
    <w:multiLevelType w:val="hybridMultilevel"/>
    <w:tmpl w:val="4D04F884"/>
    <w:lvl w:ilvl="0" w:tplc="04190011">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2">
    <w:nsid w:val="4ED173BC"/>
    <w:multiLevelType w:val="multilevel"/>
    <w:tmpl w:val="C67C29DC"/>
    <w:lvl w:ilvl="0">
      <w:start w:val="1"/>
      <w:numFmt w:val="decimal"/>
      <w:lvlText w:val="%1."/>
      <w:lvlJc w:val="left"/>
      <w:pPr>
        <w:ind w:left="1287" w:hanging="360"/>
      </w:pPr>
      <w:rPr>
        <w:i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3">
    <w:nsid w:val="51F45569"/>
    <w:multiLevelType w:val="hybridMultilevel"/>
    <w:tmpl w:val="3712150E"/>
    <w:lvl w:ilvl="0" w:tplc="34306340">
      <w:start w:val="1"/>
      <w:numFmt w:val="decimal"/>
      <w:lvlText w:val="%1)"/>
      <w:lvlJc w:val="left"/>
      <w:pPr>
        <w:ind w:left="502" w:hanging="360"/>
      </w:pPr>
      <w:rPr>
        <w:rFonts w:hint="default"/>
        <w:i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067138A"/>
    <w:multiLevelType w:val="hybridMultilevel"/>
    <w:tmpl w:val="65D89D78"/>
    <w:lvl w:ilvl="0" w:tplc="ADE4B486">
      <w:start w:val="1"/>
      <w:numFmt w:val="decimal"/>
      <w:lvlText w:val="%1)"/>
      <w:lvlJc w:val="left"/>
      <w:pPr>
        <w:ind w:left="502" w:hanging="360"/>
      </w:pPr>
      <w:rPr>
        <w:i w:val="0"/>
        <w:sz w:val="28"/>
        <w:szCs w:val="28"/>
      </w:rPr>
    </w:lvl>
    <w:lvl w:ilvl="1" w:tplc="04190019" w:tentative="1">
      <w:start w:val="1"/>
      <w:numFmt w:val="lowerLetter"/>
      <w:lvlText w:val="%2."/>
      <w:lvlJc w:val="left"/>
      <w:pPr>
        <w:ind w:left="295" w:hanging="360"/>
      </w:pPr>
    </w:lvl>
    <w:lvl w:ilvl="2" w:tplc="0419001B" w:tentative="1">
      <w:start w:val="1"/>
      <w:numFmt w:val="lowerRoman"/>
      <w:lvlText w:val="%3."/>
      <w:lvlJc w:val="right"/>
      <w:pPr>
        <w:ind w:left="1015" w:hanging="180"/>
      </w:pPr>
    </w:lvl>
    <w:lvl w:ilvl="3" w:tplc="0419000F" w:tentative="1">
      <w:start w:val="1"/>
      <w:numFmt w:val="decimal"/>
      <w:lvlText w:val="%4."/>
      <w:lvlJc w:val="left"/>
      <w:pPr>
        <w:ind w:left="1735" w:hanging="360"/>
      </w:pPr>
    </w:lvl>
    <w:lvl w:ilvl="4" w:tplc="04190019" w:tentative="1">
      <w:start w:val="1"/>
      <w:numFmt w:val="lowerLetter"/>
      <w:lvlText w:val="%5."/>
      <w:lvlJc w:val="left"/>
      <w:pPr>
        <w:ind w:left="2455" w:hanging="360"/>
      </w:pPr>
    </w:lvl>
    <w:lvl w:ilvl="5" w:tplc="0419001B" w:tentative="1">
      <w:start w:val="1"/>
      <w:numFmt w:val="lowerRoman"/>
      <w:lvlText w:val="%6."/>
      <w:lvlJc w:val="right"/>
      <w:pPr>
        <w:ind w:left="3175" w:hanging="180"/>
      </w:pPr>
    </w:lvl>
    <w:lvl w:ilvl="6" w:tplc="0419000F" w:tentative="1">
      <w:start w:val="1"/>
      <w:numFmt w:val="decimal"/>
      <w:lvlText w:val="%7."/>
      <w:lvlJc w:val="left"/>
      <w:pPr>
        <w:ind w:left="3895" w:hanging="360"/>
      </w:pPr>
    </w:lvl>
    <w:lvl w:ilvl="7" w:tplc="04190019" w:tentative="1">
      <w:start w:val="1"/>
      <w:numFmt w:val="lowerLetter"/>
      <w:lvlText w:val="%8."/>
      <w:lvlJc w:val="left"/>
      <w:pPr>
        <w:ind w:left="4615" w:hanging="360"/>
      </w:pPr>
    </w:lvl>
    <w:lvl w:ilvl="8" w:tplc="0419001B" w:tentative="1">
      <w:start w:val="1"/>
      <w:numFmt w:val="lowerRoman"/>
      <w:lvlText w:val="%9."/>
      <w:lvlJc w:val="right"/>
      <w:pPr>
        <w:ind w:left="5335" w:hanging="180"/>
      </w:pPr>
    </w:lvl>
  </w:abstractNum>
  <w:abstractNum w:abstractNumId="35">
    <w:nsid w:val="612813B5"/>
    <w:multiLevelType w:val="hybridMultilevel"/>
    <w:tmpl w:val="582A981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64444838"/>
    <w:multiLevelType w:val="hybridMultilevel"/>
    <w:tmpl w:val="C36A6682"/>
    <w:lvl w:ilvl="0" w:tplc="3864C900">
      <w:start w:val="1"/>
      <w:numFmt w:val="decimal"/>
      <w:lvlText w:val="%1)"/>
      <w:lvlJc w:val="left"/>
      <w:pPr>
        <w:ind w:left="1909" w:hanging="120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6C7B7C14"/>
    <w:multiLevelType w:val="hybridMultilevel"/>
    <w:tmpl w:val="E604EC70"/>
    <w:lvl w:ilvl="0" w:tplc="3BDE050C">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6DB049E0"/>
    <w:multiLevelType w:val="hybridMultilevel"/>
    <w:tmpl w:val="A014B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E3B1732"/>
    <w:multiLevelType w:val="hybridMultilevel"/>
    <w:tmpl w:val="06266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07E68FD"/>
    <w:multiLevelType w:val="hybridMultilevel"/>
    <w:tmpl w:val="1F2E8A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nsid w:val="71B45B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D91B73"/>
    <w:multiLevelType w:val="hybridMultilevel"/>
    <w:tmpl w:val="6C682B8A"/>
    <w:lvl w:ilvl="0" w:tplc="99EC81CE">
      <w:start w:val="1"/>
      <w:numFmt w:val="decimal"/>
      <w:lvlText w:val="%1)"/>
      <w:lvlJc w:val="left"/>
      <w:pPr>
        <w:ind w:left="501" w:hanging="360"/>
      </w:pPr>
      <w:rPr>
        <w:i w:val="0"/>
        <w:sz w:val="28"/>
      </w:rPr>
    </w:lvl>
    <w:lvl w:ilvl="1" w:tplc="04190019" w:tentative="1">
      <w:start w:val="1"/>
      <w:numFmt w:val="lowerLetter"/>
      <w:lvlText w:val="%2."/>
      <w:lvlJc w:val="left"/>
      <w:pPr>
        <w:ind w:left="294" w:hanging="360"/>
      </w:pPr>
    </w:lvl>
    <w:lvl w:ilvl="2" w:tplc="0419001B" w:tentative="1">
      <w:start w:val="1"/>
      <w:numFmt w:val="lowerRoman"/>
      <w:lvlText w:val="%3."/>
      <w:lvlJc w:val="right"/>
      <w:pPr>
        <w:ind w:left="1014" w:hanging="180"/>
      </w:pPr>
    </w:lvl>
    <w:lvl w:ilvl="3" w:tplc="0419000F" w:tentative="1">
      <w:start w:val="1"/>
      <w:numFmt w:val="decimal"/>
      <w:lvlText w:val="%4."/>
      <w:lvlJc w:val="left"/>
      <w:pPr>
        <w:ind w:left="1734" w:hanging="360"/>
      </w:pPr>
    </w:lvl>
    <w:lvl w:ilvl="4" w:tplc="04190019" w:tentative="1">
      <w:start w:val="1"/>
      <w:numFmt w:val="lowerLetter"/>
      <w:lvlText w:val="%5."/>
      <w:lvlJc w:val="left"/>
      <w:pPr>
        <w:ind w:left="2454" w:hanging="360"/>
      </w:pPr>
    </w:lvl>
    <w:lvl w:ilvl="5" w:tplc="0419001B" w:tentative="1">
      <w:start w:val="1"/>
      <w:numFmt w:val="lowerRoman"/>
      <w:lvlText w:val="%6."/>
      <w:lvlJc w:val="right"/>
      <w:pPr>
        <w:ind w:left="3174" w:hanging="180"/>
      </w:pPr>
    </w:lvl>
    <w:lvl w:ilvl="6" w:tplc="0419000F" w:tentative="1">
      <w:start w:val="1"/>
      <w:numFmt w:val="decimal"/>
      <w:lvlText w:val="%7."/>
      <w:lvlJc w:val="left"/>
      <w:pPr>
        <w:ind w:left="3894" w:hanging="360"/>
      </w:pPr>
    </w:lvl>
    <w:lvl w:ilvl="7" w:tplc="04190019" w:tentative="1">
      <w:start w:val="1"/>
      <w:numFmt w:val="lowerLetter"/>
      <w:lvlText w:val="%8."/>
      <w:lvlJc w:val="left"/>
      <w:pPr>
        <w:ind w:left="4614" w:hanging="360"/>
      </w:pPr>
    </w:lvl>
    <w:lvl w:ilvl="8" w:tplc="0419001B" w:tentative="1">
      <w:start w:val="1"/>
      <w:numFmt w:val="lowerRoman"/>
      <w:lvlText w:val="%9."/>
      <w:lvlJc w:val="right"/>
      <w:pPr>
        <w:ind w:left="5334" w:hanging="180"/>
      </w:pPr>
    </w:lvl>
  </w:abstractNum>
  <w:abstractNum w:abstractNumId="43">
    <w:nsid w:val="7B7E6730"/>
    <w:multiLevelType w:val="hybridMultilevel"/>
    <w:tmpl w:val="F7E482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24"/>
  </w:num>
  <w:num w:numId="4">
    <w:abstractNumId w:val="19"/>
  </w:num>
  <w:num w:numId="5">
    <w:abstractNumId w:val="18"/>
  </w:num>
  <w:num w:numId="6">
    <w:abstractNumId w:val="15"/>
  </w:num>
  <w:num w:numId="7">
    <w:abstractNumId w:val="8"/>
  </w:num>
  <w:num w:numId="8">
    <w:abstractNumId w:val="12"/>
  </w:num>
  <w:num w:numId="9">
    <w:abstractNumId w:val="23"/>
  </w:num>
  <w:num w:numId="10">
    <w:abstractNumId w:val="41"/>
  </w:num>
  <w:num w:numId="11">
    <w:abstractNumId w:val="16"/>
  </w:num>
  <w:num w:numId="12">
    <w:abstractNumId w:val="40"/>
  </w:num>
  <w:num w:numId="13">
    <w:abstractNumId w:val="3"/>
  </w:num>
  <w:num w:numId="14">
    <w:abstractNumId w:val="20"/>
  </w:num>
  <w:num w:numId="15">
    <w:abstractNumId w:val="22"/>
  </w:num>
  <w:num w:numId="16">
    <w:abstractNumId w:val="14"/>
  </w:num>
  <w:num w:numId="17">
    <w:abstractNumId w:val="31"/>
  </w:num>
  <w:num w:numId="18">
    <w:abstractNumId w:val="0"/>
  </w:num>
  <w:num w:numId="19">
    <w:abstractNumId w:val="35"/>
  </w:num>
  <w:num w:numId="20">
    <w:abstractNumId w:val="32"/>
  </w:num>
  <w:num w:numId="21">
    <w:abstractNumId w:val="27"/>
  </w:num>
  <w:num w:numId="22">
    <w:abstractNumId w:val="34"/>
  </w:num>
  <w:num w:numId="23">
    <w:abstractNumId w:val="42"/>
  </w:num>
  <w:num w:numId="24">
    <w:abstractNumId w:val="29"/>
  </w:num>
  <w:num w:numId="25">
    <w:abstractNumId w:val="36"/>
  </w:num>
  <w:num w:numId="26">
    <w:abstractNumId w:val="38"/>
  </w:num>
  <w:num w:numId="27">
    <w:abstractNumId w:val="4"/>
  </w:num>
  <w:num w:numId="28">
    <w:abstractNumId w:val="25"/>
  </w:num>
  <w:num w:numId="29">
    <w:abstractNumId w:val="7"/>
  </w:num>
  <w:num w:numId="30">
    <w:abstractNumId w:val="39"/>
  </w:num>
  <w:num w:numId="31">
    <w:abstractNumId w:val="43"/>
  </w:num>
  <w:num w:numId="32">
    <w:abstractNumId w:val="11"/>
  </w:num>
  <w:num w:numId="33">
    <w:abstractNumId w:val="28"/>
  </w:num>
  <w:num w:numId="34">
    <w:abstractNumId w:val="17"/>
  </w:num>
  <w:num w:numId="35">
    <w:abstractNumId w:val="9"/>
  </w:num>
  <w:num w:numId="36">
    <w:abstractNumId w:val="30"/>
  </w:num>
  <w:num w:numId="37">
    <w:abstractNumId w:val="21"/>
  </w:num>
  <w:num w:numId="38">
    <w:abstractNumId w:val="10"/>
  </w:num>
  <w:num w:numId="39">
    <w:abstractNumId w:val="33"/>
  </w:num>
  <w:num w:numId="40">
    <w:abstractNumId w:val="6"/>
  </w:num>
  <w:num w:numId="41">
    <w:abstractNumId w:val="37"/>
  </w:num>
  <w:num w:numId="42">
    <w:abstractNumId w:val="26"/>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F7"/>
    <w:rsid w:val="000254E3"/>
    <w:rsid w:val="00043521"/>
    <w:rsid w:val="00074156"/>
    <w:rsid w:val="00080AF7"/>
    <w:rsid w:val="000C231C"/>
    <w:rsid w:val="000D304C"/>
    <w:rsid w:val="00112CF5"/>
    <w:rsid w:val="0011359C"/>
    <w:rsid w:val="00123034"/>
    <w:rsid w:val="0013482D"/>
    <w:rsid w:val="0014509E"/>
    <w:rsid w:val="001507F3"/>
    <w:rsid w:val="001563ED"/>
    <w:rsid w:val="00176D58"/>
    <w:rsid w:val="00182A4C"/>
    <w:rsid w:val="001954EB"/>
    <w:rsid w:val="001A0D7C"/>
    <w:rsid w:val="001C5F05"/>
    <w:rsid w:val="00200C8C"/>
    <w:rsid w:val="00210141"/>
    <w:rsid w:val="00222FF8"/>
    <w:rsid w:val="0022696A"/>
    <w:rsid w:val="002375E6"/>
    <w:rsid w:val="00261A10"/>
    <w:rsid w:val="002A6838"/>
    <w:rsid w:val="002B6D01"/>
    <w:rsid w:val="002C4886"/>
    <w:rsid w:val="002E2B9E"/>
    <w:rsid w:val="0036496E"/>
    <w:rsid w:val="0036695D"/>
    <w:rsid w:val="00373005"/>
    <w:rsid w:val="003A6E66"/>
    <w:rsid w:val="0043405C"/>
    <w:rsid w:val="004515B6"/>
    <w:rsid w:val="00476988"/>
    <w:rsid w:val="004B04DD"/>
    <w:rsid w:val="004C266F"/>
    <w:rsid w:val="004C513F"/>
    <w:rsid w:val="004C6F66"/>
    <w:rsid w:val="004E072F"/>
    <w:rsid w:val="00505293"/>
    <w:rsid w:val="00533809"/>
    <w:rsid w:val="00533F8D"/>
    <w:rsid w:val="0057694C"/>
    <w:rsid w:val="0058470B"/>
    <w:rsid w:val="00590D07"/>
    <w:rsid w:val="005968C3"/>
    <w:rsid w:val="005B06F3"/>
    <w:rsid w:val="005B2957"/>
    <w:rsid w:val="005B410E"/>
    <w:rsid w:val="005B7001"/>
    <w:rsid w:val="005D34CB"/>
    <w:rsid w:val="00600B8D"/>
    <w:rsid w:val="00603E44"/>
    <w:rsid w:val="00604A86"/>
    <w:rsid w:val="00611DE7"/>
    <w:rsid w:val="00615EE7"/>
    <w:rsid w:val="0068538D"/>
    <w:rsid w:val="006C4174"/>
    <w:rsid w:val="006C647E"/>
    <w:rsid w:val="006E51B2"/>
    <w:rsid w:val="007029F4"/>
    <w:rsid w:val="007048DF"/>
    <w:rsid w:val="00714A8A"/>
    <w:rsid w:val="00715FDA"/>
    <w:rsid w:val="00717F46"/>
    <w:rsid w:val="00773DF7"/>
    <w:rsid w:val="00780C41"/>
    <w:rsid w:val="007A6B61"/>
    <w:rsid w:val="007B29B9"/>
    <w:rsid w:val="007E4607"/>
    <w:rsid w:val="007F0852"/>
    <w:rsid w:val="008050D9"/>
    <w:rsid w:val="00827032"/>
    <w:rsid w:val="00827B61"/>
    <w:rsid w:val="008303FF"/>
    <w:rsid w:val="00832456"/>
    <w:rsid w:val="008459CE"/>
    <w:rsid w:val="008B18AF"/>
    <w:rsid w:val="008B39E5"/>
    <w:rsid w:val="008D5DCD"/>
    <w:rsid w:val="008F0E06"/>
    <w:rsid w:val="008F2FDA"/>
    <w:rsid w:val="008F3081"/>
    <w:rsid w:val="009040FC"/>
    <w:rsid w:val="00986F8F"/>
    <w:rsid w:val="009A00B6"/>
    <w:rsid w:val="009A13E2"/>
    <w:rsid w:val="009C6841"/>
    <w:rsid w:val="009F5698"/>
    <w:rsid w:val="00A47E6E"/>
    <w:rsid w:val="00A744CE"/>
    <w:rsid w:val="00AB762F"/>
    <w:rsid w:val="00AD5355"/>
    <w:rsid w:val="00B050AA"/>
    <w:rsid w:val="00B1104B"/>
    <w:rsid w:val="00B309BF"/>
    <w:rsid w:val="00B363BA"/>
    <w:rsid w:val="00B411CB"/>
    <w:rsid w:val="00B83D6C"/>
    <w:rsid w:val="00B873DC"/>
    <w:rsid w:val="00B96B50"/>
    <w:rsid w:val="00BC67C8"/>
    <w:rsid w:val="00BD4139"/>
    <w:rsid w:val="00C2042A"/>
    <w:rsid w:val="00C472EE"/>
    <w:rsid w:val="00C527FA"/>
    <w:rsid w:val="00C55DFF"/>
    <w:rsid w:val="00C631C0"/>
    <w:rsid w:val="00C912C7"/>
    <w:rsid w:val="00CB56CF"/>
    <w:rsid w:val="00CE6697"/>
    <w:rsid w:val="00D00ABF"/>
    <w:rsid w:val="00D32F9D"/>
    <w:rsid w:val="00D64706"/>
    <w:rsid w:val="00D66053"/>
    <w:rsid w:val="00D95385"/>
    <w:rsid w:val="00DB1A42"/>
    <w:rsid w:val="00DC79AD"/>
    <w:rsid w:val="00DE56BF"/>
    <w:rsid w:val="00E378AF"/>
    <w:rsid w:val="00E437F5"/>
    <w:rsid w:val="00E4474A"/>
    <w:rsid w:val="00E716BD"/>
    <w:rsid w:val="00E840C4"/>
    <w:rsid w:val="00EA324A"/>
    <w:rsid w:val="00EB1B6C"/>
    <w:rsid w:val="00EB2FF8"/>
    <w:rsid w:val="00EB4F17"/>
    <w:rsid w:val="00EC64BD"/>
    <w:rsid w:val="00F22CE2"/>
    <w:rsid w:val="00F41233"/>
    <w:rsid w:val="00F46ADC"/>
    <w:rsid w:val="00F54004"/>
    <w:rsid w:val="00F8725C"/>
    <w:rsid w:val="00FA0C9F"/>
    <w:rsid w:val="00FC4902"/>
    <w:rsid w:val="00FC4BB8"/>
    <w:rsid w:val="00FD7D25"/>
    <w:rsid w:val="00FE3A94"/>
    <w:rsid w:val="00FE3D87"/>
    <w:rsid w:val="00FF69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79D1-2B54-4123-8F96-3E1A926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873DC"/>
    <w:pPr>
      <w:spacing w:after="200" w:line="360" w:lineRule="auto"/>
      <w:ind w:firstLine="709"/>
    </w:pPr>
    <w:rPr>
      <w:rFonts w:ascii="Times New Roman" w:hAnsi="Times New Roman"/>
      <w:sz w:val="28"/>
    </w:rPr>
  </w:style>
  <w:style w:type="paragraph" w:styleId="1">
    <w:name w:val="heading 1"/>
    <w:basedOn w:val="a1"/>
    <w:next w:val="a1"/>
    <w:link w:val="10"/>
    <w:uiPriority w:val="9"/>
    <w:qFormat/>
    <w:rsid w:val="00112CF5"/>
    <w:pPr>
      <w:keepNext/>
      <w:keepLines/>
      <w:spacing w:before="480" w:after="0"/>
      <w:jc w:val="center"/>
      <w:outlineLvl w:val="0"/>
    </w:pPr>
    <w:rPr>
      <w:rFonts w:eastAsiaTheme="majorEastAsia" w:cstheme="majorBidi"/>
      <w:b/>
      <w:bCs/>
      <w:szCs w:val="28"/>
    </w:rPr>
  </w:style>
  <w:style w:type="paragraph" w:styleId="2">
    <w:name w:val="heading 2"/>
    <w:basedOn w:val="a1"/>
    <w:next w:val="a1"/>
    <w:link w:val="20"/>
    <w:uiPriority w:val="9"/>
    <w:unhideWhenUsed/>
    <w:qFormat/>
    <w:rsid w:val="00E716BD"/>
    <w:pPr>
      <w:keepNext/>
      <w:keepLines/>
      <w:spacing w:before="40" w:after="0"/>
      <w:jc w:val="center"/>
      <w:outlineLvl w:val="1"/>
    </w:pPr>
    <w:rPr>
      <w:rFonts w:eastAsiaTheme="majorEastAsia" w:cstheme="majorBidi"/>
      <w:b/>
      <w:szCs w:val="26"/>
    </w:rPr>
  </w:style>
  <w:style w:type="paragraph" w:styleId="30">
    <w:name w:val="heading 3"/>
    <w:basedOn w:val="a1"/>
    <w:next w:val="a1"/>
    <w:link w:val="31"/>
    <w:uiPriority w:val="9"/>
    <w:semiHidden/>
    <w:unhideWhenUsed/>
    <w:qFormat/>
    <w:rsid w:val="00112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uiPriority w:val="22"/>
    <w:rsid w:val="00717F46"/>
    <w:rPr>
      <w:b/>
      <w:bCs/>
    </w:rPr>
  </w:style>
  <w:style w:type="paragraph" w:customStyle="1" w:styleId="14Times">
    <w:name w:val="14 пт Times без інтервалу"/>
    <w:basedOn w:val="a1"/>
    <w:rsid w:val="00717F46"/>
    <w:pPr>
      <w:spacing w:after="0" w:line="240" w:lineRule="auto"/>
    </w:pPr>
  </w:style>
  <w:style w:type="paragraph" w:customStyle="1" w:styleId="14Times0">
    <w:name w:val="14 пт Times ПРОПИСНІ"/>
    <w:basedOn w:val="14Times1"/>
    <w:next w:val="14Times"/>
    <w:rsid w:val="00717F46"/>
    <w:pPr>
      <w:spacing w:after="240" w:line="276" w:lineRule="auto"/>
    </w:pPr>
    <w:rPr>
      <w:caps/>
    </w:rPr>
  </w:style>
  <w:style w:type="paragraph" w:customStyle="1" w:styleId="8Times">
    <w:name w:val="8 пт Times"/>
    <w:basedOn w:val="14Times1"/>
    <w:next w:val="14Times"/>
    <w:rsid w:val="00717F46"/>
    <w:rPr>
      <w:sz w:val="16"/>
    </w:rPr>
  </w:style>
  <w:style w:type="paragraph" w:customStyle="1" w:styleId="14Times1">
    <w:name w:val="14 пт Times без інтервалу центр"/>
    <w:basedOn w:val="14Times"/>
    <w:rsid w:val="00717F46"/>
    <w:pPr>
      <w:jc w:val="center"/>
    </w:pPr>
  </w:style>
  <w:style w:type="paragraph" w:customStyle="1" w:styleId="13115">
    <w:name w:val="13 пт 1.15"/>
    <w:basedOn w:val="14Times"/>
    <w:rsid w:val="00717F46"/>
    <w:pPr>
      <w:spacing w:line="276" w:lineRule="auto"/>
    </w:pPr>
    <w:rPr>
      <w:sz w:val="26"/>
    </w:rPr>
  </w:style>
  <w:style w:type="character" w:customStyle="1" w:styleId="a6">
    <w:name w:val="Підкреслений"/>
    <w:basedOn w:val="a2"/>
    <w:uiPriority w:val="1"/>
    <w:rsid w:val="00717F46"/>
    <w:rPr>
      <w:u w:val="single"/>
    </w:rPr>
  </w:style>
  <w:style w:type="paragraph" w:styleId="a">
    <w:name w:val="List Number"/>
    <w:basedOn w:val="a1"/>
    <w:uiPriority w:val="4"/>
    <w:unhideWhenUsed/>
    <w:rsid w:val="00373005"/>
    <w:pPr>
      <w:numPr>
        <w:numId w:val="2"/>
      </w:numPr>
      <w:tabs>
        <w:tab w:val="clear" w:pos="360"/>
        <w:tab w:val="num" w:pos="426"/>
      </w:tabs>
      <w:ind w:left="425" w:hanging="425"/>
      <w:jc w:val="both"/>
    </w:pPr>
    <w:rPr>
      <w:lang w:val="en-US"/>
    </w:rPr>
  </w:style>
  <w:style w:type="paragraph" w:styleId="a0">
    <w:name w:val="List Bullet"/>
    <w:basedOn w:val="a1"/>
    <w:uiPriority w:val="99"/>
    <w:unhideWhenUsed/>
    <w:rsid w:val="00373005"/>
    <w:pPr>
      <w:numPr>
        <w:numId w:val="1"/>
      </w:numPr>
      <w:contextualSpacing/>
    </w:pPr>
  </w:style>
  <w:style w:type="table" w:styleId="a7">
    <w:name w:val="Table Grid"/>
    <w:basedOn w:val="a3"/>
    <w:uiPriority w:val="59"/>
    <w:rsid w:val="0037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1"/>
    <w:next w:val="a1"/>
    <w:uiPriority w:val="35"/>
    <w:unhideWhenUsed/>
    <w:qFormat/>
    <w:rsid w:val="00373005"/>
    <w:pPr>
      <w:spacing w:after="240" w:line="240" w:lineRule="auto"/>
    </w:pPr>
    <w:rPr>
      <w:bCs/>
      <w:szCs w:val="18"/>
    </w:rPr>
  </w:style>
  <w:style w:type="paragraph" w:customStyle="1" w:styleId="14Times11512">
    <w:name w:val="14 пт Times 1.15 центр після 12"/>
    <w:basedOn w:val="14Times1"/>
    <w:rsid w:val="00373005"/>
    <w:pPr>
      <w:spacing w:after="240" w:line="276" w:lineRule="auto"/>
    </w:pPr>
  </w:style>
  <w:style w:type="paragraph" w:customStyle="1" w:styleId="818">
    <w:name w:val="8 пт після 18"/>
    <w:basedOn w:val="8Times"/>
    <w:rsid w:val="00373005"/>
    <w:pPr>
      <w:tabs>
        <w:tab w:val="center" w:pos="5245"/>
      </w:tabs>
      <w:spacing w:after="360"/>
      <w:jc w:val="left"/>
    </w:pPr>
  </w:style>
  <w:style w:type="character" w:styleId="a9">
    <w:name w:val="Emphasis"/>
    <w:basedOn w:val="a2"/>
    <w:uiPriority w:val="20"/>
    <w:rsid w:val="00373005"/>
    <w:rPr>
      <w:i/>
      <w:iCs/>
    </w:rPr>
  </w:style>
  <w:style w:type="paragraph" w:customStyle="1" w:styleId="14Times2">
    <w:name w:val="14 пт Times відступ без інтервалу"/>
    <w:basedOn w:val="14Times"/>
    <w:rsid w:val="00373005"/>
    <w:pPr>
      <w:tabs>
        <w:tab w:val="left" w:pos="2835"/>
      </w:tabs>
      <w:ind w:firstLine="567"/>
    </w:pPr>
  </w:style>
  <w:style w:type="paragraph" w:styleId="aa">
    <w:name w:val="footer"/>
    <w:basedOn w:val="a1"/>
    <w:link w:val="ab"/>
    <w:uiPriority w:val="99"/>
    <w:unhideWhenUsed/>
    <w:rsid w:val="00373005"/>
    <w:pPr>
      <w:tabs>
        <w:tab w:val="center" w:pos="4513"/>
        <w:tab w:val="right" w:pos="9026"/>
      </w:tabs>
      <w:spacing w:after="0" w:line="240" w:lineRule="auto"/>
    </w:pPr>
  </w:style>
  <w:style w:type="character" w:customStyle="1" w:styleId="ab">
    <w:name w:val="Нижний колонтитул Знак"/>
    <w:basedOn w:val="a2"/>
    <w:link w:val="aa"/>
    <w:uiPriority w:val="99"/>
    <w:rsid w:val="00373005"/>
    <w:rPr>
      <w:rFonts w:ascii="Times New Roman" w:hAnsi="Times New Roman"/>
      <w:sz w:val="28"/>
    </w:rPr>
  </w:style>
  <w:style w:type="paragraph" w:customStyle="1" w:styleId="ac">
    <w:name w:val="Назва великого розділу"/>
    <w:basedOn w:val="a1"/>
    <w:next w:val="a1"/>
    <w:link w:val="ad"/>
    <w:qFormat/>
    <w:rsid w:val="000254E3"/>
    <w:pPr>
      <w:jc w:val="center"/>
    </w:pPr>
    <w:rPr>
      <w:rFonts w:cs="Times New Roman"/>
      <w:b/>
      <w:sz w:val="72"/>
      <w:szCs w:val="28"/>
    </w:rPr>
  </w:style>
  <w:style w:type="character" w:customStyle="1" w:styleId="10">
    <w:name w:val="Заголовок 1 Знак"/>
    <w:basedOn w:val="a2"/>
    <w:link w:val="1"/>
    <w:uiPriority w:val="9"/>
    <w:rsid w:val="00112CF5"/>
    <w:rPr>
      <w:rFonts w:ascii="Times New Roman" w:eastAsiaTheme="majorEastAsia" w:hAnsi="Times New Roman" w:cstheme="majorBidi"/>
      <w:b/>
      <w:bCs/>
      <w:sz w:val="28"/>
      <w:szCs w:val="28"/>
    </w:rPr>
  </w:style>
  <w:style w:type="character" w:customStyle="1" w:styleId="ad">
    <w:name w:val="Назва великого розділу Знак"/>
    <w:basedOn w:val="a2"/>
    <w:link w:val="ac"/>
    <w:rsid w:val="000254E3"/>
    <w:rPr>
      <w:rFonts w:ascii="Times New Roman" w:hAnsi="Times New Roman" w:cs="Times New Roman"/>
      <w:b/>
      <w:sz w:val="72"/>
      <w:szCs w:val="28"/>
    </w:rPr>
  </w:style>
  <w:style w:type="character" w:customStyle="1" w:styleId="20">
    <w:name w:val="Заголовок 2 Знак"/>
    <w:basedOn w:val="a2"/>
    <w:link w:val="2"/>
    <w:uiPriority w:val="9"/>
    <w:rsid w:val="00E716BD"/>
    <w:rPr>
      <w:rFonts w:ascii="Times New Roman" w:eastAsiaTheme="majorEastAsia" w:hAnsi="Times New Roman" w:cstheme="majorBidi"/>
      <w:b/>
      <w:sz w:val="28"/>
      <w:szCs w:val="26"/>
    </w:rPr>
  </w:style>
  <w:style w:type="paragraph" w:styleId="ae">
    <w:name w:val="Subtitle"/>
    <w:basedOn w:val="a1"/>
    <w:next w:val="a1"/>
    <w:link w:val="af"/>
    <w:uiPriority w:val="11"/>
    <w:qFormat/>
    <w:rsid w:val="00112CF5"/>
    <w:pPr>
      <w:numPr>
        <w:ilvl w:val="1"/>
      </w:numPr>
      <w:spacing w:after="160"/>
    </w:pPr>
    <w:rPr>
      <w:rFonts w:asciiTheme="minorHAnsi" w:eastAsiaTheme="minorEastAsia" w:hAnsiTheme="minorHAnsi"/>
      <w:color w:val="5A5A5A" w:themeColor="text1" w:themeTint="A5"/>
      <w:spacing w:val="15"/>
      <w:sz w:val="22"/>
    </w:rPr>
  </w:style>
  <w:style w:type="character" w:customStyle="1" w:styleId="af">
    <w:name w:val="Подзаголовок Знак"/>
    <w:basedOn w:val="a2"/>
    <w:link w:val="ae"/>
    <w:uiPriority w:val="11"/>
    <w:rsid w:val="00112CF5"/>
    <w:rPr>
      <w:rFonts w:eastAsiaTheme="minorEastAsia"/>
      <w:color w:val="5A5A5A" w:themeColor="text1" w:themeTint="A5"/>
      <w:spacing w:val="15"/>
    </w:rPr>
  </w:style>
  <w:style w:type="character" w:styleId="af0">
    <w:name w:val="Subtle Emphasis"/>
    <w:basedOn w:val="a2"/>
    <w:uiPriority w:val="19"/>
    <w:rsid w:val="00112CF5"/>
    <w:rPr>
      <w:i/>
      <w:iCs/>
      <w:color w:val="404040" w:themeColor="text1" w:themeTint="BF"/>
    </w:rPr>
  </w:style>
  <w:style w:type="paragraph" w:customStyle="1" w:styleId="32">
    <w:name w:val="Заголовок3"/>
    <w:basedOn w:val="30"/>
    <w:next w:val="a1"/>
    <w:link w:val="33"/>
    <w:qFormat/>
    <w:rsid w:val="00FE3A94"/>
    <w:pPr>
      <w:ind w:firstLine="0"/>
      <w:jc w:val="center"/>
    </w:pPr>
    <w:rPr>
      <w:rFonts w:ascii="Times New Roman" w:hAnsi="Times New Roman"/>
      <w:b/>
      <w:color w:val="auto"/>
      <w:sz w:val="28"/>
    </w:rPr>
  </w:style>
  <w:style w:type="paragraph" w:styleId="af1">
    <w:name w:val="TOC Heading"/>
    <w:basedOn w:val="1"/>
    <w:next w:val="a1"/>
    <w:uiPriority w:val="39"/>
    <w:unhideWhenUsed/>
    <w:qFormat/>
    <w:rsid w:val="00112CF5"/>
    <w:pPr>
      <w:spacing w:before="240" w:line="259" w:lineRule="auto"/>
      <w:ind w:firstLine="0"/>
      <w:jc w:val="left"/>
      <w:outlineLvl w:val="9"/>
    </w:pPr>
    <w:rPr>
      <w:rFonts w:asciiTheme="majorHAnsi" w:hAnsiTheme="majorHAnsi"/>
      <w:b w:val="0"/>
      <w:bCs w:val="0"/>
      <w:color w:val="2E74B5" w:themeColor="accent1" w:themeShade="BF"/>
      <w:sz w:val="32"/>
      <w:szCs w:val="32"/>
      <w:lang w:eastAsia="uk-UA"/>
    </w:rPr>
  </w:style>
  <w:style w:type="character" w:customStyle="1" w:styleId="31">
    <w:name w:val="Заголовок 3 Знак"/>
    <w:basedOn w:val="a2"/>
    <w:link w:val="30"/>
    <w:uiPriority w:val="9"/>
    <w:semiHidden/>
    <w:rsid w:val="00112CF5"/>
    <w:rPr>
      <w:rFonts w:asciiTheme="majorHAnsi" w:eastAsiaTheme="majorEastAsia" w:hAnsiTheme="majorHAnsi" w:cstheme="majorBidi"/>
      <w:color w:val="1F4D78" w:themeColor="accent1" w:themeShade="7F"/>
      <w:sz w:val="24"/>
      <w:szCs w:val="24"/>
    </w:rPr>
  </w:style>
  <w:style w:type="character" w:customStyle="1" w:styleId="33">
    <w:name w:val="Заголовок3 Знак"/>
    <w:basedOn w:val="31"/>
    <w:link w:val="32"/>
    <w:rsid w:val="00FE3A94"/>
    <w:rPr>
      <w:rFonts w:ascii="Times New Roman" w:eastAsiaTheme="majorEastAsia" w:hAnsi="Times New Roman" w:cstheme="majorBidi"/>
      <w:b/>
      <w:color w:val="1F4D78" w:themeColor="accent1" w:themeShade="7F"/>
      <w:sz w:val="28"/>
      <w:szCs w:val="24"/>
    </w:rPr>
  </w:style>
  <w:style w:type="paragraph" w:styleId="11">
    <w:name w:val="toc 1"/>
    <w:basedOn w:val="a1"/>
    <w:next w:val="a1"/>
    <w:autoRedefine/>
    <w:uiPriority w:val="39"/>
    <w:unhideWhenUsed/>
    <w:rsid w:val="00112CF5"/>
    <w:pPr>
      <w:spacing w:after="100"/>
    </w:pPr>
  </w:style>
  <w:style w:type="character" w:styleId="af2">
    <w:name w:val="Hyperlink"/>
    <w:basedOn w:val="a2"/>
    <w:uiPriority w:val="99"/>
    <w:unhideWhenUsed/>
    <w:rsid w:val="00112CF5"/>
    <w:rPr>
      <w:color w:val="0563C1" w:themeColor="hyperlink"/>
      <w:u w:val="single"/>
    </w:rPr>
  </w:style>
  <w:style w:type="paragraph" w:styleId="af3">
    <w:name w:val="Normal (Web)"/>
    <w:basedOn w:val="a1"/>
    <w:uiPriority w:val="99"/>
    <w:rsid w:val="00112CF5"/>
    <w:pPr>
      <w:suppressAutoHyphens/>
      <w:spacing w:before="280" w:after="280"/>
    </w:pPr>
    <w:rPr>
      <w:rFonts w:eastAsia="Times New Roman" w:cs="Times New Roman"/>
      <w:sz w:val="24"/>
      <w:szCs w:val="24"/>
      <w:lang w:val="ru-RU" w:eastAsia="zh-CN"/>
    </w:rPr>
  </w:style>
  <w:style w:type="character" w:customStyle="1" w:styleId="apple-converted-space">
    <w:name w:val="apple-converted-space"/>
    <w:basedOn w:val="a2"/>
    <w:rsid w:val="00112CF5"/>
  </w:style>
  <w:style w:type="paragraph" w:styleId="21">
    <w:name w:val="toc 2"/>
    <w:basedOn w:val="a1"/>
    <w:next w:val="a1"/>
    <w:autoRedefine/>
    <w:uiPriority w:val="39"/>
    <w:unhideWhenUsed/>
    <w:rsid w:val="00E716BD"/>
    <w:pPr>
      <w:spacing w:after="100"/>
      <w:ind w:left="280"/>
    </w:pPr>
  </w:style>
  <w:style w:type="paragraph" w:styleId="34">
    <w:name w:val="toc 3"/>
    <w:basedOn w:val="a1"/>
    <w:next w:val="a1"/>
    <w:autoRedefine/>
    <w:uiPriority w:val="39"/>
    <w:unhideWhenUsed/>
    <w:rsid w:val="00FE3A94"/>
    <w:pPr>
      <w:tabs>
        <w:tab w:val="left" w:pos="1320"/>
        <w:tab w:val="right" w:leader="dot" w:pos="9629"/>
      </w:tabs>
      <w:spacing w:after="100" w:line="240" w:lineRule="auto"/>
      <w:ind w:left="560"/>
    </w:pPr>
  </w:style>
  <w:style w:type="paragraph" w:styleId="af4">
    <w:name w:val="List Paragraph"/>
    <w:basedOn w:val="a1"/>
    <w:link w:val="af5"/>
    <w:uiPriority w:val="34"/>
    <w:qFormat/>
    <w:rsid w:val="004C266F"/>
    <w:pPr>
      <w:ind w:left="720"/>
      <w:contextualSpacing/>
    </w:pPr>
  </w:style>
  <w:style w:type="paragraph" w:styleId="af6">
    <w:name w:val="header"/>
    <w:basedOn w:val="a1"/>
    <w:link w:val="af7"/>
    <w:uiPriority w:val="99"/>
    <w:unhideWhenUsed/>
    <w:rsid w:val="00F46ADC"/>
    <w:pPr>
      <w:tabs>
        <w:tab w:val="center" w:pos="4819"/>
        <w:tab w:val="right" w:pos="9639"/>
      </w:tabs>
      <w:spacing w:after="0" w:line="240" w:lineRule="auto"/>
    </w:pPr>
  </w:style>
  <w:style w:type="character" w:customStyle="1" w:styleId="af7">
    <w:name w:val="Верхний колонтитул Знак"/>
    <w:basedOn w:val="a2"/>
    <w:link w:val="af6"/>
    <w:uiPriority w:val="99"/>
    <w:rsid w:val="00F46ADC"/>
    <w:rPr>
      <w:rFonts w:ascii="Times New Roman" w:hAnsi="Times New Roman"/>
      <w:sz w:val="28"/>
    </w:rPr>
  </w:style>
  <w:style w:type="paragraph" w:styleId="3">
    <w:name w:val="List Bullet 3"/>
    <w:basedOn w:val="a1"/>
    <w:uiPriority w:val="99"/>
    <w:unhideWhenUsed/>
    <w:rsid w:val="0036496E"/>
    <w:pPr>
      <w:numPr>
        <w:numId w:val="18"/>
      </w:numPr>
      <w:contextualSpacing/>
    </w:pPr>
  </w:style>
  <w:style w:type="character" w:customStyle="1" w:styleId="af5">
    <w:name w:val="Абзац списка Знак"/>
    <w:basedOn w:val="a2"/>
    <w:link w:val="af4"/>
    <w:uiPriority w:val="34"/>
    <w:locked/>
    <w:rsid w:val="0036496E"/>
    <w:rPr>
      <w:rFonts w:ascii="Times New Roman" w:hAnsi="Times New Roman"/>
      <w:sz w:val="28"/>
    </w:rPr>
  </w:style>
  <w:style w:type="paragraph" w:customStyle="1" w:styleId="af8">
    <w:name w:val="Основной"/>
    <w:basedOn w:val="a1"/>
    <w:link w:val="af9"/>
    <w:qFormat/>
    <w:rsid w:val="008F2FDA"/>
    <w:pPr>
      <w:spacing w:after="0"/>
      <w:contextualSpacing/>
      <w:jc w:val="both"/>
    </w:pPr>
  </w:style>
  <w:style w:type="character" w:customStyle="1" w:styleId="af9">
    <w:name w:val="Основной Знак"/>
    <w:basedOn w:val="a2"/>
    <w:link w:val="af8"/>
    <w:rsid w:val="008F2FDA"/>
    <w:rPr>
      <w:rFonts w:ascii="Times New Roman" w:hAnsi="Times New Roman"/>
      <w:sz w:val="28"/>
    </w:rPr>
  </w:style>
  <w:style w:type="paragraph" w:customStyle="1" w:styleId="MTDisplayEquation">
    <w:name w:val="MTDisplayEquation"/>
    <w:basedOn w:val="af8"/>
    <w:next w:val="a1"/>
    <w:link w:val="MTDisplayEquation0"/>
    <w:rsid w:val="009F5698"/>
    <w:pPr>
      <w:tabs>
        <w:tab w:val="center" w:pos="4820"/>
        <w:tab w:val="right" w:pos="9640"/>
      </w:tabs>
    </w:pPr>
  </w:style>
  <w:style w:type="character" w:customStyle="1" w:styleId="MTDisplayEquation0">
    <w:name w:val="MTDisplayEquation Знак"/>
    <w:basedOn w:val="af9"/>
    <w:link w:val="MTDisplayEquation"/>
    <w:rsid w:val="009F5698"/>
    <w:rPr>
      <w:rFonts w:ascii="Times New Roman" w:hAnsi="Times New Roman"/>
      <w:sz w:val="28"/>
    </w:rPr>
  </w:style>
  <w:style w:type="character" w:styleId="afa">
    <w:name w:val="Placeholder Text"/>
    <w:basedOn w:val="a2"/>
    <w:uiPriority w:val="99"/>
    <w:semiHidden/>
    <w:rsid w:val="00596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3973">
      <w:bodyDiv w:val="1"/>
      <w:marLeft w:val="0"/>
      <w:marRight w:val="0"/>
      <w:marTop w:val="0"/>
      <w:marBottom w:val="0"/>
      <w:divBdr>
        <w:top w:val="none" w:sz="0" w:space="0" w:color="auto"/>
        <w:left w:val="none" w:sz="0" w:space="0" w:color="auto"/>
        <w:bottom w:val="none" w:sz="0" w:space="0" w:color="auto"/>
        <w:right w:val="none" w:sz="0" w:space="0" w:color="auto"/>
      </w:divBdr>
    </w:div>
    <w:div w:id="182911274">
      <w:bodyDiv w:val="1"/>
      <w:marLeft w:val="0"/>
      <w:marRight w:val="0"/>
      <w:marTop w:val="0"/>
      <w:marBottom w:val="0"/>
      <w:divBdr>
        <w:top w:val="none" w:sz="0" w:space="0" w:color="auto"/>
        <w:left w:val="none" w:sz="0" w:space="0" w:color="auto"/>
        <w:bottom w:val="none" w:sz="0" w:space="0" w:color="auto"/>
        <w:right w:val="none" w:sz="0" w:space="0" w:color="auto"/>
      </w:divBdr>
    </w:div>
    <w:div w:id="203251148">
      <w:bodyDiv w:val="1"/>
      <w:marLeft w:val="0"/>
      <w:marRight w:val="0"/>
      <w:marTop w:val="0"/>
      <w:marBottom w:val="0"/>
      <w:divBdr>
        <w:top w:val="none" w:sz="0" w:space="0" w:color="auto"/>
        <w:left w:val="none" w:sz="0" w:space="0" w:color="auto"/>
        <w:bottom w:val="none" w:sz="0" w:space="0" w:color="auto"/>
        <w:right w:val="none" w:sz="0" w:space="0" w:color="auto"/>
      </w:divBdr>
      <w:divsChild>
        <w:div w:id="927662095">
          <w:marLeft w:val="0"/>
          <w:marRight w:val="0"/>
          <w:marTop w:val="0"/>
          <w:marBottom w:val="0"/>
          <w:divBdr>
            <w:top w:val="none" w:sz="0" w:space="0" w:color="auto"/>
            <w:left w:val="none" w:sz="0" w:space="0" w:color="auto"/>
            <w:bottom w:val="none" w:sz="0" w:space="0" w:color="auto"/>
            <w:right w:val="none" w:sz="0" w:space="0" w:color="auto"/>
          </w:divBdr>
        </w:div>
        <w:div w:id="1278492258">
          <w:marLeft w:val="0"/>
          <w:marRight w:val="0"/>
          <w:marTop w:val="0"/>
          <w:marBottom w:val="0"/>
          <w:divBdr>
            <w:top w:val="none" w:sz="0" w:space="0" w:color="auto"/>
            <w:left w:val="none" w:sz="0" w:space="0" w:color="auto"/>
            <w:bottom w:val="none" w:sz="0" w:space="0" w:color="auto"/>
            <w:right w:val="none" w:sz="0" w:space="0" w:color="auto"/>
          </w:divBdr>
        </w:div>
        <w:div w:id="1456948093">
          <w:marLeft w:val="0"/>
          <w:marRight w:val="0"/>
          <w:marTop w:val="0"/>
          <w:marBottom w:val="0"/>
          <w:divBdr>
            <w:top w:val="none" w:sz="0" w:space="0" w:color="auto"/>
            <w:left w:val="none" w:sz="0" w:space="0" w:color="auto"/>
            <w:bottom w:val="none" w:sz="0" w:space="0" w:color="auto"/>
            <w:right w:val="none" w:sz="0" w:space="0" w:color="auto"/>
          </w:divBdr>
        </w:div>
        <w:div w:id="1082406996">
          <w:marLeft w:val="0"/>
          <w:marRight w:val="0"/>
          <w:marTop w:val="0"/>
          <w:marBottom w:val="0"/>
          <w:divBdr>
            <w:top w:val="none" w:sz="0" w:space="0" w:color="auto"/>
            <w:left w:val="none" w:sz="0" w:space="0" w:color="auto"/>
            <w:bottom w:val="none" w:sz="0" w:space="0" w:color="auto"/>
            <w:right w:val="none" w:sz="0" w:space="0" w:color="auto"/>
          </w:divBdr>
        </w:div>
        <w:div w:id="239868931">
          <w:marLeft w:val="0"/>
          <w:marRight w:val="0"/>
          <w:marTop w:val="0"/>
          <w:marBottom w:val="0"/>
          <w:divBdr>
            <w:top w:val="none" w:sz="0" w:space="0" w:color="auto"/>
            <w:left w:val="none" w:sz="0" w:space="0" w:color="auto"/>
            <w:bottom w:val="none" w:sz="0" w:space="0" w:color="auto"/>
            <w:right w:val="none" w:sz="0" w:space="0" w:color="auto"/>
          </w:divBdr>
        </w:div>
        <w:div w:id="799610126">
          <w:marLeft w:val="0"/>
          <w:marRight w:val="0"/>
          <w:marTop w:val="0"/>
          <w:marBottom w:val="0"/>
          <w:divBdr>
            <w:top w:val="none" w:sz="0" w:space="0" w:color="auto"/>
            <w:left w:val="none" w:sz="0" w:space="0" w:color="auto"/>
            <w:bottom w:val="none" w:sz="0" w:space="0" w:color="auto"/>
            <w:right w:val="none" w:sz="0" w:space="0" w:color="auto"/>
          </w:divBdr>
        </w:div>
        <w:div w:id="1396850922">
          <w:marLeft w:val="0"/>
          <w:marRight w:val="0"/>
          <w:marTop w:val="0"/>
          <w:marBottom w:val="0"/>
          <w:divBdr>
            <w:top w:val="none" w:sz="0" w:space="0" w:color="auto"/>
            <w:left w:val="none" w:sz="0" w:space="0" w:color="auto"/>
            <w:bottom w:val="none" w:sz="0" w:space="0" w:color="auto"/>
            <w:right w:val="none" w:sz="0" w:space="0" w:color="auto"/>
          </w:divBdr>
        </w:div>
        <w:div w:id="1640379863">
          <w:marLeft w:val="0"/>
          <w:marRight w:val="0"/>
          <w:marTop w:val="0"/>
          <w:marBottom w:val="0"/>
          <w:divBdr>
            <w:top w:val="none" w:sz="0" w:space="0" w:color="auto"/>
            <w:left w:val="none" w:sz="0" w:space="0" w:color="auto"/>
            <w:bottom w:val="none" w:sz="0" w:space="0" w:color="auto"/>
            <w:right w:val="none" w:sz="0" w:space="0" w:color="auto"/>
          </w:divBdr>
        </w:div>
      </w:divsChild>
    </w:div>
    <w:div w:id="236676836">
      <w:bodyDiv w:val="1"/>
      <w:marLeft w:val="0"/>
      <w:marRight w:val="0"/>
      <w:marTop w:val="0"/>
      <w:marBottom w:val="0"/>
      <w:divBdr>
        <w:top w:val="none" w:sz="0" w:space="0" w:color="auto"/>
        <w:left w:val="none" w:sz="0" w:space="0" w:color="auto"/>
        <w:bottom w:val="none" w:sz="0" w:space="0" w:color="auto"/>
        <w:right w:val="none" w:sz="0" w:space="0" w:color="auto"/>
      </w:divBdr>
    </w:div>
    <w:div w:id="250702513">
      <w:bodyDiv w:val="1"/>
      <w:marLeft w:val="0"/>
      <w:marRight w:val="0"/>
      <w:marTop w:val="0"/>
      <w:marBottom w:val="0"/>
      <w:divBdr>
        <w:top w:val="none" w:sz="0" w:space="0" w:color="auto"/>
        <w:left w:val="none" w:sz="0" w:space="0" w:color="auto"/>
        <w:bottom w:val="none" w:sz="0" w:space="0" w:color="auto"/>
        <w:right w:val="none" w:sz="0" w:space="0" w:color="auto"/>
      </w:divBdr>
    </w:div>
    <w:div w:id="392242940">
      <w:bodyDiv w:val="1"/>
      <w:marLeft w:val="0"/>
      <w:marRight w:val="0"/>
      <w:marTop w:val="0"/>
      <w:marBottom w:val="0"/>
      <w:divBdr>
        <w:top w:val="none" w:sz="0" w:space="0" w:color="auto"/>
        <w:left w:val="none" w:sz="0" w:space="0" w:color="auto"/>
        <w:bottom w:val="none" w:sz="0" w:space="0" w:color="auto"/>
        <w:right w:val="none" w:sz="0" w:space="0" w:color="auto"/>
      </w:divBdr>
    </w:div>
    <w:div w:id="833496427">
      <w:bodyDiv w:val="1"/>
      <w:marLeft w:val="0"/>
      <w:marRight w:val="0"/>
      <w:marTop w:val="0"/>
      <w:marBottom w:val="0"/>
      <w:divBdr>
        <w:top w:val="none" w:sz="0" w:space="0" w:color="auto"/>
        <w:left w:val="none" w:sz="0" w:space="0" w:color="auto"/>
        <w:bottom w:val="none" w:sz="0" w:space="0" w:color="auto"/>
        <w:right w:val="none" w:sz="0" w:space="0" w:color="auto"/>
      </w:divBdr>
      <w:divsChild>
        <w:div w:id="1970090917">
          <w:marLeft w:val="0"/>
          <w:marRight w:val="0"/>
          <w:marTop w:val="0"/>
          <w:marBottom w:val="0"/>
          <w:divBdr>
            <w:top w:val="none" w:sz="0" w:space="0" w:color="auto"/>
            <w:left w:val="none" w:sz="0" w:space="0" w:color="auto"/>
            <w:bottom w:val="none" w:sz="0" w:space="0" w:color="auto"/>
            <w:right w:val="none" w:sz="0" w:space="0" w:color="auto"/>
          </w:divBdr>
        </w:div>
        <w:div w:id="1247692446">
          <w:marLeft w:val="0"/>
          <w:marRight w:val="0"/>
          <w:marTop w:val="0"/>
          <w:marBottom w:val="0"/>
          <w:divBdr>
            <w:top w:val="none" w:sz="0" w:space="0" w:color="auto"/>
            <w:left w:val="none" w:sz="0" w:space="0" w:color="auto"/>
            <w:bottom w:val="none" w:sz="0" w:space="0" w:color="auto"/>
            <w:right w:val="none" w:sz="0" w:space="0" w:color="auto"/>
          </w:divBdr>
        </w:div>
        <w:div w:id="1229069217">
          <w:marLeft w:val="0"/>
          <w:marRight w:val="0"/>
          <w:marTop w:val="0"/>
          <w:marBottom w:val="0"/>
          <w:divBdr>
            <w:top w:val="none" w:sz="0" w:space="0" w:color="auto"/>
            <w:left w:val="none" w:sz="0" w:space="0" w:color="auto"/>
            <w:bottom w:val="none" w:sz="0" w:space="0" w:color="auto"/>
            <w:right w:val="none" w:sz="0" w:space="0" w:color="auto"/>
          </w:divBdr>
        </w:div>
        <w:div w:id="262766564">
          <w:marLeft w:val="0"/>
          <w:marRight w:val="0"/>
          <w:marTop w:val="0"/>
          <w:marBottom w:val="0"/>
          <w:divBdr>
            <w:top w:val="none" w:sz="0" w:space="0" w:color="auto"/>
            <w:left w:val="none" w:sz="0" w:space="0" w:color="auto"/>
            <w:bottom w:val="none" w:sz="0" w:space="0" w:color="auto"/>
            <w:right w:val="none" w:sz="0" w:space="0" w:color="auto"/>
          </w:divBdr>
        </w:div>
        <w:div w:id="2057653899">
          <w:marLeft w:val="0"/>
          <w:marRight w:val="0"/>
          <w:marTop w:val="0"/>
          <w:marBottom w:val="0"/>
          <w:divBdr>
            <w:top w:val="none" w:sz="0" w:space="0" w:color="auto"/>
            <w:left w:val="none" w:sz="0" w:space="0" w:color="auto"/>
            <w:bottom w:val="none" w:sz="0" w:space="0" w:color="auto"/>
            <w:right w:val="none" w:sz="0" w:space="0" w:color="auto"/>
          </w:divBdr>
        </w:div>
        <w:div w:id="1010445918">
          <w:marLeft w:val="0"/>
          <w:marRight w:val="0"/>
          <w:marTop w:val="0"/>
          <w:marBottom w:val="0"/>
          <w:divBdr>
            <w:top w:val="none" w:sz="0" w:space="0" w:color="auto"/>
            <w:left w:val="none" w:sz="0" w:space="0" w:color="auto"/>
            <w:bottom w:val="none" w:sz="0" w:space="0" w:color="auto"/>
            <w:right w:val="none" w:sz="0" w:space="0" w:color="auto"/>
          </w:divBdr>
        </w:div>
        <w:div w:id="1465465034">
          <w:marLeft w:val="0"/>
          <w:marRight w:val="0"/>
          <w:marTop w:val="0"/>
          <w:marBottom w:val="0"/>
          <w:divBdr>
            <w:top w:val="none" w:sz="0" w:space="0" w:color="auto"/>
            <w:left w:val="none" w:sz="0" w:space="0" w:color="auto"/>
            <w:bottom w:val="none" w:sz="0" w:space="0" w:color="auto"/>
            <w:right w:val="none" w:sz="0" w:space="0" w:color="auto"/>
          </w:divBdr>
        </w:div>
        <w:div w:id="1078020461">
          <w:marLeft w:val="0"/>
          <w:marRight w:val="0"/>
          <w:marTop w:val="0"/>
          <w:marBottom w:val="0"/>
          <w:divBdr>
            <w:top w:val="none" w:sz="0" w:space="0" w:color="auto"/>
            <w:left w:val="none" w:sz="0" w:space="0" w:color="auto"/>
            <w:bottom w:val="none" w:sz="0" w:space="0" w:color="auto"/>
            <w:right w:val="none" w:sz="0" w:space="0" w:color="auto"/>
          </w:divBdr>
        </w:div>
        <w:div w:id="2119446789">
          <w:marLeft w:val="0"/>
          <w:marRight w:val="0"/>
          <w:marTop w:val="0"/>
          <w:marBottom w:val="0"/>
          <w:divBdr>
            <w:top w:val="none" w:sz="0" w:space="0" w:color="auto"/>
            <w:left w:val="none" w:sz="0" w:space="0" w:color="auto"/>
            <w:bottom w:val="none" w:sz="0" w:space="0" w:color="auto"/>
            <w:right w:val="none" w:sz="0" w:space="0" w:color="auto"/>
          </w:divBdr>
        </w:div>
        <w:div w:id="582877799">
          <w:marLeft w:val="0"/>
          <w:marRight w:val="0"/>
          <w:marTop w:val="0"/>
          <w:marBottom w:val="0"/>
          <w:divBdr>
            <w:top w:val="none" w:sz="0" w:space="0" w:color="auto"/>
            <w:left w:val="none" w:sz="0" w:space="0" w:color="auto"/>
            <w:bottom w:val="none" w:sz="0" w:space="0" w:color="auto"/>
            <w:right w:val="none" w:sz="0" w:space="0" w:color="auto"/>
          </w:divBdr>
        </w:div>
        <w:div w:id="958299081">
          <w:marLeft w:val="0"/>
          <w:marRight w:val="0"/>
          <w:marTop w:val="0"/>
          <w:marBottom w:val="0"/>
          <w:divBdr>
            <w:top w:val="none" w:sz="0" w:space="0" w:color="auto"/>
            <w:left w:val="none" w:sz="0" w:space="0" w:color="auto"/>
            <w:bottom w:val="none" w:sz="0" w:space="0" w:color="auto"/>
            <w:right w:val="none" w:sz="0" w:space="0" w:color="auto"/>
          </w:divBdr>
        </w:div>
        <w:div w:id="2141146818">
          <w:marLeft w:val="0"/>
          <w:marRight w:val="0"/>
          <w:marTop w:val="0"/>
          <w:marBottom w:val="0"/>
          <w:divBdr>
            <w:top w:val="none" w:sz="0" w:space="0" w:color="auto"/>
            <w:left w:val="none" w:sz="0" w:space="0" w:color="auto"/>
            <w:bottom w:val="none" w:sz="0" w:space="0" w:color="auto"/>
            <w:right w:val="none" w:sz="0" w:space="0" w:color="auto"/>
          </w:divBdr>
        </w:div>
        <w:div w:id="268661786">
          <w:marLeft w:val="0"/>
          <w:marRight w:val="0"/>
          <w:marTop w:val="0"/>
          <w:marBottom w:val="0"/>
          <w:divBdr>
            <w:top w:val="none" w:sz="0" w:space="0" w:color="auto"/>
            <w:left w:val="none" w:sz="0" w:space="0" w:color="auto"/>
            <w:bottom w:val="none" w:sz="0" w:space="0" w:color="auto"/>
            <w:right w:val="none" w:sz="0" w:space="0" w:color="auto"/>
          </w:divBdr>
        </w:div>
      </w:divsChild>
    </w:div>
    <w:div w:id="872377236">
      <w:bodyDiv w:val="1"/>
      <w:marLeft w:val="0"/>
      <w:marRight w:val="0"/>
      <w:marTop w:val="0"/>
      <w:marBottom w:val="0"/>
      <w:divBdr>
        <w:top w:val="none" w:sz="0" w:space="0" w:color="auto"/>
        <w:left w:val="none" w:sz="0" w:space="0" w:color="auto"/>
        <w:bottom w:val="none" w:sz="0" w:space="0" w:color="auto"/>
        <w:right w:val="none" w:sz="0" w:space="0" w:color="auto"/>
      </w:divBdr>
    </w:div>
    <w:div w:id="944070150">
      <w:bodyDiv w:val="1"/>
      <w:marLeft w:val="0"/>
      <w:marRight w:val="0"/>
      <w:marTop w:val="0"/>
      <w:marBottom w:val="0"/>
      <w:divBdr>
        <w:top w:val="none" w:sz="0" w:space="0" w:color="auto"/>
        <w:left w:val="none" w:sz="0" w:space="0" w:color="auto"/>
        <w:bottom w:val="none" w:sz="0" w:space="0" w:color="auto"/>
        <w:right w:val="none" w:sz="0" w:space="0" w:color="auto"/>
      </w:divBdr>
    </w:div>
    <w:div w:id="963118897">
      <w:bodyDiv w:val="1"/>
      <w:marLeft w:val="0"/>
      <w:marRight w:val="0"/>
      <w:marTop w:val="0"/>
      <w:marBottom w:val="0"/>
      <w:divBdr>
        <w:top w:val="none" w:sz="0" w:space="0" w:color="auto"/>
        <w:left w:val="none" w:sz="0" w:space="0" w:color="auto"/>
        <w:bottom w:val="none" w:sz="0" w:space="0" w:color="auto"/>
        <w:right w:val="none" w:sz="0" w:space="0" w:color="auto"/>
      </w:divBdr>
    </w:div>
    <w:div w:id="1100298817">
      <w:bodyDiv w:val="1"/>
      <w:marLeft w:val="0"/>
      <w:marRight w:val="0"/>
      <w:marTop w:val="0"/>
      <w:marBottom w:val="0"/>
      <w:divBdr>
        <w:top w:val="none" w:sz="0" w:space="0" w:color="auto"/>
        <w:left w:val="none" w:sz="0" w:space="0" w:color="auto"/>
        <w:bottom w:val="none" w:sz="0" w:space="0" w:color="auto"/>
        <w:right w:val="none" w:sz="0" w:space="0" w:color="auto"/>
      </w:divBdr>
    </w:div>
    <w:div w:id="1108234803">
      <w:bodyDiv w:val="1"/>
      <w:marLeft w:val="0"/>
      <w:marRight w:val="0"/>
      <w:marTop w:val="0"/>
      <w:marBottom w:val="0"/>
      <w:divBdr>
        <w:top w:val="none" w:sz="0" w:space="0" w:color="auto"/>
        <w:left w:val="none" w:sz="0" w:space="0" w:color="auto"/>
        <w:bottom w:val="none" w:sz="0" w:space="0" w:color="auto"/>
        <w:right w:val="none" w:sz="0" w:space="0" w:color="auto"/>
      </w:divBdr>
    </w:div>
    <w:div w:id="1231237352">
      <w:bodyDiv w:val="1"/>
      <w:marLeft w:val="0"/>
      <w:marRight w:val="0"/>
      <w:marTop w:val="0"/>
      <w:marBottom w:val="0"/>
      <w:divBdr>
        <w:top w:val="none" w:sz="0" w:space="0" w:color="auto"/>
        <w:left w:val="none" w:sz="0" w:space="0" w:color="auto"/>
        <w:bottom w:val="none" w:sz="0" w:space="0" w:color="auto"/>
        <w:right w:val="none" w:sz="0" w:space="0" w:color="auto"/>
      </w:divBdr>
    </w:div>
    <w:div w:id="1395204802">
      <w:bodyDiv w:val="1"/>
      <w:marLeft w:val="0"/>
      <w:marRight w:val="0"/>
      <w:marTop w:val="0"/>
      <w:marBottom w:val="0"/>
      <w:divBdr>
        <w:top w:val="none" w:sz="0" w:space="0" w:color="auto"/>
        <w:left w:val="none" w:sz="0" w:space="0" w:color="auto"/>
        <w:bottom w:val="none" w:sz="0" w:space="0" w:color="auto"/>
        <w:right w:val="none" w:sz="0" w:space="0" w:color="auto"/>
      </w:divBdr>
    </w:div>
    <w:div w:id="1584876475">
      <w:bodyDiv w:val="1"/>
      <w:marLeft w:val="0"/>
      <w:marRight w:val="0"/>
      <w:marTop w:val="0"/>
      <w:marBottom w:val="0"/>
      <w:divBdr>
        <w:top w:val="none" w:sz="0" w:space="0" w:color="auto"/>
        <w:left w:val="none" w:sz="0" w:space="0" w:color="auto"/>
        <w:bottom w:val="none" w:sz="0" w:space="0" w:color="auto"/>
        <w:right w:val="none" w:sz="0" w:space="0" w:color="auto"/>
      </w:divBdr>
    </w:div>
    <w:div w:id="1752776201">
      <w:bodyDiv w:val="1"/>
      <w:marLeft w:val="0"/>
      <w:marRight w:val="0"/>
      <w:marTop w:val="0"/>
      <w:marBottom w:val="0"/>
      <w:divBdr>
        <w:top w:val="none" w:sz="0" w:space="0" w:color="auto"/>
        <w:left w:val="none" w:sz="0" w:space="0" w:color="auto"/>
        <w:bottom w:val="none" w:sz="0" w:space="0" w:color="auto"/>
        <w:right w:val="none" w:sz="0" w:space="0" w:color="auto"/>
      </w:divBdr>
    </w:div>
    <w:div w:id="1825076589">
      <w:bodyDiv w:val="1"/>
      <w:marLeft w:val="0"/>
      <w:marRight w:val="0"/>
      <w:marTop w:val="0"/>
      <w:marBottom w:val="0"/>
      <w:divBdr>
        <w:top w:val="none" w:sz="0" w:space="0" w:color="auto"/>
        <w:left w:val="none" w:sz="0" w:space="0" w:color="auto"/>
        <w:bottom w:val="none" w:sz="0" w:space="0" w:color="auto"/>
        <w:right w:val="none" w:sz="0" w:space="0" w:color="auto"/>
      </w:divBdr>
    </w:div>
    <w:div w:id="2005548733">
      <w:bodyDiv w:val="1"/>
      <w:marLeft w:val="0"/>
      <w:marRight w:val="0"/>
      <w:marTop w:val="0"/>
      <w:marBottom w:val="0"/>
      <w:divBdr>
        <w:top w:val="none" w:sz="0" w:space="0" w:color="auto"/>
        <w:left w:val="none" w:sz="0" w:space="0" w:color="auto"/>
        <w:bottom w:val="none" w:sz="0" w:space="0" w:color="auto"/>
        <w:right w:val="none" w:sz="0" w:space="0" w:color="auto"/>
      </w:divBdr>
    </w:div>
    <w:div w:id="20590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package" Target="embeddings/_________Microsoft_Visio1.vsdx"/><Relationship Id="rId26" Type="http://schemas.openxmlformats.org/officeDocument/2006/relationships/package" Target="embeddings/_________Microsoft_Visio3.vsdx"/><Relationship Id="rId39"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oleObject" Target="embeddings/oleObject18.bin"/><Relationship Id="rId63" Type="http://schemas.openxmlformats.org/officeDocument/2006/relationships/oleObject" Target="embeddings/oleObject24.bin"/><Relationship Id="rId68" Type="http://schemas.openxmlformats.org/officeDocument/2006/relationships/chart" Target="charts/chart7.xml"/><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1.wmf"/><Relationship Id="rId11" Type="http://schemas.openxmlformats.org/officeDocument/2006/relationships/image" Target="media/image2.jpeg"/><Relationship Id="rId24" Type="http://schemas.openxmlformats.org/officeDocument/2006/relationships/package" Target="embeddings/_________Microsoft_Visio2.vsdx"/><Relationship Id="rId32" Type="http://schemas.openxmlformats.org/officeDocument/2006/relationships/oleObject" Target="embeddings/oleObject5.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chart" Target="charts/chart5.xml"/><Relationship Id="rId53" Type="http://schemas.openxmlformats.org/officeDocument/2006/relationships/image" Target="media/image18.emf"/><Relationship Id="rId58" Type="http://schemas.openxmlformats.org/officeDocument/2006/relationships/package" Target="embeddings/_________Microsoft_Visio5.vsdx"/><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oleObject" Target="embeddings/oleObject22.bin"/><Relationship Id="rId10" Type="http://schemas.openxmlformats.org/officeDocument/2006/relationships/image" Target="media/image1.jpe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chart" Target="charts/chart4.xml"/><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oleObject" Target="embeddings/oleObject26.bin"/><Relationship Id="rId73" Type="http://schemas.openxmlformats.org/officeDocument/2006/relationships/oleObject" Target="embeddings/oleObject31.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oleObject" Target="embeddings/oleObject2.bin"/><Relationship Id="rId27" Type="http://schemas.openxmlformats.org/officeDocument/2006/relationships/image" Target="media/image10.wmf"/><Relationship Id="rId30" Type="http://schemas.openxmlformats.org/officeDocument/2006/relationships/oleObject" Target="embeddings/oleObject4.bin"/><Relationship Id="rId35" Type="http://schemas.openxmlformats.org/officeDocument/2006/relationships/image" Target="media/image14.wmf"/><Relationship Id="rId43" Type="http://schemas.openxmlformats.org/officeDocument/2006/relationships/oleObject" Target="embeddings/oleObject11.bin"/><Relationship Id="rId48" Type="http://schemas.openxmlformats.org/officeDocument/2006/relationships/oleObject" Target="embeddings/oleObject13.bin"/><Relationship Id="rId56" Type="http://schemas.openxmlformats.org/officeDocument/2006/relationships/oleObject" Target="embeddings/oleObject19.bin"/><Relationship Id="rId64" Type="http://schemas.openxmlformats.org/officeDocument/2006/relationships/oleObject" Target="embeddings/oleObject25.bin"/><Relationship Id="rId69" Type="http://schemas.openxmlformats.org/officeDocument/2006/relationships/chart" Target="charts/chart8.xml"/><Relationship Id="rId77" Type="http://schemas.openxmlformats.org/officeDocument/2006/relationships/hyperlink" Target="http://en.wikipedia.org/wiki/Bulldozer_(microarchitecture)" TargetMode="External"/><Relationship Id="rId8" Type="http://schemas.openxmlformats.org/officeDocument/2006/relationships/footer" Target="footer1.xml"/><Relationship Id="rId51" Type="http://schemas.openxmlformats.org/officeDocument/2006/relationships/oleObject" Target="embeddings/oleObject16.bin"/><Relationship Id="rId72" Type="http://schemas.openxmlformats.org/officeDocument/2006/relationships/oleObject" Target="embeddings/oleObject30.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wmf"/><Relationship Id="rId38" Type="http://schemas.openxmlformats.org/officeDocument/2006/relationships/oleObject" Target="embeddings/oleObject8.bin"/><Relationship Id="rId46" Type="http://schemas.openxmlformats.org/officeDocument/2006/relationships/chart" Target="charts/chart6.xml"/><Relationship Id="rId59" Type="http://schemas.openxmlformats.org/officeDocument/2006/relationships/oleObject" Target="embeddings/oleObject20.bin"/><Relationship Id="rId67" Type="http://schemas.openxmlformats.org/officeDocument/2006/relationships/oleObject" Target="embeddings/oleObject28.bin"/><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package" Target="embeddings/_________Microsoft_Visio4.vsdx"/><Relationship Id="rId62" Type="http://schemas.openxmlformats.org/officeDocument/2006/relationships/oleObject" Target="embeddings/oleObject23.bin"/><Relationship Id="rId70" Type="http://schemas.openxmlformats.org/officeDocument/2006/relationships/chart" Target="charts/chart9.xml"/><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8.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image" Target="media/image19.emf"/></Relationships>
</file>

<file path=word/charts/_rels/chart1.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romOldSystem\Kursova_robota_Vanchugov\&#1050;&#1091;&#1088;&#1089;&#1086;&#1074;&#1072;%20&#1088;&#1086;&#1073;&#1086;&#1090;&#1072;\&#1058;&#1072;&#1073;&#1083;&#1080;&#1094;&#1110;.%20&#1043;&#1088;&#1072;&#1092;&#1110;&#1082;&#108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sz="1400" b="0" i="0" u="none" strike="noStrike" cap="none" baseline="0">
                <a:effectLst/>
              </a:rPr>
              <a:t>GeekBench 3</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Графіки.xlsx]Лист3'!$E$2</c:f>
              <c:strCache>
                <c:ptCount val="1"/>
                <c:pt idx="0">
                  <c:v>Однопоточний режим</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Графіки.xlsx]Лист3'!$C$3:$C$5</c:f>
              <c:strCache>
                <c:ptCount val="3"/>
                <c:pt idx="0">
                  <c:v>Phenom II X6 T1100</c:v>
                </c:pt>
                <c:pt idx="1">
                  <c:v>FX-6200</c:v>
                </c:pt>
                <c:pt idx="2">
                  <c:v>FX-6350</c:v>
                </c:pt>
              </c:strCache>
            </c:strRef>
          </c:cat>
          <c:val>
            <c:numRef>
              <c:f>'[Таблиці. Графіки.xlsx]Лист3'!$E$3:$E$5</c:f>
              <c:numCache>
                <c:formatCode>General</c:formatCode>
                <c:ptCount val="3"/>
                <c:pt idx="0">
                  <c:v>1922</c:v>
                </c:pt>
                <c:pt idx="1">
                  <c:v>1913</c:v>
                </c:pt>
                <c:pt idx="2">
                  <c:v>2056</c:v>
                </c:pt>
              </c:numCache>
            </c:numRef>
          </c:val>
        </c:ser>
        <c:ser>
          <c:idx val="4"/>
          <c:order val="4"/>
          <c:tx>
            <c:strRef>
              <c:f>'[Таблиці. Графіки.xlsx]Лист3'!$H$2</c:f>
              <c:strCache>
                <c:ptCount val="1"/>
                <c:pt idx="0">
                  <c:v>Багатопоточний режим</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Графіки.xlsx]Лист3'!$C$3:$C$5</c:f>
              <c:strCache>
                <c:ptCount val="3"/>
                <c:pt idx="0">
                  <c:v>Phenom II X6 T1100</c:v>
                </c:pt>
                <c:pt idx="1">
                  <c:v>FX-6200</c:v>
                </c:pt>
                <c:pt idx="2">
                  <c:v>FX-6350</c:v>
                </c:pt>
              </c:strCache>
            </c:strRef>
          </c:cat>
          <c:val>
            <c:numRef>
              <c:f>'[Таблиці. Графіки.xlsx]Лист3'!$H$3:$H$5</c:f>
              <c:numCache>
                <c:formatCode>General</c:formatCode>
                <c:ptCount val="3"/>
                <c:pt idx="0">
                  <c:v>9681</c:v>
                </c:pt>
                <c:pt idx="1">
                  <c:v>7690</c:v>
                </c:pt>
                <c:pt idx="2">
                  <c:v>8186</c:v>
                </c:pt>
              </c:numCache>
            </c:numRef>
          </c:val>
        </c:ser>
        <c:dLbls>
          <c:dLblPos val="inEnd"/>
          <c:showLegendKey val="0"/>
          <c:showVal val="1"/>
          <c:showCatName val="0"/>
          <c:showSerName val="0"/>
          <c:showPercent val="0"/>
          <c:showBubbleSize val="0"/>
        </c:dLbls>
        <c:gapWidth val="100"/>
        <c:axId val="915851384"/>
        <c:axId val="915848248"/>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Графіки.xlsx]Лист3'!$D$2</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Графіки.xlsx]Лист3'!$D$3:$D$5</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Графіки.xlsx]Лист3'!$F$2</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Графіки.xlsx]Лист3'!$F$3:$F$5</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Графіки.xlsx]Лист3'!$G$2</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Графіки.xlsx]Лист3'!$G$3:$G$5</c15:sqref>
                        </c15:formulaRef>
                      </c:ext>
                    </c:extLst>
                    <c:numCache>
                      <c:formatCode>General</c:formatCode>
                      <c:ptCount val="3"/>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'[Таблиці. Графіки.xlsx]Лист3'!$I$2</c15:sqref>
                        </c15:formulaRef>
                      </c:ext>
                    </c:extLst>
                    <c:strCache>
                      <c:ptCount val="1"/>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Графіки.xlsx]Лист3'!$I$3:$I$5</c15:sqref>
                        </c15:formulaRef>
                      </c:ext>
                    </c:extLst>
                    <c:numCache>
                      <c:formatCode>General</c:formatCode>
                      <c:ptCount val="3"/>
                    </c:numCache>
                  </c:numRef>
                </c:val>
              </c15:ser>
            </c15:filteredBarSeries>
            <c15:filteredBarSeries>
              <c15:ser>
                <c:idx val="6"/>
                <c:order val="6"/>
                <c:tx>
                  <c:strRef>
                    <c:extLst xmlns:c15="http://schemas.microsoft.com/office/drawing/2012/chart">
                      <c:ext xmlns:c15="http://schemas.microsoft.com/office/drawing/2012/chart" uri="{02D57815-91ED-43cb-92C2-25804820EDAC}">
                        <c15:formulaRef>
                          <c15:sqref>'[Таблиці. Графіки.xlsx]Лист3'!$J$2</c15:sqref>
                        </c15:formulaRef>
                      </c:ext>
                    </c:extLst>
                    <c:strCache>
                      <c:ptCount val="1"/>
                    </c:strCache>
                  </c:strRef>
                </c:tx>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Графіки.xlsx]Лист3'!$C$3:$C$5</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Графіки.xlsx]Лист3'!$J$3:$J$5</c15:sqref>
                        </c15:formulaRef>
                      </c:ext>
                    </c:extLst>
                    <c:numCache>
                      <c:formatCode>General</c:formatCode>
                      <c:ptCount val="3"/>
                    </c:numCache>
                  </c:numRef>
                </c:val>
              </c15:ser>
            </c15:filteredBarSeries>
          </c:ext>
        </c:extLst>
      </c:barChart>
      <c:catAx>
        <c:axId val="915851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48248"/>
        <c:crosses val="autoZero"/>
        <c:auto val="1"/>
        <c:lblAlgn val="ctr"/>
        <c:lblOffset val="100"/>
        <c:noMultiLvlLbl val="0"/>
      </c:catAx>
      <c:valAx>
        <c:axId val="915848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51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Графіки.xlsx]Лист3'!$E$11</c:f>
              <c:strCache>
                <c:ptCount val="1"/>
                <c:pt idx="0">
                  <c:v>3D Mark 11 (Physics) </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Графіки.xlsx]Лист3'!$C$12:$C$14</c:f>
              <c:strCache>
                <c:ptCount val="3"/>
                <c:pt idx="0">
                  <c:v>Phenom II X6 T1100</c:v>
                </c:pt>
                <c:pt idx="1">
                  <c:v>FX-6200</c:v>
                </c:pt>
                <c:pt idx="2">
                  <c:v>FX-6350</c:v>
                </c:pt>
              </c:strCache>
            </c:strRef>
          </c:cat>
          <c:val>
            <c:numRef>
              <c:f>'[Таблиці. Графіки.xlsx]Лист3'!$E$12:$E$14</c:f>
              <c:numCache>
                <c:formatCode>General</c:formatCode>
                <c:ptCount val="3"/>
                <c:pt idx="0">
                  <c:v>5190</c:v>
                </c:pt>
                <c:pt idx="1">
                  <c:v>5980</c:v>
                </c:pt>
                <c:pt idx="2">
                  <c:v>6620</c:v>
                </c:pt>
              </c:numCache>
            </c:numRef>
          </c:val>
        </c:ser>
        <c:dLbls>
          <c:dLblPos val="inEnd"/>
          <c:showLegendKey val="0"/>
          <c:showVal val="1"/>
          <c:showCatName val="0"/>
          <c:showSerName val="0"/>
          <c:showPercent val="0"/>
          <c:showBubbleSize val="0"/>
        </c:dLbls>
        <c:gapWidth val="100"/>
        <c:axId val="915852168"/>
        <c:axId val="915847464"/>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Графіки.xlsx]Лист3'!$D$11</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Графіки.xlsx]Лист3'!$D$12:$D$14</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Графіки.xlsx]Лист3'!$F$11</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Графіки.xlsx]Лист3'!$F$12:$F$14</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Графіки.xlsx]Лист3'!$G$11</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Графіки.xlsx]Лист3'!$C$12:$C$14</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Графіки.xlsx]Лист3'!$G$12:$G$14</c15:sqref>
                        </c15:formulaRef>
                      </c:ext>
                    </c:extLst>
                    <c:numCache>
                      <c:formatCode>General</c:formatCode>
                      <c:ptCount val="3"/>
                    </c:numCache>
                  </c:numRef>
                </c:val>
              </c15:ser>
            </c15:filteredBarSeries>
          </c:ext>
        </c:extLst>
      </c:barChart>
      <c:catAx>
        <c:axId val="915852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47464"/>
        <c:crosses val="autoZero"/>
        <c:auto val="1"/>
        <c:lblAlgn val="ctr"/>
        <c:lblOffset val="100"/>
        <c:noMultiLvlLbl val="0"/>
      </c:catAx>
      <c:valAx>
        <c:axId val="915847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5852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Passmark</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uk-UA"/>
        </a:p>
      </c:txPr>
    </c:title>
    <c:autoTitleDeleted val="0"/>
    <c:plotArea>
      <c:layout/>
      <c:barChart>
        <c:barDir val="bar"/>
        <c:grouping val="clustered"/>
        <c:varyColors val="0"/>
        <c:ser>
          <c:idx val="1"/>
          <c:order val="1"/>
          <c:tx>
            <c:strRef>
              <c:f>'[Таблиці. Графіки.xlsx]Лист3'!$E$19</c:f>
              <c:strCache>
                <c:ptCount val="1"/>
                <c:pt idx="0">
                  <c:v>Однопоточний режим</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Графіки.xlsx]Лист3'!$C$20:$C$22</c:f>
              <c:strCache>
                <c:ptCount val="3"/>
                <c:pt idx="0">
                  <c:v>Phenom II X6 T1100</c:v>
                </c:pt>
                <c:pt idx="1">
                  <c:v>FX-6200</c:v>
                </c:pt>
                <c:pt idx="2">
                  <c:v>FX-6350</c:v>
                </c:pt>
              </c:strCache>
            </c:strRef>
          </c:cat>
          <c:val>
            <c:numRef>
              <c:f>'[Таблиці. Графіки.xlsx]Лист3'!$E$20:$E$22</c:f>
              <c:numCache>
                <c:formatCode>General</c:formatCode>
                <c:ptCount val="3"/>
                <c:pt idx="0">
                  <c:v>1276</c:v>
                </c:pt>
                <c:pt idx="1">
                  <c:v>1319</c:v>
                </c:pt>
                <c:pt idx="2">
                  <c:v>1511</c:v>
                </c:pt>
              </c:numCache>
            </c:numRef>
          </c:val>
        </c:ser>
        <c:ser>
          <c:idx val="4"/>
          <c:order val="4"/>
          <c:tx>
            <c:strRef>
              <c:f>'[Таблиці. Графіки.xlsx]Лист3'!$H$19</c:f>
              <c:strCache>
                <c:ptCount val="1"/>
                <c:pt idx="0">
                  <c:v>Багатопоточний режим</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'[Таблиці. Графіки.xlsx]Лист3'!$C$20:$C$22</c:f>
              <c:strCache>
                <c:ptCount val="3"/>
                <c:pt idx="0">
                  <c:v>Phenom II X6 T1100</c:v>
                </c:pt>
                <c:pt idx="1">
                  <c:v>FX-6200</c:v>
                </c:pt>
                <c:pt idx="2">
                  <c:v>FX-6350</c:v>
                </c:pt>
              </c:strCache>
            </c:strRef>
          </c:cat>
          <c:val>
            <c:numRef>
              <c:f>'[Таблиці. Графіки.xlsx]Лист3'!$H$20:$H$22</c:f>
              <c:numCache>
                <c:formatCode>General</c:formatCode>
                <c:ptCount val="3"/>
                <c:pt idx="0">
                  <c:v>5912</c:v>
                </c:pt>
                <c:pt idx="1">
                  <c:v>6139</c:v>
                </c:pt>
                <c:pt idx="2">
                  <c:v>7379</c:v>
                </c:pt>
              </c:numCache>
            </c:numRef>
          </c:val>
        </c:ser>
        <c:dLbls>
          <c:dLblPos val="inEnd"/>
          <c:showLegendKey val="0"/>
          <c:showVal val="1"/>
          <c:showCatName val="0"/>
          <c:showSerName val="0"/>
          <c:showPercent val="0"/>
          <c:showBubbleSize val="0"/>
        </c:dLbls>
        <c:gapWidth val="100"/>
        <c:axId val="919627344"/>
        <c:axId val="919623032"/>
        <c:extLst>
          <c:ext xmlns:c15="http://schemas.microsoft.com/office/drawing/2012/chart" uri="{02D57815-91ED-43cb-92C2-25804820EDAC}">
            <c15:filteredBarSeries>
              <c15:ser>
                <c:idx val="0"/>
                <c:order val="0"/>
                <c:tx>
                  <c:strRef>
                    <c:extLst>
                      <c:ext uri="{02D57815-91ED-43cb-92C2-25804820EDAC}">
                        <c15:formulaRef>
                          <c15:sqref>'[Таблиці. Графіки.xlsx]Лист3'!$D$19</c15:sqref>
                        </c15:formulaRef>
                      </c:ext>
                    </c:extLst>
                    <c:strCache>
                      <c:ptCount val="1"/>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c:ext uri="{02D57815-91ED-43cb-92C2-25804820EDAC}">
                        <c15:formulaRef>
                          <c15:sqref>'[Таблиці. Графіки.xlsx]Лист3'!$D$20:$D$22</c15:sqref>
                        </c15:formulaRef>
                      </c:ext>
                    </c:extLst>
                    <c:numCache>
                      <c:formatCode>General</c:formatCode>
                      <c:ptCount val="3"/>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'[Таблиці. Графіки.xlsx]Лист3'!$F$19</c15:sqref>
                        </c15:formulaRef>
                      </c:ext>
                    </c:extLst>
                    <c:strCache>
                      <c:ptCount val="1"/>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Графіки.xlsx]Лист3'!$F$20:$F$22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'[Таблиці. Графіки.xlsx]Лист3'!$G$19</c15:sqref>
                        </c15:formulaRef>
                      </c:ext>
                    </c:extLst>
                    <c:strCache>
                      <c:ptCount val="1"/>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Графіки.xlsx]Лист3'!$G$20:$G$22</c15:sqref>
                        </c15:formulaRef>
                      </c:ext>
                    </c:extLst>
                    <c:numCache>
                      <c:formatCode>General</c:formatCode>
                      <c:ptCount val="3"/>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'[Таблиці. Графіки.xlsx]Лист3'!$I$19</c15:sqref>
                        </c15:formulaRef>
                      </c:ext>
                    </c:extLst>
                    <c:strCache>
                      <c:ptCount val="1"/>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Графіки.xlsx]Лист3'!$I$20:$I$22</c15:sqref>
                        </c15:formulaRef>
                      </c:ext>
                    </c:extLst>
                    <c:numCache>
                      <c:formatCode>General</c:formatCode>
                      <c:ptCount val="3"/>
                    </c:numCache>
                  </c:numRef>
                </c:val>
              </c15:ser>
            </c15:filteredBarSeries>
            <c15:filteredBarSeries>
              <c15:ser>
                <c:idx val="6"/>
                <c:order val="6"/>
                <c:tx>
                  <c:strRef>
                    <c:extLst xmlns:c15="http://schemas.microsoft.com/office/drawing/2012/chart">
                      <c:ext xmlns:c15="http://schemas.microsoft.com/office/drawing/2012/chart" uri="{02D57815-91ED-43cb-92C2-25804820EDAC}">
                        <c15:formulaRef>
                          <c15:sqref>'[Таблиці. Графіки.xlsx]Лист3'!$J$19</c15:sqref>
                        </c15:formulaRef>
                      </c:ext>
                    </c:extLst>
                    <c:strCache>
                      <c:ptCount val="1"/>
                    </c:strCache>
                  </c:strRef>
                </c:tx>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uk-UA"/>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'[Таблиці. Графіки.xlsx]Лист3'!$C$20:$C$22</c15:sqref>
                        </c15:formulaRef>
                      </c:ext>
                    </c:extLst>
                    <c:strCache>
                      <c:ptCount val="3"/>
                      <c:pt idx="0">
                        <c:v>Phenom II X6 T1100</c:v>
                      </c:pt>
                      <c:pt idx="1">
                        <c:v>FX-6200</c:v>
                      </c:pt>
                      <c:pt idx="2">
                        <c:v>FX-6350</c:v>
                      </c:pt>
                    </c:strCache>
                  </c:strRef>
                </c:cat>
                <c:val>
                  <c:numRef>
                    <c:extLst xmlns:c15="http://schemas.microsoft.com/office/drawing/2012/chart">
                      <c:ext xmlns:c15="http://schemas.microsoft.com/office/drawing/2012/chart" uri="{02D57815-91ED-43cb-92C2-25804820EDAC}">
                        <c15:formulaRef>
                          <c15:sqref>'[Таблиці. Графіки.xlsx]Лист3'!$J$20:$J$22</c15:sqref>
                        </c15:formulaRef>
                      </c:ext>
                    </c:extLst>
                    <c:numCache>
                      <c:formatCode>General</c:formatCode>
                      <c:ptCount val="3"/>
                    </c:numCache>
                  </c:numRef>
                </c:val>
              </c15:ser>
            </c15:filteredBarSeries>
          </c:ext>
        </c:extLst>
      </c:barChart>
      <c:catAx>
        <c:axId val="919627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9623032"/>
        <c:crosses val="autoZero"/>
        <c:auto val="1"/>
        <c:lblAlgn val="ctr"/>
        <c:lblOffset val="100"/>
        <c:noMultiLvlLbl val="0"/>
      </c:catAx>
      <c:valAx>
        <c:axId val="919623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1962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Графіки.xlsx]Лист1'!$B$3:$E$3</c:f>
              <c:numCache>
                <c:formatCode>General</c:formatCode>
                <c:ptCount val="4"/>
                <c:pt idx="0">
                  <c:v>30</c:v>
                </c:pt>
                <c:pt idx="1">
                  <c:v>15</c:v>
                </c:pt>
                <c:pt idx="2">
                  <c:v>12</c:v>
                </c:pt>
                <c:pt idx="3">
                  <c:v>8</c:v>
                </c:pt>
              </c:numCache>
            </c:numRef>
          </c:val>
          <c:smooth val="0"/>
        </c:ser>
        <c:ser>
          <c:idx val="1"/>
          <c:order val="1"/>
          <c:tx>
            <c:v>N = 1800</c:v>
          </c:tx>
          <c:val>
            <c:numRef>
              <c:f>'[Таблиці. Графіки.xlsx]Лист1'!$B$4:$E$4</c:f>
              <c:numCache>
                <c:formatCode>General</c:formatCode>
                <c:ptCount val="4"/>
                <c:pt idx="0">
                  <c:v>59</c:v>
                </c:pt>
                <c:pt idx="1">
                  <c:v>31</c:v>
                </c:pt>
                <c:pt idx="2">
                  <c:v>24</c:v>
                </c:pt>
                <c:pt idx="3">
                  <c:v>16</c:v>
                </c:pt>
              </c:numCache>
            </c:numRef>
          </c:val>
          <c:smooth val="0"/>
        </c:ser>
        <c:ser>
          <c:idx val="2"/>
          <c:order val="2"/>
          <c:tx>
            <c:v>N = 2400</c:v>
          </c:tx>
          <c:val>
            <c:numRef>
              <c:f>'[Таблиці. Графіки.xlsx]Лист1'!$B$5:$E$5</c:f>
              <c:numCache>
                <c:formatCode>General</c:formatCode>
                <c:ptCount val="4"/>
                <c:pt idx="0">
                  <c:v>102</c:v>
                </c:pt>
                <c:pt idx="1">
                  <c:v>52</c:v>
                </c:pt>
                <c:pt idx="2">
                  <c:v>40</c:v>
                </c:pt>
                <c:pt idx="3">
                  <c:v>28</c:v>
                </c:pt>
              </c:numCache>
            </c:numRef>
          </c:val>
          <c:smooth val="0"/>
        </c:ser>
        <c:ser>
          <c:idx val="3"/>
          <c:order val="3"/>
          <c:tx>
            <c:v>N = 3000</c:v>
          </c:tx>
          <c:val>
            <c:numRef>
              <c:f>'[Таблиці. Графіки.xlsx]Лист1'!$B$6:$E$6</c:f>
              <c:numCache>
                <c:formatCode>General</c:formatCode>
                <c:ptCount val="4"/>
                <c:pt idx="0">
                  <c:v>168</c:v>
                </c:pt>
                <c:pt idx="1">
                  <c:v>89</c:v>
                </c:pt>
                <c:pt idx="2">
                  <c:v>68</c:v>
                </c:pt>
                <c:pt idx="3">
                  <c:v>49</c:v>
                </c:pt>
              </c:numCache>
            </c:numRef>
          </c:val>
          <c:smooth val="0"/>
        </c:ser>
        <c:dLbls>
          <c:showLegendKey val="0"/>
          <c:showVal val="0"/>
          <c:showCatName val="0"/>
          <c:showSerName val="0"/>
          <c:showPercent val="0"/>
          <c:showBubbleSize val="0"/>
        </c:dLbls>
        <c:marker val="1"/>
        <c:smooth val="0"/>
        <c:axId val="919621072"/>
        <c:axId val="919626952"/>
      </c:lineChart>
      <c:catAx>
        <c:axId val="919621072"/>
        <c:scaling>
          <c:orientation val="minMax"/>
        </c:scaling>
        <c:delete val="0"/>
        <c:axPos val="b"/>
        <c:minorGridlines/>
        <c:title>
          <c:tx>
            <c:rich>
              <a:bodyPr/>
              <a:lstStyle/>
              <a:p>
                <a:pPr>
                  <a:defRPr/>
                </a:pPr>
                <a:r>
                  <a:rPr lang="ru-RU" sz="1200" b="0"/>
                  <a:t>Кількість ядер</a:t>
                </a:r>
              </a:p>
            </c:rich>
          </c:tx>
          <c:overlay val="0"/>
        </c:title>
        <c:majorTickMark val="out"/>
        <c:minorTickMark val="none"/>
        <c:tickLblPos val="nextTo"/>
        <c:crossAx val="919626952"/>
        <c:crosses val="autoZero"/>
        <c:auto val="1"/>
        <c:lblAlgn val="ctr"/>
        <c:lblOffset val="100"/>
        <c:noMultiLvlLbl val="0"/>
      </c:catAx>
      <c:valAx>
        <c:axId val="919626952"/>
        <c:scaling>
          <c:orientation val="minMax"/>
        </c:scaling>
        <c:delete val="0"/>
        <c:axPos val="l"/>
        <c:majorGridlines/>
        <c:minorGridlines/>
        <c:title>
          <c:tx>
            <c:rich>
              <a:bodyPr rot="-5400000" vert="horz"/>
              <a:lstStyle/>
              <a:p>
                <a:pPr>
                  <a:defRPr/>
                </a:pPr>
                <a:r>
                  <a:rPr lang="ru-RU" sz="1200" b="0"/>
                  <a:t>Час виконнання обчислень, с</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9196210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Графіки.xlsx]Лист1'!$B$11:$E$11</c:f>
              <c:numCache>
                <c:formatCode>General</c:formatCode>
                <c:ptCount val="4"/>
                <c:pt idx="0">
                  <c:v>1</c:v>
                </c:pt>
                <c:pt idx="1">
                  <c:v>2</c:v>
                </c:pt>
                <c:pt idx="2">
                  <c:v>2.5</c:v>
                </c:pt>
                <c:pt idx="3">
                  <c:v>3.75</c:v>
                </c:pt>
              </c:numCache>
            </c:numRef>
          </c:val>
          <c:smooth val="0"/>
        </c:ser>
        <c:ser>
          <c:idx val="1"/>
          <c:order val="1"/>
          <c:tx>
            <c:v>N = 1800</c:v>
          </c:tx>
          <c:val>
            <c:numRef>
              <c:f>'[Таблиці. Графіки.xlsx]Лист1'!$B$12:$E$12</c:f>
              <c:numCache>
                <c:formatCode>General</c:formatCode>
                <c:ptCount val="4"/>
                <c:pt idx="0">
                  <c:v>1</c:v>
                </c:pt>
                <c:pt idx="1">
                  <c:v>1.903225806451613</c:v>
                </c:pt>
                <c:pt idx="2">
                  <c:v>2.4583333333333335</c:v>
                </c:pt>
                <c:pt idx="3">
                  <c:v>3.6875</c:v>
                </c:pt>
              </c:numCache>
            </c:numRef>
          </c:val>
          <c:smooth val="0"/>
        </c:ser>
        <c:ser>
          <c:idx val="2"/>
          <c:order val="2"/>
          <c:tx>
            <c:v>N = 2400</c:v>
          </c:tx>
          <c:val>
            <c:numRef>
              <c:f>'[Таблиці. Графіки.xlsx]Лист1'!$B$13:$E$13</c:f>
              <c:numCache>
                <c:formatCode>General</c:formatCode>
                <c:ptCount val="4"/>
                <c:pt idx="0">
                  <c:v>1</c:v>
                </c:pt>
                <c:pt idx="1">
                  <c:v>1.9615384615384615</c:v>
                </c:pt>
                <c:pt idx="2">
                  <c:v>2.5499999999999998</c:v>
                </c:pt>
                <c:pt idx="3">
                  <c:v>3.6428571428571428</c:v>
                </c:pt>
              </c:numCache>
            </c:numRef>
          </c:val>
          <c:smooth val="0"/>
        </c:ser>
        <c:ser>
          <c:idx val="3"/>
          <c:order val="3"/>
          <c:tx>
            <c:v>N = 3000</c:v>
          </c:tx>
          <c:val>
            <c:numRef>
              <c:f>'[Таблиці. Графіки.xlsx]Лист1'!$B$14:$E$14</c:f>
              <c:numCache>
                <c:formatCode>General</c:formatCode>
                <c:ptCount val="4"/>
                <c:pt idx="0">
                  <c:v>1</c:v>
                </c:pt>
                <c:pt idx="1">
                  <c:v>1.8876404494382022</c:v>
                </c:pt>
                <c:pt idx="2">
                  <c:v>2.4705882352941178</c:v>
                </c:pt>
                <c:pt idx="3">
                  <c:v>3.4285714285714284</c:v>
                </c:pt>
              </c:numCache>
            </c:numRef>
          </c:val>
          <c:smooth val="0"/>
        </c:ser>
        <c:dLbls>
          <c:showLegendKey val="0"/>
          <c:showVal val="0"/>
          <c:showCatName val="0"/>
          <c:showSerName val="0"/>
          <c:showPercent val="0"/>
          <c:showBubbleSize val="0"/>
        </c:dLbls>
        <c:marker val="1"/>
        <c:smooth val="0"/>
        <c:axId val="919625384"/>
        <c:axId val="316868968"/>
      </c:lineChart>
      <c:catAx>
        <c:axId val="919625384"/>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316868968"/>
        <c:crosses val="autoZero"/>
        <c:auto val="1"/>
        <c:lblAlgn val="ctr"/>
        <c:lblOffset val="100"/>
        <c:noMultiLvlLbl val="0"/>
      </c:catAx>
      <c:valAx>
        <c:axId val="316868968"/>
        <c:scaling>
          <c:orientation val="minMax"/>
        </c:scaling>
        <c:delete val="0"/>
        <c:axPos val="l"/>
        <c:majorGridlines/>
        <c:minorGridlines/>
        <c:title>
          <c:tx>
            <c:rich>
              <a:bodyPr rot="-5400000" vert="horz"/>
              <a:lstStyle/>
              <a:p>
                <a:pPr>
                  <a:defRPr/>
                </a:pPr>
                <a:r>
                  <a:rPr lang="ru-RU" sz="1200" b="0"/>
                  <a:t>Коефіцієнт прискорення</a:t>
                </a:r>
              </a:p>
            </c:rich>
          </c:tx>
          <c:layout>
            <c:manualLayout>
              <c:xMode val="edge"/>
              <c:yMode val="edge"/>
              <c:x val="1.8018018018018021E-2"/>
              <c:y val="0.20848715871050935"/>
            </c:manualLayout>
          </c:layout>
          <c:overlay val="0"/>
        </c:title>
        <c:numFmt formatCode="General" sourceLinked="1"/>
        <c:majorTickMark val="out"/>
        <c:minorTickMark val="none"/>
        <c:tickLblPos val="nextTo"/>
        <c:crossAx val="9196253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Графіки.xlsx]Лист1'!$B$19:$E$19</c:f>
              <c:numCache>
                <c:formatCode>General</c:formatCode>
                <c:ptCount val="4"/>
                <c:pt idx="0">
                  <c:v>100</c:v>
                </c:pt>
                <c:pt idx="1">
                  <c:v>100</c:v>
                </c:pt>
                <c:pt idx="2">
                  <c:v>83.333333333333343</c:v>
                </c:pt>
                <c:pt idx="3">
                  <c:v>93.75</c:v>
                </c:pt>
              </c:numCache>
            </c:numRef>
          </c:val>
          <c:smooth val="0"/>
        </c:ser>
        <c:ser>
          <c:idx val="1"/>
          <c:order val="1"/>
          <c:tx>
            <c:v>N = 1800</c:v>
          </c:tx>
          <c:val>
            <c:numRef>
              <c:f>'[Таблиці. Графіки.xlsx]Лист1'!$B$20:$E$20</c:f>
              <c:numCache>
                <c:formatCode>General</c:formatCode>
                <c:ptCount val="4"/>
                <c:pt idx="0">
                  <c:v>100</c:v>
                </c:pt>
                <c:pt idx="1">
                  <c:v>95.161290322580655</c:v>
                </c:pt>
                <c:pt idx="2">
                  <c:v>81.944444444444457</c:v>
                </c:pt>
                <c:pt idx="3">
                  <c:v>92.1875</c:v>
                </c:pt>
              </c:numCache>
            </c:numRef>
          </c:val>
          <c:smooth val="0"/>
        </c:ser>
        <c:ser>
          <c:idx val="2"/>
          <c:order val="2"/>
          <c:tx>
            <c:v>N = 2400</c:v>
          </c:tx>
          <c:val>
            <c:numRef>
              <c:f>'[Таблиці. Графіки.xlsx]Лист1'!$B$21:$E$21</c:f>
              <c:numCache>
                <c:formatCode>General</c:formatCode>
                <c:ptCount val="4"/>
                <c:pt idx="0">
                  <c:v>100</c:v>
                </c:pt>
                <c:pt idx="1">
                  <c:v>98.076923076923066</c:v>
                </c:pt>
                <c:pt idx="2">
                  <c:v>85</c:v>
                </c:pt>
                <c:pt idx="3">
                  <c:v>91.071428571428569</c:v>
                </c:pt>
              </c:numCache>
            </c:numRef>
          </c:val>
          <c:smooth val="0"/>
        </c:ser>
        <c:ser>
          <c:idx val="3"/>
          <c:order val="3"/>
          <c:tx>
            <c:v>N = 3000</c:v>
          </c:tx>
          <c:val>
            <c:numRef>
              <c:f>'[Таблиці. Графіки.xlsx]Лист1'!$B$22:$E$22</c:f>
              <c:numCache>
                <c:formatCode>General</c:formatCode>
                <c:ptCount val="4"/>
                <c:pt idx="0">
                  <c:v>100</c:v>
                </c:pt>
                <c:pt idx="1">
                  <c:v>94.382022471910105</c:v>
                </c:pt>
                <c:pt idx="2">
                  <c:v>82.352941176470594</c:v>
                </c:pt>
                <c:pt idx="3">
                  <c:v>85.714285714285708</c:v>
                </c:pt>
              </c:numCache>
            </c:numRef>
          </c:val>
          <c:smooth val="0"/>
        </c:ser>
        <c:dLbls>
          <c:showLegendKey val="0"/>
          <c:showVal val="0"/>
          <c:showCatName val="0"/>
          <c:showSerName val="0"/>
          <c:showPercent val="0"/>
          <c:showBubbleSize val="0"/>
        </c:dLbls>
        <c:marker val="1"/>
        <c:smooth val="0"/>
        <c:axId val="316869360"/>
        <c:axId val="316867008"/>
      </c:lineChart>
      <c:catAx>
        <c:axId val="316869360"/>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316867008"/>
        <c:crosses val="autoZero"/>
        <c:auto val="1"/>
        <c:lblAlgn val="ctr"/>
        <c:lblOffset val="100"/>
        <c:noMultiLvlLbl val="0"/>
      </c:catAx>
      <c:valAx>
        <c:axId val="316867008"/>
        <c:scaling>
          <c:orientation val="minMax"/>
        </c:scaling>
        <c:delete val="0"/>
        <c:axPos val="l"/>
        <c:majorGridlines/>
        <c:minorGridlines/>
        <c:title>
          <c:tx>
            <c:rich>
              <a:bodyPr rot="-5400000" vert="horz"/>
              <a:lstStyle/>
              <a:p>
                <a:pPr>
                  <a:defRPr/>
                </a:pPr>
                <a:r>
                  <a:rPr lang="ru-RU" sz="1200" b="0"/>
                  <a:t>Коефіцієнт ефективності, %</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3168693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Графіки.xlsx]Лист1'!$I$3:$L$3</c:f>
              <c:numCache>
                <c:formatCode>General</c:formatCode>
                <c:ptCount val="4"/>
                <c:pt idx="0">
                  <c:v>15</c:v>
                </c:pt>
                <c:pt idx="1">
                  <c:v>8</c:v>
                </c:pt>
                <c:pt idx="2">
                  <c:v>6</c:v>
                </c:pt>
                <c:pt idx="3">
                  <c:v>4</c:v>
                </c:pt>
              </c:numCache>
            </c:numRef>
          </c:val>
          <c:smooth val="0"/>
        </c:ser>
        <c:ser>
          <c:idx val="1"/>
          <c:order val="1"/>
          <c:tx>
            <c:v>N = 1800</c:v>
          </c:tx>
          <c:val>
            <c:numRef>
              <c:f>'[Таблиці. Графіки.xlsx]Лист1'!$I$4:$L$4</c:f>
              <c:numCache>
                <c:formatCode>General</c:formatCode>
                <c:ptCount val="4"/>
                <c:pt idx="0">
                  <c:v>29</c:v>
                </c:pt>
                <c:pt idx="1">
                  <c:v>15</c:v>
                </c:pt>
                <c:pt idx="2">
                  <c:v>11</c:v>
                </c:pt>
                <c:pt idx="3">
                  <c:v>9</c:v>
                </c:pt>
              </c:numCache>
            </c:numRef>
          </c:val>
          <c:smooth val="0"/>
        </c:ser>
        <c:ser>
          <c:idx val="2"/>
          <c:order val="2"/>
          <c:tx>
            <c:v>N = 2400</c:v>
          </c:tx>
          <c:val>
            <c:numRef>
              <c:f>'[Таблиці. Графіки.xlsx]Лист1'!$I$5:$L$5</c:f>
              <c:numCache>
                <c:formatCode>General</c:formatCode>
                <c:ptCount val="4"/>
                <c:pt idx="0">
                  <c:v>50</c:v>
                </c:pt>
                <c:pt idx="1">
                  <c:v>26</c:v>
                </c:pt>
                <c:pt idx="2">
                  <c:v>19</c:v>
                </c:pt>
                <c:pt idx="3">
                  <c:v>15</c:v>
                </c:pt>
              </c:numCache>
            </c:numRef>
          </c:val>
          <c:smooth val="0"/>
        </c:ser>
        <c:ser>
          <c:idx val="3"/>
          <c:order val="3"/>
          <c:tx>
            <c:v>N = 3000</c:v>
          </c:tx>
          <c:val>
            <c:numRef>
              <c:f>'[Таблиці. Графіки.xlsx]Лист1'!$I$6:$L$6</c:f>
              <c:numCache>
                <c:formatCode>General</c:formatCode>
                <c:ptCount val="4"/>
                <c:pt idx="0">
                  <c:v>85</c:v>
                </c:pt>
                <c:pt idx="1">
                  <c:v>44</c:v>
                </c:pt>
                <c:pt idx="2">
                  <c:v>32</c:v>
                </c:pt>
                <c:pt idx="3">
                  <c:v>24</c:v>
                </c:pt>
              </c:numCache>
            </c:numRef>
          </c:val>
          <c:smooth val="0"/>
        </c:ser>
        <c:dLbls>
          <c:showLegendKey val="0"/>
          <c:showVal val="0"/>
          <c:showCatName val="0"/>
          <c:showSerName val="0"/>
          <c:showPercent val="0"/>
          <c:showBubbleSize val="0"/>
        </c:dLbls>
        <c:marker val="1"/>
        <c:smooth val="0"/>
        <c:axId val="188852832"/>
        <c:axId val="188853224"/>
      </c:lineChart>
      <c:catAx>
        <c:axId val="188852832"/>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188853224"/>
        <c:crosses val="autoZero"/>
        <c:auto val="1"/>
        <c:lblAlgn val="ctr"/>
        <c:lblOffset val="100"/>
        <c:noMultiLvlLbl val="0"/>
      </c:catAx>
      <c:valAx>
        <c:axId val="188853224"/>
        <c:scaling>
          <c:orientation val="minMax"/>
        </c:scaling>
        <c:delete val="0"/>
        <c:axPos val="l"/>
        <c:majorGridlines/>
        <c:minorGridlines/>
        <c:title>
          <c:tx>
            <c:rich>
              <a:bodyPr rot="-5400000" vert="horz"/>
              <a:lstStyle/>
              <a:p>
                <a:pPr>
                  <a:defRPr/>
                </a:pPr>
                <a:r>
                  <a:rPr lang="ru-RU" sz="1200" b="0"/>
                  <a:t>Час виконнання обчислень, с</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1888528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Графіки.xlsx]Лист1'!$I$11:$L$11</c:f>
              <c:numCache>
                <c:formatCode>General</c:formatCode>
                <c:ptCount val="4"/>
                <c:pt idx="0">
                  <c:v>1</c:v>
                </c:pt>
                <c:pt idx="1">
                  <c:v>1.875</c:v>
                </c:pt>
                <c:pt idx="2">
                  <c:v>2.5</c:v>
                </c:pt>
                <c:pt idx="3">
                  <c:v>3.75</c:v>
                </c:pt>
              </c:numCache>
            </c:numRef>
          </c:val>
          <c:smooth val="0"/>
        </c:ser>
        <c:ser>
          <c:idx val="1"/>
          <c:order val="1"/>
          <c:tx>
            <c:v>N = 1800</c:v>
          </c:tx>
          <c:val>
            <c:numRef>
              <c:f>'[Таблиці. Графіки.xlsx]Лист1'!$I$12:$L$12</c:f>
              <c:numCache>
                <c:formatCode>General</c:formatCode>
                <c:ptCount val="4"/>
                <c:pt idx="0">
                  <c:v>1</c:v>
                </c:pt>
                <c:pt idx="1">
                  <c:v>1.9333333333333333</c:v>
                </c:pt>
                <c:pt idx="2">
                  <c:v>2.6363636363636362</c:v>
                </c:pt>
                <c:pt idx="3">
                  <c:v>3.2222222222222223</c:v>
                </c:pt>
              </c:numCache>
            </c:numRef>
          </c:val>
          <c:smooth val="0"/>
        </c:ser>
        <c:ser>
          <c:idx val="2"/>
          <c:order val="2"/>
          <c:tx>
            <c:v>N = 2400</c:v>
          </c:tx>
          <c:val>
            <c:numRef>
              <c:f>'[Таблиці. Графіки.xlsx]Лист1'!$I$13:$L$13</c:f>
              <c:numCache>
                <c:formatCode>General</c:formatCode>
                <c:ptCount val="4"/>
                <c:pt idx="0">
                  <c:v>1</c:v>
                </c:pt>
                <c:pt idx="1">
                  <c:v>1.9230769230769231</c:v>
                </c:pt>
                <c:pt idx="2">
                  <c:v>2.6315789473684212</c:v>
                </c:pt>
                <c:pt idx="3">
                  <c:v>3.3333333333333335</c:v>
                </c:pt>
              </c:numCache>
            </c:numRef>
          </c:val>
          <c:smooth val="0"/>
        </c:ser>
        <c:ser>
          <c:idx val="3"/>
          <c:order val="3"/>
          <c:tx>
            <c:v>N = 3000</c:v>
          </c:tx>
          <c:val>
            <c:numRef>
              <c:f>'[Таблиці. Графіки.xlsx]Лист1'!$I$14:$L$14</c:f>
              <c:numCache>
                <c:formatCode>General</c:formatCode>
                <c:ptCount val="4"/>
                <c:pt idx="0">
                  <c:v>1</c:v>
                </c:pt>
                <c:pt idx="1">
                  <c:v>1.9318181818181819</c:v>
                </c:pt>
                <c:pt idx="2">
                  <c:v>2.65625</c:v>
                </c:pt>
                <c:pt idx="3">
                  <c:v>3.5416666666666665</c:v>
                </c:pt>
              </c:numCache>
            </c:numRef>
          </c:val>
          <c:smooth val="0"/>
        </c:ser>
        <c:dLbls>
          <c:showLegendKey val="0"/>
          <c:showVal val="0"/>
          <c:showCatName val="0"/>
          <c:showSerName val="0"/>
          <c:showPercent val="0"/>
          <c:showBubbleSize val="0"/>
        </c:dLbls>
        <c:marker val="1"/>
        <c:smooth val="0"/>
        <c:axId val="526786448"/>
        <c:axId val="526788800"/>
      </c:lineChart>
      <c:catAx>
        <c:axId val="526786448"/>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526788800"/>
        <c:crosses val="autoZero"/>
        <c:auto val="1"/>
        <c:lblAlgn val="ctr"/>
        <c:lblOffset val="100"/>
        <c:noMultiLvlLbl val="0"/>
      </c:catAx>
      <c:valAx>
        <c:axId val="526788800"/>
        <c:scaling>
          <c:orientation val="minMax"/>
        </c:scaling>
        <c:delete val="0"/>
        <c:axPos val="l"/>
        <c:majorGridlines/>
        <c:minorGridlines/>
        <c:title>
          <c:tx>
            <c:rich>
              <a:bodyPr rot="-5400000" vert="horz"/>
              <a:lstStyle/>
              <a:p>
                <a:pPr>
                  <a:defRPr/>
                </a:pPr>
                <a:r>
                  <a:rPr lang="ru-RU" sz="1200" b="0"/>
                  <a:t>Коефіцієнт прискорення</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52678644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 = 1200</c:v>
          </c:tx>
          <c:val>
            <c:numRef>
              <c:f>'[Таблиці. Графіки.xlsx]Лист1'!$I$19:$L$19</c:f>
              <c:numCache>
                <c:formatCode>General</c:formatCode>
                <c:ptCount val="4"/>
                <c:pt idx="0">
                  <c:v>100</c:v>
                </c:pt>
                <c:pt idx="1">
                  <c:v>93.75</c:v>
                </c:pt>
                <c:pt idx="2">
                  <c:v>83.333333333333343</c:v>
                </c:pt>
                <c:pt idx="3">
                  <c:v>93.75</c:v>
                </c:pt>
              </c:numCache>
            </c:numRef>
          </c:val>
          <c:smooth val="0"/>
        </c:ser>
        <c:ser>
          <c:idx val="1"/>
          <c:order val="1"/>
          <c:tx>
            <c:v>N = 1800</c:v>
          </c:tx>
          <c:val>
            <c:numRef>
              <c:f>'[Таблиці. Графіки.xlsx]Лист1'!$I$20:$L$20</c:f>
              <c:numCache>
                <c:formatCode>General</c:formatCode>
                <c:ptCount val="4"/>
                <c:pt idx="0">
                  <c:v>100</c:v>
                </c:pt>
                <c:pt idx="1">
                  <c:v>96.666666666666671</c:v>
                </c:pt>
                <c:pt idx="2">
                  <c:v>87.878787878787875</c:v>
                </c:pt>
                <c:pt idx="3">
                  <c:v>80.555555555555557</c:v>
                </c:pt>
              </c:numCache>
            </c:numRef>
          </c:val>
          <c:smooth val="0"/>
        </c:ser>
        <c:ser>
          <c:idx val="2"/>
          <c:order val="2"/>
          <c:tx>
            <c:v>N = 2400</c:v>
          </c:tx>
          <c:val>
            <c:numRef>
              <c:f>'[Таблиці. Графіки.xlsx]Лист1'!$I$21:$L$21</c:f>
              <c:numCache>
                <c:formatCode>General</c:formatCode>
                <c:ptCount val="4"/>
                <c:pt idx="0">
                  <c:v>100</c:v>
                </c:pt>
                <c:pt idx="1">
                  <c:v>96.15384615384616</c:v>
                </c:pt>
                <c:pt idx="2">
                  <c:v>87.719298245614041</c:v>
                </c:pt>
                <c:pt idx="3">
                  <c:v>83.333333333333343</c:v>
                </c:pt>
              </c:numCache>
            </c:numRef>
          </c:val>
          <c:smooth val="0"/>
        </c:ser>
        <c:ser>
          <c:idx val="3"/>
          <c:order val="3"/>
          <c:tx>
            <c:v>N = 3000</c:v>
          </c:tx>
          <c:val>
            <c:numRef>
              <c:f>'[Таблиці. Графіки.xlsx]Лист1'!$I$22:$L$22</c:f>
              <c:numCache>
                <c:formatCode>General</c:formatCode>
                <c:ptCount val="4"/>
                <c:pt idx="0">
                  <c:v>100</c:v>
                </c:pt>
                <c:pt idx="1">
                  <c:v>96.590909090909093</c:v>
                </c:pt>
                <c:pt idx="2">
                  <c:v>88.541666666666657</c:v>
                </c:pt>
                <c:pt idx="3">
                  <c:v>88.541666666666657</c:v>
                </c:pt>
              </c:numCache>
            </c:numRef>
          </c:val>
          <c:smooth val="0"/>
        </c:ser>
        <c:dLbls>
          <c:showLegendKey val="0"/>
          <c:showVal val="0"/>
          <c:showCatName val="0"/>
          <c:showSerName val="0"/>
          <c:showPercent val="0"/>
          <c:showBubbleSize val="0"/>
        </c:dLbls>
        <c:marker val="1"/>
        <c:smooth val="0"/>
        <c:axId val="324102032"/>
        <c:axId val="324101248"/>
      </c:lineChart>
      <c:catAx>
        <c:axId val="324102032"/>
        <c:scaling>
          <c:orientation val="minMax"/>
        </c:scaling>
        <c:delete val="0"/>
        <c:axPos val="b"/>
        <c:majorGridlines/>
        <c:minorGridlines/>
        <c:title>
          <c:tx>
            <c:rich>
              <a:bodyPr/>
              <a:lstStyle/>
              <a:p>
                <a:pPr>
                  <a:defRPr/>
                </a:pPr>
                <a:r>
                  <a:rPr lang="ru-RU" sz="1200" b="0"/>
                  <a:t>Кількість ядер</a:t>
                </a:r>
              </a:p>
            </c:rich>
          </c:tx>
          <c:overlay val="0"/>
        </c:title>
        <c:majorTickMark val="out"/>
        <c:minorTickMark val="none"/>
        <c:tickLblPos val="nextTo"/>
        <c:crossAx val="324101248"/>
        <c:crosses val="autoZero"/>
        <c:auto val="1"/>
        <c:lblAlgn val="ctr"/>
        <c:lblOffset val="100"/>
        <c:noMultiLvlLbl val="0"/>
      </c:catAx>
      <c:valAx>
        <c:axId val="324101248"/>
        <c:scaling>
          <c:orientation val="minMax"/>
        </c:scaling>
        <c:delete val="0"/>
        <c:axPos val="l"/>
        <c:majorGridlines/>
        <c:minorGridlines/>
        <c:title>
          <c:tx>
            <c:rich>
              <a:bodyPr rot="-5400000" vert="horz"/>
              <a:lstStyle/>
              <a:p>
                <a:pPr>
                  <a:defRPr/>
                </a:pPr>
                <a:r>
                  <a:rPr lang="ru-RU" sz="1200" b="0"/>
                  <a:t>Коефіцієнт ефективності, %</a:t>
                </a:r>
              </a:p>
            </c:rich>
          </c:tx>
          <c:layout>
            <c:manualLayout>
              <c:xMode val="edge"/>
              <c:yMode val="edge"/>
              <c:x val="1.8018018018018021E-2"/>
              <c:y val="0.20848715871050941"/>
            </c:manualLayout>
          </c:layout>
          <c:overlay val="0"/>
        </c:title>
        <c:numFmt formatCode="General" sourceLinked="1"/>
        <c:majorTickMark val="out"/>
        <c:minorTickMark val="none"/>
        <c:tickLblPos val="nextTo"/>
        <c:crossAx val="324102032"/>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6B"/>
    <w:rsid w:val="004714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14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97758-9773-4DE6-BB2D-5B59A013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58</Pages>
  <Words>39782</Words>
  <Characters>22676</Characters>
  <Application>Microsoft Office Word</Application>
  <DocSecurity>0</DocSecurity>
  <Lines>188</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cp:lastModifiedBy>
  <cp:revision>21</cp:revision>
  <dcterms:created xsi:type="dcterms:W3CDTF">2014-05-25T11:27:00Z</dcterms:created>
  <dcterms:modified xsi:type="dcterms:W3CDTF">2014-05-29T11:46:00Z</dcterms:modified>
</cp:coreProperties>
</file>