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drawings/drawing1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 w:rsidRPr="00AE6EE4">
        <w:rPr>
          <w:rFonts w:ascii="Times New Roman" w:hAnsi="Times New Roman"/>
          <w:sz w:val="28"/>
          <w:szCs w:val="28"/>
          <w:lang w:eastAsia="uk-UA"/>
        </w:rPr>
        <w:t>НАЦІОНАЛЬНИЙ ТЕХНІЧНИЙ УНІВЕРСИТЕТ УКРАЇНИ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 w:rsidRPr="00AE6EE4">
        <w:rPr>
          <w:rFonts w:ascii="Times New Roman" w:hAnsi="Times New Roman"/>
          <w:sz w:val="28"/>
          <w:szCs w:val="28"/>
          <w:lang w:eastAsia="uk-UA"/>
        </w:rPr>
        <w:t>«КИЇВСЬКИЙ ПОЛІТЕХНІЧНИЙ ІНСТИТУТ»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>______________</w:t>
      </w:r>
      <w:r w:rsidRPr="00AE6EE4">
        <w:rPr>
          <w:rFonts w:ascii="Times New Roman" w:hAnsi="Times New Roman"/>
          <w:sz w:val="28"/>
          <w:szCs w:val="28"/>
          <w:u w:val="single"/>
          <w:lang w:eastAsia="uk-UA"/>
        </w:rPr>
        <w:t>Кафедра обчислювальної техніки</w:t>
      </w:r>
      <w:r w:rsidRPr="00AE6EE4">
        <w:rPr>
          <w:rFonts w:ascii="Times New Roman" w:hAnsi="Times New Roman"/>
          <w:sz w:val="28"/>
          <w:szCs w:val="28"/>
          <w:lang w:eastAsia="uk-UA"/>
        </w:rPr>
        <w:t>____________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>(повна назва кафедри, циклової комісії)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AE6EE4">
      <w:pPr>
        <w:keepNext/>
        <w:spacing w:after="0" w:line="240" w:lineRule="auto"/>
        <w:jc w:val="both"/>
        <w:outlineLvl w:val="0"/>
        <w:rPr>
          <w:rFonts w:ascii="Times New Roman" w:hAnsi="Times New Roman"/>
          <w:bCs/>
          <w:i/>
          <w:snapToGrid w:val="0"/>
          <w:sz w:val="24"/>
          <w:szCs w:val="20"/>
          <w:lang w:val="ru-RU" w:eastAsia="ru-RU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bCs/>
          <w:sz w:val="36"/>
          <w:szCs w:val="24"/>
          <w:lang w:eastAsia="uk-UA"/>
        </w:rPr>
      </w:pPr>
      <w:r w:rsidRPr="00AE6EE4">
        <w:rPr>
          <w:rFonts w:ascii="Times New Roman" w:hAnsi="Times New Roman"/>
          <w:bCs/>
          <w:sz w:val="36"/>
          <w:szCs w:val="24"/>
          <w:lang w:eastAsia="uk-UA"/>
        </w:rPr>
        <w:t>КУРСОВА РОБОТА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bCs/>
          <w:sz w:val="36"/>
          <w:szCs w:val="24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з дисципліни </w:t>
      </w:r>
      <w:r w:rsidRPr="00AE6EE4">
        <w:rPr>
          <w:rFonts w:ascii="Times New Roman" w:hAnsi="Times New Roman"/>
          <w:sz w:val="28"/>
          <w:szCs w:val="24"/>
          <w:u w:val="single"/>
          <w:lang w:eastAsia="uk-UA"/>
        </w:rPr>
        <w:t>«Паралельні та розподілені обчислення»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 xml:space="preserve">                (назва дисципліни)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на тему: </w:t>
      </w:r>
      <w:r w:rsidRPr="00AE6EE4">
        <w:rPr>
          <w:rFonts w:ascii="Times New Roman" w:hAnsi="Times New Roman"/>
          <w:sz w:val="28"/>
          <w:szCs w:val="24"/>
          <w:u w:val="single"/>
          <w:lang w:eastAsia="uk-UA"/>
        </w:rPr>
        <w:t>«Розробка програмного забезпечення для паралельних комп’ютерних систем»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Студента (ки) 3 курсу </w:t>
      </w:r>
      <w:r w:rsidRPr="00AE6EE4">
        <w:rPr>
          <w:rFonts w:ascii="Times New Roman" w:hAnsi="Times New Roman"/>
          <w:sz w:val="24"/>
          <w:szCs w:val="24"/>
          <w:u w:val="single"/>
          <w:lang w:eastAsia="uk-UA"/>
        </w:rPr>
        <w:t>ІО-21</w:t>
      </w:r>
      <w:r w:rsidRPr="00AE6EE4">
        <w:rPr>
          <w:rFonts w:ascii="Times New Roman" w:hAnsi="Times New Roman"/>
          <w:sz w:val="24"/>
          <w:szCs w:val="24"/>
          <w:lang w:eastAsia="uk-UA"/>
        </w:rPr>
        <w:t xml:space="preserve"> групи</w:t>
      </w:r>
    </w:p>
    <w:p w:rsidR="00F00063" w:rsidRPr="00AE6EE4" w:rsidRDefault="00F00063" w:rsidP="00AE6EE4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>напряму підготовки 050102 «Комп’ютерна  інженерія»</w:t>
      </w: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u w:val="single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AE6EE4">
        <w:rPr>
          <w:rFonts w:ascii="Times New Roman" w:hAnsi="Times New Roman"/>
          <w:sz w:val="24"/>
          <w:szCs w:val="24"/>
          <w:u w:val="single"/>
          <w:lang w:eastAsia="uk-UA"/>
        </w:rPr>
        <w:t>Кузьменка В. З.</w:t>
      </w:r>
    </w:p>
    <w:p w:rsidR="00F00063" w:rsidRPr="00AE6EE4" w:rsidRDefault="00F00063" w:rsidP="00AE6EE4">
      <w:pPr>
        <w:spacing w:after="0" w:line="240" w:lineRule="auto"/>
        <w:ind w:left="4248" w:firstLine="708"/>
        <w:jc w:val="center"/>
        <w:rPr>
          <w:rFonts w:ascii="Times New Roman" w:hAnsi="Times New Roman"/>
          <w:sz w:val="20"/>
          <w:szCs w:val="20"/>
          <w:lang w:eastAsia="uk-UA"/>
        </w:rPr>
      </w:pPr>
      <w:r w:rsidRPr="00AE6EE4">
        <w:rPr>
          <w:rFonts w:ascii="Times New Roman" w:hAnsi="Times New Roman"/>
          <w:sz w:val="20"/>
          <w:szCs w:val="20"/>
          <w:lang w:eastAsia="uk-UA"/>
        </w:rPr>
        <w:t>(прізвище та ініціали)</w:t>
      </w:r>
    </w:p>
    <w:p w:rsidR="00F00063" w:rsidRPr="00AE6EE4" w:rsidRDefault="00F00063" w:rsidP="00AE6EE4">
      <w:pPr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Керівник      </w:t>
      </w:r>
      <w:r w:rsidRPr="00AE6EE4">
        <w:rPr>
          <w:rFonts w:ascii="Times New Roman" w:hAnsi="Times New Roman"/>
          <w:sz w:val="24"/>
          <w:szCs w:val="24"/>
          <w:u w:val="single"/>
          <w:lang w:eastAsia="uk-UA"/>
        </w:rPr>
        <w:t>доцент Корочкін О.В.</w:t>
      </w:r>
    </w:p>
    <w:p w:rsidR="00F00063" w:rsidRPr="00AE6EE4" w:rsidRDefault="00F00063" w:rsidP="00AE6EE4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  </w:t>
      </w:r>
    </w:p>
    <w:p w:rsidR="00F00063" w:rsidRPr="00AE6EE4" w:rsidRDefault="00F00063" w:rsidP="00AE6EE4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Національна оцінка ________________    </w:t>
      </w: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>Кількість балів: __________</w:t>
      </w: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Оцінка:  </w:t>
      </w:r>
      <w:r w:rsidRPr="00AE6EE4">
        <w:rPr>
          <w:rFonts w:ascii="Times New Roman" w:hAnsi="Times New Roman"/>
          <w:sz w:val="24"/>
          <w:szCs w:val="24"/>
          <w:lang w:val="en-GB" w:eastAsia="uk-UA"/>
        </w:rPr>
        <w:t>ECTS</w:t>
      </w:r>
      <w:r w:rsidRPr="00AE6EE4">
        <w:rPr>
          <w:rFonts w:ascii="Times New Roman" w:hAnsi="Times New Roman"/>
          <w:sz w:val="24"/>
          <w:szCs w:val="24"/>
          <w:lang w:eastAsia="uk-UA"/>
        </w:rPr>
        <w:t xml:space="preserve">   ___________ </w:t>
      </w: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0"/>
          <w:szCs w:val="20"/>
          <w:lang w:eastAsia="uk-UA"/>
        </w:rPr>
      </w:pPr>
    </w:p>
    <w:p w:rsidR="00F00063" w:rsidRPr="00AE6EE4" w:rsidRDefault="00F00063" w:rsidP="00AE6EE4">
      <w:pPr>
        <w:spacing w:after="0" w:line="240" w:lineRule="auto"/>
        <w:ind w:left="5103"/>
        <w:rPr>
          <w:rFonts w:ascii="Times New Roman" w:hAnsi="Times New Roman"/>
          <w:sz w:val="20"/>
          <w:szCs w:val="20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20"/>
          <w:szCs w:val="24"/>
          <w:lang w:eastAsia="uk-UA"/>
        </w:rPr>
        <w:t xml:space="preserve">                                     </w:t>
      </w:r>
      <w:r w:rsidRPr="00AE6EE4">
        <w:rPr>
          <w:rFonts w:ascii="Times New Roman" w:hAnsi="Times New Roman"/>
          <w:sz w:val="24"/>
          <w:szCs w:val="24"/>
          <w:lang w:eastAsia="uk-UA"/>
        </w:rPr>
        <w:t>Члени комісії</w:t>
      </w:r>
      <w:r w:rsidRPr="00AE6EE4">
        <w:rPr>
          <w:rFonts w:ascii="Times New Roman" w:hAnsi="Times New Roman"/>
          <w:sz w:val="20"/>
          <w:szCs w:val="24"/>
          <w:lang w:eastAsia="uk-UA"/>
        </w:rPr>
        <w:t xml:space="preserve">     ________________</w:t>
      </w:r>
      <w:r w:rsidRPr="00AE6EE4">
        <w:rPr>
          <w:rFonts w:ascii="Times New Roman" w:hAnsi="Times New Roman"/>
          <w:sz w:val="16"/>
          <w:szCs w:val="24"/>
          <w:lang w:eastAsia="uk-UA"/>
        </w:rPr>
        <w:t xml:space="preserve">  _________________________________________________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20"/>
          <w:szCs w:val="24"/>
          <w:lang w:eastAsia="uk-UA"/>
        </w:rPr>
        <w:t xml:space="preserve">                                                                      ________________</w:t>
      </w:r>
      <w:r w:rsidRPr="00AE6EE4">
        <w:rPr>
          <w:rFonts w:ascii="Times New Roman" w:hAnsi="Times New Roman"/>
          <w:sz w:val="16"/>
          <w:szCs w:val="24"/>
          <w:lang w:eastAsia="uk-UA"/>
        </w:rPr>
        <w:t xml:space="preserve">  __________________________________________________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24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 xml:space="preserve">                                                                                      </w:t>
      </w:r>
      <w:r w:rsidRPr="00AE6EE4">
        <w:rPr>
          <w:rFonts w:ascii="Times New Roman" w:hAnsi="Times New Roman"/>
          <w:sz w:val="20"/>
          <w:szCs w:val="24"/>
          <w:lang w:eastAsia="uk-UA"/>
        </w:rPr>
        <w:t>________________</w:t>
      </w:r>
      <w:r w:rsidRPr="00AE6EE4">
        <w:rPr>
          <w:rFonts w:ascii="Times New Roman" w:hAnsi="Times New Roman"/>
          <w:sz w:val="16"/>
          <w:szCs w:val="24"/>
          <w:lang w:eastAsia="uk-UA"/>
        </w:rPr>
        <w:t xml:space="preserve">  __________________________________________________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  <w:r w:rsidRPr="00AE6EE4">
        <w:rPr>
          <w:rFonts w:ascii="Times New Roman" w:hAnsi="Times New Roman"/>
          <w:sz w:val="16"/>
          <w:szCs w:val="24"/>
          <w:lang w:eastAsia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0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AE6EE4">
        <w:rPr>
          <w:rFonts w:ascii="Times New Roman" w:hAnsi="Times New Roman"/>
          <w:sz w:val="20"/>
          <w:szCs w:val="24"/>
          <w:lang w:eastAsia="uk-UA"/>
        </w:rPr>
        <w:t xml:space="preserve">                                                                        </w:t>
      </w:r>
      <w:r w:rsidRPr="00AE6EE4">
        <w:rPr>
          <w:rFonts w:ascii="Times New Roman" w:hAnsi="Times New Roman"/>
          <w:sz w:val="28"/>
          <w:szCs w:val="28"/>
          <w:lang w:eastAsia="uk-UA"/>
        </w:rPr>
        <w:t>Київ- 2015 рік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F00063" w:rsidRPr="00AE6EE4" w:rsidRDefault="00F00063" w:rsidP="00AE6EE4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hAnsi="Times New Roman"/>
          <w:bCs/>
          <w:sz w:val="32"/>
          <w:szCs w:val="32"/>
          <w:lang w:eastAsia="ru-RU"/>
        </w:rPr>
      </w:pPr>
      <w:r w:rsidRPr="00AE6EE4">
        <w:rPr>
          <w:rFonts w:ascii="Times New Roman" w:hAnsi="Times New Roman"/>
          <w:bCs/>
          <w:sz w:val="32"/>
          <w:szCs w:val="32"/>
          <w:lang w:eastAsia="ru-RU"/>
        </w:rPr>
        <w:lastRenderedPageBreak/>
        <w:t xml:space="preserve">Національний технічний університет України </w:t>
      </w:r>
    </w:p>
    <w:p w:rsidR="00F00063" w:rsidRPr="00AE6EE4" w:rsidRDefault="00F00063" w:rsidP="00AE6EE4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hAnsi="Times New Roman"/>
          <w:bCs/>
          <w:sz w:val="32"/>
          <w:szCs w:val="32"/>
          <w:lang w:eastAsia="ru-RU"/>
        </w:rPr>
      </w:pPr>
      <w:r w:rsidRPr="00AE6EE4">
        <w:rPr>
          <w:rFonts w:ascii="Times New Roman" w:hAnsi="Times New Roman"/>
          <w:bCs/>
          <w:sz w:val="32"/>
          <w:szCs w:val="32"/>
          <w:lang w:eastAsia="ru-RU"/>
        </w:rPr>
        <w:t>“Київський політехнічний інститут”</w:t>
      </w:r>
    </w:p>
    <w:p w:rsidR="00F00063" w:rsidRPr="00AE6EE4" w:rsidRDefault="00F00063" w:rsidP="00AE6EE4">
      <w:pPr>
        <w:tabs>
          <w:tab w:val="left" w:pos="720"/>
        </w:tabs>
        <w:spacing w:after="120" w:line="240" w:lineRule="auto"/>
        <w:ind w:left="539"/>
        <w:rPr>
          <w:rFonts w:ascii="Times New Roman" w:hAnsi="Times New Roman"/>
          <w:bCs/>
          <w:sz w:val="28"/>
          <w:szCs w:val="28"/>
          <w:lang w:eastAsia="ru-RU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bCs/>
          <w:sz w:val="28"/>
          <w:szCs w:val="24"/>
          <w:u w:val="single"/>
          <w:lang w:eastAsia="uk-UA"/>
        </w:rPr>
      </w:pPr>
      <w:r w:rsidRPr="00AE6EE4">
        <w:rPr>
          <w:rFonts w:ascii="Times New Roman" w:hAnsi="Times New Roman"/>
          <w:sz w:val="28"/>
          <w:szCs w:val="28"/>
          <w:lang w:eastAsia="uk-UA"/>
        </w:rPr>
        <w:t>Факультет (інститут)</w:t>
      </w:r>
      <w:r w:rsidRPr="00AE6EE4">
        <w:rPr>
          <w:rFonts w:ascii="Times New Roman" w:hAnsi="Times New Roman"/>
          <w:bCs/>
          <w:sz w:val="28"/>
          <w:szCs w:val="24"/>
          <w:lang w:eastAsia="uk-UA"/>
        </w:rPr>
        <w:t xml:space="preserve">  </w:t>
      </w:r>
      <w:r w:rsidRPr="00AE6EE4">
        <w:rPr>
          <w:rFonts w:ascii="Times New Roman" w:hAnsi="Times New Roman"/>
          <w:bCs/>
          <w:sz w:val="28"/>
          <w:szCs w:val="24"/>
          <w:u w:val="single"/>
          <w:lang w:eastAsia="uk-UA"/>
        </w:rPr>
        <w:t>інформатики та обчислювальної техніки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vertAlign w:val="superscript"/>
          <w:lang w:eastAsia="uk-UA"/>
        </w:rPr>
      </w:pPr>
      <w:r w:rsidRPr="00AE6EE4">
        <w:rPr>
          <w:rFonts w:ascii="Times New Roman" w:hAnsi="Times New Roman"/>
          <w:sz w:val="28"/>
          <w:szCs w:val="24"/>
          <w:vertAlign w:val="superscript"/>
          <w:lang w:eastAsia="uk-UA"/>
        </w:rPr>
        <w:t xml:space="preserve">                                                                                                ( повна назва  )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bCs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8"/>
          <w:lang w:eastAsia="uk-UA"/>
        </w:rPr>
        <w:t xml:space="preserve">Кафедра   </w:t>
      </w:r>
      <w:r w:rsidRPr="00AE6EE4">
        <w:rPr>
          <w:rFonts w:ascii="Times New Roman" w:hAnsi="Times New Roman"/>
          <w:sz w:val="28"/>
          <w:szCs w:val="28"/>
          <w:u w:val="single"/>
          <w:lang w:eastAsia="uk-UA"/>
        </w:rPr>
        <w:t>обчислювальної техніки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vertAlign w:val="superscript"/>
          <w:lang w:eastAsia="uk-UA"/>
        </w:rPr>
      </w:pPr>
      <w:r w:rsidRPr="00AE6EE4">
        <w:rPr>
          <w:rFonts w:ascii="Times New Roman" w:hAnsi="Times New Roman"/>
          <w:sz w:val="28"/>
          <w:szCs w:val="24"/>
          <w:vertAlign w:val="superscript"/>
          <w:lang w:eastAsia="uk-UA"/>
        </w:rPr>
        <w:t xml:space="preserve">                                         ( повна назва  )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u w:val="single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Освітньо-кваліфікаційний рівень   </w:t>
      </w:r>
      <w:r w:rsidRPr="00AE6EE4">
        <w:rPr>
          <w:rFonts w:ascii="Times New Roman" w:hAnsi="Times New Roman"/>
          <w:sz w:val="28"/>
          <w:szCs w:val="24"/>
          <w:u w:val="single"/>
          <w:lang w:eastAsia="uk-UA"/>
        </w:rPr>
        <w:t>бакалавр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Напрям підготовки    </w:t>
      </w:r>
      <w:r w:rsidRPr="00AE6EE4">
        <w:rPr>
          <w:rFonts w:ascii="Times New Roman" w:hAnsi="Times New Roman"/>
          <w:sz w:val="28"/>
          <w:szCs w:val="24"/>
          <w:u w:val="single"/>
          <w:lang w:eastAsia="uk-UA"/>
        </w:rPr>
        <w:t>6.050102  «Комп’ютерна інженерія»</w:t>
      </w:r>
    </w:p>
    <w:p w:rsidR="00F00063" w:rsidRPr="00AE6EE4" w:rsidRDefault="00F00063" w:rsidP="00AE6EE4">
      <w:pPr>
        <w:keepNext/>
        <w:spacing w:after="0" w:line="240" w:lineRule="auto"/>
        <w:outlineLvl w:val="0"/>
        <w:rPr>
          <w:rFonts w:ascii="Times New Roman" w:hAnsi="Times New Roman"/>
          <w:bCs/>
          <w:i/>
          <w:snapToGrid w:val="0"/>
          <w:sz w:val="24"/>
          <w:szCs w:val="20"/>
          <w:lang w:val="ru-RU" w:eastAsia="ru-RU"/>
        </w:rPr>
      </w:pPr>
      <w:r w:rsidRPr="00AE6EE4">
        <w:rPr>
          <w:rFonts w:ascii="Times New Roman" w:hAnsi="Times New Roman"/>
          <w:i/>
          <w:snapToGrid w:val="0"/>
          <w:sz w:val="24"/>
          <w:szCs w:val="20"/>
          <w:lang w:val="ru-RU" w:eastAsia="ru-RU"/>
        </w:rPr>
        <w:t xml:space="preserve">                                                                </w:t>
      </w:r>
      <w:r w:rsidRPr="00AE6EE4">
        <w:rPr>
          <w:rFonts w:ascii="Times New Roman" w:hAnsi="Times New Roman"/>
          <w:bCs/>
          <w:i/>
          <w:snapToGrid w:val="0"/>
          <w:sz w:val="16"/>
          <w:szCs w:val="20"/>
          <w:lang w:val="ru-RU" w:eastAsia="ru-RU"/>
        </w:rPr>
        <w:t>(шифр і назва)</w:t>
      </w:r>
      <w:r w:rsidRPr="00AE6EE4">
        <w:rPr>
          <w:rFonts w:ascii="Times New Roman" w:hAnsi="Times New Roman"/>
          <w:bCs/>
          <w:i/>
          <w:snapToGrid w:val="0"/>
          <w:sz w:val="24"/>
          <w:szCs w:val="20"/>
          <w:lang w:val="ru-RU" w:eastAsia="ru-RU"/>
        </w:rPr>
        <w:t xml:space="preserve">                                             </w:t>
      </w:r>
    </w:p>
    <w:p w:rsidR="00F00063" w:rsidRPr="00AE6EE4" w:rsidRDefault="00F00063" w:rsidP="00AE6EE4">
      <w:pPr>
        <w:tabs>
          <w:tab w:val="left" w:pos="720"/>
          <w:tab w:val="left" w:pos="6525"/>
        </w:tabs>
        <w:spacing w:after="120" w:line="240" w:lineRule="auto"/>
        <w:ind w:left="1417"/>
        <w:rPr>
          <w:rFonts w:ascii="Times New Roman" w:hAnsi="Times New Roman"/>
          <w:sz w:val="24"/>
          <w:szCs w:val="16"/>
          <w:lang w:eastAsia="ru-RU"/>
        </w:rPr>
      </w:pPr>
      <w:r w:rsidRPr="00AE6EE4">
        <w:rPr>
          <w:rFonts w:ascii="Times New Roman" w:hAnsi="Times New Roman"/>
          <w:sz w:val="16"/>
          <w:szCs w:val="16"/>
          <w:lang w:val="ru-RU" w:eastAsia="ru-RU"/>
        </w:rPr>
        <w:t xml:space="preserve"> </w:t>
      </w:r>
    </w:p>
    <w:p w:rsidR="00F00063" w:rsidRPr="00AE6EE4" w:rsidRDefault="00F00063" w:rsidP="00AE6EE4">
      <w:pPr>
        <w:keepNext/>
        <w:spacing w:after="0" w:line="240" w:lineRule="auto"/>
        <w:outlineLvl w:val="1"/>
        <w:rPr>
          <w:rFonts w:ascii="Times New Roman" w:hAnsi="Times New Roman"/>
          <w:i/>
          <w:snapToGrid w:val="0"/>
          <w:sz w:val="32"/>
          <w:szCs w:val="32"/>
          <w:lang w:eastAsia="ru-RU"/>
        </w:rPr>
      </w:pPr>
      <w:r w:rsidRPr="00AE6EE4">
        <w:rPr>
          <w:rFonts w:ascii="Times New Roman" w:hAnsi="Times New Roman"/>
          <w:i/>
          <w:snapToGrid w:val="0"/>
          <w:sz w:val="24"/>
          <w:szCs w:val="20"/>
          <w:lang w:eastAsia="ru-RU"/>
        </w:rPr>
        <w:t xml:space="preserve">                                                  </w:t>
      </w:r>
      <w:proofErr w:type="gramStart"/>
      <w:r w:rsidRPr="00AE6EE4">
        <w:rPr>
          <w:rFonts w:ascii="Times New Roman" w:hAnsi="Times New Roman"/>
          <w:i/>
          <w:snapToGrid w:val="0"/>
          <w:sz w:val="32"/>
          <w:szCs w:val="32"/>
          <w:lang w:val="ru-RU" w:eastAsia="ru-RU"/>
        </w:rPr>
        <w:t>З  А</w:t>
      </w:r>
      <w:proofErr w:type="gramEnd"/>
      <w:r w:rsidRPr="00AE6EE4">
        <w:rPr>
          <w:rFonts w:ascii="Times New Roman" w:hAnsi="Times New Roman"/>
          <w:i/>
          <w:snapToGrid w:val="0"/>
          <w:sz w:val="32"/>
          <w:szCs w:val="32"/>
          <w:lang w:val="ru-RU" w:eastAsia="ru-RU"/>
        </w:rPr>
        <w:t xml:space="preserve">  В  Д  А  Н  Н  Я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00063" w:rsidRPr="00AE6EE4" w:rsidRDefault="00F00063" w:rsidP="00AE6EE4">
      <w:pPr>
        <w:keepNext/>
        <w:spacing w:after="0" w:line="240" w:lineRule="auto"/>
        <w:outlineLvl w:val="2"/>
        <w:rPr>
          <w:rFonts w:ascii="Times New Roman" w:hAnsi="Times New Roman"/>
          <w:snapToGrid w:val="0"/>
          <w:sz w:val="24"/>
          <w:szCs w:val="20"/>
          <w:lang w:eastAsia="ru-RU"/>
        </w:rPr>
      </w:pPr>
      <w:r w:rsidRPr="00AE6EE4">
        <w:rPr>
          <w:rFonts w:ascii="Times New Roman" w:hAnsi="Times New Roman"/>
          <w:snapToGrid w:val="0"/>
          <w:sz w:val="24"/>
          <w:szCs w:val="20"/>
          <w:lang w:eastAsia="ru-RU"/>
        </w:rPr>
        <w:t xml:space="preserve">                                            </w:t>
      </w:r>
      <w:r w:rsidRPr="00AE6EE4">
        <w:rPr>
          <w:rFonts w:ascii="Times New Roman" w:hAnsi="Times New Roman"/>
          <w:snapToGrid w:val="0"/>
          <w:sz w:val="24"/>
          <w:szCs w:val="20"/>
          <w:lang w:val="ru-RU" w:eastAsia="ru-RU"/>
        </w:rPr>
        <w:t xml:space="preserve">НА </w:t>
      </w:r>
      <w:proofErr w:type="gramStart"/>
      <w:r w:rsidRPr="00AE6EE4">
        <w:rPr>
          <w:rFonts w:ascii="Times New Roman" w:hAnsi="Times New Roman"/>
          <w:snapToGrid w:val="0"/>
          <w:sz w:val="24"/>
          <w:szCs w:val="20"/>
          <w:lang w:eastAsia="ru-RU"/>
        </w:rPr>
        <w:t xml:space="preserve">КУРСОВУ  </w:t>
      </w:r>
      <w:r w:rsidRPr="00AE6EE4">
        <w:rPr>
          <w:rFonts w:ascii="Times New Roman" w:hAnsi="Times New Roman"/>
          <w:snapToGrid w:val="0"/>
          <w:sz w:val="24"/>
          <w:szCs w:val="20"/>
          <w:lang w:val="ru-RU" w:eastAsia="ru-RU"/>
        </w:rPr>
        <w:t>РОБОТУ</w:t>
      </w:r>
      <w:proofErr w:type="gramEnd"/>
      <w:r w:rsidRPr="00AE6EE4">
        <w:rPr>
          <w:rFonts w:ascii="Times New Roman" w:hAnsi="Times New Roman"/>
          <w:snapToGrid w:val="0"/>
          <w:sz w:val="24"/>
          <w:szCs w:val="20"/>
          <w:lang w:val="ru-RU" w:eastAsia="ru-RU"/>
        </w:rPr>
        <w:t xml:space="preserve"> СТУДЕНТ</w:t>
      </w:r>
      <w:r w:rsidRPr="00AE6EE4">
        <w:rPr>
          <w:rFonts w:ascii="Times New Roman" w:hAnsi="Times New Roman"/>
          <w:snapToGrid w:val="0"/>
          <w:sz w:val="24"/>
          <w:szCs w:val="20"/>
          <w:lang w:eastAsia="ru-RU"/>
        </w:rPr>
        <w:t>У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eastAsia="uk-UA"/>
        </w:rPr>
      </w:pPr>
      <w:r w:rsidRPr="00AE6EE4">
        <w:rPr>
          <w:rFonts w:ascii="Times New Roman" w:hAnsi="Times New Roman"/>
          <w:sz w:val="28"/>
          <w:szCs w:val="28"/>
          <w:u w:val="single"/>
          <w:lang w:eastAsia="uk-UA"/>
        </w:rPr>
        <w:t>Кузьменко Володимир Зіновійович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i/>
          <w:snapToGrid w:val="0"/>
          <w:sz w:val="16"/>
          <w:szCs w:val="16"/>
          <w:lang w:eastAsia="ru-RU"/>
        </w:rPr>
      </w:pPr>
      <w:r w:rsidRPr="00AE6EE4">
        <w:rPr>
          <w:rFonts w:ascii="Times New Roman" w:hAnsi="Times New Roman"/>
          <w:i/>
          <w:snapToGrid w:val="0"/>
          <w:sz w:val="16"/>
          <w:szCs w:val="16"/>
          <w:lang w:val="ru-RU" w:eastAsia="ru-RU"/>
        </w:rPr>
        <w:t xml:space="preserve">(прізвище, </w:t>
      </w:r>
      <w:proofErr w:type="gramStart"/>
      <w:r w:rsidRPr="00AE6EE4">
        <w:rPr>
          <w:rFonts w:ascii="Times New Roman" w:hAnsi="Times New Roman"/>
          <w:i/>
          <w:snapToGrid w:val="0"/>
          <w:sz w:val="16"/>
          <w:szCs w:val="16"/>
          <w:lang w:val="ru-RU" w:eastAsia="ru-RU"/>
        </w:rPr>
        <w:t>ім’я,  по</w:t>
      </w:r>
      <w:proofErr w:type="gramEnd"/>
      <w:r w:rsidRPr="00AE6EE4">
        <w:rPr>
          <w:rFonts w:ascii="Times New Roman" w:hAnsi="Times New Roman"/>
          <w:i/>
          <w:snapToGrid w:val="0"/>
          <w:sz w:val="16"/>
          <w:szCs w:val="16"/>
          <w:lang w:val="ru-RU" w:eastAsia="ru-RU"/>
        </w:rPr>
        <w:t xml:space="preserve"> батькові)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16"/>
          <w:vertAlign w:val="superscript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1. </w:t>
      </w:r>
      <w:r w:rsidRPr="00AE6EE4">
        <w:rPr>
          <w:rFonts w:ascii="Times New Roman" w:hAnsi="Times New Roman"/>
          <w:sz w:val="28"/>
          <w:szCs w:val="28"/>
          <w:lang w:eastAsia="uk-UA"/>
        </w:rPr>
        <w:t xml:space="preserve">Тема  роботи    «Розробка програмного забезпечення для паралельних 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8"/>
          <w:lang w:eastAsia="uk-UA"/>
        </w:rPr>
        <w:t xml:space="preserve">                                                  комп’ютерних систем»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napToGrid w:val="0"/>
          <w:sz w:val="28"/>
          <w:szCs w:val="20"/>
          <w:lang w:eastAsia="ru-RU"/>
        </w:rPr>
      </w:pPr>
      <w:r w:rsidRPr="00AE6EE4">
        <w:rPr>
          <w:rFonts w:ascii="Times New Roman" w:hAnsi="Times New Roman"/>
          <w:snapToGrid w:val="0"/>
          <w:sz w:val="28"/>
          <w:szCs w:val="20"/>
          <w:lang w:val="ru-RU" w:eastAsia="ru-RU"/>
        </w:rPr>
        <w:t>керівник роботи</w:t>
      </w:r>
      <w:r w:rsidRPr="00AE6EE4">
        <w:rPr>
          <w:rFonts w:ascii="Times New Roman" w:hAnsi="Times New Roman"/>
          <w:snapToGrid w:val="0"/>
          <w:sz w:val="28"/>
          <w:szCs w:val="20"/>
          <w:lang w:eastAsia="ru-RU"/>
        </w:rPr>
        <w:t xml:space="preserve">      </w:t>
      </w:r>
      <w:r w:rsidRPr="00AE6EE4">
        <w:rPr>
          <w:rFonts w:ascii="Times New Roman" w:hAnsi="Times New Roman"/>
          <w:snapToGrid w:val="0"/>
          <w:sz w:val="28"/>
          <w:szCs w:val="20"/>
          <w:u w:val="single"/>
          <w:lang w:eastAsia="ru-RU"/>
        </w:rPr>
        <w:t>Корочкін Олександр Володимирович к.т.н.</w:t>
      </w:r>
      <w:r w:rsidRPr="00AE6EE4">
        <w:rPr>
          <w:rFonts w:ascii="Times New Roman" w:hAnsi="Times New Roman"/>
          <w:snapToGrid w:val="0"/>
          <w:sz w:val="28"/>
          <w:szCs w:val="20"/>
          <w:u w:val="single"/>
          <w:lang w:val="ru-RU" w:eastAsia="ru-RU"/>
        </w:rPr>
        <w:t>,</w:t>
      </w:r>
      <w:r w:rsidRPr="00AE6EE4">
        <w:rPr>
          <w:rFonts w:ascii="Times New Roman" w:hAnsi="Times New Roman"/>
          <w:snapToGrid w:val="0"/>
          <w:sz w:val="28"/>
          <w:szCs w:val="20"/>
          <w:u w:val="single"/>
          <w:lang w:eastAsia="ru-RU"/>
        </w:rPr>
        <w:t xml:space="preserve"> доцент</w:t>
      </w:r>
      <w:r w:rsidRPr="00AE6EE4">
        <w:rPr>
          <w:rFonts w:ascii="Times New Roman" w:hAnsi="Times New Roman"/>
          <w:snapToGrid w:val="0"/>
          <w:sz w:val="28"/>
          <w:szCs w:val="20"/>
          <w:lang w:eastAsia="ru-RU"/>
        </w:rPr>
        <w:t xml:space="preserve"> 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16"/>
          <w:szCs w:val="16"/>
          <w:lang w:eastAsia="uk-UA"/>
        </w:rPr>
      </w:pPr>
      <w:r w:rsidRPr="00AE6EE4">
        <w:rPr>
          <w:rFonts w:ascii="Times New Roman" w:hAnsi="Times New Roman"/>
          <w:sz w:val="16"/>
          <w:szCs w:val="16"/>
          <w:lang w:eastAsia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2. Строк подання студентом  роботи   </w:t>
      </w:r>
      <w:r w:rsidRPr="00AE6EE4">
        <w:rPr>
          <w:rFonts w:ascii="Times New Roman" w:hAnsi="Times New Roman"/>
          <w:sz w:val="28"/>
          <w:szCs w:val="24"/>
          <w:u w:val="single"/>
          <w:lang w:eastAsia="uk-UA"/>
        </w:rPr>
        <w:t>18 травня 201</w:t>
      </w:r>
      <w:r w:rsidRPr="00AE6EE4">
        <w:rPr>
          <w:rFonts w:ascii="Times New Roman" w:hAnsi="Times New Roman"/>
          <w:sz w:val="28"/>
          <w:szCs w:val="24"/>
          <w:u w:val="single"/>
          <w:lang w:val="ru-RU" w:eastAsia="uk-UA"/>
        </w:rPr>
        <w:t>5</w:t>
      </w:r>
      <w:r w:rsidRPr="00AE6EE4">
        <w:rPr>
          <w:rFonts w:ascii="Times New Roman" w:hAnsi="Times New Roman"/>
          <w:sz w:val="28"/>
          <w:szCs w:val="24"/>
          <w:u w:val="single"/>
          <w:lang w:eastAsia="uk-UA"/>
        </w:rPr>
        <w:t xml:space="preserve"> р.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B52EB5">
      <w:pPr>
        <w:spacing w:after="0" w:line="360" w:lineRule="auto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3. Вхідні дані до роботи     </w:t>
      </w:r>
    </w:p>
    <w:p w:rsidR="00F00063" w:rsidRPr="00BA69B1" w:rsidRDefault="00F00063" w:rsidP="00B52EB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4"/>
          <w:lang w:val="ru-RU" w:eastAsia="uk-UA"/>
        </w:rPr>
      </w:pPr>
      <w:proofErr w:type="gramStart"/>
      <w:r w:rsidRPr="00BA69B1">
        <w:rPr>
          <w:rFonts w:ascii="Times New Roman" w:hAnsi="Times New Roman"/>
          <w:sz w:val="28"/>
          <w:szCs w:val="24"/>
          <w:lang w:val="ru-RU" w:eastAsia="uk-UA"/>
        </w:rPr>
        <w:t>огляд  шести</w:t>
      </w:r>
      <w:proofErr w:type="gramEnd"/>
      <w:r w:rsidRPr="00BA69B1">
        <w:rPr>
          <w:rFonts w:ascii="Times New Roman" w:hAnsi="Times New Roman"/>
          <w:sz w:val="28"/>
          <w:szCs w:val="24"/>
          <w:lang w:val="ru-RU" w:eastAsia="uk-UA"/>
        </w:rPr>
        <w:t xml:space="preserve"> ядерних процесорів фірми </w:t>
      </w:r>
      <w:r w:rsidRPr="00BA69B1">
        <w:rPr>
          <w:rFonts w:ascii="Times New Roman" w:hAnsi="Times New Roman"/>
          <w:sz w:val="28"/>
          <w:szCs w:val="24"/>
          <w:lang w:eastAsia="uk-UA"/>
        </w:rPr>
        <w:t>AMD</w:t>
      </w:r>
    </w:p>
    <w:p w:rsidR="00F00063" w:rsidRPr="00BA69B1" w:rsidRDefault="00F00063" w:rsidP="00B52EB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4"/>
          <w:lang w:val="ru-RU" w:eastAsia="uk-UA"/>
        </w:rPr>
      </w:pPr>
      <w:r>
        <w:rPr>
          <w:rFonts w:ascii="Times New Roman" w:hAnsi="Times New Roman"/>
          <w:sz w:val="28"/>
          <w:szCs w:val="24"/>
          <w:lang w:val="uk-UA" w:eastAsia="uk-UA"/>
        </w:rPr>
        <w:t xml:space="preserve">математична задача </w:t>
      </w:r>
      <w:r>
        <w:rPr>
          <w:rFonts w:ascii="Times New Roman" w:hAnsi="Times New Roman"/>
          <w:sz w:val="28"/>
          <w:szCs w:val="24"/>
          <w:lang w:eastAsia="uk-UA"/>
        </w:rPr>
        <w:t>A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 xml:space="preserve"> = </w:t>
      </w:r>
      <w:r>
        <w:rPr>
          <w:rFonts w:ascii="Times New Roman" w:hAnsi="Times New Roman"/>
          <w:sz w:val="28"/>
          <w:szCs w:val="24"/>
          <w:lang w:eastAsia="uk-UA"/>
        </w:rPr>
        <w:t>B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>∙(</w:t>
      </w:r>
      <w:r>
        <w:rPr>
          <w:rFonts w:ascii="Times New Roman" w:hAnsi="Times New Roman"/>
          <w:sz w:val="28"/>
          <w:szCs w:val="24"/>
          <w:lang w:eastAsia="uk-UA"/>
        </w:rPr>
        <w:t>MO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>∙</w:t>
      </w:r>
      <w:r>
        <w:rPr>
          <w:rFonts w:ascii="Times New Roman" w:hAnsi="Times New Roman"/>
          <w:sz w:val="28"/>
          <w:szCs w:val="24"/>
          <w:lang w:eastAsia="uk-UA"/>
        </w:rPr>
        <w:t>MK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>)∙</w:t>
      </w:r>
      <w:r>
        <w:rPr>
          <w:rFonts w:ascii="Times New Roman" w:hAnsi="Times New Roman"/>
          <w:sz w:val="28"/>
          <w:szCs w:val="24"/>
          <w:lang w:eastAsia="uk-UA"/>
        </w:rPr>
        <w:t>α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 xml:space="preserve"> + </w:t>
      </w:r>
      <w:r>
        <w:rPr>
          <w:rFonts w:ascii="Times New Roman" w:hAnsi="Times New Roman"/>
          <w:sz w:val="28"/>
          <w:szCs w:val="24"/>
          <w:lang w:eastAsia="uk-UA"/>
        </w:rPr>
        <w:t>min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>(</w:t>
      </w:r>
      <w:r>
        <w:rPr>
          <w:rFonts w:ascii="Times New Roman" w:hAnsi="Times New Roman"/>
          <w:sz w:val="28"/>
          <w:szCs w:val="24"/>
          <w:lang w:eastAsia="uk-UA"/>
        </w:rPr>
        <w:t>Z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>)</w:t>
      </w:r>
      <w:r>
        <w:rPr>
          <w:rFonts w:ascii="Times New Roman" w:hAnsi="Times New Roman"/>
          <w:sz w:val="28"/>
          <w:szCs w:val="24"/>
          <w:lang w:val="ru-RU" w:eastAsia="uk-UA"/>
        </w:rPr>
        <w:t>∙</w:t>
      </w:r>
      <w:r>
        <w:rPr>
          <w:rFonts w:ascii="Times New Roman" w:hAnsi="Times New Roman"/>
          <w:sz w:val="28"/>
          <w:szCs w:val="24"/>
          <w:lang w:eastAsia="uk-UA"/>
        </w:rPr>
        <w:t>E</w:t>
      </w:r>
      <w:r w:rsidRPr="00BA69B1">
        <w:rPr>
          <w:rFonts w:ascii="Times New Roman" w:hAnsi="Times New Roman"/>
          <w:sz w:val="28"/>
          <w:szCs w:val="24"/>
          <w:lang w:val="ru-RU" w:eastAsia="uk-UA"/>
        </w:rPr>
        <w:t>∙</w:t>
      </w:r>
      <w:r>
        <w:rPr>
          <w:rFonts w:ascii="Times New Roman" w:hAnsi="Times New Roman"/>
          <w:sz w:val="28"/>
          <w:szCs w:val="24"/>
          <w:lang w:eastAsia="uk-UA"/>
        </w:rPr>
        <w:t>MR</w:t>
      </w:r>
    </w:p>
    <w:p w:rsidR="00F00063" w:rsidRPr="006C6EE5" w:rsidRDefault="00F00063" w:rsidP="00B52EB5">
      <w:pPr>
        <w:pStyle w:val="ListBullet"/>
        <w:numPr>
          <w:ilvl w:val="0"/>
          <w:numId w:val="27"/>
        </w:numPr>
      </w:pPr>
      <w:r>
        <w:t>структури паралельної комп’ютерної системи з спільною пам’яттю (ПКС С</w:t>
      </w:r>
      <w:r w:rsidRPr="00C701BA">
        <w:t>П</w:t>
      </w:r>
      <w:r>
        <w:t>)</w:t>
      </w:r>
      <w:r w:rsidRPr="00C701BA">
        <w:t xml:space="preserve"> </w:t>
      </w:r>
      <w:r>
        <w:t>та паралельної комп’ютерної системи з локальною пам’яттю (ПКС ЛП)</w:t>
      </w:r>
      <w:r>
        <w:rPr>
          <w:lang w:val="en-US"/>
        </w:rPr>
        <w:t>;</w:t>
      </w:r>
    </w:p>
    <w:p w:rsidR="00F00063" w:rsidRPr="00EA657C" w:rsidRDefault="00F00063" w:rsidP="00B52EB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4"/>
          <w:lang w:val="uk-UA" w:eastAsia="uk-UA"/>
        </w:rPr>
      </w:pPr>
      <w:r w:rsidRPr="00EA657C">
        <w:rPr>
          <w:rFonts w:ascii="Times New Roman" w:hAnsi="Times New Roman"/>
          <w:sz w:val="28"/>
          <w:szCs w:val="24"/>
          <w:lang w:val="uk-UA" w:eastAsia="uk-UA"/>
        </w:rPr>
        <w:t xml:space="preserve">бібліотека програмування: </w:t>
      </w:r>
      <w:r>
        <w:rPr>
          <w:rFonts w:ascii="Times New Roman" w:hAnsi="Times New Roman"/>
          <w:sz w:val="28"/>
          <w:szCs w:val="24"/>
          <w:lang w:val="ru-RU" w:eastAsia="uk-UA"/>
        </w:rPr>
        <w:t>OpenMP</w:t>
      </w:r>
      <w:r w:rsidR="00EA657C" w:rsidRPr="00EA657C">
        <w:rPr>
          <w:rFonts w:ascii="Times New Roman" w:hAnsi="Times New Roman"/>
          <w:sz w:val="28"/>
          <w:szCs w:val="24"/>
          <w:lang w:val="uk-UA" w:eastAsia="uk-UA"/>
        </w:rPr>
        <w:t xml:space="preserve">, </w:t>
      </w:r>
      <w:r w:rsidR="00EA657C">
        <w:rPr>
          <w:rFonts w:ascii="Times New Roman" w:hAnsi="Times New Roman"/>
          <w:sz w:val="28"/>
          <w:szCs w:val="24"/>
          <w:lang w:eastAsia="uk-UA"/>
        </w:rPr>
        <w:t>Open</w:t>
      </w:r>
      <w:r w:rsidR="00EA657C" w:rsidRPr="00EA657C">
        <w:rPr>
          <w:rFonts w:ascii="Times New Roman" w:hAnsi="Times New Roman"/>
          <w:sz w:val="28"/>
          <w:szCs w:val="24"/>
          <w:lang w:val="uk-UA" w:eastAsia="uk-UA"/>
        </w:rPr>
        <w:t xml:space="preserve"> </w:t>
      </w:r>
      <w:r w:rsidR="00EA657C">
        <w:rPr>
          <w:rFonts w:ascii="Times New Roman" w:hAnsi="Times New Roman"/>
          <w:sz w:val="28"/>
          <w:szCs w:val="24"/>
          <w:lang w:eastAsia="uk-UA"/>
        </w:rPr>
        <w:t>MPI</w:t>
      </w:r>
      <w:r w:rsidRPr="00EA657C">
        <w:rPr>
          <w:rFonts w:ascii="Times New Roman" w:hAnsi="Times New Roman"/>
          <w:sz w:val="28"/>
          <w:szCs w:val="24"/>
          <w:lang w:val="uk-UA" w:eastAsia="uk-UA"/>
        </w:rPr>
        <w:t>.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B52EB5">
      <w:pPr>
        <w:spacing w:after="0" w:line="360" w:lineRule="auto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>4. Зміст розрахунково-пояснювальної записки (перелік питань, які потрібно розробити)</w:t>
      </w:r>
    </w:p>
    <w:p w:rsidR="00F00063" w:rsidRPr="00B52EB5" w:rsidRDefault="00F00063" w:rsidP="00B52EB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4"/>
          <w:lang w:val="ru-RU" w:eastAsia="uk-UA"/>
        </w:rPr>
      </w:pPr>
      <w:proofErr w:type="gramStart"/>
      <w:r w:rsidRPr="00BA69B1">
        <w:rPr>
          <w:rFonts w:ascii="Times New Roman" w:hAnsi="Times New Roman"/>
          <w:sz w:val="28"/>
          <w:szCs w:val="24"/>
          <w:lang w:val="ru-RU" w:eastAsia="uk-UA"/>
        </w:rPr>
        <w:t>огляд  шести</w:t>
      </w:r>
      <w:proofErr w:type="gramEnd"/>
      <w:r w:rsidRPr="00BA69B1">
        <w:rPr>
          <w:rFonts w:ascii="Times New Roman" w:hAnsi="Times New Roman"/>
          <w:sz w:val="28"/>
          <w:szCs w:val="24"/>
          <w:lang w:val="ru-RU" w:eastAsia="uk-UA"/>
        </w:rPr>
        <w:t xml:space="preserve"> ядерних процесорів фірми </w:t>
      </w:r>
      <w:r w:rsidRPr="00BA69B1">
        <w:rPr>
          <w:rFonts w:ascii="Times New Roman" w:hAnsi="Times New Roman"/>
          <w:sz w:val="28"/>
          <w:szCs w:val="24"/>
          <w:lang w:eastAsia="uk-UA"/>
        </w:rPr>
        <w:t>AMD</w:t>
      </w:r>
    </w:p>
    <w:p w:rsidR="00F00063" w:rsidRDefault="00F00063" w:rsidP="00B52EB5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  <w:szCs w:val="24"/>
          <w:lang w:val="ru-RU" w:eastAsia="uk-UA"/>
        </w:rPr>
      </w:pPr>
      <w:r w:rsidRPr="00BA69B1">
        <w:rPr>
          <w:rFonts w:ascii="Times New Roman" w:hAnsi="Times New Roman"/>
          <w:sz w:val="28"/>
          <w:szCs w:val="24"/>
          <w:lang w:val="ru-RU" w:eastAsia="uk-UA"/>
        </w:rPr>
        <w:t>розробка і тестування програми ПРГ1 для ПКС ОП</w:t>
      </w:r>
    </w:p>
    <w:p w:rsidR="00F00063" w:rsidRDefault="00F00063" w:rsidP="00BA69B1">
      <w:pPr>
        <w:pStyle w:val="ListParagraph"/>
        <w:spacing w:after="0" w:line="240" w:lineRule="auto"/>
        <w:rPr>
          <w:rFonts w:ascii="Times New Roman" w:hAnsi="Times New Roman"/>
          <w:sz w:val="28"/>
          <w:szCs w:val="24"/>
          <w:lang w:val="ru-RU" w:eastAsia="uk-UA"/>
        </w:rPr>
      </w:pPr>
    </w:p>
    <w:p w:rsidR="00F00063" w:rsidRDefault="00F00063" w:rsidP="00BA69B1">
      <w:pPr>
        <w:pStyle w:val="ListParagraph"/>
        <w:spacing w:after="0" w:line="240" w:lineRule="auto"/>
        <w:jc w:val="center"/>
      </w:pPr>
      <w:r>
        <w:object w:dxaOrig="4186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8pt;height:197.6pt" o:ole="">
            <v:imagedata r:id="rId7" o:title=""/>
          </v:shape>
          <o:OLEObject Type="Embed" ProgID="Visio.Drawing.15" ShapeID="_x0000_i1025" DrawAspect="Content" ObjectID="_1492740475" r:id="rId8"/>
        </w:object>
      </w:r>
    </w:p>
    <w:p w:rsidR="00F00063" w:rsidRPr="00BA69B1" w:rsidRDefault="00F00063" w:rsidP="00BA69B1">
      <w:pPr>
        <w:pStyle w:val="ListParagraph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 w:rsidRPr="00BA69B1">
        <w:rPr>
          <w:rFonts w:ascii="Times New Roman" w:hAnsi="Times New Roman"/>
          <w:sz w:val="28"/>
          <w:szCs w:val="28"/>
          <w:lang w:val="uk-UA"/>
        </w:rPr>
        <w:t>Рисунок 1.1 – Структура ПКС СП</w:t>
      </w:r>
    </w:p>
    <w:p w:rsidR="00F00063" w:rsidRDefault="00F00063" w:rsidP="00BA69B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4"/>
          <w:lang w:val="ru-RU" w:eastAsia="uk-UA"/>
        </w:rPr>
      </w:pPr>
      <w:r w:rsidRPr="00BA69B1">
        <w:rPr>
          <w:rFonts w:ascii="Times New Roman" w:hAnsi="Times New Roman"/>
          <w:sz w:val="28"/>
          <w:szCs w:val="24"/>
          <w:lang w:val="ru-RU" w:eastAsia="uk-UA"/>
        </w:rPr>
        <w:t>розробка і тестування програми ПРГ2 для ПКС ЛП</w:t>
      </w:r>
    </w:p>
    <w:p w:rsidR="004E4DDA" w:rsidRDefault="00D46028" w:rsidP="004E4DDA">
      <w:pPr>
        <w:pStyle w:val="ListParagraph"/>
        <w:spacing w:after="0" w:line="240" w:lineRule="auto"/>
      </w:pPr>
      <w:r>
        <w:object w:dxaOrig="8715" w:dyaOrig="2295">
          <v:shape id="_x0000_i1026" type="#_x0000_t75" style="width:435.35pt;height:114.7pt" o:ole="">
            <v:imagedata r:id="rId9" o:title=""/>
          </v:shape>
          <o:OLEObject Type="Embed" ProgID="Visio.Drawing.15" ShapeID="_x0000_i1026" DrawAspect="Content" ObjectID="_1492740476" r:id="rId10"/>
        </w:object>
      </w:r>
    </w:p>
    <w:p w:rsidR="00EA657C" w:rsidRPr="00EA657C" w:rsidRDefault="00EA657C" w:rsidP="00EA657C">
      <w:pPr>
        <w:pStyle w:val="ListParagraph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1.2 – Структура ПКС ЛП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 xml:space="preserve">5. Перелік графічного матеріалу </w:t>
      </w:r>
    </w:p>
    <w:p w:rsidR="00F00063" w:rsidRPr="00B52EB5" w:rsidRDefault="00F00063" w:rsidP="00B52EB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  <w:r w:rsidRPr="00B52EB5">
        <w:rPr>
          <w:rFonts w:ascii="Times New Roman" w:hAnsi="Times New Roman"/>
          <w:sz w:val="28"/>
          <w:szCs w:val="24"/>
          <w:lang w:eastAsia="uk-UA"/>
        </w:rPr>
        <w:t xml:space="preserve">структурна схема ПКС ОП </w:t>
      </w:r>
    </w:p>
    <w:p w:rsidR="00F00063" w:rsidRPr="00B52EB5" w:rsidRDefault="00F00063" w:rsidP="00B52EB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  <w:r w:rsidRPr="00B52EB5">
        <w:rPr>
          <w:rFonts w:ascii="Times New Roman" w:hAnsi="Times New Roman"/>
          <w:sz w:val="28"/>
          <w:szCs w:val="24"/>
          <w:lang w:eastAsia="uk-UA"/>
        </w:rPr>
        <w:t>структурна схема ПКС ЛП</w:t>
      </w:r>
    </w:p>
    <w:p w:rsidR="00F00063" w:rsidRPr="00B52EB5" w:rsidRDefault="00F00063" w:rsidP="00B52EB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4"/>
          <w:lang w:val="ru-RU" w:eastAsia="uk-UA"/>
        </w:rPr>
      </w:pPr>
      <w:r w:rsidRPr="00B52EB5">
        <w:rPr>
          <w:rFonts w:ascii="Times New Roman" w:hAnsi="Times New Roman"/>
          <w:sz w:val="28"/>
          <w:szCs w:val="24"/>
          <w:lang w:val="ru-RU" w:eastAsia="uk-UA"/>
        </w:rPr>
        <w:t xml:space="preserve">схеми алгоритмів процесів і головної програми для ПРГ1 </w:t>
      </w:r>
    </w:p>
    <w:p w:rsidR="00F00063" w:rsidRPr="00B52EB5" w:rsidRDefault="00F00063" w:rsidP="00B52EB5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4"/>
          <w:lang w:val="ru-RU" w:eastAsia="uk-UA"/>
        </w:rPr>
      </w:pPr>
      <w:r w:rsidRPr="00B52EB5">
        <w:rPr>
          <w:rFonts w:ascii="Times New Roman" w:hAnsi="Times New Roman"/>
          <w:sz w:val="28"/>
          <w:szCs w:val="24"/>
          <w:lang w:val="ru-RU" w:eastAsia="uk-UA"/>
        </w:rPr>
        <w:t xml:space="preserve">схеми алгоритмів процесів і головної програми для ПРГ2. 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lang w:eastAsia="uk-UA"/>
        </w:rPr>
      </w:pPr>
      <w:r w:rsidRPr="00AE6EE4">
        <w:rPr>
          <w:rFonts w:ascii="Times New Roman" w:hAnsi="Times New Roman"/>
          <w:sz w:val="28"/>
          <w:szCs w:val="24"/>
          <w:lang w:eastAsia="uk-UA"/>
        </w:rPr>
        <w:t>7. Дата видачі завдання      _____</w:t>
      </w:r>
      <w:r w:rsidRPr="00B52EB5">
        <w:rPr>
          <w:rFonts w:ascii="Times New Roman" w:hAnsi="Times New Roman"/>
          <w:sz w:val="28"/>
          <w:szCs w:val="24"/>
          <w:lang w:eastAsia="uk-UA"/>
        </w:rPr>
        <w:t>_</w:t>
      </w:r>
      <w:r w:rsidRPr="00B52EB5">
        <w:rPr>
          <w:rFonts w:ascii="Times New Roman" w:hAnsi="Times New Roman"/>
          <w:sz w:val="28"/>
          <w:szCs w:val="24"/>
          <w:u w:val="single"/>
          <w:lang w:val="en-US" w:eastAsia="uk-UA"/>
        </w:rPr>
        <w:t>02</w:t>
      </w:r>
      <w:r w:rsidRPr="00B52EB5">
        <w:rPr>
          <w:rFonts w:ascii="Times New Roman" w:hAnsi="Times New Roman"/>
          <w:sz w:val="28"/>
          <w:szCs w:val="24"/>
          <w:u w:val="single"/>
          <w:lang w:val="ru-RU" w:eastAsia="uk-UA"/>
        </w:rPr>
        <w:t>.</w:t>
      </w:r>
      <w:r w:rsidRPr="00B52EB5">
        <w:rPr>
          <w:rFonts w:ascii="Times New Roman" w:hAnsi="Times New Roman"/>
          <w:sz w:val="28"/>
          <w:szCs w:val="24"/>
          <w:u w:val="single"/>
          <w:lang w:val="en-US" w:eastAsia="uk-UA"/>
        </w:rPr>
        <w:t>02</w:t>
      </w:r>
      <w:r w:rsidRPr="00B52EB5">
        <w:rPr>
          <w:rFonts w:ascii="Times New Roman" w:hAnsi="Times New Roman"/>
          <w:sz w:val="28"/>
          <w:szCs w:val="24"/>
          <w:u w:val="single"/>
          <w:lang w:val="ru-RU" w:eastAsia="uk-UA"/>
        </w:rPr>
        <w:t>.</w:t>
      </w:r>
      <w:r w:rsidRPr="00B52EB5">
        <w:rPr>
          <w:rFonts w:ascii="Times New Roman" w:hAnsi="Times New Roman"/>
          <w:sz w:val="28"/>
          <w:szCs w:val="24"/>
          <w:u w:val="single"/>
          <w:lang w:val="en-US" w:eastAsia="uk-UA"/>
        </w:rPr>
        <w:t>2015</w:t>
      </w:r>
      <w:r w:rsidRPr="00B52EB5">
        <w:rPr>
          <w:rFonts w:ascii="Times New Roman" w:hAnsi="Times New Roman"/>
          <w:sz w:val="28"/>
          <w:szCs w:val="24"/>
          <w:lang w:eastAsia="uk-UA"/>
        </w:rPr>
        <w:t>_______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4"/>
          <w:vertAlign w:val="superscript"/>
          <w:lang w:eastAsia="uk-UA"/>
        </w:rPr>
      </w:pPr>
    </w:p>
    <w:p w:rsidR="00F00063" w:rsidRPr="00643E61" w:rsidRDefault="00F00063" w:rsidP="00AE6EE4">
      <w:pPr>
        <w:keepNext/>
        <w:spacing w:after="0" w:line="240" w:lineRule="auto"/>
        <w:ind w:right="1255"/>
        <w:outlineLvl w:val="3"/>
        <w:rPr>
          <w:rFonts w:ascii="Times New Roman" w:hAnsi="Times New Roman"/>
          <w:i/>
          <w:snapToGrid w:val="0"/>
          <w:sz w:val="24"/>
          <w:szCs w:val="20"/>
          <w:lang w:val="ru-RU" w:eastAsia="ru-RU"/>
        </w:rPr>
      </w:pPr>
      <w:r w:rsidRPr="00AE6EE4">
        <w:rPr>
          <w:rFonts w:ascii="Times New Roman" w:hAnsi="Times New Roman"/>
          <w:i/>
          <w:snapToGrid w:val="0"/>
          <w:sz w:val="24"/>
          <w:szCs w:val="20"/>
          <w:lang w:eastAsia="ru-RU"/>
        </w:rPr>
        <w:t xml:space="preserve">                                             </w:t>
      </w:r>
      <w:r w:rsidRPr="00643E61">
        <w:rPr>
          <w:rFonts w:ascii="Times New Roman" w:hAnsi="Times New Roman"/>
          <w:i/>
          <w:snapToGrid w:val="0"/>
          <w:sz w:val="24"/>
          <w:szCs w:val="20"/>
          <w:lang w:val="ru-RU" w:eastAsia="ru-RU"/>
        </w:rPr>
        <w:t>КАЛЕНДАРНИЙ</w:t>
      </w:r>
      <w:r w:rsidRPr="00AE6EE4">
        <w:rPr>
          <w:rFonts w:ascii="Times New Roman" w:hAnsi="Times New Roman"/>
          <w:i/>
          <w:snapToGrid w:val="0"/>
          <w:sz w:val="24"/>
          <w:szCs w:val="20"/>
          <w:lang w:eastAsia="ru-RU"/>
        </w:rPr>
        <w:t xml:space="preserve">   </w:t>
      </w:r>
      <w:r w:rsidRPr="00643E61">
        <w:rPr>
          <w:rFonts w:ascii="Times New Roman" w:hAnsi="Times New Roman"/>
          <w:i/>
          <w:snapToGrid w:val="0"/>
          <w:sz w:val="24"/>
          <w:szCs w:val="20"/>
          <w:lang w:val="ru-RU" w:eastAsia="ru-RU"/>
        </w:rPr>
        <w:t xml:space="preserve"> ПЛАН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4"/>
          <w:szCs w:val="24"/>
          <w:lang w:eastAsia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F00063" w:rsidRPr="009F1EDD" w:rsidTr="00AE6EE4">
        <w:trPr>
          <w:cantSplit/>
          <w:trHeight w:val="460"/>
        </w:trPr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4"/>
                <w:szCs w:val="24"/>
                <w:lang w:eastAsia="uk-UA"/>
              </w:rPr>
              <w:t>№</w:t>
            </w:r>
          </w:p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4"/>
                <w:szCs w:val="24"/>
                <w:lang w:eastAsia="uk-UA"/>
              </w:rPr>
              <w:t>з/п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pacing w:val="-20"/>
                <w:sz w:val="24"/>
                <w:szCs w:val="24"/>
                <w:lang w:eastAsia="uk-UA"/>
              </w:rPr>
              <w:t xml:space="preserve">               Строк  виконання</w:t>
            </w:r>
            <w:r w:rsidRPr="00AE6EE4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етапів КР</w:t>
            </w:r>
          </w:p>
        </w:tc>
      </w:tr>
      <w:tr w:rsidR="00F00063" w:rsidRPr="009F1EDD" w:rsidTr="00AE6EE4"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1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Виконання Розділу 1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23"/>
                <w:attr w:name="Year" w:val="2015"/>
              </w:smartTagP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2</w:t>
              </w:r>
              <w:r w:rsidRPr="00AE6EE4">
                <w:rPr>
                  <w:rFonts w:ascii="Times New Roman" w:hAnsi="Times New Roman"/>
                  <w:sz w:val="28"/>
                  <w:szCs w:val="24"/>
                  <w:lang w:val="en-US" w:eastAsia="uk-UA"/>
                </w:rPr>
                <w:t>3</w:t>
              </w: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.0</w:t>
              </w:r>
              <w:r w:rsidRPr="00AE6EE4">
                <w:rPr>
                  <w:rFonts w:ascii="Times New Roman" w:hAnsi="Times New Roman"/>
                  <w:sz w:val="28"/>
                  <w:szCs w:val="24"/>
                  <w:lang w:val="en-US" w:eastAsia="uk-UA"/>
                </w:rPr>
                <w:t>2</w:t>
              </w: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.201</w:t>
              </w:r>
              <w:r w:rsidRPr="00AE6EE4">
                <w:rPr>
                  <w:rFonts w:ascii="Times New Roman" w:hAnsi="Times New Roman"/>
                  <w:sz w:val="28"/>
                  <w:szCs w:val="24"/>
                  <w:lang w:val="en-US" w:eastAsia="uk-UA"/>
                </w:rPr>
                <w:t>5</w:t>
              </w:r>
            </w:smartTag>
          </w:p>
        </w:tc>
      </w:tr>
      <w:tr w:rsidR="00F00063" w:rsidRPr="009F1EDD" w:rsidTr="00AE6EE4"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2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Виконання Розділу 2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ru-RU"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3"/>
                <w:attr w:name="Year" w:val="2015"/>
              </w:smartTagP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23.03.201</w:t>
              </w:r>
              <w:r w:rsidRPr="00AE6EE4">
                <w:rPr>
                  <w:rFonts w:ascii="Times New Roman" w:hAnsi="Times New Roman"/>
                  <w:sz w:val="28"/>
                  <w:szCs w:val="24"/>
                  <w:lang w:val="ru-RU" w:eastAsia="uk-UA"/>
                </w:rPr>
                <w:t>5</w:t>
              </w:r>
            </w:smartTag>
          </w:p>
        </w:tc>
      </w:tr>
      <w:tr w:rsidR="00F00063" w:rsidRPr="009F1EDD" w:rsidTr="00AE6EE4"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3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Виконання Розділу 3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23"/>
                <w:attr w:name="Year" w:val="2015"/>
              </w:smartTagP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23.04.2015</w:t>
              </w:r>
            </w:smartTag>
          </w:p>
        </w:tc>
      </w:tr>
      <w:tr w:rsidR="00F00063" w:rsidRPr="009F1EDD" w:rsidTr="00AE6EE4"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4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Тестування програм  ПРГ1 та ПРГ2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ru-RU"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0"/>
                <w:attr w:name="Year" w:val="2015"/>
              </w:smartTagP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10.05.201</w:t>
              </w:r>
              <w:r w:rsidRPr="00AE6EE4">
                <w:rPr>
                  <w:rFonts w:ascii="Times New Roman" w:hAnsi="Times New Roman"/>
                  <w:sz w:val="28"/>
                  <w:szCs w:val="24"/>
                  <w:lang w:val="ru-RU" w:eastAsia="uk-UA"/>
                </w:rPr>
                <w:t>5</w:t>
              </w:r>
            </w:smartTag>
          </w:p>
        </w:tc>
      </w:tr>
      <w:tr w:rsidR="00F00063" w:rsidRPr="009F1EDD" w:rsidTr="00AE6EE4"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7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Оформлення КР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ru-RU"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7"/>
                <w:attr w:name="Year" w:val="2015"/>
              </w:smartTagP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17.05.2015</w:t>
              </w:r>
            </w:smartTag>
          </w:p>
        </w:tc>
      </w:tr>
      <w:tr w:rsidR="00F00063" w:rsidRPr="009F1EDD" w:rsidTr="00AE6EE4">
        <w:tc>
          <w:tcPr>
            <w:tcW w:w="567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8</w:t>
            </w:r>
          </w:p>
        </w:tc>
        <w:tc>
          <w:tcPr>
            <w:tcW w:w="4473" w:type="dxa"/>
          </w:tcPr>
          <w:p w:rsidR="00F00063" w:rsidRPr="00AE6EE4" w:rsidRDefault="00F00063" w:rsidP="00AE6EE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4"/>
                <w:lang w:eastAsia="uk-UA"/>
              </w:rPr>
              <w:t>Захист КР</w:t>
            </w:r>
          </w:p>
        </w:tc>
        <w:tc>
          <w:tcPr>
            <w:tcW w:w="4032" w:type="dxa"/>
          </w:tcPr>
          <w:p w:rsidR="00F00063" w:rsidRPr="00AE6EE4" w:rsidRDefault="00F00063" w:rsidP="00AE6E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ru-RU" w:eastAsia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5"/>
              </w:smartTagPr>
              <w:r w:rsidRPr="00AE6EE4">
                <w:rPr>
                  <w:rFonts w:ascii="Times New Roman" w:hAnsi="Times New Roman"/>
                  <w:sz w:val="28"/>
                  <w:szCs w:val="24"/>
                  <w:lang w:eastAsia="uk-UA"/>
                </w:rPr>
                <w:t>18.05.201</w:t>
              </w:r>
              <w:r w:rsidRPr="00AE6EE4">
                <w:rPr>
                  <w:rFonts w:ascii="Times New Roman" w:hAnsi="Times New Roman"/>
                  <w:sz w:val="28"/>
                  <w:szCs w:val="24"/>
                  <w:lang w:val="ru-RU" w:eastAsia="uk-UA"/>
                </w:rPr>
                <w:t>5</w:t>
              </w:r>
            </w:smartTag>
          </w:p>
        </w:tc>
      </w:tr>
    </w:tbl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 Студент                     _________                            </w:t>
      </w:r>
      <w:r w:rsidRPr="00AE6EE4">
        <w:rPr>
          <w:rFonts w:ascii="Times New Roman" w:hAnsi="Times New Roman"/>
          <w:sz w:val="24"/>
          <w:szCs w:val="24"/>
          <w:u w:val="single"/>
          <w:lang w:eastAsia="uk-UA"/>
        </w:rPr>
        <w:t>Кузьменко В. З.</w:t>
      </w:r>
    </w:p>
    <w:p w:rsidR="00F00063" w:rsidRPr="00AE6EE4" w:rsidRDefault="00F00063" w:rsidP="00AE6E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bCs/>
          <w:sz w:val="24"/>
          <w:szCs w:val="24"/>
          <w:lang w:eastAsia="uk-UA"/>
        </w:rPr>
        <w:t xml:space="preserve">                                         </w:t>
      </w:r>
      <w:r w:rsidRPr="00AE6EE4">
        <w:rPr>
          <w:rFonts w:ascii="Times New Roman" w:hAnsi="Times New Roman"/>
          <w:bCs/>
          <w:sz w:val="24"/>
          <w:szCs w:val="24"/>
          <w:vertAlign w:val="superscript"/>
          <w:lang w:eastAsia="uk-UA"/>
        </w:rPr>
        <w:t>( підпис )                                               (прізвище та ініціали)</w:t>
      </w:r>
    </w:p>
    <w:p w:rsidR="00F00063" w:rsidRPr="00AE6EE4" w:rsidRDefault="00F00063" w:rsidP="00AE6E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F00063" w:rsidRPr="00AE6EE4" w:rsidRDefault="00F00063" w:rsidP="00AE6E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  <w:r w:rsidRPr="00AE6EE4">
        <w:rPr>
          <w:rFonts w:ascii="Times New Roman" w:hAnsi="Times New Roman"/>
          <w:sz w:val="24"/>
          <w:szCs w:val="24"/>
          <w:lang w:eastAsia="uk-UA"/>
        </w:rPr>
        <w:t xml:space="preserve">Керівник роботи   _____________                </w:t>
      </w:r>
      <w:r w:rsidRPr="00AE6EE4">
        <w:rPr>
          <w:rFonts w:ascii="Times New Roman" w:hAnsi="Times New Roman"/>
          <w:sz w:val="24"/>
          <w:szCs w:val="24"/>
          <w:lang w:eastAsia="uk-UA"/>
        </w:rPr>
        <w:tab/>
      </w:r>
      <w:r w:rsidRPr="00AE6EE4">
        <w:rPr>
          <w:rFonts w:ascii="Times New Roman" w:hAnsi="Times New Roman"/>
          <w:sz w:val="24"/>
          <w:szCs w:val="24"/>
          <w:u w:val="single"/>
          <w:lang w:eastAsia="uk-UA"/>
        </w:rPr>
        <w:t>Корочкін О.В</w:t>
      </w:r>
      <w:r w:rsidRPr="00AE6EE4">
        <w:rPr>
          <w:rFonts w:ascii="Times New Roman" w:hAnsi="Times New Roman"/>
          <w:sz w:val="24"/>
          <w:szCs w:val="24"/>
          <w:lang w:eastAsia="uk-UA"/>
        </w:rPr>
        <w:t>.</w:t>
      </w:r>
    </w:p>
    <w:p w:rsidR="00F00063" w:rsidRPr="00AE6EE4" w:rsidRDefault="00F00063" w:rsidP="00AE6EE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eastAsia="uk-UA"/>
        </w:rPr>
      </w:pPr>
      <w:r w:rsidRPr="00AE6EE4">
        <w:rPr>
          <w:rFonts w:ascii="Times New Roman" w:hAnsi="Times New Roman"/>
          <w:bCs/>
          <w:sz w:val="24"/>
          <w:szCs w:val="24"/>
          <w:lang w:eastAsia="uk-UA"/>
        </w:rPr>
        <w:t xml:space="preserve">                                         </w:t>
      </w:r>
      <w:r w:rsidRPr="00AE6EE4">
        <w:rPr>
          <w:rFonts w:ascii="Times New Roman" w:hAnsi="Times New Roman"/>
          <w:bCs/>
          <w:sz w:val="24"/>
          <w:szCs w:val="24"/>
          <w:vertAlign w:val="superscript"/>
          <w:lang w:eastAsia="uk-UA"/>
        </w:rPr>
        <w:t>( підпис )                                               (прізвище та ініціали)</w:t>
      </w:r>
    </w:p>
    <w:p w:rsidR="00F00063" w:rsidRPr="00B52EB5" w:rsidRDefault="00F00063" w:rsidP="00B52EB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F00063" w:rsidRDefault="00F00063" w:rsidP="00AE6E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                                               </w:t>
      </w:r>
    </w:p>
    <w:p w:rsidR="00F00063" w:rsidRDefault="00F00063" w:rsidP="00AE6E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Default="00F00063" w:rsidP="00AE6E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Default="00F00063" w:rsidP="00AE6E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BA30DF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ЗМІСТ</w:t>
      </w:r>
    </w:p>
    <w:p w:rsidR="00F00063" w:rsidRPr="00AE6EE4" w:rsidRDefault="00F00063" w:rsidP="00AE6E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ВСТУП…………………………………………………………………………… 5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РОЗДІЛ 1. ОГЛЯД ШЕСТИ ЯДЕРНИХ ПРОЦЕСОРІВ КОМПАНІЇ </w:t>
      </w:r>
      <w:r w:rsidRPr="00AE6EE4">
        <w:rPr>
          <w:rFonts w:ascii="Times New Roman" w:hAnsi="Times New Roman"/>
          <w:sz w:val="28"/>
          <w:szCs w:val="28"/>
          <w:lang w:val="en-US" w:eastAsia="uk-UA"/>
        </w:rPr>
        <w:t>AM</w:t>
      </w:r>
      <w:r w:rsidRPr="00AE6EE4">
        <w:rPr>
          <w:rFonts w:ascii="Times New Roman" w:hAnsi="Times New Roman"/>
          <w:sz w:val="28"/>
          <w:szCs w:val="28"/>
          <w:lang w:val="ru-RU" w:eastAsia="uk-UA"/>
        </w:rPr>
        <w:t>….</w:t>
      </w:r>
      <w:r w:rsidRPr="00AE6EE4">
        <w:rPr>
          <w:rFonts w:ascii="Times New Roman" w:hAnsi="Times New Roman"/>
          <w:sz w:val="28"/>
          <w:szCs w:val="28"/>
          <w:lang w:eastAsia="uk-UA"/>
        </w:rPr>
        <w:t>... 6</w:t>
      </w:r>
    </w:p>
    <w:p w:rsidR="00F00063" w:rsidRPr="00AE6EE4" w:rsidRDefault="00F00063" w:rsidP="00AE6EE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Історія розвитку багатоядерних процесорів компанії </w:t>
      </w:r>
      <w:r w:rsidRPr="00AE6EE4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uk-UA"/>
        </w:rPr>
        <w:t>AMD</w:t>
      </w: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…...…. 6</w:t>
      </w:r>
    </w:p>
    <w:p w:rsidR="00F00063" w:rsidRPr="00AE6EE4" w:rsidRDefault="00F00063" w:rsidP="00AE6EE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uk-UA"/>
        </w:rPr>
        <w:t>Огляд шестиядерних процесорів AMD</w:t>
      </w: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sz w:val="28"/>
          <w:szCs w:val="28"/>
          <w:lang w:val="en-US" w:eastAsia="uk-UA"/>
        </w:rPr>
        <w:t>…………………….</w:t>
      </w:r>
      <w:r>
        <w:rPr>
          <w:rFonts w:ascii="Times New Roman" w:hAnsi="Times New Roman"/>
          <w:sz w:val="28"/>
          <w:szCs w:val="28"/>
          <w:lang w:val="ru-RU" w:eastAsia="uk-UA"/>
        </w:rPr>
        <w:t>…….   11</w:t>
      </w:r>
    </w:p>
    <w:p w:rsidR="00F00063" w:rsidRPr="00AE6EE4" w:rsidRDefault="00F00063" w:rsidP="00AE6EE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Висновки до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розділу 1…………………………………….…………  24</w:t>
      </w:r>
    </w:p>
    <w:p w:rsidR="00F00063" w:rsidRPr="00AE6EE4" w:rsidRDefault="00F00063" w:rsidP="00AE6EE4">
      <w:pPr>
        <w:spacing w:after="0" w:line="240" w:lineRule="auto"/>
        <w:ind w:left="708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РОЗДІЛ 2. РОЗРОБКА ПРОГ</w:t>
      </w:r>
      <w:r>
        <w:rPr>
          <w:rFonts w:ascii="Times New Roman" w:hAnsi="Times New Roman"/>
          <w:sz w:val="28"/>
          <w:szCs w:val="28"/>
          <w:lang w:val="ru-RU" w:eastAsia="uk-UA"/>
        </w:rPr>
        <w:t>РАМИ  ПРГ1 ДЛЯ ПКС   ОП…………………25</w:t>
      </w:r>
    </w:p>
    <w:p w:rsidR="00F00063" w:rsidRPr="00AE6EE4" w:rsidRDefault="00F00063" w:rsidP="00AE6EE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Розробка паралельного ма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тематичного алгоритму…………………25   </w:t>
      </w:r>
    </w:p>
    <w:p w:rsidR="00F00063" w:rsidRPr="00AE6EE4" w:rsidRDefault="00F00063" w:rsidP="00AE6EE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Розробка алгор</w:t>
      </w:r>
      <w:r>
        <w:rPr>
          <w:rFonts w:ascii="Times New Roman" w:hAnsi="Times New Roman"/>
          <w:sz w:val="28"/>
          <w:szCs w:val="28"/>
          <w:lang w:val="ru-RU" w:eastAsia="uk-UA"/>
        </w:rPr>
        <w:t>итмів процесів……………………………………… 27</w:t>
      </w:r>
    </w:p>
    <w:p w:rsidR="00F00063" w:rsidRPr="00AE6EE4" w:rsidRDefault="00F00063" w:rsidP="00AE6EE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Розробка  схеми в</w:t>
      </w:r>
      <w:r>
        <w:rPr>
          <w:rFonts w:ascii="Times New Roman" w:hAnsi="Times New Roman"/>
          <w:sz w:val="28"/>
          <w:szCs w:val="28"/>
          <w:lang w:val="ru-RU" w:eastAsia="uk-UA"/>
        </w:rPr>
        <w:t>заємодії процесів…………………………………28</w:t>
      </w:r>
    </w:p>
    <w:p w:rsidR="00F00063" w:rsidRPr="00AE6EE4" w:rsidRDefault="00F00063" w:rsidP="00AE6EE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Розробка п</w:t>
      </w:r>
      <w:r>
        <w:rPr>
          <w:rFonts w:ascii="Times New Roman" w:hAnsi="Times New Roman"/>
          <w:sz w:val="28"/>
          <w:szCs w:val="28"/>
          <w:lang w:val="ru-RU" w:eastAsia="uk-UA"/>
        </w:rPr>
        <w:t>рограми ПРГ1…………………………………………… 29</w:t>
      </w:r>
    </w:p>
    <w:p w:rsidR="00F00063" w:rsidRPr="00AE6EE4" w:rsidRDefault="00F00063" w:rsidP="00AE6EE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Тестування </w:t>
      </w:r>
      <w:r>
        <w:rPr>
          <w:rFonts w:ascii="Times New Roman" w:hAnsi="Times New Roman"/>
          <w:sz w:val="28"/>
          <w:szCs w:val="28"/>
          <w:lang w:val="ru-RU" w:eastAsia="uk-UA"/>
        </w:rPr>
        <w:t>програми ПРГ1 …………………………………………30</w:t>
      </w:r>
    </w:p>
    <w:p w:rsidR="00F00063" w:rsidRPr="00AE6EE4" w:rsidRDefault="00F00063" w:rsidP="00AE6EE4">
      <w:pPr>
        <w:numPr>
          <w:ilvl w:val="1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Висновки до розділу 2 ………………………</w:t>
      </w:r>
      <w:r>
        <w:rPr>
          <w:rFonts w:ascii="Times New Roman" w:hAnsi="Times New Roman"/>
          <w:sz w:val="28"/>
          <w:szCs w:val="28"/>
          <w:lang w:val="ru-RU" w:eastAsia="uk-UA"/>
        </w:rPr>
        <w:t>………………………..31</w:t>
      </w:r>
    </w:p>
    <w:p w:rsidR="00F00063" w:rsidRPr="00AE6EE4" w:rsidRDefault="00F00063" w:rsidP="00AE6E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РОЗДІЛ 3. РОЗРОБКА ПРОГРАМ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И  ПРГ2 ДЛЯ ПКС   ЛП ……..………… </w:t>
      </w:r>
    </w:p>
    <w:p w:rsidR="00F00063" w:rsidRPr="00AE6EE4" w:rsidRDefault="00F00063" w:rsidP="00AE6EE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Розробка паралельного 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математичного алгоритму……………… </w:t>
      </w:r>
    </w:p>
    <w:p w:rsidR="00F00063" w:rsidRPr="00AE6EE4" w:rsidRDefault="00F00063" w:rsidP="00AE6EE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Розробка алгори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тмів процесів……………………………………   </w:t>
      </w:r>
    </w:p>
    <w:p w:rsidR="00F00063" w:rsidRPr="00AE6EE4" w:rsidRDefault="00F00063" w:rsidP="00AE6EE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Розробка  схеми взаєм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одії процесів………………………… …     </w:t>
      </w:r>
    </w:p>
    <w:p w:rsidR="00F00063" w:rsidRPr="00AE6EE4" w:rsidRDefault="00F00063" w:rsidP="00AE6EE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Розробка прогр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ами ПРГ2………………………………………       </w:t>
      </w:r>
    </w:p>
    <w:p w:rsidR="00F00063" w:rsidRPr="00AE6EE4" w:rsidRDefault="00F00063" w:rsidP="00AE6EE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Тестування п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рограми ПРГ2………………………………………   </w:t>
      </w:r>
    </w:p>
    <w:p w:rsidR="00F00063" w:rsidRPr="00AE6EE4" w:rsidRDefault="00F00063" w:rsidP="00AE6EE4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 xml:space="preserve">    Висновки </w:t>
      </w:r>
      <w:r>
        <w:rPr>
          <w:rFonts w:ascii="Times New Roman" w:hAnsi="Times New Roman"/>
          <w:sz w:val="28"/>
          <w:szCs w:val="28"/>
          <w:lang w:val="ru-RU" w:eastAsia="uk-UA"/>
        </w:rPr>
        <w:t>до розділу 3………………………………………………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ОСНОВНІ РЕЗУЛЬТАТИ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І ВИСНОВКИ ДО РОБОТИ………………………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СПИСОК ВИКОРИСТ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АНИХ ДЖЕРЕЛ…………………………………….    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ДОДАТКИ……………………………………………………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............................. </w:t>
      </w: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rPr>
          <w:rFonts w:ascii="Times New Roman" w:hAnsi="Times New Roman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lastRenderedPageBreak/>
        <w:t xml:space="preserve">                                                                </w:t>
      </w: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643E61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sz w:val="28"/>
          <w:szCs w:val="28"/>
          <w:lang w:val="ru-RU" w:eastAsia="uk-UA"/>
        </w:rPr>
        <w:t>ВСТУП</w:t>
      </w:r>
    </w:p>
    <w:p w:rsidR="00F00063" w:rsidRPr="00643E61" w:rsidRDefault="00F00063" w:rsidP="00AE6E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uk-UA"/>
        </w:rPr>
      </w:pPr>
    </w:p>
    <w:p w:rsidR="00F00063" w:rsidRPr="00AE6EE4" w:rsidRDefault="00F00063" w:rsidP="00E03902">
      <w:pPr>
        <w:spacing w:after="108" w:line="366" w:lineRule="auto"/>
        <w:ind w:left="-15" w:firstLine="708"/>
        <w:jc w:val="both"/>
        <w:rPr>
          <w:rFonts w:ascii="Times New Roman" w:hAnsi="Times New Roman"/>
          <w:color w:val="000000"/>
          <w:sz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lang w:eastAsia="uk-UA"/>
        </w:rPr>
        <w:t xml:space="preserve">Для розв’язання багатьох задач  необхідна висока продуктивність та висока швидкість передачі інформації по каналах зв’язку, великі об’єми оперативної і постійної пам’яті, які не можуть забезпечити типові обчислювальні засоби. Одним з шляхів забезпечення таких вимог є організація паралельних та розподілених обчислень і відповідних технічних засобів їх реалізації. </w:t>
      </w:r>
    </w:p>
    <w:p w:rsidR="00F00063" w:rsidRPr="00AE6EE4" w:rsidRDefault="00F00063" w:rsidP="00E03902">
      <w:pPr>
        <w:pStyle w:val="a0"/>
      </w:pPr>
      <w:r w:rsidRPr="00AE6EE4">
        <w:t xml:space="preserve">В першому розділі «Огляд шестиядерних процесорів компанії </w:t>
      </w:r>
      <w:r w:rsidRPr="00AE6EE4">
        <w:rPr>
          <w:lang w:val="en-US"/>
        </w:rPr>
        <w:t>AMD</w:t>
      </w:r>
      <w:r w:rsidRPr="00AE6EE4">
        <w:t xml:space="preserve">», загальна характеристика процесорів </w:t>
      </w:r>
      <w:r w:rsidRPr="00AE6EE4">
        <w:rPr>
          <w:lang w:val="en-US"/>
        </w:rPr>
        <w:t>AMD</w:t>
      </w:r>
      <w:r w:rsidRPr="00AE6EE4">
        <w:t>, їх архітектура, та наведені специфікації шести ядерних процесорів.</w:t>
      </w:r>
    </w:p>
    <w:p w:rsidR="00F00063" w:rsidRDefault="00F00063" w:rsidP="00E03902">
      <w:pPr>
        <w:pStyle w:val="a0"/>
      </w:pPr>
      <w:r w:rsidRPr="00AE6EE4">
        <w:t>Другий та третій розділи присвячені розробці програми для обчислення математичної задачі в паралельній комп’ютерній системі зі спільною та локальною пам’яттю відповідно</w:t>
      </w:r>
      <w:r>
        <w:t>.</w:t>
      </w:r>
    </w:p>
    <w:p w:rsidR="00F00063" w:rsidRPr="00604840" w:rsidRDefault="00F00063" w:rsidP="00E03902">
      <w:pPr>
        <w:pStyle w:val="a0"/>
      </w:pPr>
      <w:r>
        <w:t>Для розробки програми обчислення математичної задачі в паралельній комп</w:t>
      </w:r>
      <w:r w:rsidRPr="00604840">
        <w:t>’</w:t>
      </w:r>
      <w:r>
        <w:t>ютерній системі зі спільною пам</w:t>
      </w:r>
      <w:r w:rsidRPr="00604840">
        <w:t>’</w:t>
      </w:r>
      <w:r>
        <w:t xml:space="preserve">яттю використана бібліотека </w:t>
      </w:r>
      <w:r>
        <w:rPr>
          <w:lang w:val="en-US"/>
        </w:rPr>
        <w:t>OpenMP</w:t>
      </w:r>
      <w:r>
        <w:t>.</w:t>
      </w:r>
    </w:p>
    <w:p w:rsidR="00F00063" w:rsidRPr="00AE6EE4" w:rsidRDefault="00F00063" w:rsidP="00E03902">
      <w:pPr>
        <w:pStyle w:val="a0"/>
      </w:pPr>
      <w:r w:rsidRPr="00AE6EE4">
        <w:t>Лістинги та алгоритми розроблених програм наведено у додатках.</w:t>
      </w:r>
    </w:p>
    <w:p w:rsidR="00F00063" w:rsidRPr="00AE6EE4" w:rsidRDefault="00F00063" w:rsidP="00E03902">
      <w:pPr>
        <w:spacing w:after="108" w:line="366" w:lineRule="auto"/>
        <w:ind w:left="-15" w:firstLine="708"/>
        <w:jc w:val="both"/>
        <w:rPr>
          <w:rFonts w:ascii="Times New Roman" w:hAnsi="Times New Roman"/>
          <w:color w:val="000000"/>
          <w:sz w:val="28"/>
          <w:lang w:val="ru-RU" w:eastAsia="uk-UA"/>
        </w:rPr>
      </w:pPr>
    </w:p>
    <w:p w:rsidR="00F00063" w:rsidRPr="00AE6EE4" w:rsidRDefault="00F00063" w:rsidP="00E03902">
      <w:pPr>
        <w:spacing w:after="108" w:line="366" w:lineRule="auto"/>
        <w:ind w:left="-15" w:firstLine="708"/>
        <w:jc w:val="both"/>
        <w:rPr>
          <w:rFonts w:ascii="Times New Roman" w:hAnsi="Times New Roman"/>
          <w:color w:val="000000"/>
          <w:sz w:val="28"/>
          <w:lang w:eastAsia="uk-UA"/>
        </w:rPr>
      </w:pPr>
    </w:p>
    <w:p w:rsidR="00F00063" w:rsidRPr="00AE6EE4" w:rsidRDefault="00F00063" w:rsidP="00E039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F00063" w:rsidRPr="00AE6EE4" w:rsidRDefault="00F00063" w:rsidP="00E039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F00063" w:rsidRPr="00AE6EE4" w:rsidRDefault="00F00063" w:rsidP="00E039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F00063" w:rsidRPr="00AE6EE4" w:rsidRDefault="00F00063" w:rsidP="00E03902">
      <w:pPr>
        <w:spacing w:after="0" w:line="240" w:lineRule="auto"/>
        <w:ind w:left="5103"/>
        <w:jc w:val="both"/>
        <w:rPr>
          <w:rFonts w:ascii="Times New Roman" w:hAnsi="Times New Roman"/>
          <w:bCs/>
          <w:sz w:val="24"/>
          <w:szCs w:val="24"/>
          <w:lang w:eastAsia="uk-UA"/>
        </w:rPr>
      </w:pPr>
    </w:p>
    <w:p w:rsidR="00F00063" w:rsidRPr="00AE6EE4" w:rsidRDefault="00F00063" w:rsidP="00E03902">
      <w:pPr>
        <w:spacing w:after="0" w:line="240" w:lineRule="auto"/>
        <w:jc w:val="both"/>
        <w:rPr>
          <w:rFonts w:ascii="Times New Roman" w:hAnsi="Times New Roman"/>
          <w:sz w:val="16"/>
          <w:szCs w:val="24"/>
          <w:lang w:eastAsia="uk-UA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Default="00F00063" w:rsidP="000A12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0063" w:rsidRDefault="00F00063" w:rsidP="000A12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0063" w:rsidRPr="000A12A1" w:rsidRDefault="00F00063" w:rsidP="000A12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A12A1">
        <w:rPr>
          <w:rFonts w:ascii="Times New Roman" w:hAnsi="Times New Roman"/>
          <w:b/>
          <w:sz w:val="28"/>
          <w:szCs w:val="28"/>
        </w:rPr>
        <w:t xml:space="preserve">РОЗДІЛ 1. ОГЛЯД ШЕСТИТИЯДЕРНИХ ПРОЦЕСОРІВ КОМПАНІЇ </w:t>
      </w:r>
      <w:r w:rsidRPr="000A12A1">
        <w:rPr>
          <w:rFonts w:ascii="Times New Roman" w:hAnsi="Times New Roman"/>
          <w:b/>
          <w:sz w:val="28"/>
          <w:szCs w:val="28"/>
          <w:lang w:val="en-US"/>
        </w:rPr>
        <w:t>AMD</w:t>
      </w:r>
    </w:p>
    <w:p w:rsidR="00F00063" w:rsidRPr="00AE6EE4" w:rsidRDefault="00F00063" w:rsidP="00E039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0063" w:rsidRPr="00643E61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bCs/>
          <w:color w:val="000000"/>
          <w:sz w:val="28"/>
          <w:szCs w:val="28"/>
          <w:shd w:val="clear" w:color="auto" w:fill="FFFFFF"/>
        </w:rPr>
        <w:t>Advanced</w:t>
      </w:r>
      <w:r w:rsidRPr="00AE6EE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E6EE4">
        <w:rPr>
          <w:bCs/>
          <w:color w:val="000000"/>
          <w:sz w:val="28"/>
          <w:szCs w:val="28"/>
          <w:shd w:val="clear" w:color="auto" w:fill="FFFFFF"/>
        </w:rPr>
        <w:t>Micro</w:t>
      </w:r>
      <w:r w:rsidRPr="00AE6EE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E6EE4">
        <w:rPr>
          <w:bCs/>
          <w:color w:val="000000"/>
          <w:sz w:val="28"/>
          <w:szCs w:val="28"/>
          <w:shd w:val="clear" w:color="auto" w:fill="FFFFFF"/>
        </w:rPr>
        <w:t>Devices</w:t>
      </w:r>
      <w:r w:rsidRPr="00AE6EE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AE6EE4">
        <w:rPr>
          <w:bCs/>
          <w:color w:val="000000"/>
          <w:sz w:val="28"/>
          <w:szCs w:val="28"/>
          <w:shd w:val="clear" w:color="auto" w:fill="FFFFFF"/>
        </w:rPr>
        <w:t>Inc</w:t>
      </w:r>
      <w:r w:rsidRPr="00AE6EE4">
        <w:rPr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Pr="00AE6EE4">
        <w:rPr>
          <w:bCs/>
          <w:color w:val="000000"/>
          <w:sz w:val="28"/>
          <w:szCs w:val="28"/>
          <w:shd w:val="clear" w:color="auto" w:fill="FFFFFF"/>
        </w:rPr>
        <w:t>AMD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AE6EE4">
        <w:rPr>
          <w:color w:val="000000"/>
          <w:sz w:val="28"/>
          <w:szCs w:val="28"/>
          <w:shd w:val="clear" w:color="auto" w:fill="FFFFFF"/>
        </w:rPr>
        <w:t> 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>— компанія виробник інтегрованої електроніки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 [2].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Це другий найбільший постачальник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x</w:t>
      </w:r>
      <w:r w:rsidRPr="00643E61">
        <w:rPr>
          <w:sz w:val="28"/>
          <w:szCs w:val="28"/>
          <w:shd w:val="clear" w:color="auto" w:fill="FFFFFF"/>
          <w:lang w:val="uk-UA"/>
        </w:rPr>
        <w:t>86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сумісних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процесорів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і великий постачальник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флеш-пам'яті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. Через жорстку цінову конкуренцію з багаторічним суперником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Intel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 фінансові показники не мають стабільності: благополучні періоди чергуються з періодами збитків. При цьому </w:t>
      </w:r>
      <w:r w:rsidRPr="00AE6EE4">
        <w:rPr>
          <w:color w:val="000000"/>
          <w:sz w:val="28"/>
          <w:szCs w:val="28"/>
          <w:shd w:val="clear" w:color="auto" w:fill="FFFFFF"/>
        </w:rPr>
        <w:t>AMD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, не економлячи, фінансує свої наукові дослідження (до 20% від обсягу продажу) та розширює свої виробничі потужності. У </w:t>
      </w:r>
      <w:r w:rsidRPr="00AE6EE4">
        <w:rPr>
          <w:color w:val="000000"/>
          <w:sz w:val="28"/>
          <w:szCs w:val="28"/>
          <w:shd w:val="clear" w:color="auto" w:fill="FFFFFF"/>
        </w:rPr>
        <w:t>AMD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 одні з найсучасніших у галузі виробничі потужності, розташовані в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США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, Південно-Східній Азії. Що стосується азіатських виробництв </w:t>
      </w:r>
      <w:r w:rsidRPr="00AE6EE4">
        <w:rPr>
          <w:color w:val="000000"/>
          <w:sz w:val="28"/>
          <w:szCs w:val="28"/>
          <w:shd w:val="clear" w:color="auto" w:fill="FFFFFF"/>
        </w:rPr>
        <w:t>AMD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 то вони створені в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Японії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в рамках спільного з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Fujitsu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підприємства з виробництва модулів флеш-пам'яті на основі 0,35-мікронних технологій. Крім того, </w:t>
      </w:r>
      <w:r w:rsidRPr="00AE6EE4">
        <w:rPr>
          <w:color w:val="000000"/>
          <w:sz w:val="28"/>
          <w:szCs w:val="28"/>
          <w:shd w:val="clear" w:color="auto" w:fill="FFFFFF"/>
        </w:rPr>
        <w:t>AMD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 має складальні і тестові майданчики у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Сінгапурі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Таїланді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. Стратегічними партнерами компанії </w:t>
      </w:r>
      <w:r w:rsidRPr="00AE6EE4">
        <w:rPr>
          <w:color w:val="000000"/>
          <w:sz w:val="28"/>
          <w:szCs w:val="28"/>
          <w:shd w:val="clear" w:color="auto" w:fill="FFFFFF"/>
        </w:rPr>
        <w:t>AMD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 xml:space="preserve"> у виробництві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персональних комп'ютерів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є такі загальновідомі компанії, як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Acer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Fujitsu</w:t>
      </w:r>
      <w:r w:rsidRPr="00643E61">
        <w:rPr>
          <w:sz w:val="28"/>
          <w:szCs w:val="28"/>
          <w:shd w:val="clear" w:color="auto" w:fill="FFFFFF"/>
          <w:lang w:val="uk-UA"/>
        </w:rPr>
        <w:t>/</w:t>
      </w:r>
      <w:r w:rsidRPr="00AE6EE4">
        <w:rPr>
          <w:sz w:val="28"/>
          <w:szCs w:val="28"/>
          <w:shd w:val="clear" w:color="auto" w:fill="FFFFFF"/>
        </w:rPr>
        <w:t>ICL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Hewlett</w:t>
      </w:r>
      <w:r w:rsidRPr="00643E61">
        <w:rPr>
          <w:sz w:val="28"/>
          <w:szCs w:val="28"/>
          <w:shd w:val="clear" w:color="auto" w:fill="FFFFFF"/>
          <w:lang w:val="uk-UA"/>
        </w:rPr>
        <w:t>-</w:t>
      </w:r>
      <w:r w:rsidRPr="00AE6EE4">
        <w:rPr>
          <w:sz w:val="28"/>
          <w:szCs w:val="28"/>
          <w:shd w:val="clear" w:color="auto" w:fill="FFFFFF"/>
        </w:rPr>
        <w:t>Packard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IBM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. Їх супроводжують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sz w:val="28"/>
          <w:szCs w:val="28"/>
          <w:shd w:val="clear" w:color="auto" w:fill="FFFFFF"/>
          <w:lang w:val="uk-UA"/>
        </w:rPr>
        <w:t>3</w:t>
      </w:r>
      <w:r w:rsidRPr="00AE6EE4">
        <w:rPr>
          <w:sz w:val="28"/>
          <w:szCs w:val="28"/>
          <w:shd w:val="clear" w:color="auto" w:fill="FFFFFF"/>
        </w:rPr>
        <w:t>Com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Bay</w:t>
      </w:r>
      <w:r w:rsidRPr="00643E61">
        <w:rPr>
          <w:sz w:val="28"/>
          <w:szCs w:val="28"/>
          <w:shd w:val="clear" w:color="auto" w:fill="FFFFFF"/>
          <w:lang w:val="uk-UA"/>
        </w:rPr>
        <w:t xml:space="preserve"> </w:t>
      </w:r>
      <w:r w:rsidRPr="00AE6EE4">
        <w:rPr>
          <w:sz w:val="28"/>
          <w:szCs w:val="28"/>
          <w:shd w:val="clear" w:color="auto" w:fill="FFFFFF"/>
        </w:rPr>
        <w:t>Networks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Cabletron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Cisco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у мережевих продуктах 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Alcatel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AT</w:t>
      </w:r>
      <w:r w:rsidRPr="00643E61">
        <w:rPr>
          <w:sz w:val="28"/>
          <w:szCs w:val="28"/>
          <w:shd w:val="clear" w:color="auto" w:fill="FFFFFF"/>
          <w:lang w:val="uk-UA"/>
        </w:rPr>
        <w:t>&amp;</w:t>
      </w:r>
      <w:r w:rsidRPr="00AE6EE4">
        <w:rPr>
          <w:sz w:val="28"/>
          <w:szCs w:val="28"/>
          <w:shd w:val="clear" w:color="auto" w:fill="FFFFFF"/>
        </w:rPr>
        <w:t>T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Ericsson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NEC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Pr="00AE6EE4">
        <w:rPr>
          <w:sz w:val="28"/>
          <w:szCs w:val="28"/>
          <w:shd w:val="clear" w:color="auto" w:fill="FFFFFF"/>
        </w:rPr>
        <w:t>Siemens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AE6EE4">
        <w:rPr>
          <w:sz w:val="28"/>
          <w:szCs w:val="28"/>
          <w:shd w:val="clear" w:color="auto" w:fill="FFFFFF"/>
        </w:rPr>
        <w:t>Sony</w:t>
      </w:r>
      <w:r w:rsidRPr="00AE6EE4">
        <w:rPr>
          <w:rStyle w:val="apple-converted-space"/>
          <w:color w:val="000000"/>
          <w:szCs w:val="28"/>
          <w:shd w:val="clear" w:color="auto" w:fill="FFFFFF"/>
        </w:rPr>
        <w:t> </w:t>
      </w:r>
      <w:r w:rsidRPr="00643E61">
        <w:rPr>
          <w:color w:val="000000"/>
          <w:sz w:val="28"/>
          <w:szCs w:val="28"/>
          <w:shd w:val="clear" w:color="auto" w:fill="FFFFFF"/>
          <w:lang w:val="uk-UA"/>
        </w:rPr>
        <w:t>на ринку телекомунікаційних систем.</w:t>
      </w:r>
    </w:p>
    <w:p w:rsidR="00F00063" w:rsidRPr="00643E61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F00063" w:rsidRPr="000A12A1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  <w:szCs w:val="28"/>
          <w:shd w:val="clear" w:color="auto" w:fill="FFFFFF"/>
          <w:lang w:val="uk-UA"/>
        </w:rPr>
      </w:pPr>
      <w:r w:rsidRPr="000A12A1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1.1. Історія розвитку багатоядерних процесорів компанії </w:t>
      </w:r>
      <w:r w:rsidRPr="000A12A1">
        <w:rPr>
          <w:b/>
          <w:color w:val="000000"/>
          <w:sz w:val="28"/>
          <w:szCs w:val="28"/>
          <w:shd w:val="clear" w:color="auto" w:fill="FFFFFF"/>
        </w:rPr>
        <w:t>AMD</w:t>
      </w:r>
    </w:p>
    <w:p w:rsidR="00F00063" w:rsidRPr="000A12A1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b/>
          <w:sz w:val="28"/>
          <w:szCs w:val="28"/>
          <w:lang w:val="ru-RU"/>
        </w:rPr>
      </w:pPr>
      <w:r w:rsidRPr="000A12A1">
        <w:rPr>
          <w:b/>
          <w:sz w:val="28"/>
          <w:szCs w:val="28"/>
          <w:lang w:val="ru-RU"/>
        </w:rPr>
        <w:t xml:space="preserve">Процесор </w:t>
      </w:r>
      <w:r w:rsidRPr="000A12A1">
        <w:rPr>
          <w:b/>
          <w:sz w:val="28"/>
          <w:szCs w:val="28"/>
        </w:rPr>
        <w:t>Athlon</w:t>
      </w:r>
      <w:r w:rsidRPr="000A12A1">
        <w:rPr>
          <w:b/>
          <w:sz w:val="28"/>
          <w:szCs w:val="28"/>
          <w:lang w:val="ru-RU"/>
        </w:rPr>
        <w:t xml:space="preserve"> 64 </w:t>
      </w:r>
      <w:r w:rsidRPr="000A12A1">
        <w:rPr>
          <w:b/>
          <w:sz w:val="28"/>
          <w:szCs w:val="28"/>
        </w:rPr>
        <w:t>X</w:t>
      </w:r>
      <w:r w:rsidRPr="000A12A1">
        <w:rPr>
          <w:b/>
          <w:sz w:val="28"/>
          <w:szCs w:val="28"/>
          <w:lang w:val="ru-RU"/>
        </w:rPr>
        <w:t>2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Першим двохядерним мікропроцесором компанії AMD для персональних комп'ютерів став Athlon 64 X2. Цей процесор містить два ядра Athlon 64, 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розміщених на одному кристалі. Ядра мають у своєму розпорядженні загальний двоканальний контролер пам'яті, північний міст і додаткову логіку управління.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Початкові версії засновані на Athlon 64 степінга E і, залежно від моделі, мають 512 або 1024 КБ кешу другого рівня, а також 128 КБ кешу першого рівня на кожне ядро. Техпроцес виробництва зберігся з попередніх версій і становить 65 нм.  </w:t>
      </w:r>
    </w:p>
    <w:p w:rsidR="00F00063" w:rsidRPr="00AE6EE4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Athlon 64 X2 підтримує набір інструкцій SSE3 (які раніше підтримувалися тільки процесорами компанії Intel), що дозволило запускати з максимальною продуктивністю код, оптимізований для процесорів Intel.[1] Ці поліпшення не унікальні для Athlon 64 X2 і також є в релізах процесорів Athlon 64, побудованих на ядрах Venice, San Diego і Newark.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uk-UA"/>
        </w:rPr>
      </w:pPr>
      <w:r w:rsidRPr="00AE6EE4">
        <w:rPr>
          <w:sz w:val="28"/>
          <w:szCs w:val="28"/>
          <w:lang w:val="uk-UA"/>
        </w:rPr>
        <w:t xml:space="preserve">Процесори </w:t>
      </w:r>
      <w:r w:rsidRPr="00AE6EE4">
        <w:rPr>
          <w:sz w:val="28"/>
          <w:szCs w:val="28"/>
        </w:rPr>
        <w:t>Phenom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У 2007 році компанія випустила серію процесорів Phenom для персональних комп'ютерів. AMD Phenom — багатоядерний центральний процесор від компанії AMD. Має: два, три або чотири ядра (Phenom X2, Phenom X3, Phenom X4 відповідно).[2] Базується на архітектурі К10. Трьохядерні версії (кодова назва Toliman) Phenom відносяться до серії 8000, а чотирьохядерні (кодова назва Agena) до AMD Phenom X4 9000. В цій серії добавлено спільний кеш третього рівня, який дозволяє швидко обмінюватися інформацією між ядрами. 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Процесори </w:t>
      </w:r>
      <w:r w:rsidRPr="000A12A1">
        <w:rPr>
          <w:b/>
          <w:color w:val="000000"/>
          <w:sz w:val="28"/>
          <w:szCs w:val="28"/>
          <w:shd w:val="clear" w:color="auto" w:fill="FFFFFF"/>
        </w:rPr>
        <w:t>Phenom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E6EE4">
        <w:rPr>
          <w:color w:val="000000"/>
          <w:sz w:val="28"/>
          <w:szCs w:val="28"/>
          <w:shd w:val="clear" w:color="auto" w:fill="FFFFFF"/>
        </w:rPr>
        <w:t>II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В 2010 році було представлено серію процесорів Phenom II, які виготовлені за 45 нм технологічним процесом, і базуються на AMD K10 мікроархітектурі, в свою чергу є наступниками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процесорної лінійки Phenom.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Головною особливістю нової архітектури є розширення модельного ряду новими шестиядерними процесорами. У процесорах Phenom II збільшили втричі загальний розмір кеш-пам'яті L3 від 2 МБ (як в лінії Phenom) до 6 МБ, завдяки цьому приріст продуктивності збільшився до 30%. Ще одна відмінність від попередніх Phenom це те, що технологія Cool'n'Quiet тепер застосовується для процесора в цілому, а не для кожного окремого ядра. Це було зроблено з метою уникнення неправильної обробки потокових обчислень у Windows Vista, яка могла переводити однопотокові обрахунки на інші ядра, які працювали в режимі 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холостого ходу на частоті, зменшеній в два рази, в результаті продуктивність процесу також зменшувалася вдвічі.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Нові шестиядерні та чотирьохядерні процесори AMD Phenom II сумісні з материнськими платами з Socket AM3 і AM2+, хоча доведеться оновити BIOS.</w:t>
      </w:r>
    </w:p>
    <w:p w:rsidR="00F00063" w:rsidRPr="000A12A1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0A12A1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Архітектура </w:t>
      </w:r>
      <w:r w:rsidRPr="000A12A1">
        <w:rPr>
          <w:b/>
          <w:color w:val="000000"/>
          <w:sz w:val="28"/>
          <w:szCs w:val="28"/>
          <w:shd w:val="clear" w:color="auto" w:fill="FFFFFF"/>
        </w:rPr>
        <w:t>Bulldozer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В 2011 році AMD перейшла на нову архітектуру з кодовою назвою Bulldozer. Процесори покоління AMD K11 виготовляються за 32-нм технологією і призначені для серверів і високопродуктивних ПК.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Процесори Bulldozer, за запевненням представників AMD, мають повністю нову архітектуру в порівнянні з попередніми поколіннями AMD K8 і AMD K10.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Тому компанія разом з процесорами презентувала новий сокет та чіпсет. Нові процесори сумісні з материнськими платами із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Socket AM3+.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Основною особливістю цієї архітектури є те, що вона модульна. Модуль складається з двох фізичних ядер зі спільною кеш-пам’яттю другого рівня. У нових процесорах для персональних комп’ютерів може бути 2, 3, або 4 модуля, тобто 4, 6, або 8 ядер відповідно. З цього зрозуміло, що AMD випустила перший 8-ядерний процесор для ринку ПК, оскільки в процесорів Intel максимальна кількість ядер рівна шести. Процесори Bulldozer вперше підтримують нові інструкції x86 (SSE4.1, SSE4.2, CVT16, AVX і XOP, в тому числі 4-операндний модуль FMAC). Кожне ядро має 128-бітний модуль FPU з підтримкою FMA, при чому ці модулі можуть об’єднуватися в один загальний 256-бітний FPU між двома ядрами. Цю конструкцію супроводжують два модуля обчислень над цілими числами (по одному на кожне ядро) з 4-ма лініями зв’язку і можливістю спільної вибірки та декодування. Таким чином, один модуль з двома ядрами еквівалентний двохядерному процесору при операціях з цілими числами та одноядерному процесору при роботі над числами з плаваючою крапкою. Також кожен модуль має 2 МБ кешу другого рівня.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А кеш третього рівня загальний для всіх модулів. Його розмір залежить від кількості модулів і може займати 4, 6, або 8 МБ.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У новій архітектурі введена підтримка нової версії технології AMD Direct Connect і чотирьох каналів HyperTransport 3.1 на кожен процесор. Можливість 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lastRenderedPageBreak/>
        <w:t>роботи з пам'яттю DDR3 і технологією розширення пам'яті AMD G3MX дозволить збільшити пропускну здатність процесора. Також п</w:t>
      </w:r>
      <w:r>
        <w:rPr>
          <w:color w:val="000000"/>
          <w:sz w:val="28"/>
          <w:szCs w:val="28"/>
          <w:shd w:val="clear" w:color="auto" w:fill="FFFFFF"/>
          <w:lang w:val="uk-UA"/>
        </w:rPr>
        <w:t>окращено керування живленням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Нові процесори отримають підтримку технології Turbo Core 2, яка дозволяє збільшити номінальну частоту всього процесора на 500МГц, або половину ядер на 1ГГц, і помітно підвищити продуктивність аналогічно технології Intel Turbo Boost. </w:t>
      </w:r>
    </w:p>
    <w:p w:rsidR="00F00063" w:rsidRPr="000A12A1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  <w:szCs w:val="28"/>
          <w:shd w:val="clear" w:color="auto" w:fill="FFFFFF"/>
          <w:lang w:val="uk-UA"/>
        </w:rPr>
      </w:pP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>Архітектура Piledriver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В 2012 році компанія переходить на нову мікроархітектуру Piledriver. Piledriver – мікроархітектура , розроблена AMD в якості наступника Bulldozer. Piledriver використовує той же модульний дизайн. Одними з головних відмінностей в оновленій модульній архітектурі є поліпшені модуль передбачення розгалужень і планування використання модулів цілих чисел і чисел з плаваючою крапкою, поряд з переходом на новий тип тригерів з поліпшеними показниками енергоспоживання . На практиці це призвело до зросту частоти на  8-10 % та збільшення продуктивності приблизно на 15 % з аналогічним енергоспоживанням.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Спочатку в продажу вийшли процесори типу AMD Accelerated Processing Unit (APU) з кодовою назвою Trinity та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серія мобільних продуктів.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>Пізніше також розповсюдилися процесори FX-серії. Відмінністю APU від серії FX є наявність вбудованого графічного ядра.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Його потужності вистачає для роботи з мультимедіа, а розташування центрального і графічного процесорів на одному кристалі дешевше, ніж два елементи окремо. Графічний процесор займає близько половини площі кристалу, що значно більше, ніж в аналогів від Intel. У ГП відсутня внутрішня пам’ять, тому він резервує частину оперативної пам’яті для власних потреб. Через відведення великої частини площі кристалу на ГП, довелося змінити архітектурі центрального процесору, а саме: відмовитися від використання кешу третього рівня ( в серії FX розподіл кешу залишився без змін).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З появою нової архітектури компанія AMD також націлилася на ринок мобільних комп’ютерів в низькому та середньому ціновому діапазоні. Тому були презентовані одно- та двомодульні APU з малим TDP (17-35 Вт).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Для встановлення процесорів FX-серії використовуються старий сокет AM3+, але для серії APU презентовано новий Socket FM2.  </w:t>
      </w:r>
    </w:p>
    <w:p w:rsidR="00F00063" w:rsidRPr="00AE6EE4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Архітектура Steamroller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На початку 2014 року компанія анонсувала нову архітектуру Steamroller. В Streamroller відсутня FX-серія, але APU продовжують використовувати модульні структуру, як і їх попередники, одночасно спрямовані на досягнення вищого рівня паралелізму.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Відмінністю нових модулів є розділені декодери інструкцій для кожного ядра в модулі.  Також на 25% збільшено шину розсилки на ядро, оновлені планувальники інструкцій, більші і гнучкіші кеші (кеш другого рівня може динамічно змінювати розмір), додана черга мікрооперацій, на кристалі розміщено більше регістрових ресурсів, покращений контролер пам’яті.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Згідно з оцінками з AMD, ці поліпшення збільшать кількість виконуваних інструкцій за такт до 30 % в порівнянні з ядром першого покоління Bulldozer при збереженні високих тактових частот Piledriver, але із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зменшеним енергоспоживання.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 В середньому нові процесори швидші за попередників на 9 % в однопоточних програмах та на 18% в багатопоточних. </w:t>
      </w:r>
    </w:p>
    <w:p w:rsidR="00F00063" w:rsidRPr="00AE6EE4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Архітектура Excavator</w:t>
      </w:r>
    </w:p>
    <w:p w:rsidR="00F00063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E6EE4">
        <w:rPr>
          <w:color w:val="000000"/>
          <w:sz w:val="28"/>
          <w:szCs w:val="28"/>
          <w:shd w:val="clear" w:color="auto" w:fill="FFFFFF"/>
          <w:lang w:val="uk-UA"/>
        </w:rPr>
        <w:t>В 2015  році запланований перехід на архітектуру Excavator. Зараз ця мікроархітектура на стадії розробки. Excavator APU будуть випускатися під кодовою назвою Carrizo. Очікується, підтримка нових інструкцій, таких як AVX2, BMI2 і RDRAND. Також очікується оновлення контролерів пам’яті для підтримки пам</w:t>
      </w:r>
      <w:r>
        <w:rPr>
          <w:color w:val="000000"/>
          <w:sz w:val="28"/>
          <w:szCs w:val="28"/>
          <w:shd w:val="clear" w:color="auto" w:fill="FFFFFF"/>
          <w:lang w:val="uk-UA"/>
        </w:rPr>
        <w:t>’яті стандартів DDR3 і DDR4.</w:t>
      </w:r>
      <w:r w:rsidRPr="00AE6EE4">
        <w:rPr>
          <w:color w:val="000000"/>
          <w:sz w:val="28"/>
          <w:szCs w:val="28"/>
          <w:shd w:val="clear" w:color="auto" w:fill="FFFFFF"/>
          <w:lang w:val="uk-UA"/>
        </w:rPr>
        <w:t xml:space="preserve">  </w:t>
      </w:r>
    </w:p>
    <w:p w:rsidR="00F00063" w:rsidRPr="00AE6EE4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F00063" w:rsidRPr="000A12A1" w:rsidRDefault="00F00063" w:rsidP="00E039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shd w:val="clear" w:color="auto" w:fill="FFFFFF"/>
          <w:lang w:val="uk-UA"/>
        </w:rPr>
      </w:pP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1.2. Огляд шестиядерних процесорів </w:t>
      </w:r>
      <w:r w:rsidRPr="000A12A1">
        <w:rPr>
          <w:b/>
          <w:color w:val="000000"/>
          <w:sz w:val="28"/>
          <w:szCs w:val="28"/>
          <w:shd w:val="clear" w:color="auto" w:fill="FFFFFF"/>
        </w:rPr>
        <w:t>AMD</w:t>
      </w:r>
    </w:p>
    <w:p w:rsidR="00F00063" w:rsidRPr="00643E61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Огляд шестиядерного процесора </w:t>
      </w:r>
      <w:r w:rsidRPr="000A12A1">
        <w:rPr>
          <w:b/>
          <w:color w:val="000000"/>
          <w:sz w:val="28"/>
          <w:szCs w:val="28"/>
          <w:shd w:val="clear" w:color="auto" w:fill="FFFFFF"/>
        </w:rPr>
        <w:t>AMD</w:t>
      </w: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A12A1">
        <w:rPr>
          <w:b/>
          <w:color w:val="000000"/>
          <w:sz w:val="28"/>
          <w:szCs w:val="28"/>
          <w:shd w:val="clear" w:color="auto" w:fill="FFFFFF"/>
        </w:rPr>
        <w:t>Phenom</w:t>
      </w: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A12A1">
        <w:rPr>
          <w:b/>
          <w:color w:val="000000"/>
          <w:sz w:val="28"/>
          <w:szCs w:val="28"/>
          <w:shd w:val="clear" w:color="auto" w:fill="FFFFFF"/>
        </w:rPr>
        <w:t>II</w:t>
      </w: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A12A1">
        <w:rPr>
          <w:b/>
          <w:color w:val="000000"/>
          <w:sz w:val="28"/>
          <w:szCs w:val="28"/>
          <w:shd w:val="clear" w:color="auto" w:fill="FFFFFF"/>
        </w:rPr>
        <w:t>X</w:t>
      </w:r>
      <w:r w:rsidRPr="000A12A1">
        <w:rPr>
          <w:b/>
          <w:color w:val="000000"/>
          <w:sz w:val="28"/>
          <w:szCs w:val="28"/>
          <w:shd w:val="clear" w:color="auto" w:fill="FFFFFF"/>
          <w:lang w:val="uk-UA"/>
        </w:rPr>
        <w:t>6 1055</w:t>
      </w:r>
      <w:r w:rsidRPr="000A12A1">
        <w:rPr>
          <w:b/>
          <w:color w:val="000000"/>
          <w:sz w:val="28"/>
          <w:szCs w:val="28"/>
          <w:shd w:val="clear" w:color="auto" w:fill="FFFFFF"/>
        </w:rPr>
        <w:t>T</w:t>
      </w:r>
    </w:p>
    <w:p w:rsidR="00F00063" w:rsidRPr="00AE6EE4" w:rsidRDefault="00F00063" w:rsidP="000A12A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F00063" w:rsidRPr="00AE6EE4" w:rsidRDefault="00F00063" w:rsidP="00E03902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bCs/>
          <w:color w:val="000000"/>
          <w:sz w:val="28"/>
          <w:szCs w:val="28"/>
        </w:rPr>
        <w:t xml:space="preserve">Таблиця 1.1 </w:t>
      </w:r>
      <w:r w:rsidRPr="00AE6EE4">
        <w:rPr>
          <w:rFonts w:ascii="Times New Roman" w:hAnsi="Times New Roman"/>
          <w:bCs/>
          <w:color w:val="000000"/>
          <w:sz w:val="28"/>
          <w:szCs w:val="28"/>
          <w:lang w:eastAsia="uk-UA"/>
        </w:rPr>
        <w:t>Специфікація AMD Phenom II X6 1055T:</w:t>
      </w:r>
    </w:p>
    <w:tbl>
      <w:tblPr>
        <w:tblW w:w="935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82"/>
        <w:gridCol w:w="4769"/>
      </w:tblGrid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lastRenderedPageBreak/>
              <w:t>Модель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 Phenom II X6 1055T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HDT55TFBK6DGR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Socket AM3, AM2+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Тактова частота,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2800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2000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128 x 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L2,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512 х 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L3,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6144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Thuban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1,125 – 1,40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125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Тактова частота в режимі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до 3300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 Turbo Core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Cool’n’Quiet 3.0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Coolcore Technology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Dual Dynamic Power Management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Enhanced Virus Protection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Virtualization Technology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Core C1 and C1E states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Package S0, S1, S3, S4 and S5 states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Вбудований контролер пам'яті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DDR2-800/1066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DDR3-800/1066/1333/1600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Число каналів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lastRenderedPageBreak/>
              <w:t>Максимальний об'єм пам'яті, ГБ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21,3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немає</w:t>
            </w:r>
          </w:p>
        </w:tc>
      </w:tr>
    </w:tbl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uk-UA"/>
        </w:rPr>
        <w:t xml:space="preserve">6 на ядрі </w:t>
      </w:r>
      <w:r w:rsidRPr="00AE6EE4">
        <w:rPr>
          <w:color w:val="000000"/>
          <w:sz w:val="28"/>
          <w:szCs w:val="28"/>
        </w:rPr>
        <w:t>Theban</w:t>
      </w:r>
      <w:r w:rsidRPr="00AE6EE4">
        <w:rPr>
          <w:color w:val="000000"/>
          <w:sz w:val="28"/>
          <w:szCs w:val="28"/>
          <w:lang w:val="uk-UA"/>
        </w:rPr>
        <w:t xml:space="preserve"> від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uk-UA"/>
        </w:rPr>
        <w:t xml:space="preserve">4 на ядрі </w:t>
      </w:r>
      <w:r w:rsidRPr="00AE6EE4">
        <w:rPr>
          <w:color w:val="000000"/>
          <w:sz w:val="28"/>
          <w:szCs w:val="28"/>
        </w:rPr>
        <w:t>Deneb</w:t>
      </w:r>
      <w:r w:rsidRPr="00AE6EE4">
        <w:rPr>
          <w:color w:val="000000"/>
          <w:sz w:val="28"/>
          <w:szCs w:val="28"/>
          <w:lang w:val="uk-UA"/>
        </w:rPr>
        <w:t xml:space="preserve">, таких як поява ще двох обчислювальних ядер і реалізація технології </w:t>
      </w:r>
      <w:r w:rsidRPr="00AE6EE4">
        <w:rPr>
          <w:color w:val="000000"/>
          <w:sz w:val="28"/>
          <w:szCs w:val="28"/>
        </w:rPr>
        <w:t>Turbo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Core</w:t>
      </w:r>
      <w:r w:rsidRPr="00AE6EE4">
        <w:rPr>
          <w:color w:val="000000"/>
          <w:sz w:val="28"/>
          <w:szCs w:val="28"/>
          <w:lang w:val="uk-UA"/>
        </w:rPr>
        <w:t xml:space="preserve">, у вбудованого контролера пам'яті новинки офіційно з'явилася підтримка </w:t>
      </w:r>
      <w:r w:rsidRPr="00AE6EE4">
        <w:rPr>
          <w:color w:val="000000"/>
          <w:sz w:val="28"/>
          <w:szCs w:val="28"/>
        </w:rPr>
        <w:t>DDR</w:t>
      </w:r>
      <w:r w:rsidRPr="00AE6EE4">
        <w:rPr>
          <w:color w:val="000000"/>
          <w:sz w:val="28"/>
          <w:szCs w:val="28"/>
          <w:lang w:val="uk-UA"/>
        </w:rPr>
        <w:t>3-1600. Використання більш швидшої оперативної пам'яті повинно трохи зменшити можливі затримки внаслідок збільшення кількості виконавчих блоків без розширення кеш-пам'яті третього рівня.</w:t>
      </w:r>
    </w:p>
    <w:p w:rsidR="00F00063" w:rsidRPr="00AE6EE4" w:rsidRDefault="00F00063" w:rsidP="00E0390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Маркування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HDT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55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TFBK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6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DGR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, яке можна розшифрувати так: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HD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процесор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архітектури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K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10,5 для робочих станцій;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процесор з фіксованим множником;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55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модельним номер, що ідентифікує сам процесор та вказує на підтримку технології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Turbo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Core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;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FB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тепловий пакет процесора до 125 Вт при напрузі живлення до 1,4 В;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K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впакований процесор у корпус 938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pin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O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µ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PGA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(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3);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6 – загальна кількість активних ядер і відповідно об'єм кеш-пам'яті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L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2 6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x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512 КБ;</w:t>
      </w:r>
    </w:p>
    <w:p w:rsidR="00F00063" w:rsidRPr="00AE6EE4" w:rsidRDefault="00F00063" w:rsidP="00E0390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DGR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- ядро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Thuban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степпінгу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E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0.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Розподіл кеш-пам'яті процесора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ru-RU"/>
        </w:rPr>
        <w:t>6</w:t>
      </w:r>
      <w:r w:rsidRPr="00AE6EE4">
        <w:rPr>
          <w:color w:val="000000"/>
          <w:sz w:val="28"/>
          <w:szCs w:val="28"/>
        </w:rPr>
        <w:t> </w:t>
      </w:r>
      <w:r w:rsidRPr="00AE6EE4">
        <w:rPr>
          <w:color w:val="000000"/>
          <w:sz w:val="28"/>
          <w:szCs w:val="28"/>
          <w:lang w:val="ru-RU"/>
        </w:rPr>
        <w:t>залишився точно таким же, як і для інших двох-, трьох- і чотирьохядерних моделей з повним об'ємом кеш-пам'яті третього рівня. Так,</w:t>
      </w:r>
      <w:r w:rsidRPr="00AE6EE4">
        <w:rPr>
          <w:color w:val="000000"/>
          <w:sz w:val="28"/>
          <w:szCs w:val="28"/>
        </w:rPr>
        <w:t> 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ru-RU"/>
        </w:rPr>
        <w:t>6 1055</w:t>
      </w:r>
      <w:r w:rsidRPr="00AE6EE4">
        <w:rPr>
          <w:color w:val="000000"/>
          <w:sz w:val="28"/>
          <w:szCs w:val="28"/>
        </w:rPr>
        <w:t>T</w:t>
      </w:r>
      <w:r w:rsidRPr="00AE6EE4">
        <w:rPr>
          <w:color w:val="000000"/>
          <w:sz w:val="28"/>
          <w:szCs w:val="28"/>
          <w:lang w:val="ru-RU"/>
        </w:rPr>
        <w:t xml:space="preserve"> має у своєму розпорядженні 128 КБ кеш-пам'яті першого рівня з дволінійною асоціативністю окремо для даних і інструкцій на кожне ядро, 512 КБ кеш-пам'яті другого рівня з шістнадцятилінійною асоціативністю також на кожне ядро та загальні 6 МБ кеш-пам'яті третього рівня з 48 ліній асоціативності[5]. 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uk-UA"/>
        </w:rPr>
        <w:t xml:space="preserve">Огляд шестиядерного процесора </w:t>
      </w:r>
      <w:bookmarkStart w:id="0" w:name="OLE_LINK2"/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ru-RU"/>
        </w:rPr>
        <w:t>6 1075</w:t>
      </w:r>
      <w:r w:rsidRPr="00AE6EE4">
        <w:rPr>
          <w:color w:val="000000"/>
          <w:sz w:val="28"/>
          <w:szCs w:val="28"/>
        </w:rPr>
        <w:t>T</w:t>
      </w:r>
      <w:bookmarkEnd w:id="0"/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>Подібно іншим процесорам модель</w:t>
      </w:r>
      <w:r w:rsidRPr="00AE6EE4">
        <w:rPr>
          <w:rStyle w:val="apple-converted-space"/>
          <w:color w:val="000000"/>
          <w:szCs w:val="28"/>
        </w:rPr>
        <w:t> </w:t>
      </w:r>
      <w:r w:rsidRPr="00AE6EE4">
        <w:rPr>
          <w:bCs/>
          <w:color w:val="000000"/>
          <w:sz w:val="28"/>
          <w:szCs w:val="28"/>
        </w:rPr>
        <w:t>AMD</w:t>
      </w:r>
      <w:r w:rsidRPr="00AE6EE4">
        <w:rPr>
          <w:bCs/>
          <w:color w:val="000000"/>
          <w:sz w:val="28"/>
          <w:szCs w:val="28"/>
          <w:lang w:val="ru-RU"/>
        </w:rPr>
        <w:t xml:space="preserve"> </w:t>
      </w:r>
      <w:r w:rsidRPr="00AE6EE4">
        <w:rPr>
          <w:bCs/>
          <w:color w:val="000000"/>
          <w:sz w:val="28"/>
          <w:szCs w:val="28"/>
        </w:rPr>
        <w:t>Phenom</w:t>
      </w:r>
      <w:r w:rsidRPr="00AE6EE4">
        <w:rPr>
          <w:bCs/>
          <w:color w:val="000000"/>
          <w:sz w:val="28"/>
          <w:szCs w:val="28"/>
          <w:lang w:val="ru-RU"/>
        </w:rPr>
        <w:t xml:space="preserve"> </w:t>
      </w:r>
      <w:r w:rsidRPr="00AE6EE4">
        <w:rPr>
          <w:bCs/>
          <w:color w:val="000000"/>
          <w:sz w:val="28"/>
          <w:szCs w:val="28"/>
        </w:rPr>
        <w:t>II</w:t>
      </w:r>
      <w:r w:rsidRPr="00AE6EE4">
        <w:rPr>
          <w:bCs/>
          <w:color w:val="000000"/>
          <w:sz w:val="28"/>
          <w:szCs w:val="28"/>
          <w:lang w:val="ru-RU"/>
        </w:rPr>
        <w:t xml:space="preserve"> </w:t>
      </w:r>
      <w:r w:rsidRPr="00AE6EE4">
        <w:rPr>
          <w:bCs/>
          <w:color w:val="000000"/>
          <w:sz w:val="28"/>
          <w:szCs w:val="28"/>
        </w:rPr>
        <w:t>X</w:t>
      </w:r>
      <w:r w:rsidRPr="00AE6EE4">
        <w:rPr>
          <w:bCs/>
          <w:color w:val="000000"/>
          <w:sz w:val="28"/>
          <w:szCs w:val="28"/>
          <w:lang w:val="ru-RU"/>
        </w:rPr>
        <w:t>6 1075</w:t>
      </w:r>
      <w:r w:rsidRPr="00AE6EE4">
        <w:rPr>
          <w:bCs/>
          <w:color w:val="000000"/>
          <w:sz w:val="28"/>
          <w:szCs w:val="28"/>
        </w:rPr>
        <w:t>T</w:t>
      </w:r>
      <w:r w:rsidRPr="00AE6EE4">
        <w:rPr>
          <w:rStyle w:val="apple-converted-space"/>
          <w:color w:val="000000"/>
          <w:szCs w:val="28"/>
        </w:rPr>
        <w:t> </w:t>
      </w:r>
      <w:r w:rsidRPr="00AE6EE4">
        <w:rPr>
          <w:color w:val="000000"/>
          <w:sz w:val="28"/>
          <w:szCs w:val="28"/>
          <w:lang w:val="ru-RU"/>
        </w:rPr>
        <w:t xml:space="preserve">підтримує технологію </w:t>
      </w:r>
      <w:r w:rsidRPr="00AE6EE4">
        <w:rPr>
          <w:color w:val="000000"/>
          <w:sz w:val="28"/>
          <w:szCs w:val="28"/>
        </w:rPr>
        <w:t>Turbo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Core</w:t>
      </w:r>
      <w:r w:rsidRPr="00AE6EE4">
        <w:rPr>
          <w:color w:val="000000"/>
          <w:sz w:val="28"/>
          <w:szCs w:val="28"/>
          <w:lang w:val="ru-RU"/>
        </w:rPr>
        <w:t xml:space="preserve">. Для того щоб дізнатися багато інформації про </w:t>
      </w:r>
      <w:r w:rsidRPr="00AE6EE4">
        <w:rPr>
          <w:color w:val="000000"/>
          <w:sz w:val="28"/>
          <w:szCs w:val="28"/>
          <w:lang w:val="ru-RU"/>
        </w:rPr>
        <w:lastRenderedPageBreak/>
        <w:t xml:space="preserve">можливості процесора, достатньо лише глянути на його маркування на теплорозподільній кришці[9]. Маркування </w:t>
      </w:r>
      <w:r w:rsidRPr="00AE6EE4">
        <w:rPr>
          <w:color w:val="000000"/>
          <w:sz w:val="28"/>
          <w:szCs w:val="28"/>
        </w:rPr>
        <w:t>HDT</w:t>
      </w:r>
      <w:r w:rsidRPr="00AE6EE4">
        <w:rPr>
          <w:color w:val="000000"/>
          <w:sz w:val="28"/>
          <w:szCs w:val="28"/>
          <w:lang w:val="ru-RU"/>
        </w:rPr>
        <w:t>75</w:t>
      </w:r>
      <w:r w:rsidRPr="00AE6EE4">
        <w:rPr>
          <w:color w:val="000000"/>
          <w:sz w:val="28"/>
          <w:szCs w:val="28"/>
        </w:rPr>
        <w:t>TFBK</w:t>
      </w:r>
      <w:r w:rsidRPr="00AE6EE4">
        <w:rPr>
          <w:color w:val="000000"/>
          <w:sz w:val="28"/>
          <w:szCs w:val="28"/>
          <w:lang w:val="ru-RU"/>
        </w:rPr>
        <w:t>6</w:t>
      </w:r>
      <w:r w:rsidRPr="00AE6EE4">
        <w:rPr>
          <w:color w:val="000000"/>
          <w:sz w:val="28"/>
          <w:szCs w:val="28"/>
        </w:rPr>
        <w:t>DGR</w:t>
      </w:r>
      <w:r w:rsidRPr="00AE6EE4">
        <w:rPr>
          <w:color w:val="000000"/>
          <w:sz w:val="28"/>
          <w:szCs w:val="28"/>
          <w:lang w:val="ru-RU"/>
        </w:rPr>
        <w:t xml:space="preserve"> означає наступне: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HD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процесор сімейства </w:t>
      </w:r>
      <w:r w:rsidRPr="00AE6EE4">
        <w:rPr>
          <w:rFonts w:ascii="Times New Roman" w:hAnsi="Times New Roman"/>
          <w:color w:val="000000"/>
          <w:sz w:val="28"/>
          <w:szCs w:val="28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Phenom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архітектури </w:t>
      </w:r>
      <w:r w:rsidRPr="00AE6EE4">
        <w:rPr>
          <w:rFonts w:ascii="Times New Roman" w:hAnsi="Times New Roman"/>
          <w:color w:val="000000"/>
          <w:sz w:val="28"/>
          <w:szCs w:val="28"/>
        </w:rPr>
        <w:t>K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10,5 для робочих станцій;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T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75</w:t>
      </w:r>
      <w:r w:rsidRPr="00AE6EE4">
        <w:rPr>
          <w:rFonts w:ascii="Times New Roman" w:hAnsi="Times New Roman"/>
          <w:color w:val="000000"/>
          <w:sz w:val="28"/>
          <w:szCs w:val="28"/>
        </w:rPr>
        <w:t>T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модельним номер, що ідентифікує сам процесор та вказує на підтримку технології </w:t>
      </w:r>
      <w:r w:rsidRPr="00AE6EE4">
        <w:rPr>
          <w:rFonts w:ascii="Times New Roman" w:hAnsi="Times New Roman"/>
          <w:color w:val="000000"/>
          <w:sz w:val="28"/>
          <w:szCs w:val="28"/>
        </w:rPr>
        <w:t>Turbo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Core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(процесор з заблокованим множником);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FB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тепловий пакет процесора 125 Вт;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K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процесор упакований в корпус 938 </w:t>
      </w:r>
      <w:r w:rsidRPr="00AE6EE4">
        <w:rPr>
          <w:rFonts w:ascii="Times New Roman" w:hAnsi="Times New Roman"/>
          <w:color w:val="000000"/>
          <w:sz w:val="28"/>
          <w:szCs w:val="28"/>
        </w:rPr>
        <w:t>pin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O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µ</w:t>
      </w:r>
      <w:r w:rsidRPr="00AE6EE4">
        <w:rPr>
          <w:rFonts w:ascii="Times New Roman" w:hAnsi="Times New Roman"/>
          <w:color w:val="000000"/>
          <w:sz w:val="28"/>
          <w:szCs w:val="28"/>
        </w:rPr>
        <w:t>PGA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(</w:t>
      </w:r>
      <w:r w:rsidRPr="00AE6EE4">
        <w:rPr>
          <w:rFonts w:ascii="Times New Roman" w:hAnsi="Times New Roman"/>
          <w:color w:val="000000"/>
          <w:sz w:val="28"/>
          <w:szCs w:val="28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3);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6 – загальна кількість активних ядер;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D – об'єм кеш-пам'яті L2 6x512 КБ і L3 6 МБ;</w:t>
      </w:r>
    </w:p>
    <w:p w:rsidR="00F00063" w:rsidRPr="00AE6EE4" w:rsidRDefault="00F00063" w:rsidP="00E0390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GR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ядро степпінгу </w:t>
      </w:r>
      <w:r w:rsidRPr="00AE6EE4">
        <w:rPr>
          <w:rFonts w:ascii="Times New Roman" w:hAnsi="Times New Roman"/>
          <w:color w:val="000000"/>
          <w:sz w:val="28"/>
          <w:szCs w:val="28"/>
        </w:rPr>
        <w:t>PH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AE6EE4">
        <w:rPr>
          <w:rFonts w:ascii="Times New Roman" w:hAnsi="Times New Roman"/>
          <w:color w:val="000000"/>
          <w:sz w:val="28"/>
          <w:szCs w:val="28"/>
        </w:rPr>
        <w:t>E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0.</w:t>
      </w:r>
    </w:p>
    <w:p w:rsidR="00F00063" w:rsidRPr="00643E61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Що ж стосується тильної сторони процесора, то перед нами з'являється знайоме 938-контактне пакування для роз’єму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3, який зворотно сумісний з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2+.</w:t>
      </w:r>
    </w:p>
    <w:p w:rsidR="00F00063" w:rsidRPr="00643E61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F00063" w:rsidRPr="00643E61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F00063" w:rsidRPr="00643E61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F00063" w:rsidRPr="00AE6EE4" w:rsidRDefault="00F00063" w:rsidP="00E03902">
      <w:pPr>
        <w:spacing w:after="0" w:line="360" w:lineRule="auto"/>
        <w:ind w:left="360"/>
        <w:jc w:val="right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bCs/>
          <w:color w:val="000000"/>
          <w:sz w:val="28"/>
          <w:szCs w:val="28"/>
          <w:lang w:val="ru-RU" w:eastAsia="uk-UA"/>
        </w:rPr>
        <w:t>Таблиця 1.2 Специфікація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Phenom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II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X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6 1075</w:t>
      </w:r>
      <w:r w:rsidRPr="00AE6EE4">
        <w:rPr>
          <w:rFonts w:ascii="Times New Roman" w:hAnsi="Times New Roman"/>
          <w:color w:val="000000"/>
          <w:sz w:val="28"/>
          <w:szCs w:val="28"/>
        </w:rPr>
        <w:t>T</w:t>
      </w:r>
    </w:p>
    <w:tbl>
      <w:tblPr>
        <w:tblW w:w="935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82"/>
        <w:gridCol w:w="4769"/>
      </w:tblGrid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uk-UA"/>
              </w:rPr>
              <w:t>AMD Phenom II X6 1075Т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HDT75TFBK6DGR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Socket AM3 (AM2+)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Тактова частота,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3000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Тактова частота в режимі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(спрацьовує для 3-х і менше ядер),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3500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2000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128 x 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L2,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512 х 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lastRenderedPageBreak/>
              <w:t>Об'єм кеш-пам'яті L3,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6144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Thuban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1,15 – 1,475 (базова частота)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br/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 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1,25 – 1,475 (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mode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)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br/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 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1,00 – 1,225 (простій)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Напруга північного мосту,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1,05 – 1,175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95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55 – 62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Cool’n’Quiet 3.0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CoolCore Technology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Dual Dynamic Power Management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Enhanced Virus Protection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Virtualization Technology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Core C1 and C1E states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Package S0, S1, S3, S4 and S5 states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Вбудований контролер пам'ятей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DDR2-667/800/1066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DDR3-800/1066/1333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Число каналів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Максимальний об'єм пам'ятей, ГБ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21,3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є</w:t>
            </w:r>
          </w:p>
        </w:tc>
      </w:tr>
    </w:tbl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 xml:space="preserve">Принципової відмінності моделі процесора AMD Phenom II X6 1075T від своїх «побратимів» практично ніякої немає, за винятком того, що множник заблокований, на відміну від старших моделей. 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Сам же множник зафіксований на 15, що, власне, і забезпечує частоту процесора 3,0 ГГц[4]. </w:t>
      </w:r>
    </w:p>
    <w:p w:rsidR="00F00063" w:rsidRPr="00AE6EE4" w:rsidRDefault="00F00063" w:rsidP="00E0390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" w:name="_Toc356285370"/>
      <w:r w:rsidRPr="00AE6EE4">
        <w:rPr>
          <w:rFonts w:ascii="Times New Roman" w:hAnsi="Times New Roman"/>
          <w:sz w:val="28"/>
          <w:szCs w:val="28"/>
          <w:lang w:val="ru-RU"/>
        </w:rPr>
        <w:t xml:space="preserve">Огляд 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шестиядерного процесора </w:t>
      </w:r>
      <w:bookmarkStart w:id="2" w:name="OLE_LINK3"/>
      <w:r w:rsidRPr="00AE6EE4">
        <w:rPr>
          <w:rFonts w:ascii="Times New Roman" w:hAnsi="Times New Roman"/>
          <w:color w:val="000000"/>
          <w:sz w:val="28"/>
          <w:szCs w:val="28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Phenom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II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X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6 1100</w:t>
      </w:r>
      <w:r w:rsidRPr="00AE6EE4">
        <w:rPr>
          <w:rFonts w:ascii="Times New Roman" w:hAnsi="Times New Roman"/>
          <w:color w:val="000000"/>
          <w:sz w:val="28"/>
          <w:szCs w:val="28"/>
        </w:rPr>
        <w:t>T</w:t>
      </w:r>
      <w:bookmarkEnd w:id="1"/>
      <w:bookmarkEnd w:id="2"/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lastRenderedPageBreak/>
        <w:t xml:space="preserve">Процесор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ru-RU"/>
        </w:rPr>
        <w:t>6 1100</w:t>
      </w:r>
      <w:r w:rsidRPr="00AE6EE4">
        <w:rPr>
          <w:color w:val="000000"/>
          <w:sz w:val="28"/>
          <w:szCs w:val="28"/>
        </w:rPr>
        <w:t>T</w:t>
      </w:r>
      <w:r w:rsidRPr="00AE6EE4">
        <w:rPr>
          <w:color w:val="000000"/>
          <w:sz w:val="28"/>
          <w:szCs w:val="28"/>
          <w:lang w:val="ru-RU"/>
        </w:rPr>
        <w:t xml:space="preserve"> – вершина лінійки шестиядерних процесорів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на ядрі </w:t>
      </w:r>
      <w:r w:rsidRPr="00AE6EE4">
        <w:rPr>
          <w:color w:val="000000"/>
          <w:sz w:val="28"/>
          <w:szCs w:val="28"/>
        </w:rPr>
        <w:t>Thuban</w:t>
      </w:r>
      <w:r w:rsidRPr="00AE6EE4">
        <w:rPr>
          <w:color w:val="000000"/>
          <w:sz w:val="28"/>
          <w:szCs w:val="28"/>
          <w:lang w:val="ru-RU"/>
        </w:rPr>
        <w:t xml:space="preserve">.  Даний процесор має три характерні риси: це найвища в лінійці шестиядерних процесорів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номінальна тактова частота, та стат</w:t>
      </w:r>
      <w:r>
        <w:rPr>
          <w:color w:val="000000"/>
          <w:sz w:val="28"/>
          <w:szCs w:val="28"/>
          <w:lang w:val="ru-RU"/>
        </w:rPr>
        <w:t>ус самого потужного продукту</w:t>
      </w:r>
      <w:r w:rsidRPr="00AE6EE4">
        <w:rPr>
          <w:color w:val="000000"/>
          <w:sz w:val="28"/>
          <w:szCs w:val="28"/>
          <w:lang w:val="ru-RU"/>
        </w:rPr>
        <w:t xml:space="preserve">. 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На теплорозподільну кришку процесора нанесене спеціальне маркування – </w:t>
      </w:r>
      <w:r w:rsidRPr="00AE6EE4">
        <w:rPr>
          <w:color w:val="000000"/>
          <w:sz w:val="28"/>
          <w:szCs w:val="28"/>
        </w:rPr>
        <w:t>HDE</w:t>
      </w:r>
      <w:r w:rsidRPr="00AE6EE4">
        <w:rPr>
          <w:color w:val="000000"/>
          <w:sz w:val="28"/>
          <w:szCs w:val="28"/>
          <w:lang w:val="ru-RU"/>
        </w:rPr>
        <w:t>00</w:t>
      </w:r>
      <w:r w:rsidRPr="00AE6EE4">
        <w:rPr>
          <w:color w:val="000000"/>
          <w:sz w:val="28"/>
          <w:szCs w:val="28"/>
        </w:rPr>
        <w:t>ZFBK</w:t>
      </w:r>
      <w:r w:rsidRPr="00AE6EE4">
        <w:rPr>
          <w:color w:val="000000"/>
          <w:sz w:val="28"/>
          <w:szCs w:val="28"/>
          <w:lang w:val="ru-RU"/>
        </w:rPr>
        <w:t>6</w:t>
      </w:r>
      <w:r w:rsidRPr="00AE6EE4">
        <w:rPr>
          <w:color w:val="000000"/>
          <w:sz w:val="28"/>
          <w:szCs w:val="28"/>
        </w:rPr>
        <w:t>DGR</w:t>
      </w:r>
      <w:r w:rsidRPr="00AE6EE4">
        <w:rPr>
          <w:color w:val="000000"/>
          <w:sz w:val="28"/>
          <w:szCs w:val="28"/>
          <w:lang w:val="ru-RU"/>
        </w:rPr>
        <w:t>, яка розшифровується таким чином: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HD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процесор сімейства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Phenom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архітектури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K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10,5 для робочих станцій;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E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00 – модельним номер, що ідентифікує сам процесор та вказує підтримку технології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Turbo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Core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Z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процесор з вільним множником;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FB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тепловий пакет процесора 125 Вт;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K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–процесор упаковано в корпус 938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pin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O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µ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PGA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(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3);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6 – загальна кількість активних ядер;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D – об'єм кеш-пам'яті L2 6x512 КБ і L3 6 МБ;</w:t>
      </w:r>
    </w:p>
    <w:p w:rsidR="00F00063" w:rsidRPr="00AE6EE4" w:rsidRDefault="00F00063" w:rsidP="00E0390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GR – ядро Thuban степпінга E0.</w:t>
      </w:r>
    </w:p>
    <w:p w:rsidR="00F00063" w:rsidRPr="00AE6EE4" w:rsidRDefault="00F00063" w:rsidP="00E03902">
      <w:pPr>
        <w:spacing w:after="0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F00063" w:rsidRPr="00AE6EE4" w:rsidRDefault="00F00063" w:rsidP="00E03902">
      <w:pPr>
        <w:spacing w:after="0" w:line="360" w:lineRule="auto"/>
        <w:ind w:left="360"/>
        <w:jc w:val="right"/>
        <w:rPr>
          <w:rFonts w:ascii="Times New Roman" w:hAnsi="Times New Roman"/>
          <w:bCs/>
          <w:color w:val="000000"/>
          <w:sz w:val="28"/>
          <w:szCs w:val="28"/>
        </w:rPr>
      </w:pPr>
      <w:r w:rsidRPr="00AE6EE4">
        <w:rPr>
          <w:rFonts w:ascii="Times New Roman" w:hAnsi="Times New Roman"/>
          <w:bCs/>
          <w:color w:val="000000"/>
          <w:sz w:val="28"/>
          <w:szCs w:val="28"/>
        </w:rPr>
        <w:t>Таблиця 1.3 Специфікація AMD Phenom II X6 1100T:</w:t>
      </w:r>
    </w:p>
    <w:tbl>
      <w:tblPr>
        <w:tblW w:w="97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266"/>
        <w:gridCol w:w="4507"/>
      </w:tblGrid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 Phenom II X6 1100T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HDE00ZFBK6DGR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Socket AM3, AM2+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Тактова частота, МГц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3300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16,5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2000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128 x 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L2, КБ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512 х 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Об'єм кеш-пам'яті L3, КБ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6144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Thuban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lastRenderedPageBreak/>
              <w:t>Напруга живлення, В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1,470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Тепловий пакет, Вт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125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Тактова частота в режимі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Turbo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Core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, МГц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до 3700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62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 Turbo Core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Cool’n’Quiet 3.0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CoolCore Technology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Dual Dynamic Power Management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Enhanced Virus Protection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Virtualization Technology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Core C1 and C1E states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Package S0, S1, S3, S4 and S5 states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Вбудований контролер пам'яті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DDR2-800/1066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br/>
              <w:t> DDR3-800/1066/1333/1600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Кількість каналів пам'яті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Максимальний об'єм пам'яті, ГБ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21,3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9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є</w:t>
            </w:r>
          </w:p>
        </w:tc>
      </w:tr>
    </w:tbl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Шестиядерний процесор AMD відрізняється від моделі на щабель нижче -</w:t>
      </w:r>
      <w:r w:rsidRPr="00AE6EE4">
        <w:rPr>
          <w:rStyle w:val="apple-converted-space"/>
          <w:rFonts w:ascii="Times New Roman" w:hAnsi="Times New Roman"/>
          <w:color w:val="000000"/>
          <w:szCs w:val="28"/>
        </w:rPr>
        <w:t> </w:t>
      </w:r>
      <w:r w:rsidRPr="00AE6EE4">
        <w:rPr>
          <w:rFonts w:ascii="Times New Roman" w:hAnsi="Times New Roman"/>
          <w:bCs/>
          <w:sz w:val="28"/>
          <w:szCs w:val="28"/>
        </w:rPr>
        <w:t>AMD Phenom II X6 1090T</w:t>
      </w:r>
      <w:r w:rsidRPr="00AE6EE4">
        <w:rPr>
          <w:rStyle w:val="apple-converted-space"/>
          <w:rFonts w:ascii="Times New Roman" w:hAnsi="Times New Roman"/>
          <w:color w:val="000000"/>
          <w:szCs w:val="28"/>
        </w:rPr>
        <w:t> </w:t>
      </w:r>
      <w:r w:rsidRPr="00AE6EE4">
        <w:rPr>
          <w:rFonts w:ascii="Times New Roman" w:hAnsi="Times New Roman"/>
          <w:color w:val="000000"/>
          <w:sz w:val="28"/>
          <w:szCs w:val="28"/>
        </w:rPr>
        <w:t>тільки збільшеним на половину одиниці множником, отже, збільшилася на 100 МГц тактова частота в номінальному режимі та режимі AMD Turbo Core.</w:t>
      </w:r>
    </w:p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AE6EE4">
        <w:rPr>
          <w:rFonts w:ascii="Times New Roman" w:hAnsi="Times New Roman"/>
          <w:color w:val="000000"/>
          <w:sz w:val="28"/>
          <w:szCs w:val="28"/>
        </w:rPr>
        <w:t>При встановленні швидких модулів пам'яті DDR3-2000 1024 МБ Kingston Hyperx KHX16000D3T1K3 система автоматично розпізнає їх тільки як DDR3-1333, для використання пам'яті в більш швидшому режимі, ніж DDR3-1333, необхідно проводити її налаштування в BIOS.</w:t>
      </w:r>
    </w:p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lastRenderedPageBreak/>
        <w:t xml:space="preserve">Щоб оцінити обсяги енергоспоживання ми замірили потреби в енергії для всього тестового стенда, створюючи навантаження на процесор за допомогою програмі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EVEREST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5.0. Для порівняння наведені результати аналогічних вимірів на деяких інших процесорах.</w:t>
      </w:r>
    </w:p>
    <w:p w:rsidR="00F00063" w:rsidRPr="00AE6EE4" w:rsidRDefault="00F00063" w:rsidP="00E03902">
      <w:pPr>
        <w:spacing w:after="0" w:line="360" w:lineRule="auto"/>
        <w:ind w:left="360"/>
        <w:jc w:val="right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Таблиця 1.4 Обсяги енергоспоживання</w:t>
      </w:r>
    </w:p>
    <w:tbl>
      <w:tblPr>
        <w:tblW w:w="778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501"/>
        <w:gridCol w:w="2736"/>
        <w:gridCol w:w="1619"/>
      </w:tblGrid>
      <w:tr w:rsidR="00F00063" w:rsidRPr="009F1EDD" w:rsidTr="00AE6EE4">
        <w:trPr>
          <w:tblCellSpacing w:w="0" w:type="dxa"/>
          <w:jc w:val="center"/>
        </w:trPr>
        <w:tc>
          <w:tcPr>
            <w:tcW w:w="264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Процесор</w:t>
            </w:r>
          </w:p>
        </w:tc>
        <w:tc>
          <w:tcPr>
            <w:tcW w:w="1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Режим простою, Вт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EVEREST 5.0, Вт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4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</w:rPr>
            </w:pPr>
            <w:r w:rsidRPr="00AE6EE4">
              <w:rPr>
                <w:color w:val="000000"/>
                <w:sz w:val="28"/>
                <w:szCs w:val="28"/>
              </w:rPr>
              <w:t>AMD Phenom II X6 1075T</w:t>
            </w:r>
          </w:p>
        </w:tc>
        <w:tc>
          <w:tcPr>
            <w:tcW w:w="1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AE6EE4">
              <w:rPr>
                <w:color w:val="000000"/>
                <w:sz w:val="28"/>
                <w:szCs w:val="28"/>
                <w:lang w:val="ru-RU"/>
              </w:rPr>
              <w:t>75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bottom"/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AE6EE4">
              <w:rPr>
                <w:color w:val="000000"/>
                <w:sz w:val="28"/>
                <w:szCs w:val="28"/>
                <w:lang w:val="ru-RU"/>
              </w:rPr>
              <w:t>232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64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AMD Phenom II X6 1100T</w:t>
            </w:r>
          </w:p>
        </w:tc>
        <w:tc>
          <w:tcPr>
            <w:tcW w:w="1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74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251</w:t>
            </w:r>
          </w:p>
        </w:tc>
      </w:tr>
    </w:tbl>
    <w:p w:rsidR="00F00063" w:rsidRPr="00AE6EE4" w:rsidRDefault="00F00063" w:rsidP="00E0390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Згідно наведеній таблиці, процесор з шістьма ядрами споживає найбільшу кількість енергії.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uk-UA"/>
        </w:rPr>
        <w:t xml:space="preserve">Процесор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uk-UA"/>
        </w:rPr>
        <w:t xml:space="preserve"> </w:t>
      </w:r>
      <w:r w:rsidRPr="00AE6EE4">
        <w:rPr>
          <w:color w:val="000000"/>
          <w:sz w:val="28"/>
          <w:szCs w:val="28"/>
        </w:rPr>
        <w:t>X</w:t>
      </w:r>
      <w:r w:rsidRPr="00AE6EE4">
        <w:rPr>
          <w:color w:val="000000"/>
          <w:sz w:val="28"/>
          <w:szCs w:val="28"/>
          <w:lang w:val="uk-UA"/>
        </w:rPr>
        <w:t>6 1100</w:t>
      </w:r>
      <w:r w:rsidRPr="00AE6EE4">
        <w:rPr>
          <w:color w:val="000000"/>
          <w:sz w:val="28"/>
          <w:szCs w:val="28"/>
        </w:rPr>
        <w:t>T</w:t>
      </w:r>
      <w:r w:rsidRPr="00AE6EE4">
        <w:rPr>
          <w:color w:val="000000"/>
          <w:sz w:val="28"/>
          <w:szCs w:val="28"/>
          <w:lang w:val="uk-UA"/>
        </w:rPr>
        <w:t xml:space="preserve"> вінчає вершину лінійки шестиядерних процесорів на ядрі </w:t>
      </w:r>
      <w:r w:rsidRPr="00AE6EE4">
        <w:rPr>
          <w:color w:val="000000"/>
          <w:sz w:val="28"/>
          <w:szCs w:val="28"/>
        </w:rPr>
        <w:t>Thuban</w:t>
      </w:r>
      <w:r w:rsidRPr="00AE6EE4">
        <w:rPr>
          <w:color w:val="000000"/>
          <w:sz w:val="28"/>
          <w:szCs w:val="28"/>
          <w:lang w:val="uk-UA"/>
        </w:rPr>
        <w:t xml:space="preserve">. </w:t>
      </w:r>
      <w:r w:rsidRPr="00AE6EE4">
        <w:rPr>
          <w:color w:val="000000"/>
          <w:sz w:val="28"/>
          <w:szCs w:val="28"/>
          <w:lang w:val="ru-RU"/>
        </w:rPr>
        <w:t>У плані функціональних можливостей даний процесор не відрізняється від молодших моделей і цікавий своїми характеристиками тільки при порівнянні з молодшими шести ядерними процесорами, що працюють на номінальних частотах[6].</w:t>
      </w:r>
    </w:p>
    <w:p w:rsidR="00F00063" w:rsidRPr="00AE6EE4" w:rsidRDefault="00F00063" w:rsidP="00E03902">
      <w:pPr>
        <w:spacing w:after="0" w:line="360" w:lineRule="auto"/>
        <w:jc w:val="both"/>
        <w:rPr>
          <w:rFonts w:ascii="Times New Roman" w:hAnsi="Times New Roman"/>
          <w:lang w:val="ru-RU"/>
        </w:rPr>
      </w:pPr>
    </w:p>
    <w:p w:rsidR="00F00063" w:rsidRPr="00AE6EE4" w:rsidRDefault="00F00063" w:rsidP="00E0390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" w:name="_Toc356285371"/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Огляд шестиядерного процесора </w:t>
      </w:r>
      <w:bookmarkStart w:id="4" w:name="OLE_LINK4"/>
      <w:r w:rsidRPr="00AE6EE4">
        <w:rPr>
          <w:rFonts w:ascii="Times New Roman" w:hAnsi="Times New Roman"/>
          <w:color w:val="000000"/>
          <w:sz w:val="28"/>
          <w:szCs w:val="28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FX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-6100 </w:t>
      </w:r>
      <w:bookmarkEnd w:id="4"/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на базі архітектури </w:t>
      </w:r>
      <w:r w:rsidRPr="00AE6EE4">
        <w:rPr>
          <w:rFonts w:ascii="Times New Roman" w:hAnsi="Times New Roman"/>
          <w:color w:val="000000"/>
          <w:sz w:val="28"/>
          <w:szCs w:val="28"/>
        </w:rPr>
        <w:t>Bulldozer</w:t>
      </w:r>
      <w:bookmarkEnd w:id="3"/>
    </w:p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Традиційне маркування на процесорній кришки повідомляє власнику досить багато інформації.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У цьому випадку вона наступна – FD6100WMW6KGU: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F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процесор належить до сімейства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AMD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FX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D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сфера застосування даного процесора – робочі станції;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6100 – модельним номер;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WM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тепловий пакет процесора 95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W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W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– упакований процесор у корпус 938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pin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3+;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6 – загальна кількість активних ядер;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K – об'єм кеш-пам'яті L2 2 МБ на кожний модуль і 8 МБ кеш-пам'яті L3;</w:t>
      </w:r>
    </w:p>
    <w:p w:rsidR="00F00063" w:rsidRPr="00AE6EE4" w:rsidRDefault="00F00063" w:rsidP="00E039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GU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- ядро процесора степпінга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OR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-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B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>2.</w:t>
      </w:r>
    </w:p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На звороті є знайомі нам 938 контактів, однак у цьому випадку роз’єм для встановлення </w:t>
      </w:r>
      <w:r w:rsidRPr="00AE6EE4">
        <w:rPr>
          <w:rFonts w:ascii="Times New Roman" w:hAnsi="Times New Roman"/>
          <w:color w:val="000000"/>
          <w:sz w:val="28"/>
          <w:szCs w:val="28"/>
        </w:rPr>
        <w:t>CPU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використовує тільки </w:t>
      </w:r>
      <w:r w:rsidRPr="00AE6EE4">
        <w:rPr>
          <w:rFonts w:ascii="Times New Roman" w:hAnsi="Times New Roman"/>
          <w:color w:val="000000"/>
          <w:sz w:val="28"/>
          <w:szCs w:val="28"/>
        </w:rPr>
        <w:t>Socket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AM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3+, що забезпечує підтримку лише</w:t>
      </w:r>
      <w:r w:rsidRPr="00AE6EE4">
        <w:rPr>
          <w:rFonts w:ascii="Times New Roman" w:hAnsi="Times New Roman"/>
          <w:color w:val="000000"/>
          <w:sz w:val="28"/>
          <w:szCs w:val="28"/>
        </w:rPr>
        <w:t> 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</w:rPr>
        <w:t>DDR</w:t>
      </w:r>
      <w:r w:rsidRPr="00AE6EE4">
        <w:rPr>
          <w:rFonts w:ascii="Times New Roman" w:hAnsi="Times New Roman"/>
          <w:color w:val="000000"/>
          <w:sz w:val="28"/>
          <w:szCs w:val="28"/>
          <w:lang w:val="ru-RU"/>
        </w:rPr>
        <w:t>3.</w:t>
      </w:r>
    </w:p>
    <w:p w:rsidR="00F00063" w:rsidRPr="00AE6EE4" w:rsidRDefault="00F00063" w:rsidP="00E03902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Кеш-пам'ять новинки розподіляється таким чином. Кеш-пам'ять 1 рівня: по 16 КБ на кожне з 6 ядер виділяється для даних з чотирма каналами асоціативності, при цьому для інструкції є 64 КБна кожний 2-процесорний модуль з 2 каналами асоціативності. Кеш-пам'ять 2 рівня: по 2 МБ на кожний модуль процесора, яких як ви пам'ятаєте 3, з 16 каналами асоціативності. Кеш-пам'ять 3 рівня загальна для всього процесора і становить 8 МБ з 64 каналами асоціативності. Процесори даного сімейства оснащені технологією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Turbo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AE6EE4">
        <w:rPr>
          <w:rFonts w:ascii="Times New Roman" w:hAnsi="Times New Roman"/>
          <w:color w:val="000000"/>
          <w:sz w:val="28"/>
          <w:szCs w:val="28"/>
          <w:lang w:eastAsia="uk-UA"/>
        </w:rPr>
        <w:t>Core</w:t>
      </w:r>
      <w:r w:rsidRPr="00AE6EE4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2.0, яка дозволяє підвищувати частоту процесора при вирішенні ресурсномістких завдань[8].</w:t>
      </w:r>
    </w:p>
    <w:p w:rsidR="00F00063" w:rsidRPr="00AE6EE4" w:rsidRDefault="00F00063" w:rsidP="000A12A1">
      <w:pPr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Таблиця 1.5 Специфікація </w:t>
      </w:r>
      <w:r w:rsidRPr="00AE6EE4">
        <w:rPr>
          <w:rFonts w:ascii="Times New Roman" w:hAnsi="Times New Roman"/>
          <w:color w:val="000000"/>
          <w:sz w:val="28"/>
          <w:szCs w:val="28"/>
        </w:rPr>
        <w:t>AMD FX-6100</w:t>
      </w:r>
    </w:p>
    <w:tbl>
      <w:tblPr>
        <w:tblW w:w="935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82"/>
        <w:gridCol w:w="4769"/>
      </w:tblGrid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Модель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bCs/>
                <w:sz w:val="28"/>
                <w:szCs w:val="28"/>
                <w:lang w:eastAsia="uk-UA"/>
              </w:rPr>
              <w:t>AMD FX-6100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Маркування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FD6100WMW6KGU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Процесорний роз’єм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Socket AM3+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Тактова частота (номінальна),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3300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val="ru-RU" w:eastAsia="uk-UA"/>
              </w:rPr>
              <w:t xml:space="preserve">Максимальна тактова частота з 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TC</w:t>
            </w:r>
            <w:r w:rsidRPr="00AE6EE4">
              <w:rPr>
                <w:rFonts w:ascii="Times New Roman" w:hAnsi="Times New Roman"/>
                <w:sz w:val="28"/>
                <w:szCs w:val="28"/>
                <w:lang w:val="ru-RU" w:eastAsia="uk-UA"/>
              </w:rPr>
              <w:t xml:space="preserve"> 2.0), МГц</w:t>
            </w:r>
            <w:r w:rsidRPr="00AE6EE4">
              <w:rPr>
                <w:rFonts w:ascii="Times New Roman" w:hAnsi="Times New Roman"/>
                <w:sz w:val="28"/>
                <w:szCs w:val="28"/>
                <w:lang w:val="ru-RU" w:eastAsia="uk-UA"/>
              </w:rPr>
              <w:br/>
              <w:t>- для 6 ядер</w:t>
            </w:r>
            <w:r w:rsidRPr="00AE6EE4">
              <w:rPr>
                <w:rFonts w:ascii="Times New Roman" w:hAnsi="Times New Roman"/>
                <w:sz w:val="28"/>
                <w:szCs w:val="28"/>
                <w:lang w:val="ru-RU" w:eastAsia="uk-UA"/>
              </w:rPr>
              <w:br/>
              <w:t>- для 3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ru-RU" w:eastAsia="uk-UA"/>
              </w:rPr>
            </w:pPr>
          </w:p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3600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3900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Множник (номінал)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16,5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Частота шини HT, МГц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2200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Об'єм кеш-пам'яті L1, КБ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3 x 64 (інструкції)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6 x 16 (дані)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Об'єм кеш-пам'яті L2, МБ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3 х 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Об'єм кеш-пам'яті L3, МБ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8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Ядро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Zambezi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Кількість ядер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Напруга живлення, 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---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lastRenderedPageBreak/>
              <w:t>Тепловий пакет, Вт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95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Критична температура, °C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70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Техпроцес, нм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32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Підтримка технологій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Multiple low-power states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Enhanced Virus Protection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Advanced Power Management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Virtualization Technology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Hardware Thermal Control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Core C0, C1, C1E, C6, CC6, states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Package S0, S1, S3, S4 and S5 states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AMD Turbo CORE technology 2.0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Вбудований контролер пам'яті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Типи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DDR3-1066/1333/1600/1866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Кількість каналів пам'яті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2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Максимальний об'єм пам'яті, ГБ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16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ru-RU"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val="ru-RU" w:eastAsia="uk-UA"/>
              </w:rPr>
              <w:t>Максимальна пропускна здатність, ГБ/</w:t>
            </w: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21,3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24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Підтримка ECC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є</w:t>
            </w:r>
          </w:p>
        </w:tc>
      </w:tr>
    </w:tbl>
    <w:p w:rsidR="00F00063" w:rsidRPr="00AE6EE4" w:rsidRDefault="00F00063" w:rsidP="000A12A1">
      <w:pPr>
        <w:pStyle w:val="Heading1"/>
        <w:spacing w:before="0" w:beforeAutospacing="0" w:after="0" w:afterAutospacing="0" w:line="360" w:lineRule="auto"/>
        <w:jc w:val="left"/>
        <w:rPr>
          <w:b w:val="0"/>
          <w:color w:val="000000"/>
          <w:sz w:val="28"/>
          <w:szCs w:val="28"/>
        </w:rPr>
      </w:pPr>
    </w:p>
    <w:p w:rsidR="00F00063" w:rsidRPr="00AE6EE4" w:rsidRDefault="00F00063" w:rsidP="000A12A1">
      <w:pPr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AE6EE4">
        <w:rPr>
          <w:rFonts w:ascii="Times New Roman" w:hAnsi="Times New Roman"/>
          <w:bCs/>
          <w:color w:val="000000"/>
          <w:sz w:val="28"/>
          <w:szCs w:val="28"/>
          <w:lang w:eastAsia="uk-UA"/>
        </w:rPr>
        <w:t>Таблиця 1.6 Аналіз енергоефективності</w:t>
      </w:r>
    </w:p>
    <w:tbl>
      <w:tblPr>
        <w:tblW w:w="91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798"/>
        <w:gridCol w:w="1921"/>
        <w:gridCol w:w="2525"/>
      </w:tblGrid>
      <w:tr w:rsidR="00F00063" w:rsidRPr="009F1EDD" w:rsidTr="00AE6EE4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bCs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У простої, Вт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EVEREST 5.0, Вт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bCs/>
                <w:sz w:val="28"/>
                <w:szCs w:val="28"/>
                <w:lang w:eastAsia="uk-UA"/>
              </w:rPr>
              <w:t>AMD FX-6100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bCs/>
                <w:sz w:val="28"/>
                <w:szCs w:val="28"/>
                <w:lang w:eastAsia="uk-UA"/>
              </w:rPr>
              <w:t>72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bCs/>
                <w:sz w:val="28"/>
                <w:szCs w:val="28"/>
                <w:lang w:eastAsia="uk-UA"/>
              </w:rPr>
              <w:t>144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AMD Phenom II X6 1100T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74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251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AMD Phenom II X6 1050T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74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168</w:t>
            </w:r>
          </w:p>
        </w:tc>
      </w:tr>
      <w:tr w:rsidR="00F00063" w:rsidRPr="009F1EDD" w:rsidTr="00AE6EE4">
        <w:trPr>
          <w:tblCellSpacing w:w="0" w:type="dxa"/>
          <w:jc w:val="center"/>
        </w:trPr>
        <w:tc>
          <w:tcPr>
            <w:tcW w:w="476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AMD Phenom II X6 1075T</w:t>
            </w:r>
          </w:p>
        </w:tc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75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noWrap/>
            <w:vAlign w:val="bottom"/>
          </w:tcPr>
          <w:p w:rsidR="00F00063" w:rsidRPr="00AE6EE4" w:rsidRDefault="00F00063" w:rsidP="00E03902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r w:rsidRPr="00AE6EE4">
              <w:rPr>
                <w:rFonts w:ascii="Times New Roman" w:hAnsi="Times New Roman"/>
                <w:sz w:val="28"/>
                <w:szCs w:val="28"/>
                <w:lang w:eastAsia="uk-UA"/>
              </w:rPr>
              <w:t>249</w:t>
            </w:r>
          </w:p>
        </w:tc>
      </w:tr>
    </w:tbl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left="708"/>
        <w:jc w:val="both"/>
        <w:rPr>
          <w:color w:val="000000"/>
          <w:sz w:val="28"/>
          <w:szCs w:val="28"/>
          <w:lang w:val="uk-UA"/>
        </w:rPr>
      </w:pP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E6EE4">
        <w:rPr>
          <w:color w:val="000000"/>
          <w:sz w:val="28"/>
          <w:szCs w:val="28"/>
          <w:lang w:val="uk-UA"/>
        </w:rPr>
        <w:t xml:space="preserve">Огляд шестиядерного процесора </w:t>
      </w:r>
      <w:r w:rsidRPr="00AE6EE4">
        <w:rPr>
          <w:color w:val="000000"/>
          <w:sz w:val="28"/>
          <w:szCs w:val="28"/>
        </w:rPr>
        <w:t>FX-6200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Модель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-6200, анонсована наприкінці лютого 2012 року разом з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-4170. Даний ЦП виготовлений по 32 нм техпроцесу і складається з </w:t>
      </w:r>
      <w:r w:rsidRPr="00AE6EE4">
        <w:rPr>
          <w:color w:val="000000"/>
          <w:sz w:val="28"/>
          <w:szCs w:val="28"/>
          <w:lang w:val="ru-RU"/>
        </w:rPr>
        <w:lastRenderedPageBreak/>
        <w:t xml:space="preserve">трьох обчислювальних модулів, кожний з яких містить по два ядра, що разом дає нам шість ядер[7]. Процесор також відрізняється підвищеною до 3,8 ГГц, але термопакет залишився без змін - 125 Вт.  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Корпус процесора такий же, як і у інших представників сімейства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. Та і від більш старих </w:t>
      </w:r>
      <w:r w:rsidRPr="00AE6EE4">
        <w:rPr>
          <w:color w:val="000000"/>
          <w:sz w:val="28"/>
          <w:szCs w:val="28"/>
        </w:rPr>
        <w:t>Phenom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II</w:t>
      </w:r>
      <w:r w:rsidRPr="00AE6EE4">
        <w:rPr>
          <w:color w:val="000000"/>
          <w:sz w:val="28"/>
          <w:szCs w:val="28"/>
          <w:lang w:val="ru-RU"/>
        </w:rPr>
        <w:t xml:space="preserve"> для </w:t>
      </w:r>
      <w:r w:rsidRPr="00AE6EE4">
        <w:rPr>
          <w:color w:val="000000"/>
          <w:sz w:val="28"/>
          <w:szCs w:val="28"/>
        </w:rPr>
        <w:t>Socket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AM</w:t>
      </w:r>
      <w:r w:rsidRPr="00AE6EE4">
        <w:rPr>
          <w:color w:val="000000"/>
          <w:sz w:val="28"/>
          <w:szCs w:val="28"/>
          <w:lang w:val="ru-RU"/>
        </w:rPr>
        <w:t xml:space="preserve">3 мало чим відрізняється. Масивна металева кришка захищає кремнієву основу процесора від пошкоджень при встановленні системи охолодження і одночасно забезпечує рівномірний розподіл тепла, запобігаючи перегріву окремих ділянок кристала. Маркування на кришці дає користувачу максимум інформації про процесор[8]. Для цієї моделі вона наступна - </w:t>
      </w:r>
      <w:r w:rsidRPr="00AE6EE4">
        <w:rPr>
          <w:color w:val="000000"/>
          <w:sz w:val="28"/>
          <w:szCs w:val="28"/>
        </w:rPr>
        <w:t>FD</w:t>
      </w:r>
      <w:r w:rsidRPr="00AE6EE4">
        <w:rPr>
          <w:color w:val="000000"/>
          <w:sz w:val="28"/>
          <w:szCs w:val="28"/>
          <w:lang w:val="ru-RU"/>
        </w:rPr>
        <w:t>6200</w:t>
      </w:r>
      <w:r w:rsidRPr="00AE6EE4">
        <w:rPr>
          <w:color w:val="000000"/>
          <w:sz w:val="28"/>
          <w:szCs w:val="28"/>
        </w:rPr>
        <w:t>FRW</w:t>
      </w:r>
      <w:r w:rsidRPr="00AE6EE4">
        <w:rPr>
          <w:color w:val="000000"/>
          <w:sz w:val="28"/>
          <w:szCs w:val="28"/>
          <w:lang w:val="ru-RU"/>
        </w:rPr>
        <w:t>6</w:t>
      </w:r>
      <w:r w:rsidRPr="00AE6EE4">
        <w:rPr>
          <w:color w:val="000000"/>
          <w:sz w:val="28"/>
          <w:szCs w:val="28"/>
        </w:rPr>
        <w:t>KGU</w:t>
      </w:r>
      <w:r w:rsidRPr="00AE6EE4">
        <w:rPr>
          <w:color w:val="000000"/>
          <w:sz w:val="28"/>
          <w:szCs w:val="28"/>
          <w:lang w:val="ru-RU"/>
        </w:rPr>
        <w:t xml:space="preserve">: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F</w:t>
      </w:r>
      <w:r w:rsidRPr="00AE6EE4">
        <w:rPr>
          <w:color w:val="000000"/>
          <w:sz w:val="28"/>
          <w:szCs w:val="28"/>
          <w:lang w:val="ru-RU"/>
        </w:rPr>
        <w:t xml:space="preserve"> – процесор належить до сімейства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D</w:t>
      </w:r>
      <w:r w:rsidRPr="00AE6EE4">
        <w:rPr>
          <w:color w:val="000000"/>
          <w:sz w:val="28"/>
          <w:szCs w:val="28"/>
          <w:lang w:val="ru-RU"/>
        </w:rPr>
        <w:t xml:space="preserve"> – сфера застосування даного процесора – робочі станції;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6200 – модельним номер;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FR</w:t>
      </w:r>
      <w:r w:rsidRPr="00AE6EE4">
        <w:rPr>
          <w:color w:val="000000"/>
          <w:sz w:val="28"/>
          <w:szCs w:val="28"/>
          <w:lang w:val="ru-RU"/>
        </w:rPr>
        <w:t xml:space="preserve"> – тепловий пакет процесора 125 </w:t>
      </w:r>
      <w:r w:rsidRPr="00AE6EE4">
        <w:rPr>
          <w:color w:val="000000"/>
          <w:sz w:val="28"/>
          <w:szCs w:val="28"/>
        </w:rPr>
        <w:t>W</w:t>
      </w:r>
      <w:r w:rsidRPr="00AE6EE4">
        <w:rPr>
          <w:color w:val="000000"/>
          <w:sz w:val="28"/>
          <w:szCs w:val="28"/>
          <w:lang w:val="ru-RU"/>
        </w:rPr>
        <w:t xml:space="preserve">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W</w:t>
      </w:r>
      <w:r w:rsidRPr="00AE6EE4">
        <w:rPr>
          <w:color w:val="000000"/>
          <w:sz w:val="28"/>
          <w:szCs w:val="28"/>
          <w:lang w:val="ru-RU"/>
        </w:rPr>
        <w:t xml:space="preserve"> – впакований процесор у корпус 938-</w:t>
      </w:r>
      <w:r w:rsidRPr="00AE6EE4">
        <w:rPr>
          <w:color w:val="000000"/>
          <w:sz w:val="28"/>
          <w:szCs w:val="28"/>
        </w:rPr>
        <w:t>pin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Socket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AM</w:t>
      </w:r>
      <w:r w:rsidRPr="00AE6EE4">
        <w:rPr>
          <w:color w:val="000000"/>
          <w:sz w:val="28"/>
          <w:szCs w:val="28"/>
          <w:lang w:val="ru-RU"/>
        </w:rPr>
        <w:t xml:space="preserve">3+;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6 – загальна кількість активних ядер;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K</w:t>
      </w:r>
      <w:r w:rsidRPr="00AE6EE4">
        <w:rPr>
          <w:color w:val="000000"/>
          <w:sz w:val="28"/>
          <w:szCs w:val="28"/>
          <w:lang w:val="ru-RU"/>
        </w:rPr>
        <w:t xml:space="preserve"> – об’єм кеш-пам'яті </w:t>
      </w:r>
      <w:r w:rsidRPr="00AE6EE4">
        <w:rPr>
          <w:color w:val="000000"/>
          <w:sz w:val="28"/>
          <w:szCs w:val="28"/>
        </w:rPr>
        <w:t>L</w:t>
      </w:r>
      <w:r w:rsidRPr="00AE6EE4">
        <w:rPr>
          <w:color w:val="000000"/>
          <w:sz w:val="28"/>
          <w:szCs w:val="28"/>
          <w:lang w:val="ru-RU"/>
        </w:rPr>
        <w:t xml:space="preserve">2 2 МБ на кожний модуль і 8 МБ кеш-пам'яті </w:t>
      </w:r>
      <w:r w:rsidRPr="00AE6EE4">
        <w:rPr>
          <w:color w:val="000000"/>
          <w:sz w:val="28"/>
          <w:szCs w:val="28"/>
        </w:rPr>
        <w:t>L</w:t>
      </w:r>
      <w:r w:rsidRPr="00AE6EE4">
        <w:rPr>
          <w:color w:val="000000"/>
          <w:sz w:val="28"/>
          <w:szCs w:val="28"/>
          <w:lang w:val="ru-RU"/>
        </w:rPr>
        <w:t xml:space="preserve">3; </w:t>
      </w:r>
    </w:p>
    <w:p w:rsidR="00F00063" w:rsidRPr="00AE6EE4" w:rsidRDefault="00F00063" w:rsidP="00E0390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GU</w:t>
      </w:r>
      <w:r w:rsidRPr="00AE6EE4">
        <w:rPr>
          <w:color w:val="000000"/>
          <w:sz w:val="28"/>
          <w:szCs w:val="28"/>
          <w:lang w:val="ru-RU"/>
        </w:rPr>
        <w:t xml:space="preserve"> - ядро процесора степінга </w:t>
      </w:r>
      <w:r w:rsidRPr="00AE6EE4">
        <w:rPr>
          <w:color w:val="000000"/>
          <w:sz w:val="28"/>
          <w:szCs w:val="28"/>
        </w:rPr>
        <w:t>OR</w:t>
      </w:r>
      <w:r w:rsidRPr="00AE6EE4">
        <w:rPr>
          <w:color w:val="000000"/>
          <w:sz w:val="28"/>
          <w:szCs w:val="28"/>
          <w:lang w:val="ru-RU"/>
        </w:rPr>
        <w:t>-</w:t>
      </w:r>
      <w:r w:rsidRPr="00AE6EE4">
        <w:rPr>
          <w:color w:val="000000"/>
          <w:sz w:val="28"/>
          <w:szCs w:val="28"/>
        </w:rPr>
        <w:t>B</w:t>
      </w:r>
      <w:r w:rsidRPr="00AE6EE4">
        <w:rPr>
          <w:color w:val="000000"/>
          <w:sz w:val="28"/>
          <w:szCs w:val="28"/>
          <w:lang w:val="ru-RU"/>
        </w:rPr>
        <w:t xml:space="preserve">2 </w:t>
      </w:r>
    </w:p>
    <w:p w:rsidR="00F00063" w:rsidRPr="00AE6EE4" w:rsidRDefault="00F00063" w:rsidP="00643E61">
      <w:pPr>
        <w:pStyle w:val="NormalWeb"/>
        <w:spacing w:before="0" w:beforeAutospacing="0" w:after="0" w:afterAutospacing="0" w:line="360" w:lineRule="auto"/>
        <w:ind w:left="360" w:firstLine="348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Дана модель є найпотужнішим шестиядерним процесором на архітектурі </w:t>
      </w:r>
      <w:r w:rsidRPr="00AE6EE4">
        <w:rPr>
          <w:color w:val="000000"/>
          <w:sz w:val="28"/>
          <w:szCs w:val="28"/>
        </w:rPr>
        <w:t>Bulldozer</w:t>
      </w:r>
      <w:r w:rsidRPr="00AE6EE4">
        <w:rPr>
          <w:color w:val="000000"/>
          <w:sz w:val="28"/>
          <w:szCs w:val="28"/>
          <w:lang w:val="ru-RU"/>
        </w:rPr>
        <w:t>. Детально ознайомитися із її характеристиками можна в таблиці 1.7.</w:t>
      </w:r>
    </w:p>
    <w:p w:rsidR="00F00063" w:rsidRPr="00AE6EE4" w:rsidRDefault="00F00063" w:rsidP="000A12A1">
      <w:pPr>
        <w:pStyle w:val="NormalWeb"/>
        <w:spacing w:before="0" w:beforeAutospacing="0" w:after="0" w:afterAutospacing="0" w:line="360" w:lineRule="auto"/>
        <w:ind w:left="360" w:firstLine="348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Таблиця 1.7 Специфікація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>-6200</w:t>
      </w:r>
    </w:p>
    <w:tbl>
      <w:tblPr>
        <w:tblW w:w="9345" w:type="dxa"/>
        <w:tblInd w:w="149" w:type="dxa"/>
        <w:tblCellMar>
          <w:top w:w="19" w:type="dxa"/>
          <w:left w:w="12" w:type="dxa"/>
          <w:right w:w="41" w:type="dxa"/>
        </w:tblCellMar>
        <w:tblLook w:val="00A0" w:firstRow="1" w:lastRow="0" w:firstColumn="1" w:lastColumn="0" w:noHBand="0" w:noVBand="0"/>
      </w:tblPr>
      <w:tblGrid>
        <w:gridCol w:w="4579"/>
        <w:gridCol w:w="4766"/>
      </w:tblGrid>
      <w:tr w:rsidR="00F00063" w:rsidRPr="009F1EDD" w:rsidTr="00AE6EE4">
        <w:trPr>
          <w:trHeight w:val="51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Модель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AMD FX-6200 </w:t>
            </w:r>
          </w:p>
        </w:tc>
      </w:tr>
      <w:tr w:rsidR="00F00063" w:rsidRPr="009F1EDD" w:rsidTr="00AE6EE4">
        <w:trPr>
          <w:trHeight w:val="14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Маркування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FD6100WMW6KGU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Процесорний роз’єм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Socket AM3+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Тактова частота (номінальна),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3800 </w:t>
            </w:r>
          </w:p>
        </w:tc>
      </w:tr>
      <w:tr w:rsidR="00F00063" w:rsidRPr="009F1EDD" w:rsidTr="00AE6EE4">
        <w:trPr>
          <w:trHeight w:val="555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Максимальна тактова частота з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TC 2.0, МГц (для всіх ядер)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4100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Множник (номінал)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16,5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lastRenderedPageBreak/>
              <w:t xml:space="preserve">Частота шини HT, 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2200 </w:t>
            </w:r>
          </w:p>
        </w:tc>
      </w:tr>
      <w:tr w:rsidR="00F00063" w:rsidRPr="009F1EDD" w:rsidTr="00AE6EE4">
        <w:trPr>
          <w:trHeight w:val="57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Об'єм кеш-пам'яті L1, КБ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 x 64 (інструкції)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6 x 16 (дані)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Об'єм кеш-пам'яті L2,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 х 2 </w:t>
            </w:r>
          </w:p>
        </w:tc>
      </w:tr>
      <w:tr w:rsidR="00F00063" w:rsidRPr="009F1EDD" w:rsidTr="00AE6EE4">
        <w:trPr>
          <w:trHeight w:val="12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Об'єм кеш-пам'яті L3,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8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Ядро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Zambezi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Кількість ядер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6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Напруга живлення, В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0,75-1,40 </w:t>
            </w:r>
          </w:p>
        </w:tc>
      </w:tr>
      <w:tr w:rsidR="00F00063" w:rsidRPr="009F1EDD" w:rsidTr="00AE6EE4">
        <w:trPr>
          <w:trHeight w:val="58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Тепловий пакет, Вт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125 </w:t>
            </w:r>
          </w:p>
        </w:tc>
      </w:tr>
      <w:tr w:rsidR="00F00063" w:rsidRPr="009F1EDD" w:rsidTr="00AE6EE4">
        <w:trPr>
          <w:trHeight w:val="3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Критична температура, °C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75 </w:t>
            </w:r>
          </w:p>
        </w:tc>
      </w:tr>
      <w:tr w:rsidR="00F00063" w:rsidRPr="009F1EDD" w:rsidTr="00AE6EE4">
        <w:trPr>
          <w:trHeight w:val="10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Техпроцес, нм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32 </w:t>
            </w:r>
          </w:p>
        </w:tc>
      </w:tr>
      <w:tr w:rsidR="00F00063" w:rsidRPr="009F1EDD" w:rsidTr="00AE6EE4">
        <w:trPr>
          <w:trHeight w:val="3893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Підтримка технологій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Multiple low-power states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Enhanced Virus Protection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Advanced Power Management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Virtualization Technology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Hardware Thermal Control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Core C0, C1, C1E, C6, CC6, states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Package S0, S1, S3, S4 and S5 states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AMD Turbo CORE technology 2.0 </w:t>
            </w:r>
          </w:p>
        </w:tc>
      </w:tr>
      <w:tr w:rsidR="00F00063" w:rsidRPr="009F1EDD" w:rsidTr="00AE6EE4">
        <w:trPr>
          <w:trHeight w:val="514"/>
        </w:trPr>
        <w:tc>
          <w:tcPr>
            <w:tcW w:w="9345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Вбудований контролер пам'яті </w:t>
            </w:r>
          </w:p>
        </w:tc>
      </w:tr>
      <w:tr w:rsidR="00F00063" w:rsidRPr="009F1EDD" w:rsidTr="00AE6EE4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Типи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DDR3-1066/1333/1600/1866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Кількість каналів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2 </w:t>
            </w:r>
          </w:p>
        </w:tc>
      </w:tr>
      <w:tr w:rsidR="00F00063" w:rsidRPr="009F1EDD" w:rsidTr="00AE6EE4">
        <w:trPr>
          <w:trHeight w:val="313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Максимальний об'єм пам'яті, ГБ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16 </w:t>
            </w:r>
          </w:p>
        </w:tc>
      </w:tr>
      <w:tr w:rsidR="00F00063" w:rsidRPr="009F1EDD" w:rsidTr="00AE6EE4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Максимальна пропускна здатність, ГБ/c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21,3 </w:t>
            </w:r>
          </w:p>
        </w:tc>
      </w:tr>
      <w:tr w:rsidR="00F00063" w:rsidRPr="009F1EDD" w:rsidTr="00AE6EE4">
        <w:trPr>
          <w:trHeight w:val="38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Підтримка ECC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108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є </w:t>
            </w:r>
          </w:p>
        </w:tc>
      </w:tr>
    </w:tbl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E6EE4">
        <w:rPr>
          <w:color w:val="000000"/>
          <w:sz w:val="28"/>
          <w:szCs w:val="28"/>
          <w:lang w:val="uk-UA"/>
        </w:rPr>
        <w:t xml:space="preserve">Огляд шестиядерного процесора </w:t>
      </w:r>
      <w:r w:rsidRPr="00AE6EE4">
        <w:rPr>
          <w:color w:val="000000"/>
          <w:sz w:val="28"/>
          <w:szCs w:val="28"/>
        </w:rPr>
        <w:t>FX-6350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-6350 є представником високопродуктивної лінійки компанії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. Він не обладнаний графічним прискорювачем, але при цьому має досить високу </w:t>
      </w:r>
      <w:r w:rsidRPr="00AE6EE4">
        <w:rPr>
          <w:color w:val="000000"/>
          <w:sz w:val="28"/>
          <w:szCs w:val="28"/>
          <w:lang w:val="ru-RU"/>
        </w:rPr>
        <w:lastRenderedPageBreak/>
        <w:t xml:space="preserve">швидкодію та шість обчислювальних ядер. У лінійці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 є два шестиядерні процесори, які основані на мікроархітектурі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Piledriver</w:t>
      </w:r>
      <w:r w:rsidRPr="00AE6EE4">
        <w:rPr>
          <w:color w:val="000000"/>
          <w:sz w:val="28"/>
          <w:szCs w:val="28"/>
          <w:lang w:val="ru-RU"/>
        </w:rPr>
        <w:t xml:space="preserve"> і входять у сімейство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Vishera</w:t>
      </w:r>
      <w:r w:rsidRPr="00AE6EE4">
        <w:rPr>
          <w:color w:val="000000"/>
          <w:sz w:val="28"/>
          <w:szCs w:val="28"/>
          <w:lang w:val="ru-RU"/>
        </w:rPr>
        <w:t xml:space="preserve">.  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Процесор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-6350 має класичний корпус, який за формою не відрізняється від інших моделей компанії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. Що стосується маркування </w:t>
      </w:r>
      <w:r w:rsidRPr="00AE6EE4">
        <w:rPr>
          <w:color w:val="000000"/>
          <w:sz w:val="28"/>
          <w:szCs w:val="28"/>
        </w:rPr>
        <w:t>CPU</w:t>
      </w:r>
      <w:r w:rsidRPr="00AE6EE4">
        <w:rPr>
          <w:color w:val="000000"/>
          <w:sz w:val="28"/>
          <w:szCs w:val="28"/>
          <w:lang w:val="ru-RU"/>
        </w:rPr>
        <w:t xml:space="preserve">, то при його розшифруванні можна скласти досить детальну картину про даний пристрій. У нашому випадку </w:t>
      </w:r>
      <w:r w:rsidRPr="00AE6EE4">
        <w:rPr>
          <w:color w:val="000000"/>
          <w:sz w:val="28"/>
          <w:szCs w:val="28"/>
        </w:rPr>
        <w:t>FD</w:t>
      </w:r>
      <w:r w:rsidRPr="00AE6EE4">
        <w:rPr>
          <w:color w:val="000000"/>
          <w:sz w:val="28"/>
          <w:szCs w:val="28"/>
          <w:lang w:val="ru-RU"/>
        </w:rPr>
        <w:t>6350</w:t>
      </w:r>
      <w:r w:rsidRPr="00AE6EE4">
        <w:rPr>
          <w:color w:val="000000"/>
          <w:sz w:val="28"/>
          <w:szCs w:val="28"/>
        </w:rPr>
        <w:t>FRW</w:t>
      </w:r>
      <w:r w:rsidRPr="00AE6EE4">
        <w:rPr>
          <w:color w:val="000000"/>
          <w:sz w:val="28"/>
          <w:szCs w:val="28"/>
          <w:lang w:val="ru-RU"/>
        </w:rPr>
        <w:t>6</w:t>
      </w:r>
      <w:r w:rsidRPr="00AE6EE4">
        <w:rPr>
          <w:color w:val="000000"/>
          <w:sz w:val="28"/>
          <w:szCs w:val="28"/>
        </w:rPr>
        <w:t>KHK</w:t>
      </w:r>
      <w:r w:rsidRPr="00AE6EE4">
        <w:rPr>
          <w:color w:val="000000"/>
          <w:sz w:val="28"/>
          <w:szCs w:val="28"/>
          <w:lang w:val="ru-RU"/>
        </w:rPr>
        <w:t xml:space="preserve"> має таке позначення: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F</w:t>
      </w:r>
      <w:r w:rsidRPr="00AE6EE4">
        <w:rPr>
          <w:color w:val="000000"/>
          <w:sz w:val="28"/>
          <w:szCs w:val="28"/>
          <w:lang w:val="ru-RU"/>
        </w:rPr>
        <w:t xml:space="preserve"> – сімейство </w:t>
      </w:r>
      <w:r w:rsidRPr="00AE6EE4">
        <w:rPr>
          <w:color w:val="000000"/>
          <w:sz w:val="28"/>
          <w:szCs w:val="28"/>
        </w:rPr>
        <w:t>AMD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 xml:space="preserve">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D</w:t>
      </w:r>
      <w:r w:rsidRPr="00AE6EE4">
        <w:rPr>
          <w:color w:val="000000"/>
          <w:sz w:val="28"/>
          <w:szCs w:val="28"/>
          <w:lang w:val="ru-RU"/>
        </w:rPr>
        <w:t xml:space="preserve"> – сегмент робочих станцій;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6350 – номер моделі;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FR</w:t>
      </w:r>
      <w:r w:rsidRPr="00AE6EE4">
        <w:rPr>
          <w:color w:val="000000"/>
          <w:sz w:val="28"/>
          <w:szCs w:val="28"/>
          <w:lang w:val="ru-RU"/>
        </w:rPr>
        <w:t xml:space="preserve"> – тепловий пакет 125 Вт;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W</w:t>
      </w:r>
      <w:r w:rsidRPr="00AE6EE4">
        <w:rPr>
          <w:color w:val="000000"/>
          <w:sz w:val="28"/>
          <w:szCs w:val="28"/>
          <w:lang w:val="ru-RU"/>
        </w:rPr>
        <w:t xml:space="preserve"> – процесорний роз’єм </w:t>
      </w:r>
      <w:r w:rsidRPr="00AE6EE4">
        <w:rPr>
          <w:color w:val="000000"/>
          <w:sz w:val="28"/>
          <w:szCs w:val="28"/>
        </w:rPr>
        <w:t>Socket</w:t>
      </w:r>
      <w:r w:rsidRPr="00AE6EE4">
        <w:rPr>
          <w:color w:val="000000"/>
          <w:sz w:val="28"/>
          <w:szCs w:val="28"/>
          <w:lang w:val="ru-RU"/>
        </w:rPr>
        <w:t xml:space="preserve"> </w:t>
      </w:r>
      <w:r w:rsidRPr="00AE6EE4">
        <w:rPr>
          <w:color w:val="000000"/>
          <w:sz w:val="28"/>
          <w:szCs w:val="28"/>
        </w:rPr>
        <w:t>AM</w:t>
      </w:r>
      <w:r w:rsidRPr="00AE6EE4">
        <w:rPr>
          <w:color w:val="000000"/>
          <w:sz w:val="28"/>
          <w:szCs w:val="28"/>
          <w:lang w:val="ru-RU"/>
        </w:rPr>
        <w:t xml:space="preserve">3+;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6 – загальна кількість активних ядер;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K</w:t>
      </w:r>
      <w:r w:rsidRPr="00AE6EE4">
        <w:rPr>
          <w:color w:val="000000"/>
          <w:sz w:val="28"/>
          <w:szCs w:val="28"/>
          <w:lang w:val="ru-RU"/>
        </w:rPr>
        <w:t xml:space="preserve"> – обсяг кеш-пам'яті </w:t>
      </w:r>
      <w:r w:rsidRPr="00AE6EE4">
        <w:rPr>
          <w:color w:val="000000"/>
          <w:sz w:val="28"/>
          <w:szCs w:val="28"/>
        </w:rPr>
        <w:t>L</w:t>
      </w:r>
      <w:r w:rsidRPr="00AE6EE4">
        <w:rPr>
          <w:color w:val="000000"/>
          <w:sz w:val="28"/>
          <w:szCs w:val="28"/>
          <w:lang w:val="ru-RU"/>
        </w:rPr>
        <w:t xml:space="preserve">2 – 2 МБ на кожний двоядерний модуль і 8 МБ загальної кеш-пам'яті </w:t>
      </w:r>
      <w:r w:rsidRPr="00AE6EE4">
        <w:rPr>
          <w:color w:val="000000"/>
          <w:sz w:val="28"/>
          <w:szCs w:val="28"/>
        </w:rPr>
        <w:t>L</w:t>
      </w:r>
      <w:r w:rsidRPr="00AE6EE4">
        <w:rPr>
          <w:color w:val="000000"/>
          <w:sz w:val="28"/>
          <w:szCs w:val="28"/>
          <w:lang w:val="ru-RU"/>
        </w:rPr>
        <w:t xml:space="preserve">3; </w:t>
      </w:r>
    </w:p>
    <w:p w:rsidR="00F00063" w:rsidRPr="00AE6EE4" w:rsidRDefault="00F00063" w:rsidP="00E0390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</w:rPr>
        <w:t>HK</w:t>
      </w:r>
      <w:r w:rsidRPr="00AE6EE4">
        <w:rPr>
          <w:color w:val="000000"/>
          <w:sz w:val="28"/>
          <w:szCs w:val="28"/>
          <w:lang w:val="ru-RU"/>
        </w:rPr>
        <w:t xml:space="preserve"> - ядро процесора степінга </w:t>
      </w:r>
      <w:r w:rsidRPr="00AE6EE4">
        <w:rPr>
          <w:color w:val="000000"/>
          <w:sz w:val="28"/>
          <w:szCs w:val="28"/>
        </w:rPr>
        <w:t>OR</w:t>
      </w:r>
      <w:r w:rsidRPr="00AE6EE4">
        <w:rPr>
          <w:color w:val="000000"/>
          <w:sz w:val="28"/>
          <w:szCs w:val="28"/>
          <w:lang w:val="ru-RU"/>
        </w:rPr>
        <w:t>-</w:t>
      </w:r>
      <w:r w:rsidRPr="00AE6EE4">
        <w:rPr>
          <w:color w:val="000000"/>
          <w:sz w:val="28"/>
          <w:szCs w:val="28"/>
        </w:rPr>
        <w:t>C</w:t>
      </w:r>
      <w:r w:rsidRPr="00AE6EE4">
        <w:rPr>
          <w:color w:val="000000"/>
          <w:sz w:val="28"/>
          <w:szCs w:val="28"/>
          <w:lang w:val="ru-RU"/>
        </w:rPr>
        <w:t xml:space="preserve">0. 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AE6EE4">
        <w:rPr>
          <w:color w:val="000000"/>
          <w:sz w:val="28"/>
          <w:szCs w:val="28"/>
          <w:lang w:val="ru-RU"/>
        </w:rPr>
        <w:t xml:space="preserve">Дана модель є найпотужнішим шестиядерним процесором на архітектурі </w:t>
      </w:r>
      <w:r w:rsidRPr="00AE6EE4">
        <w:rPr>
          <w:color w:val="000000"/>
          <w:sz w:val="28"/>
          <w:szCs w:val="28"/>
        </w:rPr>
        <w:t>Bulldozer</w:t>
      </w:r>
      <w:r w:rsidRPr="00AE6EE4">
        <w:rPr>
          <w:color w:val="000000"/>
          <w:sz w:val="28"/>
          <w:szCs w:val="28"/>
          <w:lang w:val="ru-RU"/>
        </w:rPr>
        <w:t xml:space="preserve">[3]. Відмінністю від специфікацій </w:t>
      </w:r>
      <w:r w:rsidRPr="00AE6EE4">
        <w:rPr>
          <w:color w:val="000000"/>
          <w:sz w:val="28"/>
          <w:szCs w:val="28"/>
        </w:rPr>
        <w:t>FX</w:t>
      </w:r>
      <w:r w:rsidRPr="00AE6EE4">
        <w:rPr>
          <w:color w:val="000000"/>
          <w:sz w:val="28"/>
          <w:szCs w:val="28"/>
          <w:lang w:val="ru-RU"/>
        </w:rPr>
        <w:t>-6200 є змінена частота, додаткові технології та відсутність критичної температури. Детально ознайомитися із її характеристиками можна в таблиці 1.8.</w:t>
      </w:r>
    </w:p>
    <w:p w:rsidR="00F00063" w:rsidRPr="00AE6EE4" w:rsidRDefault="00F00063" w:rsidP="00E03902">
      <w:pPr>
        <w:pStyle w:val="NormalWeb"/>
        <w:spacing w:before="0" w:beforeAutospacing="0" w:after="0" w:afterAutospacing="0" w:line="360" w:lineRule="auto"/>
        <w:ind w:left="360"/>
        <w:jc w:val="right"/>
        <w:rPr>
          <w:color w:val="000000"/>
          <w:sz w:val="28"/>
          <w:szCs w:val="28"/>
          <w:lang w:val="uk-UA"/>
        </w:rPr>
      </w:pPr>
      <w:r w:rsidRPr="00AE6EE4">
        <w:rPr>
          <w:color w:val="000000"/>
          <w:sz w:val="28"/>
          <w:szCs w:val="28"/>
          <w:lang w:val="uk-UA"/>
        </w:rPr>
        <w:t>Таблиця 1.</w:t>
      </w:r>
      <w:r w:rsidRPr="00AE6EE4">
        <w:rPr>
          <w:color w:val="000000"/>
          <w:sz w:val="28"/>
          <w:szCs w:val="28"/>
          <w:lang w:val="ru-RU"/>
        </w:rPr>
        <w:t>8</w:t>
      </w:r>
      <w:r w:rsidRPr="00AE6EE4">
        <w:rPr>
          <w:color w:val="000000"/>
          <w:sz w:val="28"/>
          <w:szCs w:val="28"/>
          <w:lang w:val="uk-UA"/>
        </w:rPr>
        <w:t xml:space="preserve"> СпецифікаціяAMD FX-6350 </w:t>
      </w:r>
    </w:p>
    <w:tbl>
      <w:tblPr>
        <w:tblW w:w="9345" w:type="dxa"/>
        <w:tblInd w:w="149" w:type="dxa"/>
        <w:tblCellMar>
          <w:top w:w="19" w:type="dxa"/>
          <w:left w:w="12" w:type="dxa"/>
          <w:right w:w="39" w:type="dxa"/>
        </w:tblCellMar>
        <w:tblLook w:val="00A0" w:firstRow="1" w:lastRow="0" w:firstColumn="1" w:lastColumn="0" w:noHBand="0" w:noVBand="0"/>
      </w:tblPr>
      <w:tblGrid>
        <w:gridCol w:w="4579"/>
        <w:gridCol w:w="4766"/>
      </w:tblGrid>
      <w:tr w:rsidR="00F00063" w:rsidRPr="009F1EDD" w:rsidTr="00AE6EE4">
        <w:trPr>
          <w:trHeight w:val="51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Модель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AMD FX-6350 </w:t>
            </w:r>
          </w:p>
        </w:tc>
      </w:tr>
      <w:tr w:rsidR="00F00063" w:rsidRPr="009F1EDD" w:rsidTr="00AE6EE4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Маркування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FD6100WMW6KGU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Процесорний роз’єм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Socket AM3+ </w:t>
            </w:r>
          </w:p>
        </w:tc>
      </w:tr>
      <w:tr w:rsidR="00F00063" w:rsidRPr="009F1EDD" w:rsidTr="00AE6EE4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Тактова частота (номінальна),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3900 </w:t>
            </w:r>
          </w:p>
        </w:tc>
      </w:tr>
      <w:tr w:rsidR="00F00063" w:rsidRPr="009F1EDD" w:rsidTr="00AE6EE4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Максимальна тактова частота з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TC 2.0, МГц (для всіх ядер)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4200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Множник (номінал)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16,5 </w:t>
            </w:r>
          </w:p>
        </w:tc>
      </w:tr>
      <w:tr w:rsidR="00F00063" w:rsidRPr="009F1EDD" w:rsidTr="00AE6EE4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lastRenderedPageBreak/>
              <w:t xml:space="preserve">Частота шини HT, МГц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2200 </w:t>
            </w:r>
          </w:p>
        </w:tc>
      </w:tr>
      <w:tr w:rsidR="00F00063" w:rsidRPr="009F1EDD" w:rsidTr="00AE6EE4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Об'єм кеш-пам'яті L1, КБ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 x 64 (інструкції)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6 x 16 (дані) </w:t>
            </w:r>
          </w:p>
        </w:tc>
      </w:tr>
      <w:tr w:rsidR="00F00063" w:rsidRPr="009F1EDD" w:rsidTr="00AE6EE4">
        <w:trPr>
          <w:trHeight w:val="237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Об'єм кеш-пам'яті L2,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 х 2 </w:t>
            </w:r>
          </w:p>
        </w:tc>
      </w:tr>
      <w:tr w:rsidR="00F00063" w:rsidRPr="009F1EDD" w:rsidTr="00AE6EE4">
        <w:trPr>
          <w:trHeight w:val="260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Об'єм кеш-пам'яті L3, МБ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8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Ядро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Zambezi </w:t>
            </w:r>
          </w:p>
        </w:tc>
      </w:tr>
      <w:tr w:rsidR="00F00063" w:rsidRPr="009F1EDD" w:rsidTr="00AE6EE4">
        <w:trPr>
          <w:trHeight w:val="148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Кількість ядер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6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Напруга живлення, В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0,888-1,404 </w:t>
            </w:r>
          </w:p>
        </w:tc>
      </w:tr>
      <w:tr w:rsidR="00F00063" w:rsidRPr="009F1EDD" w:rsidTr="00AE6EE4">
        <w:trPr>
          <w:trHeight w:val="192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Тепловий пакет, Вт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125 </w:t>
            </w:r>
          </w:p>
        </w:tc>
      </w:tr>
      <w:tr w:rsidR="00F00063" w:rsidRPr="009F1EDD" w:rsidTr="00AE6EE4">
        <w:trPr>
          <w:trHeight w:val="35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Критична температура, °C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-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Техпроцес, нм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32 </w:t>
            </w:r>
          </w:p>
        </w:tc>
      </w:tr>
      <w:tr w:rsidR="00F00063" w:rsidRPr="009F1EDD" w:rsidTr="00AE6EE4">
        <w:trPr>
          <w:trHeight w:val="389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Підтримка технологій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Multiple low-power states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Enhanced Virus Protection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Advanced Power Management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Virtualization Technology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Hardware Thermal Control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Core C0, C1, C1E, C6, CC6, states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Package S0, S1, S3, S4 and S5 states </w:t>
            </w:r>
          </w:p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AMD Turbo CORE technology 2.0 </w:t>
            </w:r>
          </w:p>
        </w:tc>
      </w:tr>
      <w:tr w:rsidR="00F00063" w:rsidRPr="009F1EDD" w:rsidTr="00AE6EE4">
        <w:trPr>
          <w:trHeight w:val="514"/>
        </w:trPr>
        <w:tc>
          <w:tcPr>
            <w:tcW w:w="9345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Вбудований контролер пам'яті </w:t>
            </w:r>
          </w:p>
        </w:tc>
      </w:tr>
      <w:tr w:rsidR="00F00063" w:rsidRPr="009F1EDD" w:rsidTr="00AE6EE4">
        <w:trPr>
          <w:trHeight w:val="514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Типи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DDR3-1066/1333/1600/1866 </w:t>
            </w:r>
          </w:p>
        </w:tc>
      </w:tr>
      <w:tr w:rsidR="00F00063" w:rsidRPr="009F1EDD" w:rsidTr="00AE6EE4">
        <w:trPr>
          <w:trHeight w:val="511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Кількість каналів пам'яті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2 </w:t>
            </w:r>
          </w:p>
        </w:tc>
      </w:tr>
      <w:tr w:rsidR="00F00063" w:rsidRPr="009F1EDD" w:rsidTr="00AE6EE4">
        <w:trPr>
          <w:trHeight w:val="355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Максимальний об'єм пам'яті, ГБ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16 </w:t>
            </w:r>
          </w:p>
        </w:tc>
      </w:tr>
      <w:tr w:rsidR="00F00063" w:rsidRPr="009F1EDD" w:rsidTr="00AE6EE4">
        <w:trPr>
          <w:trHeight w:val="99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Максимальна пропускна здатність, ГБ/c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21,3 </w:t>
            </w:r>
          </w:p>
        </w:tc>
      </w:tr>
      <w:tr w:rsidR="00F00063" w:rsidRPr="009F1EDD" w:rsidTr="00AE6EE4">
        <w:trPr>
          <w:trHeight w:val="286"/>
        </w:trPr>
        <w:tc>
          <w:tcPr>
            <w:tcW w:w="457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36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Підтримка ECC </w:t>
            </w:r>
          </w:p>
        </w:tc>
        <w:tc>
          <w:tcPr>
            <w:tcW w:w="476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F00063" w:rsidRPr="00AE6EE4" w:rsidRDefault="00F00063" w:rsidP="00E03902">
            <w:pPr>
              <w:pStyle w:val="NormalWeb"/>
              <w:spacing w:before="0" w:beforeAutospacing="0" w:after="0" w:afterAutospacing="0" w:line="360" w:lineRule="auto"/>
              <w:ind w:left="108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AE6EE4">
              <w:rPr>
                <w:color w:val="000000"/>
                <w:sz w:val="28"/>
                <w:szCs w:val="28"/>
                <w:lang w:val="uk-UA"/>
              </w:rPr>
              <w:t xml:space="preserve">є </w:t>
            </w:r>
          </w:p>
        </w:tc>
      </w:tr>
    </w:tbl>
    <w:p w:rsidR="00F00063" w:rsidRDefault="00F00063" w:rsidP="00643E61">
      <w:pPr>
        <w:pStyle w:val="NormalWeb"/>
        <w:spacing w:before="0" w:beforeAutospacing="0" w:after="0" w:afterAutospacing="0" w:line="360" w:lineRule="auto"/>
        <w:ind w:left="783"/>
        <w:rPr>
          <w:color w:val="000000"/>
          <w:sz w:val="28"/>
          <w:szCs w:val="28"/>
          <w:lang w:val="uk-UA"/>
        </w:rPr>
      </w:pPr>
    </w:p>
    <w:p w:rsidR="00F00063" w:rsidRDefault="00F00063" w:rsidP="00643E61">
      <w:pPr>
        <w:pStyle w:val="NormalWeb"/>
        <w:spacing w:before="0" w:beforeAutospacing="0" w:after="0" w:afterAutospacing="0" w:line="360" w:lineRule="auto"/>
        <w:ind w:left="78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1.3 Висновки до розділу 1</w:t>
      </w:r>
    </w:p>
    <w:p w:rsidR="00F00063" w:rsidRDefault="00F00063" w:rsidP="00643E6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uk-UA"/>
        </w:rPr>
      </w:pPr>
      <w:r w:rsidRPr="00AE6EE4">
        <w:rPr>
          <w:color w:val="000000"/>
          <w:sz w:val="28"/>
          <w:szCs w:val="28"/>
          <w:lang w:val="uk-UA"/>
        </w:rPr>
        <w:lastRenderedPageBreak/>
        <w:t xml:space="preserve">Копанія AMD за останні дев’ять років випустила 6 поколінь багатоядерних процесорів. Починаючи з двохядерних і закінчуючи восьмиядерними процесорами для ринку персональних комп’ютерів. </w:t>
      </w:r>
    </w:p>
    <w:p w:rsidR="00F00063" w:rsidRDefault="00F00063" w:rsidP="00643E6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uk-UA"/>
        </w:rPr>
      </w:pPr>
      <w:r w:rsidRPr="00643E61">
        <w:rPr>
          <w:color w:val="000000"/>
          <w:sz w:val="28"/>
          <w:szCs w:val="28"/>
          <w:lang w:val="uk-UA"/>
        </w:rPr>
        <w:t xml:space="preserve">З точки зору архітектури ці покоління можна поділити на 2 частини. В першу входять Athlon 64 X2, Phenom та Phenom II. В другу – Bulldozer, Piledriver, Srteamroller. Останні відрізняються від перших наявністю модульної архітектури. Тобто, процесор поділяється не на ядра, а на модулі, кожен з яких містить по два ядра. </w:t>
      </w:r>
    </w:p>
    <w:p w:rsidR="00F00063" w:rsidRDefault="00F00063" w:rsidP="00643E6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uk-UA"/>
        </w:rPr>
      </w:pPr>
      <w:r w:rsidRPr="00643E61">
        <w:rPr>
          <w:color w:val="000000"/>
          <w:sz w:val="28"/>
          <w:szCs w:val="28"/>
          <w:lang w:val="uk-UA"/>
        </w:rPr>
        <w:t xml:space="preserve">Процесори з архітектурами Phenom та Phenom II відрізняються від Athlon 64 X2 тим, що у них є кеш-пам’ять третього рівня. Ця пам’ять спільна для всіх ядер і дозволяє швидко обмінюватися даними. </w:t>
      </w:r>
    </w:p>
    <w:p w:rsidR="00F00063" w:rsidRPr="00643E61" w:rsidRDefault="00F00063" w:rsidP="00643E6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  <w:lang w:val="uk-UA"/>
        </w:rPr>
      </w:pPr>
      <w:r w:rsidRPr="00643E61">
        <w:rPr>
          <w:color w:val="000000"/>
          <w:sz w:val="28"/>
          <w:szCs w:val="28"/>
          <w:lang w:val="uk-UA"/>
        </w:rPr>
        <w:t>Процесори з архітектурами Piledriver і Srteamroller, на відміну від попередніх поколінь, мають серії процесорів з вбудованим графічним прискорювачем.  Огляд шестиядерних процесорів показав, що з кожним поколінням зростає частота процесора і на архітектурі Srteamroller перетнула межу в 4ГГц. В</w:t>
      </w:r>
    </w:p>
    <w:p w:rsidR="00F00063" w:rsidRDefault="00F00063" w:rsidP="00E03902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F00063" w:rsidRDefault="00F00063" w:rsidP="00E03902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F00063" w:rsidRDefault="00F00063" w:rsidP="000A12A1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F00063" w:rsidRPr="00AE6EE4" w:rsidRDefault="00F00063" w:rsidP="000A12A1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F00063" w:rsidRPr="00AE6EE4" w:rsidRDefault="00F00063" w:rsidP="00E039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0063" w:rsidRPr="00AE6EE4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Default="00F00063" w:rsidP="00E03902">
      <w:pPr>
        <w:jc w:val="both"/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0063" w:rsidRPr="00C140FF" w:rsidRDefault="00F00063" w:rsidP="001138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13880">
        <w:rPr>
          <w:rFonts w:ascii="Times New Roman" w:hAnsi="Times New Roman"/>
          <w:b/>
          <w:sz w:val="28"/>
          <w:szCs w:val="28"/>
        </w:rPr>
        <w:t>РОЗДІЛ 2. РОЗРОБКА ПРОГРАМИ ПРГ 1 ДЛЯ ПКС СП</w:t>
      </w:r>
    </w:p>
    <w:p w:rsidR="00C140FF" w:rsidRDefault="00C140FF" w:rsidP="00C140FF">
      <w:pPr>
        <w:spacing w:after="200" w:line="360" w:lineRule="auto"/>
        <w:jc w:val="both"/>
        <w:rPr>
          <w:rFonts w:ascii="Times New Roman" w:hAnsi="Times New Roman"/>
          <w:sz w:val="28"/>
          <w:lang w:val="ru-RU"/>
        </w:rPr>
      </w:pPr>
      <w:r w:rsidRPr="00C140FF">
        <w:rPr>
          <w:rFonts w:ascii="Times New Roman" w:hAnsi="Times New Roman"/>
          <w:sz w:val="28"/>
        </w:rPr>
        <w:lastRenderedPageBreak/>
        <w:t xml:space="preserve">        У даному розділі розроблюється програма ПРГ1 для системи зі спільною пам</w:t>
      </w:r>
      <w:r w:rsidRPr="00C140FF">
        <w:rPr>
          <w:rFonts w:ascii="Times New Roman" w:hAnsi="Times New Roman"/>
          <w:sz w:val="28"/>
          <w:lang w:val="ru-RU"/>
        </w:rPr>
        <w:t>’яттю, що відповідає технічному завданню, представленому на малюнку нижче.</w:t>
      </w:r>
    </w:p>
    <w:p w:rsidR="00C140FF" w:rsidRPr="00C140FF" w:rsidRDefault="00C140FF" w:rsidP="00C140FF">
      <w:pPr>
        <w:spacing w:after="200" w:line="360" w:lineRule="auto"/>
        <w:jc w:val="center"/>
        <w:rPr>
          <w:rFonts w:ascii="Times New Roman" w:hAnsi="Times New Roman"/>
          <w:sz w:val="28"/>
          <w:lang w:val="ru-RU"/>
        </w:rPr>
      </w:pPr>
      <w:r>
        <w:object w:dxaOrig="4186" w:dyaOrig="3406">
          <v:shape id="_x0000_i1027" type="#_x0000_t75" style="width:242.9pt;height:197.85pt" o:ole="">
            <v:imagedata r:id="rId7" o:title=""/>
          </v:shape>
          <o:OLEObject Type="Embed" ProgID="Visio.Drawing.15" ShapeID="_x0000_i1027" DrawAspect="Content" ObjectID="_1492740477" r:id="rId11"/>
        </w:object>
      </w:r>
    </w:p>
    <w:p w:rsidR="00F00063" w:rsidRPr="00C140FF" w:rsidRDefault="00F00063" w:rsidP="001138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F00063" w:rsidRPr="00604840" w:rsidRDefault="00F00063" w:rsidP="00643E6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04840">
        <w:rPr>
          <w:rFonts w:ascii="Times New Roman" w:hAnsi="Times New Roman"/>
          <w:b/>
          <w:sz w:val="28"/>
          <w:szCs w:val="28"/>
        </w:rPr>
        <w:t>2.1 Розробка паралельного математичного алгоритму.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Паралельний математичний алгоритм відповідно до рекомендованої методичної літератури </w:t>
      </w:r>
      <w:r w:rsidRPr="00604840">
        <w:rPr>
          <w:rFonts w:ascii="Times New Roman" w:hAnsi="Times New Roman"/>
          <w:sz w:val="28"/>
          <w:szCs w:val="28"/>
          <w:lang w:val="ru-RU"/>
        </w:rPr>
        <w:t>[</w:t>
      </w:r>
      <w:r w:rsidRPr="00604840">
        <w:rPr>
          <w:rFonts w:ascii="Times New Roman" w:hAnsi="Times New Roman"/>
          <w:sz w:val="28"/>
          <w:szCs w:val="28"/>
        </w:rPr>
        <w:t>10</w:t>
      </w:r>
      <w:r w:rsidRPr="00604840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</w:rPr>
        <w:t xml:space="preserve"> можна подати у вигляді наступних двох етапів:</w:t>
      </w:r>
    </w:p>
    <w:p w:rsidR="00F00063" w:rsidRPr="001D77C8" w:rsidRDefault="00F00063" w:rsidP="00643E61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1D77C8">
        <w:rPr>
          <w:rFonts w:ascii="Times New Roman" w:hAnsi="Times New Roman"/>
          <w:i/>
          <w:sz w:val="28"/>
          <w:szCs w:val="28"/>
        </w:rPr>
        <w:t>minZ</w:t>
      </w:r>
      <w:r w:rsidRPr="001D77C8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1D77C8">
        <w:rPr>
          <w:rFonts w:ascii="Times New Roman" w:hAnsi="Times New Roman"/>
          <w:i/>
          <w:sz w:val="28"/>
          <w:szCs w:val="28"/>
        </w:rPr>
        <w:t xml:space="preserve"> = min(Z</w:t>
      </w:r>
      <w:r w:rsidRPr="001D77C8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1D77C8">
        <w:rPr>
          <w:rFonts w:ascii="Times New Roman" w:hAnsi="Times New Roman"/>
          <w:i/>
          <w:sz w:val="28"/>
          <w:szCs w:val="28"/>
        </w:rPr>
        <w:t xml:space="preserve">),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P</m:t>
            </m:r>
          </m:e>
        </m:acc>
      </m:oMath>
      <w:r w:rsidRPr="00643E61">
        <w:rPr>
          <w:rFonts w:ascii="Times New Roman" w:hAnsi="Times New Roman"/>
          <w:i/>
          <w:sz w:val="28"/>
          <w:szCs w:val="28"/>
        </w:rPr>
        <w:t>;</w:t>
      </w:r>
    </w:p>
    <w:p w:rsidR="00F00063" w:rsidRPr="00643E61" w:rsidRDefault="00F00063" w:rsidP="00643E61">
      <w:pPr>
        <w:pStyle w:val="ListParagraph"/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643E61">
        <w:rPr>
          <w:rFonts w:ascii="Times New Roman" w:hAnsi="Times New Roman"/>
          <w:i/>
          <w:sz w:val="28"/>
          <w:szCs w:val="28"/>
        </w:rPr>
        <w:t>minZ = min(minZ, minZ</w:t>
      </w:r>
      <w:r w:rsidRPr="00643E61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643E61">
        <w:rPr>
          <w:rFonts w:ascii="Times New Roman" w:hAnsi="Times New Roman"/>
          <w:i/>
          <w:sz w:val="28"/>
          <w:szCs w:val="28"/>
        </w:rPr>
        <w:t>)</w:t>
      </w:r>
      <w:r w:rsidRPr="001D77C8">
        <w:rPr>
          <w:rFonts w:ascii="Times New Roman" w:hAnsi="Times New Roman"/>
          <w:i/>
          <w:sz w:val="28"/>
          <w:szCs w:val="28"/>
        </w:rPr>
        <w:t xml:space="preserve">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P</m:t>
            </m:r>
          </m:e>
        </m:acc>
      </m:oMath>
      <w:r w:rsidRPr="00643E61">
        <w:rPr>
          <w:rFonts w:ascii="Times New Roman" w:hAnsi="Times New Roman"/>
          <w:i/>
          <w:sz w:val="28"/>
          <w:szCs w:val="28"/>
        </w:rPr>
        <w:t>;</w:t>
      </w:r>
    </w:p>
    <w:p w:rsidR="00F00063" w:rsidRPr="00604840" w:rsidRDefault="00F00063" w:rsidP="00643E61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604840">
        <w:rPr>
          <w:rFonts w:ascii="Times New Roman" w:hAnsi="Times New Roman"/>
          <w:i/>
          <w:sz w:val="28"/>
          <w:szCs w:val="28"/>
        </w:rPr>
        <w:t>MA</w:t>
      </w:r>
      <w:r w:rsidRPr="00604840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604840">
        <w:rPr>
          <w:rFonts w:ascii="Times New Roman" w:hAnsi="Times New Roman"/>
          <w:i/>
          <w:sz w:val="28"/>
          <w:szCs w:val="28"/>
        </w:rPr>
        <w:t xml:space="preserve"> = MO∙MK</w:t>
      </w:r>
      <w:r w:rsidRPr="00604840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604840">
        <w:rPr>
          <w:rFonts w:ascii="Times New Roman" w:hAnsi="Times New Roman"/>
          <w:i/>
          <w:sz w:val="28"/>
          <w:szCs w:val="28"/>
        </w:rPr>
        <w:t>;</w:t>
      </w:r>
    </w:p>
    <w:p w:rsidR="00F00063" w:rsidRPr="00604840" w:rsidRDefault="00F00063" w:rsidP="00643E61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604840">
        <w:rPr>
          <w:rFonts w:ascii="Times New Roman" w:hAnsi="Times New Roman"/>
          <w:i/>
          <w:sz w:val="28"/>
          <w:szCs w:val="28"/>
        </w:rPr>
        <w:t>A</w:t>
      </w:r>
      <w:r w:rsidRPr="00604840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604840">
        <w:rPr>
          <w:rFonts w:ascii="Times New Roman" w:hAnsi="Times New Roman"/>
          <w:i/>
          <w:sz w:val="28"/>
          <w:szCs w:val="28"/>
        </w:rPr>
        <w:t xml:space="preserve"> = α∙B∙MA</w:t>
      </w:r>
      <w:r w:rsidRPr="00604840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604840">
        <w:rPr>
          <w:rFonts w:ascii="Times New Roman" w:hAnsi="Times New Roman"/>
          <w:i/>
          <w:sz w:val="28"/>
          <w:szCs w:val="28"/>
        </w:rPr>
        <w:t xml:space="preserve"> + minZ∙E∙MR</w:t>
      </w:r>
      <w:r w:rsidRPr="00604840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604840">
        <w:rPr>
          <w:rFonts w:ascii="Times New Roman" w:hAnsi="Times New Roman"/>
          <w:i/>
          <w:sz w:val="28"/>
          <w:szCs w:val="28"/>
        </w:rPr>
        <w:t>,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де:</w:t>
      </w:r>
    </w:p>
    <w:p w:rsidR="00F00063" w:rsidRPr="001D77C8" w:rsidRDefault="00F00063" w:rsidP="00643E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554E0">
        <w:rPr>
          <w:rFonts w:ascii="Times New Roman" w:hAnsi="Times New Roman"/>
          <w:sz w:val="28"/>
          <w:szCs w:val="28"/>
        </w:rPr>
        <w:fldChar w:fldCharType="begin"/>
      </w:r>
      <w:r w:rsidRPr="00A554E0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H=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A554E0">
        <w:rPr>
          <w:rFonts w:ascii="Times New Roman" w:hAnsi="Times New Roman"/>
          <w:sz w:val="28"/>
          <w:szCs w:val="28"/>
        </w:rPr>
        <w:instrText xml:space="preserve"> </w:instrText>
      </w:r>
      <w:r w:rsidRPr="00A554E0">
        <w:rPr>
          <w:rFonts w:ascii="Times New Roman" w:hAnsi="Times New Roman"/>
          <w:sz w:val="28"/>
          <w:szCs w:val="28"/>
        </w:rPr>
        <w:fldChar w:fldCharType="separate"/>
      </w:r>
      <w:r w:rsidR="00C140FF">
        <w:t>H = N/P</w:t>
      </w:r>
      <w:r w:rsidRPr="00A554E0">
        <w:rPr>
          <w:rFonts w:ascii="Times New Roman" w:hAnsi="Times New Roman"/>
          <w:sz w:val="28"/>
          <w:szCs w:val="28"/>
        </w:rPr>
        <w:fldChar w:fldCharType="end"/>
      </w:r>
      <w:r w:rsidRPr="00643E61">
        <w:rPr>
          <w:rFonts w:ascii="Times New Roman" w:hAnsi="Times New Roman"/>
          <w:sz w:val="28"/>
          <w:szCs w:val="28"/>
        </w:rPr>
        <w:t>;</w:t>
      </w:r>
    </w:p>
    <w:p w:rsidR="00F00063" w:rsidRPr="00643E61" w:rsidRDefault="00F00063" w:rsidP="00643E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H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рядків вектора А;</w:t>
      </w:r>
    </w:p>
    <w:p w:rsidR="00F00063" w:rsidRPr="00643E61" w:rsidRDefault="00F00063" w:rsidP="00643E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MK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H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рядків матриці </w:t>
      </w:r>
      <w:r>
        <w:rPr>
          <w:rFonts w:ascii="Times New Roman" w:hAnsi="Times New Roman"/>
          <w:sz w:val="28"/>
          <w:szCs w:val="28"/>
        </w:rPr>
        <w:t>MK</w:t>
      </w:r>
      <w:r w:rsidRPr="00643E61">
        <w:rPr>
          <w:rFonts w:ascii="Times New Roman" w:hAnsi="Times New Roman"/>
          <w:sz w:val="28"/>
          <w:szCs w:val="28"/>
          <w:lang w:val="ru-RU"/>
        </w:rPr>
        <w:t>;</w:t>
      </w:r>
    </w:p>
    <w:p w:rsidR="00F00063" w:rsidRPr="00643E61" w:rsidRDefault="00F00063" w:rsidP="00643E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MR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H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рядків матриці </w:t>
      </w:r>
      <w:r>
        <w:rPr>
          <w:rFonts w:ascii="Times New Roman" w:hAnsi="Times New Roman"/>
          <w:sz w:val="28"/>
          <w:szCs w:val="28"/>
        </w:rPr>
        <w:t>MR</w:t>
      </w:r>
      <w:r w:rsidRPr="00643E61">
        <w:rPr>
          <w:rFonts w:ascii="Times New Roman" w:hAnsi="Times New Roman"/>
          <w:sz w:val="28"/>
          <w:szCs w:val="28"/>
          <w:lang w:val="ru-RU"/>
        </w:rPr>
        <w:t>;</w:t>
      </w:r>
    </w:p>
    <w:p w:rsidR="00F00063" w:rsidRDefault="00F00063" w:rsidP="00643E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</w:t>
      </w:r>
      <w:r w:rsidRPr="00292911">
        <w:rPr>
          <w:rFonts w:ascii="Times New Roman" w:hAnsi="Times New Roman"/>
          <w:sz w:val="28"/>
          <w:szCs w:val="28"/>
          <w:vertAlign w:val="subscript"/>
        </w:rPr>
        <w:t>H</w:t>
      </w:r>
      <w:r>
        <w:rPr>
          <w:rFonts w:ascii="Times New Roman" w:hAnsi="Times New Roman"/>
          <w:sz w:val="28"/>
          <w:szCs w:val="28"/>
        </w:rPr>
        <w:t xml:space="preserve"> – H рядків матриці MA</w:t>
      </w:r>
    </w:p>
    <w:p w:rsidR="00F00063" w:rsidRPr="00025A07" w:rsidRDefault="00F00063" w:rsidP="00643E61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Спільні ресурси: α</w:t>
      </w:r>
      <w:r w:rsidRPr="009F1F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F1F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9F1F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</w:t>
      </w:r>
    </w:p>
    <w:p w:rsidR="00F00063" w:rsidRPr="00604840" w:rsidRDefault="00F00063" w:rsidP="00643E6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04840">
        <w:rPr>
          <w:rFonts w:ascii="Times New Roman" w:hAnsi="Times New Roman"/>
          <w:b/>
          <w:sz w:val="28"/>
          <w:szCs w:val="28"/>
        </w:rPr>
        <w:tab/>
        <w:t>2.2 Розробка алгоритмів процесів</w:t>
      </w:r>
    </w:p>
    <w:p w:rsidR="00F00063" w:rsidRPr="00C140FF" w:rsidRDefault="00F00063" w:rsidP="00643E61">
      <w:pPr>
        <w:pStyle w:val="a0"/>
        <w:rPr>
          <w:lang w:val="uk-UA"/>
        </w:rPr>
      </w:pPr>
      <w:r w:rsidRPr="00C140FF">
        <w:rPr>
          <w:lang w:val="uk-UA"/>
        </w:rPr>
        <w:lastRenderedPageBreak/>
        <w:t xml:space="preserve">Оскільки розроблюване програмне забезпечення є масштабованим і працює на системі із кількістю процесорів </w:t>
      </w:r>
      <w:r>
        <w:rPr>
          <w:lang w:val="en-US"/>
        </w:rPr>
        <w:t>P</w:t>
      </w:r>
      <w:r w:rsidRPr="00C140FF">
        <w:rPr>
          <w:lang w:val="uk-UA"/>
        </w:rPr>
        <w:t>≥2, то зручним варіантом реалізації є написання єдиного алгоритму для всіх задач.</w:t>
      </w:r>
    </w:p>
    <w:p w:rsidR="00F00063" w:rsidRPr="00C140FF" w:rsidRDefault="00F00063" w:rsidP="00643E61">
      <w:pPr>
        <w:pStyle w:val="a0"/>
        <w:ind w:firstLine="0"/>
        <w:jc w:val="center"/>
        <w:rPr>
          <w:lang w:val="uk-UA"/>
        </w:rPr>
      </w:pPr>
    </w:p>
    <w:tbl>
      <w:tblPr>
        <w:tblW w:w="9072" w:type="dxa"/>
        <w:tblInd w:w="284" w:type="dxa"/>
        <w:tblBorders>
          <w:left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71"/>
        <w:gridCol w:w="1701"/>
      </w:tblGrid>
      <w:tr w:rsidR="00F00063" w:rsidTr="004D7DE9">
        <w:tc>
          <w:tcPr>
            <w:tcW w:w="9072" w:type="dxa"/>
            <w:gridSpan w:val="2"/>
            <w:tcBorders>
              <w:left w:val="nil"/>
              <w:right w:val="nil"/>
            </w:tcBorders>
          </w:tcPr>
          <w:p w:rsidR="00F00063" w:rsidRPr="00A554E0" w:rsidRDefault="00F00063" w:rsidP="004D7DE9">
            <w:pPr>
              <w:pStyle w:val="a0"/>
              <w:ind w:firstLine="0"/>
              <w:jc w:val="center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Задачі Т(0) – Т(</w:t>
            </w:r>
            <w:r w:rsidRPr="00A554E0">
              <w:rPr>
                <w:szCs w:val="22"/>
                <w:lang w:val="en-US" w:eastAsia="en-US"/>
              </w:rPr>
              <w:t>P-1</w:t>
            </w:r>
            <w:r w:rsidRPr="00A554E0">
              <w:rPr>
                <w:szCs w:val="22"/>
                <w:lang w:val="uk-UA" w:eastAsia="en-US"/>
              </w:rPr>
              <w:t>)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center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Крок алгоритму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center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КД, Бар</w:t>
            </w:r>
            <w:r w:rsidRPr="00A554E0">
              <w:rPr>
                <w:szCs w:val="22"/>
                <w:lang w:val="en-US" w:eastAsia="en-US"/>
              </w:rPr>
              <w:t>’</w:t>
            </w:r>
            <w:r w:rsidRPr="00A554E0">
              <w:rPr>
                <w:szCs w:val="22"/>
                <w:lang w:val="uk-UA" w:eastAsia="en-US"/>
              </w:rPr>
              <w:t>єри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1. Якщо </w:t>
            </w:r>
            <w:r w:rsidRPr="00A554E0">
              <w:rPr>
                <w:szCs w:val="22"/>
                <w:lang w:val="en-US" w:eastAsia="en-US"/>
              </w:rPr>
              <w:t>tid</w:t>
            </w:r>
            <w:r w:rsidRPr="00A554E0">
              <w:rPr>
                <w:szCs w:val="22"/>
                <w:lang w:val="uk-UA" w:eastAsia="en-US"/>
              </w:rPr>
              <w:t xml:space="preserve"> = 0 Ввести </w:t>
            </w:r>
            <w:r w:rsidRPr="00A554E0">
              <w:rPr>
                <w:szCs w:val="22"/>
                <w:lang w:val="en-US" w:eastAsia="en-US"/>
              </w:rPr>
              <w:t>α</w:t>
            </w:r>
            <w:r w:rsidRPr="00A554E0">
              <w:rPr>
                <w:szCs w:val="22"/>
                <w:lang w:val="uk-UA" w:eastAsia="en-US"/>
              </w:rPr>
              <w:t xml:space="preserve">, </w:t>
            </w:r>
            <w:r w:rsidRPr="00A554E0">
              <w:rPr>
                <w:szCs w:val="22"/>
                <w:lang w:val="en-US" w:eastAsia="en-US"/>
              </w:rPr>
              <w:t>B</w:t>
            </w:r>
            <w:r w:rsidRPr="00A554E0">
              <w:rPr>
                <w:szCs w:val="22"/>
                <w:lang w:val="uk-UA" w:eastAsia="en-US"/>
              </w:rPr>
              <w:t xml:space="preserve">, </w:t>
            </w:r>
            <w:r w:rsidRPr="00A554E0">
              <w:rPr>
                <w:szCs w:val="22"/>
                <w:lang w:val="en-US" w:eastAsia="en-US"/>
              </w:rPr>
              <w:t>MK</w:t>
            </w:r>
            <w:r w:rsidRPr="00A554E0">
              <w:rPr>
                <w:szCs w:val="22"/>
                <w:lang w:val="uk-UA" w:eastAsia="en-US"/>
              </w:rPr>
              <w:t xml:space="preserve">, </w:t>
            </w:r>
            <w:r w:rsidRPr="00A554E0">
              <w:rPr>
                <w:szCs w:val="22"/>
                <w:lang w:val="en-US" w:eastAsia="en-US"/>
              </w:rPr>
              <w:t>MR</w:t>
            </w:r>
            <w:r w:rsidRPr="00A554E0">
              <w:rPr>
                <w:szCs w:val="22"/>
                <w:lang w:val="uk-UA" w:eastAsia="en-US"/>
              </w:rPr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2. Якщо </w:t>
            </w:r>
            <w:r w:rsidRPr="00A554E0">
              <w:rPr>
                <w:szCs w:val="22"/>
                <w:lang w:val="en-US" w:eastAsia="en-US"/>
              </w:rPr>
              <w:t>tid</w:t>
            </w:r>
            <w:r w:rsidRPr="00A554E0">
              <w:rPr>
                <w:szCs w:val="22"/>
                <w:lang w:val="uk-UA" w:eastAsia="en-US"/>
              </w:rPr>
              <w:t xml:space="preserve"> = </w:t>
            </w:r>
            <w:r w:rsidRPr="00A554E0">
              <w:rPr>
                <w:szCs w:val="22"/>
                <w:lang w:val="en-US" w:eastAsia="en-US"/>
              </w:rPr>
              <w:t>P</w:t>
            </w:r>
            <w:r w:rsidRPr="00A554E0">
              <w:rPr>
                <w:szCs w:val="22"/>
                <w:lang w:val="uk-UA" w:eastAsia="en-US"/>
              </w:rPr>
              <w:t xml:space="preserve">-1 ввести </w:t>
            </w:r>
            <w:r w:rsidRPr="00A554E0">
              <w:rPr>
                <w:szCs w:val="22"/>
                <w:lang w:val="en-US" w:eastAsia="en-US"/>
              </w:rPr>
              <w:t>Z</w:t>
            </w:r>
            <w:r w:rsidRPr="00A554E0">
              <w:rPr>
                <w:szCs w:val="22"/>
                <w:lang w:val="uk-UA" w:eastAsia="en-US"/>
              </w:rPr>
              <w:t xml:space="preserve">, </w:t>
            </w:r>
            <w:r w:rsidRPr="00A554E0">
              <w:rPr>
                <w:szCs w:val="22"/>
                <w:lang w:val="en-US" w:eastAsia="en-US"/>
              </w:rPr>
              <w:t>E</w:t>
            </w:r>
            <w:r w:rsidRPr="00A554E0">
              <w:rPr>
                <w:szCs w:val="22"/>
                <w:lang w:val="uk-UA" w:eastAsia="en-US"/>
              </w:rPr>
              <w:t xml:space="preserve">, </w:t>
            </w:r>
            <w:r w:rsidRPr="00A554E0">
              <w:rPr>
                <w:szCs w:val="22"/>
                <w:lang w:val="en-US" w:eastAsia="en-US"/>
              </w:rPr>
              <w:t>MO</w:t>
            </w:r>
            <w:r w:rsidRPr="00A554E0">
              <w:rPr>
                <w:szCs w:val="22"/>
                <w:lang w:val="uk-UA" w:eastAsia="en-US"/>
              </w:rPr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3. </w:t>
            </w:r>
            <w:r w:rsidRPr="00A554E0">
              <w:rPr>
                <w:b/>
                <w:szCs w:val="22"/>
                <w:lang w:val="uk-UA" w:eastAsia="en-US"/>
              </w:rPr>
              <w:t>Бар’єр</w:t>
            </w:r>
            <w:r w:rsidRPr="00A554E0">
              <w:rPr>
                <w:szCs w:val="22"/>
                <w:lang w:val="uk-UA" w:eastAsia="en-US"/>
              </w:rPr>
              <w:t xml:space="preserve"> для усіх задач. Синхронізація по вводу.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Бар’єр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4. Обчислення </w:t>
            </w:r>
            <w:r w:rsidRPr="00A554E0">
              <w:rPr>
                <w:i/>
                <w:szCs w:val="22"/>
                <w:lang w:val="en-US" w:eastAsia="en-US"/>
              </w:rPr>
              <w:t>minZ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 xml:space="preserve"> = </w:t>
            </w:r>
            <w:r w:rsidRPr="00A554E0">
              <w:rPr>
                <w:i/>
                <w:szCs w:val="22"/>
                <w:lang w:val="en-US" w:eastAsia="en-US"/>
              </w:rPr>
              <w:t>min</w:t>
            </w:r>
            <w:r w:rsidRPr="00A554E0">
              <w:rPr>
                <w:i/>
                <w:szCs w:val="22"/>
                <w:lang w:val="uk-UA" w:eastAsia="en-US"/>
              </w:rPr>
              <w:t>(</w:t>
            </w:r>
            <w:r w:rsidRPr="00A554E0">
              <w:rPr>
                <w:i/>
                <w:szCs w:val="22"/>
                <w:lang w:val="en-US" w:eastAsia="en-US"/>
              </w:rPr>
              <w:t>Z</w:t>
            </w:r>
            <w:r w:rsidRPr="00A554E0">
              <w:rPr>
                <w:i/>
                <w:szCs w:val="22"/>
                <w:lang w:val="uk-UA" w:eastAsia="en-US"/>
              </w:rPr>
              <w:t xml:space="preserve">), </w:t>
            </w:r>
            <w:r w:rsidRPr="00A554E0">
              <w:rPr>
                <w:i/>
                <w:szCs w:val="28"/>
                <w:lang w:val="en-US" w:eastAsia="en-US"/>
              </w:rPr>
              <w:t>i</w:t>
            </w:r>
            <w:r w:rsidRPr="00A554E0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5. Обчислення </w:t>
            </w:r>
            <w:r w:rsidRPr="00A554E0">
              <w:rPr>
                <w:i/>
                <w:szCs w:val="22"/>
                <w:lang w:val="uk-UA" w:eastAsia="en-US"/>
              </w:rPr>
              <w:t>minZ = min(minZ, minZ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 xml:space="preserve">), </w:t>
            </w:r>
            <w:r w:rsidRPr="00A554E0">
              <w:rPr>
                <w:i/>
                <w:szCs w:val="28"/>
                <w:lang w:val="en-US" w:eastAsia="en-US"/>
              </w:rPr>
              <w:t>i</w:t>
            </w:r>
            <w:r w:rsidRPr="00A554E0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КД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6. </w:t>
            </w:r>
            <w:r w:rsidRPr="00A554E0">
              <w:rPr>
                <w:b/>
                <w:szCs w:val="22"/>
                <w:lang w:val="uk-UA" w:eastAsia="en-US"/>
              </w:rPr>
              <w:t>Бар’єр</w:t>
            </w:r>
            <w:r w:rsidRPr="00A554E0">
              <w:rPr>
                <w:szCs w:val="22"/>
                <w:lang w:val="uk-UA" w:eastAsia="en-US"/>
              </w:rPr>
              <w:t xml:space="preserve"> для усіх задач. Синхронізація обчислень </w:t>
            </w:r>
            <w:r w:rsidRPr="00A554E0">
              <w:rPr>
                <w:szCs w:val="22"/>
                <w:lang w:val="en-US" w:eastAsia="en-US"/>
              </w:rPr>
              <w:t>minZ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Бар’єр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7. </w:t>
            </w:r>
            <w:r w:rsidRPr="00A554E0">
              <w:rPr>
                <w:b/>
                <w:szCs w:val="22"/>
                <w:lang w:val="uk-UA" w:eastAsia="en-US"/>
              </w:rPr>
              <w:t>Копіювати</w:t>
            </w:r>
            <w:r w:rsidRPr="00A554E0">
              <w:rPr>
                <w:szCs w:val="22"/>
                <w:lang w:val="uk-UA" w:eastAsia="en-US"/>
              </w:rPr>
              <w:t xml:space="preserve"> </w:t>
            </w:r>
            <w:r w:rsidRPr="00A554E0">
              <w:rPr>
                <w:szCs w:val="22"/>
                <w:lang w:val="en-US" w:eastAsia="en-US"/>
              </w:rPr>
              <w:t>MO</w:t>
            </w:r>
            <w:r w:rsidRPr="00A554E0">
              <w:rPr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szCs w:val="22"/>
                <w:lang w:val="uk-UA" w:eastAsia="en-US"/>
              </w:rPr>
              <w:t>=</w:t>
            </w:r>
            <w:r w:rsidRPr="00A554E0">
              <w:rPr>
                <w:szCs w:val="22"/>
                <w:lang w:val="en-US" w:eastAsia="en-US"/>
              </w:rPr>
              <w:t>MO</w:t>
            </w:r>
            <w:r w:rsidRPr="00A554E0">
              <w:rPr>
                <w:szCs w:val="22"/>
                <w:lang w:val="uk-UA" w:eastAsia="en-US"/>
              </w:rPr>
              <w:t>,</w:t>
            </w:r>
            <w:r w:rsidRPr="00A554E0">
              <w:rPr>
                <w:i/>
                <w:szCs w:val="22"/>
                <w:lang w:val="uk-UA" w:eastAsia="en-US"/>
              </w:rPr>
              <w:t xml:space="preserve"> </w:t>
            </w:r>
            <w:r w:rsidRPr="00A554E0">
              <w:rPr>
                <w:i/>
                <w:szCs w:val="22"/>
                <w:lang w:val="en-US" w:eastAsia="en-US"/>
              </w:rPr>
              <w:t>minZ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 xml:space="preserve"> = </w:t>
            </w:r>
            <w:r w:rsidRPr="00A554E0">
              <w:rPr>
                <w:i/>
                <w:szCs w:val="22"/>
                <w:lang w:val="en-US" w:eastAsia="en-US"/>
              </w:rPr>
              <w:t>minZ</w:t>
            </w:r>
            <w:r w:rsidRPr="00A554E0">
              <w:rPr>
                <w:i/>
                <w:szCs w:val="22"/>
                <w:lang w:val="uk-UA" w:eastAsia="en-US"/>
              </w:rPr>
              <w:t xml:space="preserve">, </w:t>
            </w:r>
            <w:r w:rsidRPr="00A554E0">
              <w:rPr>
                <w:i/>
                <w:szCs w:val="22"/>
                <w:lang w:val="en-US" w:eastAsia="en-US"/>
              </w:rPr>
              <w:t>α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 xml:space="preserve"> = </w:t>
            </w:r>
            <w:r w:rsidRPr="00A554E0">
              <w:rPr>
                <w:i/>
                <w:szCs w:val="22"/>
                <w:lang w:val="en-US" w:eastAsia="en-US"/>
              </w:rPr>
              <w:t>α</w:t>
            </w:r>
            <w:r w:rsidRPr="00A554E0">
              <w:rPr>
                <w:i/>
                <w:szCs w:val="22"/>
                <w:lang w:val="uk-UA" w:eastAsia="en-US"/>
              </w:rPr>
              <w:t xml:space="preserve">, </w:t>
            </w:r>
            <w:r w:rsidRPr="00A554E0">
              <w:rPr>
                <w:i/>
                <w:szCs w:val="22"/>
                <w:lang w:val="en-US" w:eastAsia="en-US"/>
              </w:rPr>
              <w:t>B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 xml:space="preserve"> = </w:t>
            </w:r>
            <w:r w:rsidRPr="00A554E0">
              <w:rPr>
                <w:i/>
                <w:szCs w:val="22"/>
                <w:lang w:val="en-US" w:eastAsia="en-US"/>
              </w:rPr>
              <w:t>B</w:t>
            </w:r>
            <w:r w:rsidRPr="00A554E0">
              <w:rPr>
                <w:i/>
                <w:szCs w:val="22"/>
                <w:lang w:val="uk-UA" w:eastAsia="en-US"/>
              </w:rPr>
              <w:t xml:space="preserve">, </w:t>
            </w:r>
            <w:r w:rsidRPr="00A554E0">
              <w:rPr>
                <w:i/>
                <w:szCs w:val="22"/>
                <w:lang w:val="en-US" w:eastAsia="en-US"/>
              </w:rPr>
              <w:t>E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 xml:space="preserve"> = </w:t>
            </w:r>
            <w:r w:rsidRPr="00A554E0">
              <w:rPr>
                <w:i/>
                <w:szCs w:val="22"/>
                <w:lang w:val="en-US" w:eastAsia="en-US"/>
              </w:rPr>
              <w:t>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КД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8. Обчислення </w:t>
            </w:r>
            <w:r w:rsidRPr="00A554E0">
              <w:rPr>
                <w:szCs w:val="22"/>
                <w:lang w:val="en-US" w:eastAsia="en-US"/>
              </w:rPr>
              <w:t>MA</w:t>
            </w:r>
            <w:r w:rsidRPr="00A554E0">
              <w:rPr>
                <w:szCs w:val="22"/>
                <w:vertAlign w:val="subscript"/>
                <w:lang w:val="en-US" w:eastAsia="en-US"/>
              </w:rPr>
              <w:t>H</w:t>
            </w:r>
            <w:r w:rsidRPr="00A554E0">
              <w:rPr>
                <w:szCs w:val="22"/>
                <w:lang w:val="uk-UA" w:eastAsia="en-US"/>
              </w:rPr>
              <w:t xml:space="preserve"> = </w:t>
            </w:r>
            <w:r w:rsidRPr="00A554E0">
              <w:rPr>
                <w:szCs w:val="22"/>
                <w:lang w:val="en-US" w:eastAsia="en-US"/>
              </w:rPr>
              <w:t>MOi</w:t>
            </w:r>
            <w:r w:rsidRPr="00A554E0">
              <w:rPr>
                <w:szCs w:val="22"/>
                <w:lang w:val="uk-UA" w:eastAsia="en-US"/>
              </w:rPr>
              <w:t>∙</w:t>
            </w:r>
            <w:r w:rsidRPr="00A554E0">
              <w:rPr>
                <w:szCs w:val="22"/>
                <w:lang w:val="en-US" w:eastAsia="en-US"/>
              </w:rPr>
              <w:t>MK</w:t>
            </w:r>
            <w:r w:rsidRPr="00A554E0">
              <w:rPr>
                <w:szCs w:val="22"/>
                <w:vertAlign w:val="subscript"/>
                <w:lang w:val="en-US" w:eastAsia="en-US"/>
              </w:rPr>
              <w:t>H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9. </w:t>
            </w:r>
            <w:r w:rsidRPr="00A554E0">
              <w:rPr>
                <w:b/>
                <w:szCs w:val="22"/>
                <w:lang w:val="uk-UA" w:eastAsia="en-US"/>
              </w:rPr>
              <w:t>Бар’єр</w:t>
            </w:r>
            <w:r w:rsidRPr="00A554E0">
              <w:rPr>
                <w:szCs w:val="22"/>
                <w:lang w:val="uk-UA" w:eastAsia="en-US"/>
              </w:rPr>
              <w:t xml:space="preserve"> для усіх задач. Синхронізація обчислень </w:t>
            </w:r>
            <w:r w:rsidRPr="00A554E0">
              <w:rPr>
                <w:szCs w:val="22"/>
                <w:lang w:val="en-US" w:eastAsia="en-US"/>
              </w:rPr>
              <w:t>MA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Бар’єр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10. Обчислення </w:t>
            </w:r>
            <w:r w:rsidRPr="00A554E0">
              <w:rPr>
                <w:i/>
                <w:szCs w:val="22"/>
                <w:lang w:val="en-US" w:eastAsia="en-US"/>
              </w:rPr>
              <w:t>A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H</w:t>
            </w:r>
            <w:r w:rsidRPr="00A554E0">
              <w:rPr>
                <w:i/>
                <w:szCs w:val="22"/>
                <w:lang w:val="uk-UA" w:eastAsia="en-US"/>
              </w:rPr>
              <w:t xml:space="preserve"> = </w:t>
            </w:r>
            <w:r w:rsidRPr="00A554E0">
              <w:rPr>
                <w:i/>
                <w:szCs w:val="22"/>
                <w:lang w:val="en-US" w:eastAsia="en-US"/>
              </w:rPr>
              <w:t>α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>∙</w:t>
            </w:r>
            <w:r w:rsidRPr="00A554E0">
              <w:rPr>
                <w:i/>
                <w:szCs w:val="22"/>
                <w:lang w:val="en-US" w:eastAsia="en-US"/>
              </w:rPr>
              <w:t>B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>∙</w:t>
            </w:r>
            <w:r w:rsidRPr="00A554E0">
              <w:rPr>
                <w:i/>
                <w:szCs w:val="22"/>
                <w:lang w:val="en-US" w:eastAsia="en-US"/>
              </w:rPr>
              <w:t>MA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H</w:t>
            </w:r>
            <w:r w:rsidRPr="00A554E0">
              <w:rPr>
                <w:i/>
                <w:szCs w:val="22"/>
                <w:lang w:val="uk-UA" w:eastAsia="en-US"/>
              </w:rPr>
              <w:t xml:space="preserve"> + </w:t>
            </w:r>
            <w:r w:rsidRPr="00A554E0">
              <w:rPr>
                <w:i/>
                <w:szCs w:val="22"/>
                <w:lang w:val="en-US" w:eastAsia="en-US"/>
              </w:rPr>
              <w:t>minZ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>∙</w:t>
            </w:r>
            <w:r w:rsidRPr="00A554E0">
              <w:rPr>
                <w:i/>
                <w:szCs w:val="22"/>
                <w:lang w:val="en-US" w:eastAsia="en-US"/>
              </w:rPr>
              <w:t>E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i</w:t>
            </w:r>
            <w:r w:rsidRPr="00A554E0">
              <w:rPr>
                <w:i/>
                <w:szCs w:val="22"/>
                <w:lang w:val="uk-UA" w:eastAsia="en-US"/>
              </w:rPr>
              <w:t>∙</w:t>
            </w:r>
            <w:r w:rsidRPr="00A554E0">
              <w:rPr>
                <w:i/>
                <w:szCs w:val="22"/>
                <w:lang w:val="en-US" w:eastAsia="en-US"/>
              </w:rPr>
              <w:t>MR</w:t>
            </w:r>
            <w:r w:rsidRPr="00A554E0">
              <w:rPr>
                <w:i/>
                <w:szCs w:val="22"/>
                <w:vertAlign w:val="subscript"/>
                <w:lang w:val="en-US" w:eastAsia="en-US"/>
              </w:rPr>
              <w:t>H</w:t>
            </w:r>
            <w:r w:rsidRPr="00A554E0">
              <w:rPr>
                <w:i/>
                <w:szCs w:val="22"/>
                <w:lang w:val="uk-UA" w:eastAsia="en-US"/>
              </w:rPr>
              <w:t xml:space="preserve">, </w:t>
            </w:r>
            <w:r w:rsidRPr="00A554E0">
              <w:rPr>
                <w:i/>
                <w:szCs w:val="28"/>
                <w:lang w:val="en-US" w:eastAsia="en-US"/>
              </w:rPr>
              <w:t>i</w:t>
            </w:r>
            <w:r w:rsidRPr="00A554E0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uk-UA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11. </w:t>
            </w:r>
            <w:r w:rsidRPr="00A554E0">
              <w:rPr>
                <w:b/>
                <w:szCs w:val="22"/>
                <w:lang w:val="uk-UA" w:eastAsia="en-US"/>
              </w:rPr>
              <w:t>Бар’єр</w:t>
            </w:r>
            <w:r w:rsidRPr="00A554E0">
              <w:rPr>
                <w:szCs w:val="22"/>
                <w:lang w:val="uk-UA" w:eastAsia="en-US"/>
              </w:rPr>
              <w:t xml:space="preserve"> для усіх задач. Синхронізація обчислень </w:t>
            </w:r>
            <w:r w:rsidRPr="00A554E0">
              <w:rPr>
                <w:szCs w:val="22"/>
                <w:lang w:val="en-US" w:eastAsia="en-US"/>
              </w:rPr>
              <w:t>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>Бар’єр</w:t>
            </w:r>
          </w:p>
        </w:tc>
      </w:tr>
      <w:tr w:rsidR="00F00063" w:rsidTr="004D7DE9">
        <w:tc>
          <w:tcPr>
            <w:tcW w:w="7371" w:type="dxa"/>
            <w:tcBorders>
              <w:righ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t xml:space="preserve">12. Якщо </w:t>
            </w:r>
            <w:r w:rsidRPr="00A554E0">
              <w:rPr>
                <w:szCs w:val="22"/>
                <w:lang w:val="en-US" w:eastAsia="en-US"/>
              </w:rPr>
              <w:t>tid</w:t>
            </w:r>
            <w:r w:rsidRPr="00A554E0">
              <w:rPr>
                <w:szCs w:val="22"/>
                <w:lang w:val="uk-UA" w:eastAsia="en-US"/>
              </w:rPr>
              <w:t xml:space="preserve"> = 0 вивести результат </w:t>
            </w:r>
            <w:r w:rsidRPr="00A554E0">
              <w:rPr>
                <w:szCs w:val="22"/>
                <w:lang w:val="en-US" w:eastAsia="en-US"/>
              </w:rPr>
              <w:t>A</w:t>
            </w:r>
            <w:r w:rsidRPr="00A554E0">
              <w:rPr>
                <w:szCs w:val="22"/>
                <w:vertAlign w:val="subscript"/>
                <w:lang w:val="en-US" w:eastAsia="en-US"/>
              </w:rPr>
              <w:t>H</w:t>
            </w:r>
            <w:r w:rsidRPr="00A554E0">
              <w:rPr>
                <w:szCs w:val="22"/>
                <w:lang w:val="uk-UA" w:eastAsia="en-US"/>
              </w:rPr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00063" w:rsidRPr="00A554E0" w:rsidRDefault="00F00063" w:rsidP="004D7DE9">
            <w:pPr>
              <w:pStyle w:val="a0"/>
              <w:ind w:firstLine="0"/>
              <w:jc w:val="left"/>
              <w:rPr>
                <w:szCs w:val="22"/>
                <w:lang w:val="uk-UA" w:eastAsia="en-US"/>
              </w:rPr>
            </w:pPr>
            <w:r w:rsidRPr="00A554E0">
              <w:rPr>
                <w:szCs w:val="22"/>
                <w:lang w:val="uk-UA" w:eastAsia="en-US"/>
              </w:rPr>
              <w:softHyphen/>
            </w:r>
          </w:p>
        </w:tc>
      </w:tr>
    </w:tbl>
    <w:p w:rsidR="00F00063" w:rsidRPr="00B247B7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0063" w:rsidRPr="00604840" w:rsidRDefault="00F00063" w:rsidP="00643E6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604840">
        <w:rPr>
          <w:rFonts w:ascii="Times New Roman" w:hAnsi="Times New Roman"/>
          <w:b/>
          <w:sz w:val="28"/>
          <w:szCs w:val="28"/>
        </w:rPr>
        <w:t>2.3 Розробка схеми взаємодії процесів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основі алгоритму для всіх задач, наведеному в попередньому розділі, було розроблена структурна схема взаємодії задач (рис. 2.1). </w:t>
      </w:r>
      <w:r w:rsidRPr="00B6026D">
        <w:rPr>
          <w:rFonts w:ascii="Times New Roman" w:hAnsi="Times New Roman"/>
          <w:sz w:val="28"/>
          <w:szCs w:val="28"/>
        </w:rPr>
        <w:t>Вона дозволяє наочно конт</w:t>
      </w:r>
      <w:r>
        <w:rPr>
          <w:rFonts w:ascii="Times New Roman" w:hAnsi="Times New Roman"/>
          <w:sz w:val="28"/>
          <w:szCs w:val="28"/>
        </w:rPr>
        <w:t xml:space="preserve">ролювати </w:t>
      </w:r>
      <w:r>
        <w:rPr>
          <w:rFonts w:ascii="Times New Roman" w:hAnsi="Times New Roman"/>
          <w:sz w:val="28"/>
          <w:szCs w:val="28"/>
          <w:lang w:val="ru-RU"/>
        </w:rPr>
        <w:t>бар</w:t>
      </w:r>
      <w:r w:rsidRPr="00B6026D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єри та критичні ділянки</w:t>
      </w:r>
      <w:r w:rsidRPr="00B6026D">
        <w:rPr>
          <w:rFonts w:ascii="Times New Roman" w:hAnsi="Times New Roman"/>
          <w:sz w:val="28"/>
          <w:szCs w:val="28"/>
        </w:rPr>
        <w:t>.</w:t>
      </w:r>
      <w:r w:rsidRPr="00B6026D">
        <w:t xml:space="preserve"> </w:t>
      </w:r>
      <w:r w:rsidRPr="00B6026D">
        <w:rPr>
          <w:rFonts w:ascii="Times New Roman" w:hAnsi="Times New Roman"/>
          <w:sz w:val="28"/>
          <w:szCs w:val="28"/>
        </w:rPr>
        <w:t>Крім того, на структурній схемі увод</w:t>
      </w:r>
      <w:r>
        <w:rPr>
          <w:rFonts w:ascii="Times New Roman" w:hAnsi="Times New Roman"/>
          <w:sz w:val="28"/>
          <w:szCs w:val="28"/>
        </w:rPr>
        <w:t>я</w:t>
      </w:r>
      <w:r w:rsidRPr="00B6026D">
        <w:rPr>
          <w:rFonts w:ascii="Times New Roman" w:hAnsi="Times New Roman"/>
          <w:sz w:val="28"/>
          <w:szCs w:val="28"/>
        </w:rPr>
        <w:t>ться т</w:t>
      </w:r>
      <w:r>
        <w:rPr>
          <w:rFonts w:ascii="Times New Roman" w:hAnsi="Times New Roman"/>
          <w:sz w:val="28"/>
          <w:szCs w:val="28"/>
        </w:rPr>
        <w:t>акож замок, та критична секція, що будуть</w:t>
      </w:r>
      <w:r w:rsidRPr="00B6026D">
        <w:rPr>
          <w:rFonts w:ascii="Times New Roman" w:hAnsi="Times New Roman"/>
          <w:sz w:val="28"/>
          <w:szCs w:val="28"/>
        </w:rPr>
        <w:t xml:space="preserve"> використовуватись в програмі.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демонстрації взаємодії між задачами вибрано три задачі: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ru-RU"/>
        </w:rPr>
        <w:t>(0), T(i),</w:t>
      </w:r>
      <w:r w:rsidRPr="00B6026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6026D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6026D">
        <w:rPr>
          <w:rFonts w:ascii="Times New Roman" w:hAnsi="Times New Roman"/>
          <w:sz w:val="28"/>
          <w:szCs w:val="28"/>
          <w:lang w:val="ru-RU"/>
        </w:rPr>
        <w:t>-1)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60C7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026D">
        <w:rPr>
          <w:rFonts w:ascii="Times New Roman" w:hAnsi="Times New Roman"/>
          <w:sz w:val="28"/>
          <w:szCs w:val="28"/>
          <w:lang w:val="ru-RU"/>
        </w:rPr>
        <w:t>=</w:t>
      </w:r>
      <w:r w:rsidRPr="00160C7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026D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0,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e>
        </m:acc>
      </m:oMath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 xml:space="preserve">. Задачі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160C7B">
        <w:rPr>
          <w:rFonts w:ascii="Times New Roman" w:hAnsi="Times New Roman"/>
          <w:sz w:val="28"/>
          <w:szCs w:val="28"/>
        </w:rPr>
        <w:t xml:space="preserve">(0)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160C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60C7B">
        <w:rPr>
          <w:rFonts w:ascii="Times New Roman" w:hAnsi="Times New Roman"/>
          <w:sz w:val="28"/>
          <w:szCs w:val="28"/>
        </w:rPr>
        <w:t>-1)</w:t>
      </w:r>
      <w:r>
        <w:rPr>
          <w:rFonts w:ascii="Times New Roman" w:hAnsi="Times New Roman"/>
          <w:sz w:val="28"/>
          <w:szCs w:val="28"/>
        </w:rPr>
        <w:t xml:space="preserve"> вводять дані, тому з ними взаємодіють всі інші (синхронізація по вводу).</w:t>
      </w:r>
      <w:r w:rsidRPr="00160C7B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  <w:lang w:val="ru-RU"/>
        </w:rPr>
        <w:t>адач</w:t>
      </w:r>
      <w:r>
        <w:rPr>
          <w:rFonts w:ascii="Times New Roman" w:hAnsi="Times New Roman"/>
          <w:sz w:val="28"/>
          <w:szCs w:val="28"/>
        </w:rPr>
        <w:t>і T(i)</w:t>
      </w:r>
      <w:r w:rsidRPr="00160C7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60C7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026D">
        <w:rPr>
          <w:rFonts w:ascii="Times New Roman" w:hAnsi="Times New Roman"/>
          <w:sz w:val="28"/>
          <w:szCs w:val="28"/>
          <w:lang w:val="ru-RU"/>
        </w:rPr>
        <w:t>=</w:t>
      </w:r>
      <w:r w:rsidRPr="00160C7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6026D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0,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e>
        </m:acc>
      </m:oMath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 xml:space="preserve"> виконують лише обчислення і синхронізуються зі всіма іншими задачами по обчисленню. Задача </w:t>
      </w:r>
      <w:r>
        <w:rPr>
          <w:rFonts w:ascii="Times New Roman" w:hAnsi="Times New Roman"/>
          <w:sz w:val="28"/>
          <w:szCs w:val="28"/>
          <w:lang w:val="en-US"/>
        </w:rPr>
        <w:t>T(0)</w:t>
      </w:r>
      <w:r>
        <w:rPr>
          <w:rFonts w:ascii="Times New Roman" w:hAnsi="Times New Roman"/>
          <w:sz w:val="28"/>
          <w:szCs w:val="28"/>
        </w:rPr>
        <w:t xml:space="preserve"> виводить результат обчислень.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object w:dxaOrig="10531" w:dyaOrig="14011">
          <v:shape id="_x0000_i1028" type="#_x0000_t75" style="width:462.7pt;height:616.7pt" o:ole="">
            <v:imagedata r:id="rId12" o:title=""/>
          </v:shape>
          <o:OLEObject Type="Embed" ProgID="Visio.Drawing.15" ShapeID="_x0000_i1028" DrawAspect="Content" ObjectID="_1492740478" r:id="rId13"/>
        </w:object>
      </w:r>
    </w:p>
    <w:p w:rsidR="00F00063" w:rsidRDefault="00F00063" w:rsidP="00643E6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2.1 Структурна схема взаємодії задач</w:t>
      </w:r>
    </w:p>
    <w:p w:rsidR="00F00063" w:rsidRDefault="00F00063" w:rsidP="00643E6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F00063" w:rsidRPr="00C140FF" w:rsidRDefault="00F00063" w:rsidP="00643E6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lang w:val="ru-RU"/>
        </w:rPr>
      </w:pPr>
    </w:p>
    <w:p w:rsidR="00F00063" w:rsidRPr="00C140FF" w:rsidRDefault="00F00063" w:rsidP="00643E6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lang w:val="ru-RU"/>
        </w:rPr>
      </w:pPr>
    </w:p>
    <w:p w:rsidR="00F00063" w:rsidRPr="00C140FF" w:rsidRDefault="00F00063" w:rsidP="00643E6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lang w:val="ru-RU"/>
        </w:rPr>
      </w:pPr>
    </w:p>
    <w:p w:rsidR="00F00063" w:rsidRPr="00604840" w:rsidRDefault="00F00063" w:rsidP="00643E6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604840">
        <w:rPr>
          <w:rFonts w:ascii="Times New Roman" w:hAnsi="Times New Roman"/>
          <w:b/>
          <w:sz w:val="28"/>
          <w:szCs w:val="28"/>
        </w:rPr>
        <w:lastRenderedPageBreak/>
        <w:t>2.4 Розробка програми ПРГ1</w:t>
      </w:r>
    </w:p>
    <w:p w:rsidR="00F00063" w:rsidRDefault="00F00063" w:rsidP="00643E6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написана на мові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60C7B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з використанням бібліотеки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 та складається з трьох модулів: основного </w:t>
      </w:r>
      <w:r w:rsidRPr="00160C7B">
        <w:rPr>
          <w:rFonts w:ascii="Times New Roman" w:hAnsi="Times New Roman"/>
          <w:sz w:val="28"/>
          <w:szCs w:val="28"/>
        </w:rPr>
        <w:t>pro2_course_work_prg1.cpp</w:t>
      </w:r>
      <w:r>
        <w:rPr>
          <w:rFonts w:ascii="Times New Roman" w:hAnsi="Times New Roman"/>
          <w:sz w:val="28"/>
          <w:szCs w:val="28"/>
        </w:rPr>
        <w:t xml:space="preserve">, та допоміжного </w:t>
      </w:r>
      <w:r w:rsidRPr="0075676D">
        <w:rPr>
          <w:rFonts w:ascii="Times New Roman" w:hAnsi="Times New Roman"/>
          <w:sz w:val="28"/>
          <w:szCs w:val="28"/>
        </w:rPr>
        <w:t>operations.cpp</w:t>
      </w:r>
      <w:r w:rsidRPr="009A0F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файлу заголовків </w:t>
      </w:r>
      <w:r w:rsidRPr="0075676D">
        <w:rPr>
          <w:rFonts w:ascii="Times New Roman" w:hAnsi="Times New Roman"/>
          <w:sz w:val="28"/>
          <w:szCs w:val="28"/>
        </w:rPr>
        <w:t>operations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</w:p>
    <w:p w:rsidR="00F00063" w:rsidRDefault="00F00063" w:rsidP="00643E6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Основний модуль </w:t>
      </w:r>
      <w:r w:rsidRPr="00160C7B">
        <w:rPr>
          <w:rFonts w:ascii="Times New Roman" w:hAnsi="Times New Roman"/>
          <w:sz w:val="28"/>
          <w:szCs w:val="28"/>
        </w:rPr>
        <w:t>pro2_course_work_prg1.cpp</w:t>
      </w:r>
      <w:r>
        <w:rPr>
          <w:rFonts w:ascii="Times New Roman" w:hAnsi="Times New Roman"/>
          <w:sz w:val="28"/>
          <w:szCs w:val="28"/>
        </w:rPr>
        <w:t xml:space="preserve"> містить одну функцію:</w:t>
      </w:r>
    </w:p>
    <w:p w:rsidR="00F00063" w:rsidRPr="00643E61" w:rsidRDefault="00F00063" w:rsidP="00643E6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main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5676D">
        <w:rPr>
          <w:rFonts w:ascii="Times New Roman" w:hAnsi="Times New Roman"/>
          <w:sz w:val="28"/>
          <w:szCs w:val="28"/>
          <w:lang w:val="ru-RU"/>
        </w:rPr>
        <w:t xml:space="preserve">точка 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входу в програму. Формує ідентифікатори </w:t>
      </w:r>
      <w:r>
        <w:rPr>
          <w:rFonts w:ascii="Times New Roman" w:hAnsi="Times New Roman"/>
          <w:sz w:val="28"/>
          <w:szCs w:val="28"/>
        </w:rPr>
        <w:t>tid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задач, запускає задачі, а також вимірює час виконання </w:t>
      </w:r>
      <w:r w:rsidRPr="0075676D">
        <w:rPr>
          <w:rFonts w:ascii="Times New Roman" w:hAnsi="Times New Roman"/>
          <w:sz w:val="28"/>
          <w:szCs w:val="28"/>
        </w:rPr>
        <w:t>elapsedTime</w:t>
      </w:r>
      <w:r w:rsidRPr="00643E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5676D">
        <w:rPr>
          <w:rFonts w:ascii="Times New Roman" w:hAnsi="Times New Roman"/>
          <w:sz w:val="28"/>
          <w:szCs w:val="28"/>
          <w:lang w:val="uk-UA"/>
        </w:rPr>
        <w:t>програми ПРГ1.</w:t>
      </w:r>
    </w:p>
    <w:p w:rsidR="00F00063" w:rsidRDefault="00F00063" w:rsidP="00643E61">
      <w:pPr>
        <w:spacing w:after="0" w:line="360" w:lineRule="auto"/>
        <w:ind w:left="708" w:firstLine="360"/>
        <w:rPr>
          <w:rFonts w:ascii="Times New Roman" w:hAnsi="Times New Roman"/>
          <w:sz w:val="28"/>
          <w:szCs w:val="28"/>
        </w:rPr>
      </w:pPr>
      <w:r w:rsidRPr="009A0F7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цьому модулі об</w:t>
      </w:r>
      <w:r w:rsidRPr="009A0F7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явлена така змінна: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– налаштування кількості процесорів.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Pr="009A0F7D">
        <w:rPr>
          <w:rFonts w:ascii="Times New Roman" w:hAnsi="Times New Roman"/>
          <w:sz w:val="28"/>
          <w:szCs w:val="28"/>
        </w:rPr>
        <w:t xml:space="preserve">Файл заголовків </w:t>
      </w:r>
      <w:r w:rsidRPr="0075676D">
        <w:rPr>
          <w:rFonts w:ascii="Times New Roman" w:hAnsi="Times New Roman"/>
          <w:sz w:val="28"/>
          <w:szCs w:val="28"/>
        </w:rPr>
        <w:t>operations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 представляє заголовки службових функцій (таких як ввід</w:t>
      </w:r>
      <w:r w:rsidRPr="009A0F7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вивід, копіювання), та типи вектора і матриці</w:t>
      </w:r>
      <w:r w:rsidRPr="009A0F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У ньому також об</w:t>
      </w:r>
      <w:r w:rsidRPr="009A0F7D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 xml:space="preserve">явлена змінна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що визначає розмірність матриць і векторів.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Допо</w:t>
      </w:r>
      <w:r>
        <w:rPr>
          <w:rFonts w:ascii="Times New Roman" w:hAnsi="Times New Roman"/>
          <w:sz w:val="28"/>
          <w:szCs w:val="28"/>
        </w:rPr>
        <w:t xml:space="preserve">міжний модуль </w:t>
      </w:r>
      <w:r w:rsidRPr="0075676D">
        <w:rPr>
          <w:rFonts w:ascii="Times New Roman" w:hAnsi="Times New Roman"/>
          <w:sz w:val="28"/>
          <w:szCs w:val="28"/>
        </w:rPr>
        <w:t>operations.cpp</w:t>
      </w:r>
      <w:r>
        <w:rPr>
          <w:rFonts w:ascii="Times New Roman" w:hAnsi="Times New Roman"/>
          <w:sz w:val="28"/>
          <w:szCs w:val="28"/>
          <w:lang w:val="ru-RU"/>
        </w:rPr>
        <w:t xml:space="preserve"> реалізовує функції об</w:t>
      </w:r>
      <w:r w:rsidRPr="009A0F7D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 xml:space="preserve">явлені у файлі заголовків </w:t>
      </w:r>
      <w:r w:rsidRPr="0075676D">
        <w:rPr>
          <w:rFonts w:ascii="Times New Roman" w:hAnsi="Times New Roman"/>
          <w:sz w:val="28"/>
          <w:szCs w:val="28"/>
        </w:rPr>
        <w:t>operations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Лістинг програми ПРГ1 наведено у додатку Г.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00063" w:rsidRPr="00604840" w:rsidRDefault="00F00063" w:rsidP="00643E61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Pr="00604840">
        <w:rPr>
          <w:rFonts w:ascii="Times New Roman" w:hAnsi="Times New Roman"/>
          <w:b/>
          <w:sz w:val="28"/>
          <w:szCs w:val="28"/>
          <w:lang w:val="ru-RU"/>
        </w:rPr>
        <w:t>2.5 Тестування ПРГ1</w:t>
      </w:r>
    </w:p>
    <w:p w:rsidR="00F00063" w:rsidRDefault="00F00063" w:rsidP="00643E6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Для тестування використовувалась паралельна обчислювальна система з наступними апаратними характеристиками:</w:t>
      </w:r>
    </w:p>
    <w:p w:rsidR="00F00063" w:rsidRDefault="00F00063" w:rsidP="00643E6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процесор </w:t>
      </w:r>
      <w:r>
        <w:rPr>
          <w:rFonts w:ascii="Times New Roman" w:hAnsi="Times New Roman"/>
          <w:sz w:val="28"/>
          <w:szCs w:val="28"/>
          <w:lang w:val="uk-UA"/>
        </w:rPr>
        <w:t>(буде)</w:t>
      </w:r>
    </w:p>
    <w:p w:rsidR="00F00063" w:rsidRDefault="00F00063" w:rsidP="00643E6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 пам</w:t>
      </w:r>
      <w:r w:rsidRPr="00FB677A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</w:rPr>
        <w:t xml:space="preserve">ять </w:t>
      </w:r>
      <w:r>
        <w:rPr>
          <w:rFonts w:ascii="Times New Roman" w:hAnsi="Times New Roman"/>
          <w:sz w:val="28"/>
          <w:szCs w:val="28"/>
          <w:lang w:val="uk-UA"/>
        </w:rPr>
        <w:t>(буде)</w:t>
      </w:r>
    </w:p>
    <w:p w:rsidR="00F00063" w:rsidRDefault="00F00063" w:rsidP="00643E61">
      <w:pPr>
        <w:spacing w:after="0" w:line="36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якост</w:t>
      </w:r>
      <w:r>
        <w:rPr>
          <w:rFonts w:ascii="Times New Roman" w:hAnsi="Times New Roman"/>
          <w:sz w:val="28"/>
          <w:szCs w:val="28"/>
        </w:rPr>
        <w:t>і програмного забезпечення виступали:</w:t>
      </w:r>
    </w:p>
    <w:p w:rsidR="00F00063" w:rsidRPr="00635559" w:rsidRDefault="00F00063" w:rsidP="00643E61">
      <w:pPr>
        <w:pStyle w:val="ListBullet3"/>
        <w:numPr>
          <w:ilvl w:val="0"/>
          <w:numId w:val="23"/>
        </w:numPr>
      </w:pPr>
      <w:r>
        <w:t>операційна система: (буде)</w:t>
      </w:r>
    </w:p>
    <w:p w:rsidR="00F00063" w:rsidRPr="0056057C" w:rsidRDefault="00F00063" w:rsidP="00643E61">
      <w:pPr>
        <w:pStyle w:val="ListBullet3"/>
        <w:numPr>
          <w:ilvl w:val="0"/>
          <w:numId w:val="23"/>
        </w:numPr>
        <w:rPr>
          <w:lang w:val="ru-RU"/>
        </w:rPr>
      </w:pPr>
      <w:r>
        <w:t xml:space="preserve">середовище розробки і компіляції </w:t>
      </w:r>
      <w:r w:rsidRPr="0056057C">
        <w:rPr>
          <w:lang w:val="en-US"/>
        </w:rPr>
        <w:t>C</w:t>
      </w:r>
      <w:r w:rsidRPr="001C049A">
        <w:t xml:space="preserve">++ </w:t>
      </w:r>
      <w:r>
        <w:t>програми</w:t>
      </w:r>
      <w:r w:rsidRPr="001C049A">
        <w:t xml:space="preserve">: </w:t>
      </w:r>
      <w:r>
        <w:t>(буде)</w:t>
      </w:r>
    </w:p>
    <w:p w:rsidR="00F00063" w:rsidRPr="0056057C" w:rsidRDefault="00F00063" w:rsidP="00643E61">
      <w:pPr>
        <w:pStyle w:val="ListBullet3"/>
        <w:numPr>
          <w:ilvl w:val="0"/>
          <w:numId w:val="0"/>
        </w:numPr>
        <w:ind w:left="708"/>
        <w:rPr>
          <w:lang w:val="ru-RU"/>
        </w:rPr>
      </w:pPr>
      <w:r>
        <w:t>Для вимірювання часу виконання програми використовувався високоточний таймер з бібліотеки OpenMP</w:t>
      </w:r>
      <w:r w:rsidRPr="0056057C">
        <w:rPr>
          <w:lang w:val="ru-RU"/>
        </w:rPr>
        <w:t>.</w:t>
      </w:r>
    </w:p>
    <w:p w:rsidR="00F00063" w:rsidRDefault="00F00063" w:rsidP="00643E61">
      <w:pPr>
        <w:pStyle w:val="a0"/>
      </w:pPr>
      <w:r>
        <w:t xml:space="preserve">Коефіцієнт </w:t>
      </w:r>
      <w:proofErr w:type="gramStart"/>
      <w:r>
        <w:t xml:space="preserve">прискорення </w:t>
      </w:r>
      <w:r w:rsidRPr="00CA47A2">
        <w:rPr>
          <w:position w:val="-12"/>
        </w:rPr>
        <w:object w:dxaOrig="380" w:dyaOrig="380">
          <v:shape id="_x0000_i1029" type="#_x0000_t75" style="width:18.15pt;height:18.15pt" o:ole="">
            <v:imagedata r:id="rId14" o:title=""/>
          </v:shape>
          <o:OLEObject Type="Embed" ProgID="Equation.DSMT4" ShapeID="_x0000_i1029" DrawAspect="Content" ObjectID="_1492740479" r:id="rId15"/>
        </w:object>
      </w:r>
      <w:r>
        <w:t xml:space="preserve"> показує</w:t>
      </w:r>
      <w:proofErr w:type="gramEnd"/>
      <w:r>
        <w:t xml:space="preserve"> скорочення часу виконання паралельної програми в паралельній системі з </w:t>
      </w:r>
      <w:r w:rsidRPr="00CA47A2">
        <w:rPr>
          <w:i/>
          <w:position w:val="-4"/>
          <w:lang w:val="en-US"/>
        </w:rPr>
        <w:object w:dxaOrig="260" w:dyaOrig="279">
          <v:shape id="_x0000_i1030" type="#_x0000_t75" style="width:11.9pt;height:14.4pt" o:ole="">
            <v:imagedata r:id="rId16" o:title=""/>
          </v:shape>
          <o:OLEObject Type="Embed" ProgID="Equation.DSMT4" ShapeID="_x0000_i1030" DrawAspect="Content" ObjectID="_1492740480" r:id="rId17"/>
        </w:object>
      </w:r>
      <w:r>
        <w:t xml:space="preserve"> процесорами</w:t>
      </w:r>
      <w:r w:rsidRPr="00D10C2E">
        <w:t xml:space="preserve"> </w:t>
      </w:r>
      <w:r w:rsidRPr="00CA47A2">
        <w:rPr>
          <w:i/>
          <w:position w:val="-12"/>
          <w:lang w:val="en-US"/>
        </w:rPr>
        <w:object w:dxaOrig="300" w:dyaOrig="380">
          <v:shape id="_x0000_i1031" type="#_x0000_t75" style="width:15.05pt;height:18.15pt" o:ole="">
            <v:imagedata r:id="rId18" o:title=""/>
          </v:shape>
          <o:OLEObject Type="Embed" ProgID="Equation.DSMT4" ShapeID="_x0000_i1031" DrawAspect="Content" ObjectID="_1492740481" r:id="rId19"/>
        </w:object>
      </w:r>
      <w:r>
        <w:t xml:space="preserve"> в порівнянні з часом виконання послідовної програми в однопроцесорній системі </w:t>
      </w:r>
      <w:r w:rsidRPr="00CA47A2">
        <w:rPr>
          <w:position w:val="-12"/>
        </w:rPr>
        <w:object w:dxaOrig="260" w:dyaOrig="380">
          <v:shape id="_x0000_i1032" type="#_x0000_t75" style="width:11.9pt;height:18.15pt" o:ole="">
            <v:imagedata r:id="rId20" o:title=""/>
          </v:shape>
          <o:OLEObject Type="Embed" ProgID="Equation.DSMT4" ShapeID="_x0000_i1032" DrawAspect="Content" ObjectID="_1492740482" r:id="rId21"/>
        </w:object>
      </w:r>
      <w:r>
        <w:t>:</w:t>
      </w:r>
    </w:p>
    <w:p w:rsidR="00F00063" w:rsidRDefault="00F00063" w:rsidP="00643E61">
      <w:pPr>
        <w:pStyle w:val="MTDisplayEquation"/>
      </w:pPr>
      <w:r>
        <w:lastRenderedPageBreak/>
        <w:tab/>
      </w:r>
      <w:r w:rsidRPr="00CA47A2">
        <w:rPr>
          <w:position w:val="-12"/>
        </w:rPr>
        <w:object w:dxaOrig="1300" w:dyaOrig="380">
          <v:shape id="_x0000_i1033" type="#_x0000_t75" style="width:65.1pt;height:18.15pt" o:ole="">
            <v:imagedata r:id="rId22" o:title=""/>
          </v:shape>
          <o:OLEObject Type="Embed" ProgID="Equation.DSMT4" ShapeID="_x0000_i1033" DrawAspect="Content" ObjectID="_1492740483" r:id="rId23"/>
        </w:object>
      </w:r>
    </w:p>
    <w:p w:rsidR="00F00063" w:rsidRDefault="00F00063" w:rsidP="00643E61">
      <w:pPr>
        <w:pStyle w:val="a0"/>
      </w:pPr>
      <w:r>
        <w:t xml:space="preserve">Коефіцієнт </w:t>
      </w:r>
      <w:proofErr w:type="gramStart"/>
      <w:r>
        <w:t xml:space="preserve">ефективності </w:t>
      </w:r>
      <w:r w:rsidRPr="00CA47A2">
        <w:rPr>
          <w:position w:val="-12"/>
        </w:rPr>
        <w:object w:dxaOrig="360" w:dyaOrig="380">
          <v:shape id="_x0000_i1034" type="#_x0000_t75" style="width:18.15pt;height:18.15pt" o:ole="">
            <v:imagedata r:id="rId24" o:title=""/>
          </v:shape>
          <o:OLEObject Type="Embed" ProgID="Equation.DSMT4" ShapeID="_x0000_i1034" DrawAspect="Content" ObjectID="_1492740484" r:id="rId25"/>
        </w:object>
      </w:r>
      <w:r>
        <w:t xml:space="preserve"> застосування</w:t>
      </w:r>
      <w:proofErr w:type="gramEnd"/>
      <w:r>
        <w:t xml:space="preserve"> комп’ютерної системи показує ступінь використання </w:t>
      </w:r>
      <w:r w:rsidRPr="00CA47A2">
        <w:rPr>
          <w:i/>
          <w:position w:val="-4"/>
          <w:lang w:val="en-US"/>
        </w:rPr>
        <w:object w:dxaOrig="260" w:dyaOrig="279">
          <v:shape id="_x0000_i1035" type="#_x0000_t75" style="width:11.9pt;height:14.4pt" o:ole="">
            <v:imagedata r:id="rId16" o:title=""/>
          </v:shape>
          <o:OLEObject Type="Embed" ProgID="Equation.DSMT4" ShapeID="_x0000_i1035" DrawAspect="Content" ObjectID="_1492740485" r:id="rId26"/>
        </w:object>
      </w:r>
      <w:r>
        <w:rPr>
          <w:i/>
        </w:rPr>
        <w:t xml:space="preserve"> </w:t>
      </w:r>
      <w:r>
        <w:t>процесорів системи:</w:t>
      </w:r>
    </w:p>
    <w:p w:rsidR="00F00063" w:rsidRDefault="00F00063" w:rsidP="00643E61">
      <w:pPr>
        <w:pStyle w:val="MTDisplayEquation"/>
      </w:pPr>
      <w:r>
        <w:tab/>
      </w:r>
      <w:r w:rsidRPr="00542CAA">
        <w:rPr>
          <w:position w:val="-14"/>
        </w:rPr>
        <w:object w:dxaOrig="4380" w:dyaOrig="420">
          <v:shape id="_x0000_i1036" type="#_x0000_t75" style="width:219.15pt;height:21.9pt" o:ole="">
            <v:imagedata r:id="rId27" o:title=""/>
          </v:shape>
          <o:OLEObject Type="Embed" ProgID="Equation.DSMT4" ShapeID="_x0000_i1036" DrawAspect="Content" ObjectID="_1492740486" r:id="rId28"/>
        </w:object>
      </w:r>
    </w:p>
    <w:p w:rsidR="00F00063" w:rsidRDefault="00F00063" w:rsidP="00643E61">
      <w:pPr>
        <w:pStyle w:val="a0"/>
      </w:pPr>
      <w:r>
        <w:t>Результати тестування і проведених досліджень ефективності розробленої програми наведено в таблицях </w:t>
      </w:r>
      <w:r w:rsidR="00C140FF">
        <w:fldChar w:fldCharType="begin"/>
      </w:r>
      <w:r w:rsidR="00C140FF">
        <w:instrText xml:space="preserve"> REF _Ref355691213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.1</w:t>
      </w:r>
      <w:r w:rsidR="00C140FF">
        <w:fldChar w:fldCharType="end"/>
      </w:r>
      <w:r>
        <w:noBreakHyphen/>
      </w:r>
      <w:r w:rsidR="00C140FF">
        <w:fldChar w:fldCharType="begin"/>
      </w:r>
      <w:r w:rsidR="00C140FF">
        <w:instrText xml:space="preserve"> REF _Ref355691294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.3</w:t>
      </w:r>
      <w:r w:rsidR="00C140FF">
        <w:fldChar w:fldCharType="end"/>
      </w:r>
      <w:r>
        <w:t>.</w:t>
      </w:r>
    </w:p>
    <w:p w:rsidR="00F00063" w:rsidRPr="008A7BF3" w:rsidRDefault="00F00063" w:rsidP="00643E61">
      <w:pPr>
        <w:pStyle w:val="Caption"/>
        <w:keepNext/>
        <w:tabs>
          <w:tab w:val="right" w:pos="8222"/>
        </w:tabs>
      </w:pPr>
      <w:bookmarkStart w:id="5" w:name="_Ref355691213"/>
      <w:r>
        <w:t xml:space="preserve">Таблиця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я \* ARABIC \s 1 ">
        <w:r>
          <w:rPr>
            <w:noProof/>
          </w:rPr>
          <w:t>1</w:t>
        </w:r>
      </w:fldSimple>
      <w:bookmarkEnd w:id="5"/>
      <w:r>
        <w:t xml:space="preserve"> – Час виконання програми ПРГ1</w:t>
      </w:r>
    </w:p>
    <w:tbl>
      <w:tblPr>
        <w:tblW w:w="8489" w:type="dxa"/>
        <w:tblInd w:w="817" w:type="dxa"/>
        <w:tblLook w:val="04A0" w:firstRow="1" w:lastRow="0" w:firstColumn="1" w:lastColumn="0" w:noHBand="0" w:noVBand="1"/>
      </w:tblPr>
      <w:tblGrid>
        <w:gridCol w:w="992"/>
        <w:gridCol w:w="1418"/>
        <w:gridCol w:w="1276"/>
        <w:gridCol w:w="1260"/>
        <w:gridCol w:w="1149"/>
        <w:gridCol w:w="1134"/>
        <w:gridCol w:w="1260"/>
      </w:tblGrid>
      <w:tr w:rsidR="008F053F" w:rsidRPr="008F053F" w:rsidTr="008F053F">
        <w:trPr>
          <w:trHeight w:val="40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1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4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5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6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</w:tr>
      <w:tr w:rsidR="008F053F" w:rsidRPr="008F053F" w:rsidTr="008F053F">
        <w:trPr>
          <w:trHeight w:val="37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3606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1328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786</w:t>
            </w:r>
          </w:p>
        </w:tc>
      </w:tr>
      <w:tr w:rsidR="008F053F" w:rsidRPr="008F053F" w:rsidTr="008F053F">
        <w:trPr>
          <w:trHeight w:val="37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29169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14467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10407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7952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6383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5530</w:t>
            </w:r>
          </w:p>
        </w:tc>
      </w:tr>
      <w:tr w:rsidR="008F053F" w:rsidRPr="008F053F" w:rsidTr="008F053F">
        <w:trPr>
          <w:trHeight w:val="3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68163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34222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24637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14979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12548</w:t>
            </w:r>
          </w:p>
        </w:tc>
      </w:tr>
    </w:tbl>
    <w:p w:rsidR="00F00063" w:rsidRDefault="00F00063" w:rsidP="00643E61">
      <w:pPr>
        <w:pStyle w:val="a0"/>
      </w:pPr>
    </w:p>
    <w:p w:rsidR="00F00063" w:rsidRPr="000D05AC" w:rsidRDefault="00F00063" w:rsidP="00643E61">
      <w:pPr>
        <w:pStyle w:val="a0"/>
      </w:pPr>
      <w:r>
        <w:t>На основі даних із таблиці </w:t>
      </w:r>
      <w:r w:rsidR="00C140FF">
        <w:fldChar w:fldCharType="begin"/>
      </w:r>
      <w:r w:rsidR="00C140FF">
        <w:instrText xml:space="preserve"> REF _Ref355691213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.1</w:t>
      </w:r>
      <w:r w:rsidR="00C140FF">
        <w:fldChar w:fldCharType="end"/>
      </w:r>
      <w:r>
        <w:t xml:space="preserve"> виконано розрахунок значень коефіцієнтів прискорення, які наведені в таблиці </w:t>
      </w:r>
      <w:r w:rsidR="00C140FF">
        <w:fldChar w:fldCharType="begin"/>
      </w:r>
      <w:r w:rsidR="00C140FF">
        <w:instrText xml:space="preserve"> REF _Ref355691234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.2</w:t>
      </w:r>
      <w:r w:rsidR="00C140FF">
        <w:fldChar w:fldCharType="end"/>
      </w:r>
      <w:r>
        <w:t>.</w:t>
      </w:r>
    </w:p>
    <w:p w:rsidR="00F00063" w:rsidRPr="008A7BF3" w:rsidRDefault="00F00063" w:rsidP="00643E61">
      <w:pPr>
        <w:pStyle w:val="Caption"/>
        <w:keepNext/>
        <w:tabs>
          <w:tab w:val="right" w:pos="8789"/>
        </w:tabs>
      </w:pPr>
      <w:r w:rsidRPr="00D10C2E">
        <w:rPr>
          <w:lang w:val="ru-RU"/>
        </w:rPr>
        <w:tab/>
      </w:r>
      <w:bookmarkStart w:id="6" w:name="_Ref355691234"/>
      <w:r>
        <w:t xml:space="preserve">Таблиця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я \* ARABIC \s 1 ">
        <w:r>
          <w:rPr>
            <w:noProof/>
          </w:rPr>
          <w:t>2</w:t>
        </w:r>
      </w:fldSimple>
      <w:bookmarkEnd w:id="6"/>
      <w:r>
        <w:t xml:space="preserve"> – Коефіцієнти прискорення для програми ПРГ1</w:t>
      </w:r>
    </w:p>
    <w:tbl>
      <w:tblPr>
        <w:tblW w:w="8414" w:type="dxa"/>
        <w:tblInd w:w="817" w:type="dxa"/>
        <w:tblLook w:val="04A0" w:firstRow="1" w:lastRow="0" w:firstColumn="1" w:lastColumn="0" w:noHBand="0" w:noVBand="1"/>
      </w:tblPr>
      <w:tblGrid>
        <w:gridCol w:w="992"/>
        <w:gridCol w:w="1450"/>
        <w:gridCol w:w="1244"/>
        <w:gridCol w:w="1275"/>
        <w:gridCol w:w="1186"/>
        <w:gridCol w:w="1082"/>
        <w:gridCol w:w="1185"/>
      </w:tblGrid>
      <w:tr w:rsidR="008F053F" w:rsidRPr="008F053F" w:rsidTr="008F053F">
        <w:trPr>
          <w:trHeight w:val="388"/>
        </w:trPr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742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Кількість процесорів (P)</w:t>
            </w:r>
          </w:p>
        </w:tc>
      </w:tr>
      <w:tr w:rsidR="008F053F" w:rsidRPr="008F053F" w:rsidTr="008F053F">
        <w:trPr>
          <w:trHeight w:val="388"/>
        </w:trPr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8F053F" w:rsidRPr="008F053F" w:rsidTr="008F053F">
        <w:trPr>
          <w:trHeight w:val="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2,72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3,45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4,24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4,59</w:t>
            </w:r>
          </w:p>
        </w:tc>
      </w:tr>
      <w:tr w:rsidR="008F053F" w:rsidRPr="008F053F" w:rsidTr="008F053F">
        <w:trPr>
          <w:trHeight w:val="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2,80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3,67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4,57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5,27</w:t>
            </w:r>
          </w:p>
        </w:tc>
      </w:tr>
      <w:tr w:rsidR="008F053F" w:rsidRPr="008F053F" w:rsidTr="008F053F">
        <w:trPr>
          <w:trHeight w:val="40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2,77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3,64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4,55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053F" w:rsidRPr="008F053F" w:rsidRDefault="008F053F" w:rsidP="008F053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5,43</w:t>
            </w:r>
          </w:p>
        </w:tc>
      </w:tr>
    </w:tbl>
    <w:p w:rsidR="00F00063" w:rsidRDefault="00F00063" w:rsidP="00643E61">
      <w:pPr>
        <w:pStyle w:val="a0"/>
        <w:ind w:firstLine="0"/>
      </w:pPr>
    </w:p>
    <w:p w:rsidR="00F00063" w:rsidRPr="00A61DFA" w:rsidRDefault="00F00063" w:rsidP="00643E61">
      <w:pPr>
        <w:pStyle w:val="a0"/>
      </w:pPr>
      <w:r>
        <w:t>Коефіцієнти ефективності (таблиця </w:t>
      </w:r>
      <w:r w:rsidR="00C140FF">
        <w:fldChar w:fldCharType="begin"/>
      </w:r>
      <w:r w:rsidR="00C140FF">
        <w:instrText xml:space="preserve"> REF _Ref355691294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.3</w:t>
      </w:r>
      <w:r w:rsidR="00C140FF">
        <w:fldChar w:fldCharType="end"/>
      </w:r>
      <w:r>
        <w:t>) обчислено за даними таблиці </w:t>
      </w:r>
      <w:r w:rsidR="00C140FF">
        <w:fldChar w:fldCharType="begin"/>
      </w:r>
      <w:r w:rsidR="00C140FF">
        <w:instrText xml:space="preserve"> REF _Ref355691234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.2</w:t>
      </w:r>
      <w:r w:rsidR="00C140FF">
        <w:fldChar w:fldCharType="end"/>
      </w:r>
      <w:r>
        <w:t>.</w:t>
      </w:r>
    </w:p>
    <w:tbl>
      <w:tblPr>
        <w:tblW w:w="8436" w:type="dxa"/>
        <w:jc w:val="center"/>
        <w:tblLook w:val="04A0" w:firstRow="1" w:lastRow="0" w:firstColumn="1" w:lastColumn="0" w:noHBand="0" w:noVBand="1"/>
      </w:tblPr>
      <w:tblGrid>
        <w:gridCol w:w="1147"/>
        <w:gridCol w:w="1418"/>
        <w:gridCol w:w="1220"/>
        <w:gridCol w:w="1210"/>
        <w:gridCol w:w="1274"/>
        <w:gridCol w:w="1081"/>
        <w:gridCol w:w="1086"/>
      </w:tblGrid>
      <w:tr w:rsidR="0051517D" w:rsidRPr="0051517D" w:rsidTr="008F053F">
        <w:trPr>
          <w:trHeight w:val="350"/>
          <w:jc w:val="center"/>
        </w:trPr>
        <w:tc>
          <w:tcPr>
            <w:tcW w:w="114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728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Кількість процесорів</w:t>
            </w:r>
            <w:r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 (P)</w:t>
            </w:r>
          </w:p>
        </w:tc>
      </w:tr>
      <w:tr w:rsidR="0051517D" w:rsidRPr="008F053F" w:rsidTr="008F053F">
        <w:trPr>
          <w:trHeight w:val="350"/>
          <w:jc w:val="center"/>
        </w:trPr>
        <w:tc>
          <w:tcPr>
            <w:tcW w:w="114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17D" w:rsidRPr="0051517D" w:rsidRDefault="0051517D" w:rsidP="005151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8F05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51517D" w:rsidRPr="008F053F" w:rsidTr="008F053F">
        <w:trPr>
          <w:trHeight w:val="350"/>
          <w:jc w:val="center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100,00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99,74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90,52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86,31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84,75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76,46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</w:tr>
      <w:tr w:rsidR="0051517D" w:rsidRPr="008F053F" w:rsidTr="008F053F">
        <w:trPr>
          <w:trHeight w:val="350"/>
          <w:jc w:val="center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100,00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100,81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93,43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91,70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91,40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87,92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</w:tr>
      <w:tr w:rsidR="0051517D" w:rsidRPr="008F053F" w:rsidTr="008F053F">
        <w:trPr>
          <w:trHeight w:val="364"/>
          <w:jc w:val="center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100,00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99,59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92,22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91,01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91,01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517D" w:rsidRPr="0051517D" w:rsidRDefault="0051517D" w:rsidP="0051517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151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90,53</w:t>
            </w:r>
            <w:r w:rsidR="008F053F" w:rsidRPr="008F053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uk-UA"/>
              </w:rPr>
              <w:t>%</w:t>
            </w:r>
          </w:p>
        </w:tc>
      </w:tr>
    </w:tbl>
    <w:p w:rsidR="00F00063" w:rsidRDefault="00F00063" w:rsidP="00643E61">
      <w:pPr>
        <w:pStyle w:val="Caption"/>
        <w:keepNext/>
        <w:tabs>
          <w:tab w:val="right" w:pos="8789"/>
        </w:tabs>
      </w:pPr>
      <w:r w:rsidRPr="00D10C2E">
        <w:rPr>
          <w:lang w:val="ru-RU"/>
        </w:rPr>
        <w:tab/>
      </w:r>
      <w:bookmarkStart w:id="7" w:name="_Ref355691294"/>
      <w:r>
        <w:t xml:space="preserve">Таблиця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я \* ARABIC \s 1 ">
        <w:r>
          <w:rPr>
            <w:noProof/>
          </w:rPr>
          <w:t>3</w:t>
        </w:r>
      </w:fldSimple>
      <w:bookmarkEnd w:id="7"/>
      <w:r>
        <w:t xml:space="preserve"> – Коефіцієнти ефективності для програми ПРГ1</w:t>
      </w:r>
    </w:p>
    <w:p w:rsidR="0051517D" w:rsidRPr="0051517D" w:rsidRDefault="0051517D" w:rsidP="0051517D">
      <w:pPr>
        <w:pStyle w:val="a0"/>
        <w:rPr>
          <w:lang w:val="uk-UA" w:eastAsia="en-US"/>
        </w:rPr>
      </w:pPr>
    </w:p>
    <w:p w:rsidR="00F00063" w:rsidRDefault="00F00063" w:rsidP="00643E61">
      <w:pPr>
        <w:pStyle w:val="a0"/>
      </w:pPr>
    </w:p>
    <w:p w:rsidR="00F00063" w:rsidRDefault="00F00063" w:rsidP="00643E61">
      <w:pPr>
        <w:pStyle w:val="a0"/>
      </w:pPr>
      <w:r>
        <w:t>Використовуючи таблиці </w:t>
      </w:r>
      <w:r w:rsidR="00C140FF">
        <w:fldChar w:fldCharType="begin"/>
      </w:r>
      <w:r w:rsidR="00C140FF">
        <w:instrText xml:space="preserve"> REF _Ref355691234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.2</w:t>
      </w:r>
      <w:r w:rsidR="00C140FF">
        <w:fldChar w:fldCharType="end"/>
      </w:r>
      <w:r>
        <w:noBreakHyphen/>
      </w:r>
      <w:r w:rsidR="00C140FF">
        <w:fldChar w:fldCharType="begin"/>
      </w:r>
      <w:r w:rsidR="00C140FF">
        <w:instrText xml:space="preserve"> REF _Ref355691294 \h  \* MERGEFORMAT </w:instrText>
      </w:r>
      <w:r w:rsidR="00C140FF"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.3</w:t>
      </w:r>
      <w:r w:rsidR="00C140FF">
        <w:fldChar w:fldCharType="end"/>
      </w:r>
      <w:r>
        <w:t xml:space="preserve"> побудовано графіки зміни коефіцієнтів прискорення і ефективності в залежності від </w:t>
      </w:r>
      <w:r w:rsidRPr="00DB0A6E">
        <w:rPr>
          <w:i/>
          <w:lang w:val="en-US"/>
        </w:rPr>
        <w:t>N</w:t>
      </w:r>
      <w:r w:rsidRPr="00D10C2E">
        <w:t xml:space="preserve"> </w:t>
      </w:r>
      <w:proofErr w:type="gramStart"/>
      <w:r>
        <w:t xml:space="preserve">і </w:t>
      </w:r>
      <w:r w:rsidRPr="00DB0A6E">
        <w:rPr>
          <w:position w:val="-4"/>
          <w:lang w:val="en-US"/>
        </w:rPr>
        <w:object w:dxaOrig="260" w:dyaOrig="279">
          <v:shape id="_x0000_i1037" type="#_x0000_t75" style="width:11.9pt;height:14.4pt" o:ole="">
            <v:imagedata r:id="rId29" o:title=""/>
          </v:shape>
          <o:OLEObject Type="Embed" ProgID="Equation.DSMT4" ShapeID="_x0000_i1037" DrawAspect="Content" ObjectID="_1492740487" r:id="rId30"/>
        </w:object>
      </w:r>
      <w:r w:rsidRPr="00D10C2E">
        <w:t>.</w:t>
      </w:r>
      <w:proofErr w:type="gramEnd"/>
    </w:p>
    <w:p w:rsidR="00F00063" w:rsidRDefault="00F00063" w:rsidP="00643E61">
      <w:pPr>
        <w:pStyle w:val="a0"/>
      </w:pPr>
    </w:p>
    <w:p w:rsidR="00C5234C" w:rsidRPr="00C5234C" w:rsidRDefault="00FF6E4D" w:rsidP="00A64785">
      <w:pPr>
        <w:pStyle w:val="a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536565" cy="3004185"/>
            <wp:effectExtent l="0" t="0" r="6985" b="5715"/>
            <wp:docPr id="29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00063" w:rsidRDefault="00F00063" w:rsidP="00C140FF">
      <w:pPr>
        <w:pStyle w:val="Caption"/>
        <w:jc w:val="center"/>
        <w:rPr>
          <w:lang w:val="ru-RU"/>
        </w:rPr>
      </w:pPr>
      <w:r w:rsidRPr="00C140FF">
        <w:t>Рис</w:t>
      </w:r>
      <w:r w:rsidRPr="00C140FF">
        <w:rPr>
          <w:lang w:val="ru-RU"/>
        </w:rPr>
        <w:t>.</w:t>
      </w:r>
      <w:r w:rsidRPr="00C140FF">
        <w:t xml:space="preserve">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 w:rsidRPr="00C140FF">
        <w:rPr>
          <w:noProof/>
        </w:rPr>
        <w:t>2</w:t>
      </w:r>
      <w:r w:rsidR="00D516CD">
        <w:rPr>
          <w:noProof/>
        </w:rPr>
        <w:fldChar w:fldCharType="end"/>
      </w:r>
      <w:r w:rsidRPr="00C140FF">
        <w:t>.</w:t>
      </w:r>
      <w:r w:rsidRPr="00C140FF">
        <w:rPr>
          <w:lang w:val="ru-RU"/>
        </w:rPr>
        <w:t>2</w:t>
      </w:r>
      <w:r w:rsidRPr="001C049A">
        <w:rPr>
          <w:lang w:val="ru-RU"/>
        </w:rPr>
        <w:t xml:space="preserve"> – </w:t>
      </w:r>
      <w:r>
        <w:t>Графік зміни коефіцієнту прискорення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=9</w:t>
      </w:r>
      <w:r w:rsidRPr="001C049A">
        <w:rPr>
          <w:lang w:val="ru-RU"/>
        </w:rPr>
        <w:t>00</w:t>
      </w:r>
    </w:p>
    <w:p w:rsidR="00A64785" w:rsidRPr="00A64785" w:rsidRDefault="00FF6E4D" w:rsidP="00A64785">
      <w:pPr>
        <w:pStyle w:val="a0"/>
        <w:rPr>
          <w:lang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5536565" cy="3004185"/>
            <wp:effectExtent l="0" t="0" r="6985" b="5715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00063" w:rsidRDefault="00C140FF" w:rsidP="00C140FF">
      <w:pPr>
        <w:pStyle w:val="Caption"/>
        <w:jc w:val="center"/>
        <w:rPr>
          <w:lang w:val="ru-RU"/>
        </w:rPr>
      </w:pPr>
      <w:r>
        <w:t>Рис.</w:t>
      </w:r>
      <w:r w:rsidR="00F00063">
        <w:t xml:space="preserve">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 w:rsidR="00F00063">
        <w:rPr>
          <w:noProof/>
        </w:rPr>
        <w:t>2</w:t>
      </w:r>
      <w:r w:rsidR="00D516CD">
        <w:rPr>
          <w:noProof/>
        </w:rPr>
        <w:fldChar w:fldCharType="end"/>
      </w:r>
      <w:r w:rsidR="00F00063">
        <w:t>.</w:t>
      </w:r>
      <w:r w:rsidR="00F00063" w:rsidRPr="0056057C">
        <w:rPr>
          <w:lang w:val="ru-RU"/>
        </w:rPr>
        <w:t>3</w:t>
      </w:r>
      <w:r w:rsidR="00F00063" w:rsidRPr="001C049A">
        <w:rPr>
          <w:lang w:val="ru-RU"/>
        </w:rPr>
        <w:t xml:space="preserve"> – </w:t>
      </w:r>
      <w:r w:rsidR="00F00063">
        <w:t>Графік зміни коефіцієнту прискорення програми ПРГ1 в залежності від кількості ядер</w:t>
      </w:r>
      <w:r w:rsidR="00F00063" w:rsidRPr="001C049A">
        <w:rPr>
          <w:lang w:val="ru-RU"/>
        </w:rPr>
        <w:t xml:space="preserve"> </w:t>
      </w:r>
      <w:r w:rsidR="00F00063">
        <w:t xml:space="preserve">при </w:t>
      </w:r>
      <w:r w:rsidR="00F00063">
        <w:rPr>
          <w:lang w:val="en-US"/>
        </w:rPr>
        <w:t>N</w:t>
      </w:r>
      <w:r w:rsidR="00F00063">
        <w:rPr>
          <w:lang w:val="ru-RU"/>
        </w:rPr>
        <w:t>=18</w:t>
      </w:r>
      <w:r w:rsidR="00F00063" w:rsidRPr="001C049A">
        <w:rPr>
          <w:lang w:val="ru-RU"/>
        </w:rPr>
        <w:t>00</w:t>
      </w:r>
    </w:p>
    <w:p w:rsidR="006B3238" w:rsidRPr="006B3238" w:rsidRDefault="00FF6E4D" w:rsidP="006B3238">
      <w:pPr>
        <w:pStyle w:val="a0"/>
        <w:rPr>
          <w:lang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72405" cy="2918460"/>
            <wp:effectExtent l="0" t="0" r="4445" b="1524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F00063" w:rsidRDefault="00C140FF" w:rsidP="00C140FF">
      <w:pPr>
        <w:pStyle w:val="Caption"/>
        <w:jc w:val="center"/>
        <w:rPr>
          <w:lang w:val="ru-RU"/>
        </w:rPr>
      </w:pPr>
      <w:r>
        <w:t>Рис.</w:t>
      </w:r>
      <w:fldSimple w:instr=" STYLEREF 1 \s ">
        <w:r w:rsidR="00F00063">
          <w:rPr>
            <w:noProof/>
          </w:rPr>
          <w:t>2</w:t>
        </w:r>
      </w:fldSimple>
      <w:r w:rsidR="00F00063">
        <w:t>.</w:t>
      </w:r>
      <w:r w:rsidR="00F00063" w:rsidRPr="0056057C">
        <w:rPr>
          <w:lang w:val="ru-RU"/>
        </w:rPr>
        <w:t>4</w:t>
      </w:r>
      <w:r w:rsidR="00F00063" w:rsidRPr="001C049A">
        <w:rPr>
          <w:lang w:val="ru-RU"/>
        </w:rPr>
        <w:t xml:space="preserve"> – </w:t>
      </w:r>
      <w:r w:rsidR="00F00063">
        <w:t>Графік зміни коефіцієнту прискорення програми ПРГ1 в залежності від кількості ядер</w:t>
      </w:r>
      <w:r w:rsidR="00F00063" w:rsidRPr="001C049A">
        <w:rPr>
          <w:lang w:val="ru-RU"/>
        </w:rPr>
        <w:t xml:space="preserve"> </w:t>
      </w:r>
      <w:r w:rsidR="00F00063">
        <w:t xml:space="preserve">при </w:t>
      </w:r>
      <w:r w:rsidR="00F00063">
        <w:rPr>
          <w:lang w:val="en-US"/>
        </w:rPr>
        <w:t>N</w:t>
      </w:r>
      <w:r w:rsidR="00F00063" w:rsidRPr="001C049A">
        <w:rPr>
          <w:lang w:val="ru-RU"/>
        </w:rPr>
        <w:t>=2400</w:t>
      </w:r>
    </w:p>
    <w:p w:rsidR="00FB5393" w:rsidRPr="00FB5393" w:rsidRDefault="00FF6E4D" w:rsidP="00FB5393">
      <w:pPr>
        <w:pStyle w:val="a0"/>
        <w:rPr>
          <w:lang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5314315" cy="2929255"/>
            <wp:effectExtent l="0" t="0" r="635" b="4445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00063" w:rsidRDefault="00C140FF" w:rsidP="00C140FF">
      <w:pPr>
        <w:pStyle w:val="Caption"/>
        <w:jc w:val="center"/>
        <w:rPr>
          <w:lang w:val="ru-RU"/>
        </w:rPr>
      </w:pPr>
      <w:r>
        <w:t>Рис.</w:t>
      </w:r>
      <w:fldSimple w:instr=" STYLEREF 1 \s ">
        <w:r w:rsidR="00F00063">
          <w:rPr>
            <w:noProof/>
          </w:rPr>
          <w:t>2</w:t>
        </w:r>
      </w:fldSimple>
      <w:r w:rsidR="00F00063">
        <w:t>.</w:t>
      </w:r>
      <w:r w:rsidR="00F00063" w:rsidRPr="0056057C">
        <w:rPr>
          <w:lang w:val="ru-RU"/>
        </w:rPr>
        <w:t>5</w:t>
      </w:r>
      <w:r w:rsidR="00F00063" w:rsidRPr="001C049A">
        <w:rPr>
          <w:lang w:val="ru-RU"/>
        </w:rPr>
        <w:t xml:space="preserve"> – </w:t>
      </w:r>
      <w:r w:rsidR="00F00063">
        <w:t>Графік зміни коефіцієнту ефективності програми ПРГ1 в залежності від кількості ядер</w:t>
      </w:r>
      <w:r w:rsidR="00F00063" w:rsidRPr="001C049A">
        <w:rPr>
          <w:lang w:val="ru-RU"/>
        </w:rPr>
        <w:t xml:space="preserve"> </w:t>
      </w:r>
      <w:r w:rsidR="00F00063">
        <w:t xml:space="preserve">при </w:t>
      </w:r>
      <w:r w:rsidR="00F00063">
        <w:rPr>
          <w:lang w:val="en-US"/>
        </w:rPr>
        <w:t>N</w:t>
      </w:r>
      <w:r w:rsidR="00F00063">
        <w:rPr>
          <w:lang w:val="ru-RU"/>
        </w:rPr>
        <w:t>=9</w:t>
      </w:r>
      <w:r w:rsidR="00F00063" w:rsidRPr="001C049A">
        <w:rPr>
          <w:lang w:val="ru-RU"/>
        </w:rPr>
        <w:t>00</w:t>
      </w:r>
    </w:p>
    <w:p w:rsidR="0051517D" w:rsidRPr="0051517D" w:rsidRDefault="00FF6E4D" w:rsidP="0051517D">
      <w:pPr>
        <w:pStyle w:val="a0"/>
        <w:rPr>
          <w:lang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314315" cy="2929255"/>
            <wp:effectExtent l="0" t="0" r="635" b="4445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00063" w:rsidRDefault="00C140FF" w:rsidP="00C140FF">
      <w:pPr>
        <w:pStyle w:val="Caption"/>
        <w:jc w:val="center"/>
        <w:rPr>
          <w:lang w:val="ru-RU"/>
        </w:rPr>
      </w:pPr>
      <w:r>
        <w:t>Рис.</w:t>
      </w:r>
      <w:fldSimple w:instr=" STYLEREF 1 \s ">
        <w:r w:rsidR="00F00063">
          <w:rPr>
            <w:noProof/>
          </w:rPr>
          <w:t>2</w:t>
        </w:r>
      </w:fldSimple>
      <w:r w:rsidR="00F00063">
        <w:t>.</w:t>
      </w:r>
      <w:fldSimple w:instr=" SEQ Рисунок \* ARABIC \s 1 ">
        <w:r w:rsidR="00F00063">
          <w:rPr>
            <w:noProof/>
          </w:rPr>
          <w:t>7</w:t>
        </w:r>
      </w:fldSimple>
      <w:r w:rsidR="00F00063" w:rsidRPr="001C049A">
        <w:rPr>
          <w:lang w:val="ru-RU"/>
        </w:rPr>
        <w:t xml:space="preserve"> – </w:t>
      </w:r>
      <w:r w:rsidR="00F00063">
        <w:t>Графік зміни коефіцієнту ефективності програми ПРГ1 в залежності від кількості ядер</w:t>
      </w:r>
      <w:r w:rsidR="00F00063" w:rsidRPr="001C049A">
        <w:rPr>
          <w:lang w:val="ru-RU"/>
        </w:rPr>
        <w:t xml:space="preserve"> </w:t>
      </w:r>
      <w:r w:rsidR="00F00063">
        <w:t xml:space="preserve">при </w:t>
      </w:r>
      <w:r w:rsidR="00F00063">
        <w:rPr>
          <w:lang w:val="en-US"/>
        </w:rPr>
        <w:t>N</w:t>
      </w:r>
      <w:r w:rsidR="00F00063" w:rsidRPr="001C049A">
        <w:rPr>
          <w:lang w:val="ru-RU"/>
        </w:rPr>
        <w:t>=</w:t>
      </w:r>
      <w:r w:rsidR="00F00063">
        <w:t>18</w:t>
      </w:r>
      <w:r w:rsidR="00F00063" w:rsidRPr="001C049A">
        <w:rPr>
          <w:lang w:val="ru-RU"/>
        </w:rPr>
        <w:t>00</w:t>
      </w:r>
    </w:p>
    <w:p w:rsidR="0051517D" w:rsidRPr="0051517D" w:rsidRDefault="00FF6E4D" w:rsidP="0051517D">
      <w:pPr>
        <w:pStyle w:val="a0"/>
        <w:rPr>
          <w:lang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5314315" cy="2929255"/>
            <wp:effectExtent l="0" t="0" r="635" b="4445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00063" w:rsidRPr="001C049A" w:rsidRDefault="00C140FF" w:rsidP="00C140FF">
      <w:pPr>
        <w:pStyle w:val="Caption"/>
        <w:jc w:val="center"/>
        <w:rPr>
          <w:lang w:val="ru-RU"/>
        </w:rPr>
      </w:pPr>
      <w:r>
        <w:t>Рис.</w:t>
      </w:r>
      <w:fldSimple w:instr=" STYLEREF 1 \s ">
        <w:r w:rsidR="00F00063">
          <w:rPr>
            <w:noProof/>
          </w:rPr>
          <w:t>2</w:t>
        </w:r>
      </w:fldSimple>
      <w:r w:rsidR="00F00063">
        <w:t>.</w:t>
      </w:r>
      <w:fldSimple w:instr=" SEQ Рисунок \* ARABIC \s 1 ">
        <w:r w:rsidR="00F00063">
          <w:rPr>
            <w:noProof/>
          </w:rPr>
          <w:t>8</w:t>
        </w:r>
      </w:fldSimple>
      <w:r w:rsidR="00F00063" w:rsidRPr="001C049A">
        <w:rPr>
          <w:lang w:val="ru-RU"/>
        </w:rPr>
        <w:t xml:space="preserve"> – </w:t>
      </w:r>
      <w:r w:rsidR="00F00063">
        <w:t>Графік зміни коефіцієнту ефективності програми ПРГ1 в залежності від кількості ядер</w:t>
      </w:r>
      <w:r w:rsidR="00F00063" w:rsidRPr="001C049A">
        <w:rPr>
          <w:lang w:val="ru-RU"/>
        </w:rPr>
        <w:t xml:space="preserve"> </w:t>
      </w:r>
      <w:r w:rsidR="00F00063">
        <w:t xml:space="preserve">при </w:t>
      </w:r>
      <w:r w:rsidR="00F00063">
        <w:rPr>
          <w:lang w:val="en-US"/>
        </w:rPr>
        <w:t>N</w:t>
      </w:r>
      <w:r w:rsidR="00F00063" w:rsidRPr="001C049A">
        <w:rPr>
          <w:lang w:val="ru-RU"/>
        </w:rPr>
        <w:t>=</w:t>
      </w:r>
      <w:r w:rsidR="00F00063">
        <w:t>24</w:t>
      </w:r>
      <w:r w:rsidR="00F00063" w:rsidRPr="001C049A">
        <w:rPr>
          <w:lang w:val="ru-RU"/>
        </w:rPr>
        <w:t>00</w:t>
      </w:r>
    </w:p>
    <w:p w:rsidR="00F00063" w:rsidRPr="00604840" w:rsidRDefault="00F00063" w:rsidP="00643E61">
      <w:pPr>
        <w:pStyle w:val="a0"/>
        <w:ind w:firstLine="708"/>
        <w:rPr>
          <w:b/>
        </w:rPr>
      </w:pPr>
      <w:r w:rsidRPr="00604840">
        <w:rPr>
          <w:b/>
        </w:rPr>
        <w:t>2.6 Висновки до розділу 2</w:t>
      </w:r>
    </w:p>
    <w:p w:rsidR="00F00063" w:rsidRDefault="00F00063" w:rsidP="00643E61">
      <w:pPr>
        <w:pStyle w:val="a0"/>
      </w:pPr>
      <w:r>
        <w:t xml:space="preserve">Виконано розробку програми ПРГ1 для ПКС СП з використанням мови С++ і засобів синхронізації з бібліотеки </w:t>
      </w:r>
      <w:r>
        <w:rPr>
          <w:lang w:val="en-US"/>
        </w:rPr>
        <w:t>OpenMP</w:t>
      </w:r>
      <w:r w:rsidRPr="0056057C">
        <w:t xml:space="preserve">. </w:t>
      </w:r>
      <w:r>
        <w:t>Тестування програми показало наступне:</w:t>
      </w:r>
    </w:p>
    <w:p w:rsidR="00F00063" w:rsidRPr="00113880" w:rsidRDefault="00F00063" w:rsidP="000A569A">
      <w:pPr>
        <w:pStyle w:val="a0"/>
        <w:numPr>
          <w:ilvl w:val="0"/>
          <w:numId w:val="25"/>
        </w:numPr>
      </w:pPr>
      <w:r>
        <w:t>тут будуть результати тестування…</w:t>
      </w:r>
      <w:bookmarkStart w:id="8" w:name="_Toc356247630"/>
      <w:bookmarkStart w:id="9" w:name="_Toc356285405"/>
      <w:bookmarkStart w:id="10" w:name="_Toc356247619"/>
      <w:bookmarkStart w:id="11" w:name="_Toc356285394"/>
    </w:p>
    <w:p w:rsidR="00F00063" w:rsidRDefault="00F00063" w:rsidP="00113880">
      <w:pPr>
        <w:pStyle w:val="a0"/>
        <w:rPr>
          <w:lang w:val="en-US"/>
        </w:rPr>
      </w:pPr>
    </w:p>
    <w:p w:rsidR="00F00063" w:rsidRDefault="00F00063" w:rsidP="008F053F">
      <w:pPr>
        <w:pStyle w:val="a0"/>
        <w:ind w:firstLine="0"/>
      </w:pPr>
    </w:p>
    <w:p w:rsidR="00C140FF" w:rsidRPr="00EA657C" w:rsidRDefault="002C023A" w:rsidP="00113880">
      <w:pPr>
        <w:pStyle w:val="a0"/>
        <w:rPr>
          <w:b/>
          <w:lang w:val="uk-UA"/>
        </w:rPr>
      </w:pPr>
      <w:r w:rsidRPr="00EA657C">
        <w:rPr>
          <w:b/>
          <w:lang w:val="uk-UA"/>
        </w:rPr>
        <w:lastRenderedPageBreak/>
        <w:t>РОЗДІЛ 3</w:t>
      </w:r>
      <w:r w:rsidR="00C140FF" w:rsidRPr="00EA657C">
        <w:rPr>
          <w:b/>
          <w:lang w:val="uk-UA"/>
        </w:rPr>
        <w:t>. РОЗРОБКА ПРОГРАМИ ПРГ2 ДЛЯ ПКС ЛП</w:t>
      </w:r>
    </w:p>
    <w:p w:rsidR="00C140FF" w:rsidRDefault="00C140FF" w:rsidP="00C140FF">
      <w:pPr>
        <w:spacing w:after="200" w:line="360" w:lineRule="auto"/>
        <w:jc w:val="both"/>
        <w:rPr>
          <w:rFonts w:ascii="Times New Roman" w:hAnsi="Times New Roman"/>
          <w:sz w:val="28"/>
          <w:lang w:val="ru-RU"/>
        </w:rPr>
      </w:pPr>
      <w:r w:rsidRPr="00C140FF">
        <w:rPr>
          <w:rFonts w:ascii="Times New Roman" w:hAnsi="Times New Roman"/>
          <w:sz w:val="28"/>
        </w:rPr>
        <w:t xml:space="preserve">        У даному розділі розроблюється програма ПРГ1 для системи зі спільною пам</w:t>
      </w:r>
      <w:r w:rsidRPr="00C140FF">
        <w:rPr>
          <w:rFonts w:ascii="Times New Roman" w:hAnsi="Times New Roman"/>
          <w:sz w:val="28"/>
          <w:lang w:val="ru-RU"/>
        </w:rPr>
        <w:t>’яттю, що відповідає технічному завданню, представленому на малюнку нижче.</w:t>
      </w:r>
    </w:p>
    <w:p w:rsidR="00C140FF" w:rsidRDefault="004E4DDA" w:rsidP="00113880">
      <w:pPr>
        <w:pStyle w:val="a0"/>
      </w:pPr>
      <w:r>
        <w:object w:dxaOrig="8715" w:dyaOrig="2295">
          <v:shape id="_x0000_i1038" type="#_x0000_t75" style="width:435.15pt;height:114.55pt" o:ole="">
            <v:imagedata r:id="rId37" o:title=""/>
          </v:shape>
          <o:OLEObject Type="Embed" ProgID="Visio.Drawing.15" ShapeID="_x0000_i1038" DrawAspect="Content" ObjectID="_1492740488" r:id="rId38"/>
        </w:object>
      </w:r>
    </w:p>
    <w:p w:rsidR="004E4DDA" w:rsidRPr="008F78B1" w:rsidRDefault="004E4DDA" w:rsidP="004E4DDA">
      <w:pPr>
        <w:pStyle w:val="a0"/>
      </w:pPr>
      <w:r>
        <w:t>Оскільки математична задача співпадає тою, що розглядалась в роз</w:t>
      </w:r>
      <w:r>
        <w:softHyphen/>
        <w:t>ділі</w:t>
      </w:r>
      <w:r>
        <w:rPr>
          <w:lang w:val="en-US"/>
        </w:rPr>
        <w:t> </w:t>
      </w:r>
      <w:r>
        <w:rPr>
          <w:lang w:val="en-US"/>
        </w:rPr>
        <w:fldChar w:fldCharType="begin"/>
      </w:r>
      <w:r w:rsidRPr="00D10C2E">
        <w:instrText xml:space="preserve"> </w:instrText>
      </w:r>
      <w:r>
        <w:rPr>
          <w:lang w:val="en-US"/>
        </w:rPr>
        <w:instrText>REF</w:instrText>
      </w:r>
      <w:r w:rsidRPr="00D10C2E">
        <w:instrText xml:space="preserve"> _</w:instrText>
      </w:r>
      <w:r>
        <w:rPr>
          <w:lang w:val="en-US"/>
        </w:rPr>
        <w:instrText>Ref</w:instrText>
      </w:r>
      <w:r w:rsidRPr="00D10C2E">
        <w:instrText>355718852 \</w:instrText>
      </w:r>
      <w:r>
        <w:rPr>
          <w:lang w:val="en-US"/>
        </w:rPr>
        <w:instrText>w</w:instrText>
      </w:r>
      <w:r w:rsidRPr="00D10C2E">
        <w:instrText xml:space="preserve"> \</w:instrText>
      </w:r>
      <w:r>
        <w:rPr>
          <w:lang w:val="en-US"/>
        </w:rPr>
        <w:instrText>h</w:instrText>
      </w:r>
      <w:r w:rsidRPr="00D10C2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D4B8D">
        <w:t>2.1</w:t>
      </w:r>
      <w:r>
        <w:rPr>
          <w:lang w:val="en-US"/>
        </w:rPr>
        <w:fldChar w:fldCharType="end"/>
      </w:r>
      <w:r>
        <w:t xml:space="preserve">, то перший крок по рекомендованій методиці </w:t>
      </w:r>
      <w:r w:rsidRPr="00D10C2E">
        <w:t>[</w:t>
      </w:r>
      <w:r>
        <w:rPr>
          <w:lang w:val="en-US"/>
        </w:rPr>
        <w:fldChar w:fldCharType="begin"/>
      </w:r>
      <w:r w:rsidRPr="00D10C2E">
        <w:instrText xml:space="preserve"> </w:instrText>
      </w:r>
      <w:r>
        <w:rPr>
          <w:lang w:val="en-US"/>
        </w:rPr>
        <w:instrText>REF</w:instrText>
      </w:r>
      <w:r w:rsidRPr="00D10C2E">
        <w:instrText xml:space="preserve"> Жуков_Корочкін \</w:instrText>
      </w:r>
      <w:r>
        <w:rPr>
          <w:lang w:val="en-US"/>
        </w:rPr>
        <w:instrText>w</w:instrText>
      </w:r>
      <w:r w:rsidRPr="00D10C2E">
        <w:instrText xml:space="preserve"> \</w:instrText>
      </w:r>
      <w:r>
        <w:rPr>
          <w:lang w:val="en-US"/>
        </w:rPr>
        <w:instrText>h</w:instrText>
      </w:r>
      <w:r w:rsidRPr="00D10C2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D4B8D">
        <w:t>25</w:t>
      </w:r>
      <w:r>
        <w:rPr>
          <w:lang w:val="en-US"/>
        </w:rPr>
        <w:fldChar w:fldCharType="end"/>
      </w:r>
      <w:r w:rsidRPr="00D10C2E">
        <w:t xml:space="preserve">] </w:t>
      </w:r>
      <w:r>
        <w:t>не матиме відмінностей від уже виконаних. Тому розділ «Розробка паралельного математичного алгоритму» пропущений.</w:t>
      </w:r>
    </w:p>
    <w:p w:rsidR="004E4DDA" w:rsidRPr="00EA657C" w:rsidRDefault="004E4DDA" w:rsidP="002C023A">
      <w:pPr>
        <w:pStyle w:val="a0"/>
        <w:ind w:firstLine="0"/>
        <w:rPr>
          <w:b/>
          <w:lang w:val="uk-UA"/>
        </w:rPr>
      </w:pPr>
      <w:r w:rsidRPr="00EA657C">
        <w:rPr>
          <w:b/>
          <w:lang w:val="uk-UA"/>
        </w:rPr>
        <w:t>3.1 Розробка алгоритмів процесів</w:t>
      </w:r>
    </w:p>
    <w:p w:rsidR="004E4DDA" w:rsidRDefault="004E4DDA" w:rsidP="00113880">
      <w:pPr>
        <w:pStyle w:val="a0"/>
        <w:rPr>
          <w:lang w:val="uk-UA"/>
        </w:rPr>
      </w:pPr>
      <w:r>
        <w:rPr>
          <w:lang w:val="uk-UA"/>
        </w:rPr>
        <w:t xml:space="preserve">Для опису алгоритмів задач системи, розділимо всі задачі на 3 групи: </w:t>
      </w:r>
    </w:p>
    <w:p w:rsidR="004E4DDA" w:rsidRPr="004E4DDA" w:rsidRDefault="004E4DDA" w:rsidP="004E4DDA">
      <w:pPr>
        <w:pStyle w:val="a0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задачі що належать до крайнього лівого стовпця (0</w:t>
      </w:r>
      <w:r w:rsidRPr="004E4DDA">
        <w:t xml:space="preserve">, </w:t>
      </w:r>
      <w:r>
        <w:rPr>
          <w:lang w:val="en-US"/>
        </w:rPr>
        <w:t>k</w:t>
      </w:r>
      <w:r w:rsidRPr="004E4DDA">
        <w:t>);</w:t>
      </w:r>
    </w:p>
    <w:p w:rsidR="004E4DDA" w:rsidRDefault="004E4DDA" w:rsidP="004E4DDA">
      <w:pPr>
        <w:pStyle w:val="a0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задачі що належать до крайнього правого стовпця </w:t>
      </w:r>
      <w:r w:rsidRPr="004E4DDA">
        <w:t>(</w:t>
      </w:r>
      <w:r>
        <w:rPr>
          <w:lang w:val="en-US"/>
        </w:rPr>
        <w:t>k</w:t>
      </w:r>
      <w:r w:rsidRPr="004E4DDA">
        <w:t xml:space="preserve">-1, </w:t>
      </w:r>
      <w:r>
        <w:rPr>
          <w:lang w:val="en-US"/>
        </w:rPr>
        <w:t>P</w:t>
      </w:r>
      <w:r w:rsidRPr="004E4DDA">
        <w:t>-1);</w:t>
      </w:r>
    </w:p>
    <w:p w:rsidR="004E4DDA" w:rsidRDefault="004E4DDA" w:rsidP="004E4DDA">
      <w:pPr>
        <w:pStyle w:val="a0"/>
        <w:numPr>
          <w:ilvl w:val="0"/>
          <w:numId w:val="23"/>
        </w:numPr>
        <w:rPr>
          <w:lang w:val="uk-UA"/>
        </w:rPr>
      </w:pPr>
      <w:r>
        <w:rPr>
          <w:lang w:val="uk-UA"/>
        </w:rPr>
        <w:t>решта задач, що утворюють середні стовпці.</w:t>
      </w:r>
    </w:p>
    <w:p w:rsidR="004E4DDA" w:rsidRPr="005A7FDC" w:rsidRDefault="004E4DDA" w:rsidP="004E4DDA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A96D5F">
        <w:rPr>
          <w:rFonts w:ascii="Times New Roman" w:hAnsi="Times New Roman"/>
          <w:b/>
          <w:sz w:val="28"/>
          <w:szCs w:val="28"/>
          <w:u w:val="single"/>
        </w:rPr>
        <w:t>З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адача крайнього лівого стовпця </w:t>
      </w:r>
      <w:r w:rsidRPr="005A7FDC">
        <w:rPr>
          <w:rFonts w:ascii="Times New Roman" w:hAnsi="Times New Roman"/>
          <w:b/>
          <w:sz w:val="28"/>
          <w:szCs w:val="28"/>
          <w:u w:val="single"/>
          <w:lang w:val="ru-RU"/>
        </w:rPr>
        <w:t>(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k</w:t>
      </w:r>
      <w:r w:rsidRPr="005A7FDC">
        <w:rPr>
          <w:rFonts w:ascii="Times New Roman" w:hAnsi="Times New Roman"/>
          <w:b/>
          <w:sz w:val="28"/>
          <w:szCs w:val="28"/>
          <w:u w:val="single"/>
          <w:lang w:val="ru-RU"/>
        </w:rPr>
        <w:t>=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P</w:t>
      </w:r>
      <w:r w:rsidRPr="005A7FDC">
        <w:rPr>
          <w:rFonts w:ascii="Times New Roman" w:hAnsi="Times New Roman"/>
          <w:b/>
          <w:sz w:val="28"/>
          <w:szCs w:val="28"/>
          <w:u w:val="single"/>
          <w:lang w:val="ru-RU"/>
        </w:rPr>
        <w:t>/2)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0, то ввести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MR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>.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0, то передати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MR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 w:rsidRPr="00564128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564128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>. Задачі знизу.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прийняти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MR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 w:rsidRPr="00564128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564128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>, від задачі зверху.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Передати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)-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MR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 w:rsidRPr="00564128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564128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)-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справа.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Прийняти </w:t>
      </w:r>
      <w:r>
        <w:rPr>
          <w:rFonts w:ascii="Times New Roman" w:hAnsi="Times New Roman"/>
          <w:sz w:val="28"/>
          <w:szCs w:val="28"/>
        </w:rPr>
        <w:t>MO</w:t>
      </w:r>
      <w:r w:rsidRPr="0059150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59150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591500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справа</w:t>
      </w:r>
    </w:p>
    <w:p w:rsidR="004E4DDA" w:rsidRPr="007E5390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Обчислити localMinZ = min(Z</w:t>
      </w:r>
      <w:r w:rsidRPr="0063210F">
        <w:rPr>
          <w:rFonts w:ascii="Times New Roman" w:hAnsi="Times New Roman"/>
          <w:sz w:val="28"/>
          <w:szCs w:val="28"/>
          <w:vertAlign w:val="subscript"/>
        </w:rPr>
        <w:t>H</w:t>
      </w:r>
      <w:r>
        <w:rPr>
          <w:rFonts w:ascii="Times New Roman" w:hAnsi="Times New Roman"/>
          <w:sz w:val="28"/>
          <w:szCs w:val="28"/>
        </w:rPr>
        <w:t>)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k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, то передати </w:t>
      </w:r>
      <w:r>
        <w:rPr>
          <w:rFonts w:ascii="Times New Roman" w:hAnsi="Times New Roman"/>
          <w:sz w:val="28"/>
          <w:szCs w:val="28"/>
        </w:rPr>
        <w:t>localMinZ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зверху</w:t>
      </w:r>
    </w:p>
    <w:p w:rsidR="004E4DDA" w:rsidRPr="007E5390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 = 0, то прийняти </w:t>
      </w:r>
      <w:r>
        <w:rPr>
          <w:rFonts w:ascii="Times New Roman" w:hAnsi="Times New Roman"/>
          <w:sz w:val="28"/>
          <w:szCs w:val="28"/>
        </w:rPr>
        <w:t>minZ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знизу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E5390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7E5390">
        <w:rPr>
          <w:rFonts w:ascii="Times New Roman" w:hAnsi="Times New Roman"/>
          <w:sz w:val="28"/>
          <w:szCs w:val="28"/>
          <w:lang w:val="uk-UA"/>
        </w:rPr>
        <w:t xml:space="preserve"> = 0</w:t>
      </w:r>
      <w:r w:rsidRPr="004E4DDA">
        <w:rPr>
          <w:rFonts w:ascii="Times New Roman" w:hAnsi="Times New Roman"/>
          <w:sz w:val="28"/>
          <w:szCs w:val="28"/>
          <w:lang w:val="uk-UA"/>
        </w:rPr>
        <w:t xml:space="preserve">, то обчислити </w:t>
      </w:r>
      <w:r>
        <w:rPr>
          <w:rFonts w:ascii="Times New Roman" w:hAnsi="Times New Roman"/>
          <w:sz w:val="28"/>
          <w:szCs w:val="28"/>
        </w:rPr>
        <w:t>localMinZ</w:t>
      </w:r>
      <w:r w:rsidRPr="007E5390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</w:rPr>
        <w:t>min</w:t>
      </w:r>
      <w:r w:rsidRPr="007E5390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</w:rPr>
        <w:t>minZ</w:t>
      </w:r>
      <w:r w:rsidRPr="007E5390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localMinZ</w:t>
      </w:r>
      <w:r w:rsidRPr="007E5390">
        <w:rPr>
          <w:rFonts w:ascii="Times New Roman" w:hAnsi="Times New Roman"/>
          <w:sz w:val="28"/>
          <w:szCs w:val="28"/>
          <w:lang w:val="uk-UA"/>
        </w:rPr>
        <w:t>)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 = 0, то передати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localMinZ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 права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/>
          <w:sz w:val="28"/>
          <w:szCs w:val="28"/>
          <w:lang w:val="ru-RU"/>
        </w:rPr>
        <w:t xml:space="preserve">, то Отримати </w:t>
      </w:r>
      <w:r>
        <w:rPr>
          <w:rFonts w:ascii="Times New Roman" w:hAnsi="Times New Roman"/>
          <w:sz w:val="28"/>
          <w:szCs w:val="28"/>
        </w:rPr>
        <w:t>minZ</w:t>
      </w:r>
      <w:r w:rsidRPr="004D59D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з ліва.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0, то Передати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 низу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82A4F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82A4F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k</w:t>
      </w:r>
      <w:r w:rsidRPr="00B82A4F">
        <w:rPr>
          <w:rFonts w:ascii="Times New Roman" w:hAnsi="Times New Roman"/>
          <w:sz w:val="28"/>
          <w:szCs w:val="28"/>
          <w:lang w:val="ru-RU"/>
        </w:rPr>
        <w:t xml:space="preserve">, то отримати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зверху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Обчислити </w:t>
      </w:r>
      <w:r>
        <w:rPr>
          <w:rFonts w:ascii="Times New Roman" w:hAnsi="Times New Roman"/>
          <w:sz w:val="28"/>
          <w:szCs w:val="28"/>
        </w:rPr>
        <w:t>MA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</w:rPr>
        <w:t>B</w:t>
      </w:r>
      <w:r w:rsidRPr="00B82A4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</w:rPr>
        <w:t>MO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MK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</w:rPr>
        <w:t>α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</w:rPr>
        <w:t>minZ</w:t>
      </w:r>
      <w:r w:rsidRPr="00B82A4F">
        <w:rPr>
          <w:rFonts w:ascii="Times New Roman" w:hAnsi="Times New Roman"/>
          <w:sz w:val="28"/>
          <w:szCs w:val="28"/>
          <w:lang w:val="uk-UA"/>
        </w:rPr>
        <w:t>∙</w:t>
      </w:r>
      <w:r>
        <w:rPr>
          <w:rFonts w:ascii="Times New Roman" w:hAnsi="Times New Roman"/>
          <w:sz w:val="28"/>
          <w:szCs w:val="28"/>
        </w:rPr>
        <w:t>E</w:t>
      </w:r>
      <w:r w:rsidRPr="00B82A4F">
        <w:rPr>
          <w:rFonts w:ascii="Times New Roman" w:hAnsi="Times New Roman"/>
          <w:sz w:val="28"/>
          <w:szCs w:val="28"/>
          <w:lang w:val="uk-UA"/>
        </w:rPr>
        <w:t>∙</w:t>
      </w:r>
      <w:r>
        <w:rPr>
          <w:rFonts w:ascii="Times New Roman" w:hAnsi="Times New Roman"/>
          <w:sz w:val="28"/>
          <w:szCs w:val="28"/>
        </w:rPr>
        <w:t>MR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</w:p>
    <w:p w:rsidR="004E4DDA" w:rsidRPr="00B82A4F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B82A4F">
        <w:rPr>
          <w:rFonts w:ascii="Times New Roman" w:hAnsi="Times New Roman"/>
          <w:sz w:val="28"/>
          <w:szCs w:val="28"/>
          <w:lang w:val="ru-RU"/>
        </w:rPr>
        <w:t xml:space="preserve">тримати </w:t>
      </w:r>
      <w:r>
        <w:rPr>
          <w:rFonts w:ascii="Times New Roman" w:hAnsi="Times New Roman"/>
          <w:sz w:val="28"/>
          <w:szCs w:val="28"/>
        </w:rPr>
        <w:t>MA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B82A4F">
        <w:rPr>
          <w:rFonts w:ascii="Times New Roman" w:hAnsi="Times New Roman"/>
          <w:sz w:val="28"/>
          <w:szCs w:val="28"/>
          <w:vertAlign w:val="subscript"/>
        </w:rPr>
        <w:t>k</w:t>
      </w:r>
      <w:r w:rsidRPr="00B82A4F">
        <w:rPr>
          <w:rFonts w:ascii="Times New Roman" w:hAnsi="Times New Roman"/>
          <w:sz w:val="28"/>
          <w:szCs w:val="28"/>
          <w:vertAlign w:val="subscript"/>
          <w:lang w:val="ru-RU"/>
        </w:rPr>
        <w:t>-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справа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lastRenderedPageBreak/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E459D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передати </w:t>
      </w:r>
      <w:r>
        <w:rPr>
          <w:rFonts w:ascii="Times New Roman" w:hAnsi="Times New Roman"/>
          <w:sz w:val="28"/>
          <w:szCs w:val="28"/>
        </w:rPr>
        <w:t>MA</w:t>
      </w:r>
      <w:r w:rsidRPr="00BE459D">
        <w:rPr>
          <w:rFonts w:ascii="Times New Roman" w:hAnsi="Times New Roman"/>
          <w:sz w:val="28"/>
          <w:szCs w:val="28"/>
          <w:vertAlign w:val="subscript"/>
        </w:rPr>
        <w:t>H</w:t>
      </w:r>
      <w:r w:rsidRPr="00BE459D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BE459D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зверху</w:t>
      </w:r>
    </w:p>
    <w:p w:rsidR="004E4DDA" w:rsidRP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E459D">
        <w:rPr>
          <w:rFonts w:ascii="Times New Roman" w:hAnsi="Times New Roman"/>
          <w:sz w:val="28"/>
          <w:szCs w:val="28"/>
          <w:lang w:val="ru-RU"/>
        </w:rPr>
        <w:t xml:space="preserve"> = 0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Отримати </w:t>
      </w:r>
      <w:r>
        <w:rPr>
          <w:rFonts w:ascii="Times New Roman" w:hAnsi="Times New Roman"/>
          <w:sz w:val="28"/>
          <w:szCs w:val="28"/>
        </w:rPr>
        <w:t>MA</w:t>
      </w:r>
      <w:r w:rsidRPr="00BE459D">
        <w:rPr>
          <w:rFonts w:ascii="Times New Roman" w:hAnsi="Times New Roman"/>
          <w:sz w:val="28"/>
          <w:szCs w:val="28"/>
          <w:vertAlign w:val="subscript"/>
        </w:rPr>
        <w:t>H</w:t>
      </w:r>
      <w:r w:rsidRPr="00BE459D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BE459D">
        <w:rPr>
          <w:rFonts w:ascii="Times New Roman" w:hAnsi="Times New Roman"/>
          <w:sz w:val="28"/>
          <w:szCs w:val="28"/>
          <w:vertAlign w:val="subscript"/>
        </w:rPr>
        <w:t>k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знизу</w:t>
      </w:r>
    </w:p>
    <w:p w:rsidR="004E4DDA" w:rsidRDefault="004E4DDA" w:rsidP="004E4DD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rank</w:t>
      </w:r>
      <w:r w:rsidRPr="00BE459D">
        <w:rPr>
          <w:rFonts w:ascii="Times New Roman" w:hAnsi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/>
          <w:sz w:val="28"/>
          <w:szCs w:val="28"/>
          <w:lang w:val="ru-RU"/>
        </w:rPr>
        <w:t xml:space="preserve">, то Вивести </w:t>
      </w:r>
      <w:r>
        <w:rPr>
          <w:rFonts w:ascii="Times New Roman" w:hAnsi="Times New Roman"/>
          <w:sz w:val="28"/>
          <w:szCs w:val="28"/>
        </w:rPr>
        <w:t>MA</w:t>
      </w:r>
    </w:p>
    <w:p w:rsidR="004E4DDA" w:rsidRDefault="004E4DDA" w:rsidP="004E4DDA">
      <w:pPr>
        <w:rPr>
          <w:rFonts w:ascii="Times New Roman" w:hAnsi="Times New Roman"/>
          <w:sz w:val="28"/>
          <w:szCs w:val="28"/>
        </w:rPr>
      </w:pPr>
    </w:p>
    <w:p w:rsidR="004E4DDA" w:rsidRPr="00F21B61" w:rsidRDefault="004E4DDA" w:rsidP="004E4DDA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863596">
        <w:rPr>
          <w:rFonts w:ascii="Times New Roman" w:hAnsi="Times New Roman"/>
          <w:b/>
          <w:sz w:val="28"/>
          <w:szCs w:val="28"/>
          <w:u w:val="single"/>
        </w:rPr>
        <w:t>Задача крайнього правого стовпця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P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/2-1, то ввести </w:t>
      </w:r>
      <w:r>
        <w:rPr>
          <w:rFonts w:ascii="Times New Roman" w:hAnsi="Times New Roman"/>
          <w:sz w:val="28"/>
          <w:szCs w:val="28"/>
        </w:rPr>
        <w:t>MO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4E4DDA">
        <w:rPr>
          <w:rFonts w:ascii="Times New Roman" w:hAnsi="Times New Roman"/>
          <w:sz w:val="28"/>
          <w:szCs w:val="28"/>
          <w:lang w:val="ru-RU"/>
        </w:rPr>
        <w:t>.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P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/2-1, то передати </w:t>
      </w:r>
      <w:r>
        <w:rPr>
          <w:rFonts w:ascii="Times New Roman" w:hAnsi="Times New Roman"/>
          <w:sz w:val="28"/>
          <w:szCs w:val="28"/>
        </w:rPr>
        <w:t>MO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 w:rsidRPr="00591500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591500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знизу.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Передати </w:t>
      </w:r>
      <w:r>
        <w:rPr>
          <w:rFonts w:ascii="Times New Roman" w:hAnsi="Times New Roman"/>
          <w:sz w:val="28"/>
          <w:szCs w:val="28"/>
        </w:rPr>
        <w:t>MO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 w:rsidRPr="00591500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591500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)-</w:t>
      </w:r>
      <w:r w:rsidRPr="00591500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зліва.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P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-1, то прийняти </w:t>
      </w:r>
      <w:r>
        <w:rPr>
          <w:rFonts w:ascii="Times New Roman" w:hAnsi="Times New Roman"/>
          <w:sz w:val="28"/>
          <w:szCs w:val="28"/>
        </w:rPr>
        <w:t>MO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 w:rsidRPr="00591500">
        <w:rPr>
          <w:rFonts w:ascii="Times New Roman" w:hAnsi="Times New Roman"/>
          <w:sz w:val="28"/>
          <w:szCs w:val="28"/>
          <w:vertAlign w:val="subscript"/>
        </w:rPr>
        <w:t>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591500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зверху.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Прийняти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MR</w:t>
      </w:r>
      <w:r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 ліва</w:t>
      </w:r>
    </w:p>
    <w:p w:rsidR="004E4DDA" w:rsidRPr="00617623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Обчислити localMinZ = min (Z</w:t>
      </w:r>
      <w:r w:rsidRPr="00BE459D">
        <w:rPr>
          <w:rFonts w:ascii="Times New Roman" w:hAnsi="Times New Roman"/>
          <w:sz w:val="28"/>
          <w:szCs w:val="28"/>
          <w:vertAlign w:val="subscript"/>
        </w:rPr>
        <w:t>H</w:t>
      </w:r>
      <w:r>
        <w:rPr>
          <w:rFonts w:ascii="Times New Roman" w:hAnsi="Times New Roman"/>
          <w:sz w:val="28"/>
          <w:szCs w:val="28"/>
        </w:rPr>
        <w:t>)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P</w:t>
      </w:r>
      <w:r w:rsidRPr="00617623">
        <w:rPr>
          <w:rFonts w:ascii="Times New Roman" w:hAnsi="Times New Roman"/>
          <w:sz w:val="28"/>
          <w:szCs w:val="28"/>
          <w:lang w:val="ru-RU"/>
        </w:rPr>
        <w:t>-1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, то передати </w:t>
      </w:r>
      <w:r>
        <w:rPr>
          <w:rFonts w:ascii="Times New Roman" w:hAnsi="Times New Roman"/>
          <w:sz w:val="28"/>
          <w:szCs w:val="28"/>
        </w:rPr>
        <w:t>localMinZ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зверху</w:t>
      </w:r>
    </w:p>
    <w:p w:rsidR="004E4DDA" w:rsidRPr="007E5390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>
        <w:rPr>
          <w:rFonts w:ascii="Times New Roman" w:hAnsi="Times New Roman"/>
          <w:sz w:val="28"/>
          <w:szCs w:val="28"/>
          <w:lang w:val="ru-RU"/>
        </w:rPr>
        <w:t xml:space="preserve"> = k-1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, то прийняти </w:t>
      </w:r>
      <w:r>
        <w:rPr>
          <w:rFonts w:ascii="Times New Roman" w:hAnsi="Times New Roman"/>
          <w:sz w:val="28"/>
          <w:szCs w:val="28"/>
        </w:rPr>
        <w:t>minZ</w:t>
      </w:r>
      <w:r w:rsidRPr="007E539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знизу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E5390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ru-RU"/>
        </w:rPr>
        <w:t>k</w:t>
      </w:r>
      <w:r w:rsidRPr="00617623">
        <w:rPr>
          <w:rFonts w:ascii="Times New Roman" w:hAnsi="Times New Roman"/>
          <w:sz w:val="28"/>
          <w:szCs w:val="28"/>
          <w:lang w:val="uk-UA"/>
        </w:rPr>
        <w:t>-1</w:t>
      </w:r>
      <w:r w:rsidRPr="004E4DDA">
        <w:rPr>
          <w:rFonts w:ascii="Times New Roman" w:hAnsi="Times New Roman"/>
          <w:sz w:val="28"/>
          <w:szCs w:val="28"/>
          <w:lang w:val="uk-UA"/>
        </w:rPr>
        <w:t xml:space="preserve">, то обчислити </w:t>
      </w:r>
      <w:r>
        <w:rPr>
          <w:rFonts w:ascii="Times New Roman" w:hAnsi="Times New Roman"/>
          <w:sz w:val="28"/>
          <w:szCs w:val="28"/>
        </w:rPr>
        <w:t>localMinZ</w:t>
      </w:r>
      <w:r w:rsidRPr="007E5390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</w:rPr>
        <w:t>min</w:t>
      </w:r>
      <w:r w:rsidRPr="007E5390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</w:rPr>
        <w:t>minZ</w:t>
      </w:r>
      <w:r w:rsidRPr="007E5390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localMinZ</w:t>
      </w:r>
      <w:r w:rsidRPr="007E5390">
        <w:rPr>
          <w:rFonts w:ascii="Times New Roman" w:hAnsi="Times New Roman"/>
          <w:sz w:val="28"/>
          <w:szCs w:val="28"/>
          <w:lang w:val="uk-UA"/>
        </w:rPr>
        <w:t>)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>
        <w:rPr>
          <w:rFonts w:ascii="Times New Roman" w:hAnsi="Times New Roman"/>
          <w:sz w:val="28"/>
          <w:szCs w:val="28"/>
          <w:lang w:val="ru-RU"/>
        </w:rPr>
        <w:t xml:space="preserve"> = k-1</w:t>
      </w:r>
      <w:r w:rsidRPr="007E5390">
        <w:rPr>
          <w:rFonts w:ascii="Times New Roman" w:hAnsi="Times New Roman"/>
          <w:sz w:val="28"/>
          <w:szCs w:val="28"/>
          <w:lang w:val="ru-RU"/>
        </w:rPr>
        <w:t>, то передати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localMinZ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 права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  <w:lang w:val="ru-RU"/>
        </w:rPr>
        <w:t>k</w:t>
      </w:r>
      <w:r w:rsidRPr="00617623">
        <w:rPr>
          <w:rFonts w:ascii="Times New Roman" w:hAnsi="Times New Roman"/>
          <w:sz w:val="28"/>
          <w:szCs w:val="28"/>
          <w:lang w:val="uk-UA"/>
        </w:rPr>
        <w:t xml:space="preserve">-1, то Отримати </w:t>
      </w:r>
      <w:r>
        <w:rPr>
          <w:rFonts w:ascii="Times New Roman" w:hAnsi="Times New Roman"/>
          <w:sz w:val="28"/>
          <w:szCs w:val="28"/>
        </w:rPr>
        <w:t>minZ</w:t>
      </w:r>
      <w:r w:rsidRPr="006176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з ліва.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  <w:lang w:val="ru-RU"/>
        </w:rPr>
        <w:t>k-1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Передати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 низу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82A4F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82A4F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P</w:t>
      </w:r>
      <w:r w:rsidRPr="00617623">
        <w:rPr>
          <w:rFonts w:ascii="Times New Roman" w:hAnsi="Times New Roman"/>
          <w:sz w:val="28"/>
          <w:szCs w:val="28"/>
          <w:lang w:val="ru-RU"/>
        </w:rPr>
        <w:t>-1</w:t>
      </w:r>
      <w:r w:rsidRPr="00B82A4F">
        <w:rPr>
          <w:rFonts w:ascii="Times New Roman" w:hAnsi="Times New Roman"/>
          <w:sz w:val="28"/>
          <w:szCs w:val="28"/>
          <w:lang w:val="ru-RU"/>
        </w:rPr>
        <w:t xml:space="preserve">, то отримати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зверху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Обчислити </w:t>
      </w:r>
      <w:r>
        <w:rPr>
          <w:rFonts w:ascii="Times New Roman" w:hAnsi="Times New Roman"/>
          <w:sz w:val="28"/>
          <w:szCs w:val="28"/>
        </w:rPr>
        <w:t>MA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</w:rPr>
        <w:t>B</w:t>
      </w:r>
      <w:r w:rsidRPr="00B82A4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</w:rPr>
        <w:t>MO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MK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</w:rPr>
        <w:t>α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</w:rPr>
        <w:t>minZ</w:t>
      </w:r>
      <w:r w:rsidRPr="00B82A4F">
        <w:rPr>
          <w:rFonts w:ascii="Times New Roman" w:hAnsi="Times New Roman"/>
          <w:sz w:val="28"/>
          <w:szCs w:val="28"/>
          <w:lang w:val="uk-UA"/>
        </w:rPr>
        <w:t>∙</w:t>
      </w:r>
      <w:r>
        <w:rPr>
          <w:rFonts w:ascii="Times New Roman" w:hAnsi="Times New Roman"/>
          <w:sz w:val="28"/>
          <w:szCs w:val="28"/>
        </w:rPr>
        <w:t>E</w:t>
      </w:r>
      <w:r w:rsidRPr="00B82A4F">
        <w:rPr>
          <w:rFonts w:ascii="Times New Roman" w:hAnsi="Times New Roman"/>
          <w:sz w:val="28"/>
          <w:szCs w:val="28"/>
          <w:lang w:val="uk-UA"/>
        </w:rPr>
        <w:t>∙</w:t>
      </w:r>
      <w:r>
        <w:rPr>
          <w:rFonts w:ascii="Times New Roman" w:hAnsi="Times New Roman"/>
          <w:sz w:val="28"/>
          <w:szCs w:val="28"/>
        </w:rPr>
        <w:t>MR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</w:p>
    <w:p w:rsidR="004E4DDA" w:rsidRPr="004E4DDA" w:rsidRDefault="004E4DDA" w:rsidP="004E4DDA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>Передати</w:t>
      </w:r>
      <w:r w:rsidRPr="00B82A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vertAlign w:val="subscript"/>
          <w:lang w:val="ru-RU"/>
        </w:rPr>
        <w:t>*</w:t>
      </w:r>
      <w:r w:rsidRPr="00B82A4F">
        <w:rPr>
          <w:rFonts w:ascii="Times New Roman" w:hAnsi="Times New Roman"/>
          <w:sz w:val="28"/>
          <w:szCs w:val="28"/>
          <w:vertAlign w:val="subscript"/>
        </w:rPr>
        <w:t>k</w:t>
      </w:r>
      <w:r w:rsidRPr="00B82A4F">
        <w:rPr>
          <w:rFonts w:ascii="Times New Roman" w:hAnsi="Times New Roman"/>
          <w:sz w:val="28"/>
          <w:szCs w:val="28"/>
          <w:vertAlign w:val="subscript"/>
          <w:lang w:val="ru-RU"/>
        </w:rPr>
        <w:t>-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зліва</w:t>
      </w:r>
    </w:p>
    <w:p w:rsidR="004E4DDA" w:rsidRPr="00F76A2A" w:rsidRDefault="004E4DDA" w:rsidP="004E4DDA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Задача середніх стовпців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Прийняти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</w:rPr>
        <w:t>MK</w:t>
      </w:r>
      <w:r w:rsidRPr="00F81D96">
        <w:rPr>
          <w:rFonts w:ascii="Times New Roman" w:hAnsi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/>
          <w:sz w:val="28"/>
          <w:szCs w:val="28"/>
          <w:vertAlign w:val="subscript"/>
        </w:rPr>
        <w:t>size</w:t>
      </w:r>
      <w:r w:rsidRPr="00F81D96">
        <w:rPr>
          <w:rFonts w:ascii="Times New Roman" w:hAnsi="Times New Roman"/>
          <w:sz w:val="28"/>
          <w:szCs w:val="28"/>
          <w:vertAlign w:val="subscript"/>
          <w:lang w:val="ru-RU"/>
        </w:rPr>
        <w:t>()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)*</w:t>
      </w:r>
      <w:r w:rsidRPr="005A7FDC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MR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зліва.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Передати </w:t>
      </w:r>
      <w:r>
        <w:rPr>
          <w:rFonts w:ascii="Times New Roman" w:hAnsi="Times New Roman"/>
          <w:sz w:val="28"/>
          <w:szCs w:val="28"/>
        </w:rPr>
        <w:t>B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MK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</w:rPr>
        <w:t>MK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/>
          <w:sz w:val="28"/>
          <w:szCs w:val="28"/>
          <w:vertAlign w:val="subscript"/>
        </w:rPr>
        <w:t>size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()-1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)*</w:t>
      </w:r>
      <w:r w:rsidRPr="005A7FDC">
        <w:rPr>
          <w:rFonts w:ascii="Times New Roman" w:hAnsi="Times New Roman"/>
          <w:sz w:val="28"/>
          <w:szCs w:val="28"/>
          <w:vertAlign w:val="subscript"/>
        </w:rPr>
        <w:t>H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MR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α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справа.</w:t>
      </w:r>
    </w:p>
    <w:p w:rsidR="004E4DDA" w:rsidRPr="00D01346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D01346">
        <w:rPr>
          <w:rFonts w:ascii="Times New Roman" w:hAnsi="Times New Roman"/>
          <w:sz w:val="28"/>
          <w:szCs w:val="28"/>
          <w:lang w:val="ru-RU"/>
        </w:rPr>
        <w:t xml:space="preserve">Прийняти </w:t>
      </w:r>
      <w:r>
        <w:rPr>
          <w:rFonts w:ascii="Times New Roman" w:hAnsi="Times New Roman"/>
          <w:sz w:val="28"/>
          <w:szCs w:val="28"/>
        </w:rPr>
        <w:t>MO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D01346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</w:rPr>
        <w:t>Z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/>
          <w:sz w:val="28"/>
          <w:szCs w:val="28"/>
          <w:vertAlign w:val="subscript"/>
        </w:rPr>
        <w:t>size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()</w:t>
      </w:r>
      <w:r w:rsidRPr="00D01346">
        <w:rPr>
          <w:rFonts w:ascii="Times New Roman" w:hAnsi="Times New Roman"/>
          <w:sz w:val="28"/>
          <w:szCs w:val="28"/>
          <w:vertAlign w:val="subscript"/>
          <w:lang w:val="ru-RU"/>
        </w:rPr>
        <w:t>)*</w:t>
      </w:r>
      <w:r w:rsidRPr="005A7FDC">
        <w:rPr>
          <w:rFonts w:ascii="Times New Roman" w:hAnsi="Times New Roman"/>
          <w:sz w:val="28"/>
          <w:szCs w:val="28"/>
          <w:vertAlign w:val="subscript"/>
        </w:rPr>
        <w:t>H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 від задачі справа.</w:t>
      </w:r>
    </w:p>
    <w:p w:rsidR="004E4DDA" w:rsidRPr="00D01346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D01346">
        <w:rPr>
          <w:rFonts w:ascii="Times New Roman" w:hAnsi="Times New Roman"/>
          <w:sz w:val="28"/>
          <w:szCs w:val="28"/>
          <w:lang w:val="ru-RU"/>
        </w:rPr>
        <w:t xml:space="preserve">Передати </w:t>
      </w:r>
      <w:r>
        <w:rPr>
          <w:rFonts w:ascii="Times New Roman" w:hAnsi="Times New Roman"/>
          <w:sz w:val="28"/>
          <w:szCs w:val="28"/>
        </w:rPr>
        <w:t>MO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Z</w:t>
      </w:r>
      <w:r w:rsidRPr="00D01346">
        <w:rPr>
          <w:rFonts w:ascii="Times New Roman" w:hAnsi="Times New Roman"/>
          <w:sz w:val="28"/>
          <w:szCs w:val="28"/>
          <w:vertAlign w:val="subscript"/>
          <w:lang w:val="ru-RU"/>
        </w:rPr>
        <w:t>(</w:t>
      </w:r>
      <w:r>
        <w:rPr>
          <w:rFonts w:ascii="Times New Roman" w:hAnsi="Times New Roman"/>
          <w:sz w:val="28"/>
          <w:szCs w:val="28"/>
          <w:vertAlign w:val="subscript"/>
        </w:rPr>
        <w:t>Z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/>
          <w:sz w:val="28"/>
          <w:szCs w:val="28"/>
          <w:vertAlign w:val="subscript"/>
        </w:rPr>
        <w:t>size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()</w:t>
      </w:r>
      <w:r w:rsidRPr="00D01346">
        <w:rPr>
          <w:rFonts w:ascii="Times New Roman" w:hAnsi="Times New Roman"/>
          <w:sz w:val="28"/>
          <w:szCs w:val="28"/>
          <w:vertAlign w:val="subscript"/>
          <w:lang w:val="ru-RU"/>
        </w:rPr>
        <w:t>-1)*</w:t>
      </w:r>
      <w:r w:rsidRPr="005A7FDC">
        <w:rPr>
          <w:rFonts w:ascii="Times New Roman" w:hAnsi="Times New Roman"/>
          <w:sz w:val="28"/>
          <w:szCs w:val="28"/>
          <w:vertAlign w:val="subscript"/>
        </w:rPr>
        <w:t>H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E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 задачі зліва.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E459D">
        <w:rPr>
          <w:rFonts w:ascii="Times New Roman" w:hAnsi="Times New Roman"/>
          <w:sz w:val="28"/>
          <w:szCs w:val="28"/>
          <w:lang w:val="ru-RU"/>
        </w:rPr>
        <w:t xml:space="preserve"> &gt;= </w:t>
      </w:r>
      <w:r>
        <w:rPr>
          <w:rFonts w:ascii="Times New Roman" w:hAnsi="Times New Roman"/>
          <w:sz w:val="28"/>
          <w:szCs w:val="28"/>
        </w:rPr>
        <w:t>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передати </w:t>
      </w:r>
      <w:r>
        <w:rPr>
          <w:rFonts w:ascii="Times New Roman" w:hAnsi="Times New Roman"/>
          <w:sz w:val="28"/>
          <w:szCs w:val="28"/>
        </w:rPr>
        <w:t>localMinZ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зверху</w:t>
      </w:r>
    </w:p>
    <w:p w:rsidR="004E4DDA" w:rsidRPr="00BE459D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E459D">
        <w:rPr>
          <w:rFonts w:ascii="Times New Roman" w:hAnsi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/>
          <w:sz w:val="28"/>
          <w:szCs w:val="28"/>
        </w:rPr>
        <w:t>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прийняти </w:t>
      </w:r>
      <w:r>
        <w:rPr>
          <w:rFonts w:ascii="Times New Roman" w:hAnsi="Times New Roman"/>
          <w:sz w:val="28"/>
          <w:szCs w:val="28"/>
        </w:rPr>
        <w:t>minZ</w:t>
      </w:r>
      <w:r w:rsidRPr="00BE459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знизу</w:t>
      </w:r>
    </w:p>
    <w:p w:rsid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Обчислити minZ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localMinZ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minZ</w:t>
      </w:r>
      <w:r w:rsidRPr="00BE459D">
        <w:rPr>
          <w:rFonts w:ascii="Times New Roman" w:hAnsi="Times New Roman"/>
          <w:sz w:val="28"/>
          <w:szCs w:val="28"/>
          <w:lang w:val="uk-UA"/>
        </w:rPr>
        <w:t>)</w:t>
      </w:r>
    </w:p>
    <w:p w:rsid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 = &gt;(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-1)/2 отримати </w:t>
      </w:r>
      <w:r>
        <w:rPr>
          <w:rFonts w:ascii="Times New Roman" w:hAnsi="Times New Roman"/>
          <w:sz w:val="28"/>
          <w:szCs w:val="28"/>
        </w:rPr>
        <w:t>minZ від задачі з  cправа</w:t>
      </w:r>
    </w:p>
    <w:p w:rsid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 xml:space="preserve">rank  </w:t>
      </w:r>
      <w:r w:rsidRPr="00BE459D">
        <w:rPr>
          <w:rFonts w:ascii="Times New Roman" w:hAnsi="Times New Roman"/>
          <w:sz w:val="28"/>
          <w:szCs w:val="28"/>
          <w:lang w:val="uk-UA"/>
        </w:rPr>
        <w:t>&lt; 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-1)/2 отримати </w:t>
      </w:r>
      <w:r>
        <w:rPr>
          <w:rFonts w:ascii="Times New Roman" w:hAnsi="Times New Roman"/>
          <w:sz w:val="28"/>
          <w:szCs w:val="28"/>
        </w:rPr>
        <w:t>minZ від задачі зліва</w:t>
      </w:r>
    </w:p>
    <w:p w:rsidR="004E4DDA" w:rsidRPr="00D73431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Обчислити minZ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localMinZ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minZ</w:t>
      </w:r>
      <w:r w:rsidRPr="00BE459D">
        <w:rPr>
          <w:rFonts w:ascii="Times New Roman" w:hAnsi="Times New Roman"/>
          <w:sz w:val="28"/>
          <w:szCs w:val="28"/>
          <w:lang w:val="uk-UA"/>
        </w:rPr>
        <w:t>)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 = &gt;(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>, то передати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 задачі зліва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BE459D">
        <w:rPr>
          <w:rFonts w:ascii="Times New Roman" w:hAnsi="Times New Roman"/>
          <w:sz w:val="28"/>
          <w:szCs w:val="28"/>
          <w:lang w:val="uk-UA"/>
        </w:rPr>
        <w:t>&lt; 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>, то передати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 задачі справа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080E73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k</w:t>
      </w:r>
      <w:r w:rsidRPr="00080E73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Отримати </w:t>
      </w:r>
      <w:r>
        <w:rPr>
          <w:rFonts w:ascii="Times New Roman" w:hAnsi="Times New Roman"/>
          <w:sz w:val="28"/>
          <w:szCs w:val="28"/>
        </w:rPr>
        <w:t>minZleft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зліва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080E73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k</w:t>
      </w:r>
      <w:r w:rsidRPr="00080E73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Отримати </w:t>
      </w:r>
      <w:r>
        <w:rPr>
          <w:rFonts w:ascii="Times New Roman" w:hAnsi="Times New Roman"/>
          <w:sz w:val="28"/>
          <w:szCs w:val="28"/>
        </w:rPr>
        <w:t>minZright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від задачі справа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080E73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k</w:t>
      </w:r>
      <w:r w:rsidRPr="00080E73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обчислити </w:t>
      </w:r>
      <w:r>
        <w:rPr>
          <w:rFonts w:ascii="Times New Roman" w:hAnsi="Times New Roman"/>
          <w:sz w:val="28"/>
          <w:szCs w:val="28"/>
        </w:rPr>
        <w:t>minZ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minZ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minZleft</w:t>
      </w:r>
      <w:r w:rsidRPr="00080E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minZright</w:t>
      </w:r>
      <w:r w:rsidRPr="00BE459D">
        <w:rPr>
          <w:rFonts w:ascii="Times New Roman" w:hAnsi="Times New Roman"/>
          <w:sz w:val="28"/>
          <w:szCs w:val="28"/>
          <w:lang w:val="uk-UA"/>
        </w:rPr>
        <w:t>)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080E73">
        <w:rPr>
          <w:rFonts w:ascii="Times New Roman" w:hAnsi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/>
          <w:sz w:val="28"/>
          <w:szCs w:val="28"/>
        </w:rPr>
        <w:t>k</w:t>
      </w:r>
      <w:r w:rsidRPr="00080E73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, то передати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задачі зліва і справа</w:t>
      </w:r>
    </w:p>
    <w:p w:rsidR="004E4DDA" w:rsidRPr="00D01346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 = &gt;(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-1)/2 отримати </w:t>
      </w:r>
      <w:r>
        <w:rPr>
          <w:rFonts w:ascii="Times New Roman" w:hAnsi="Times New Roman"/>
          <w:sz w:val="28"/>
          <w:szCs w:val="28"/>
        </w:rPr>
        <w:t>minZ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 від задачі з  </w:t>
      </w:r>
      <w:r w:rsidRPr="00080E73">
        <w:rPr>
          <w:rFonts w:ascii="Times New Roman" w:hAnsi="Times New Roman"/>
          <w:sz w:val="28"/>
          <w:szCs w:val="28"/>
          <w:lang w:val="uk-UA"/>
        </w:rPr>
        <w:t>зліва</w:t>
      </w:r>
    </w:p>
    <w:p w:rsidR="004E4DDA" w:rsidRPr="00D01346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BE459D">
        <w:rPr>
          <w:rFonts w:ascii="Times New Roman" w:hAnsi="Times New Roman"/>
          <w:sz w:val="28"/>
          <w:szCs w:val="28"/>
          <w:lang w:val="uk-UA"/>
        </w:rPr>
        <w:t>&lt; 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-1)/2 отримати </w:t>
      </w:r>
      <w:r>
        <w:rPr>
          <w:rFonts w:ascii="Times New Roman" w:hAnsi="Times New Roman"/>
          <w:sz w:val="28"/>
          <w:szCs w:val="28"/>
        </w:rPr>
        <w:t>minZ</w:t>
      </w:r>
      <w:r w:rsidRPr="00D01346">
        <w:rPr>
          <w:rFonts w:ascii="Times New Roman" w:hAnsi="Times New Roman"/>
          <w:sz w:val="28"/>
          <w:szCs w:val="28"/>
          <w:lang w:val="ru-RU"/>
        </w:rPr>
        <w:t xml:space="preserve"> від задачі зліва</w:t>
      </w:r>
    </w:p>
    <w:p w:rsidR="00FD0E16" w:rsidRDefault="004E4DDA" w:rsidP="00FD0E16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Копіювати localMinZ := minZ</w:t>
      </w:r>
    </w:p>
    <w:p w:rsidR="004E4DDA" w:rsidRPr="00FD0E16" w:rsidRDefault="004E4DDA" w:rsidP="00FD0E16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FD0E16">
        <w:rPr>
          <w:rFonts w:ascii="Times New Roman" w:hAnsi="Times New Roman"/>
          <w:sz w:val="28"/>
          <w:szCs w:val="28"/>
          <w:lang w:val="uk-UA"/>
        </w:rPr>
        <w:lastRenderedPageBreak/>
        <w:t xml:space="preserve">Якщо </w:t>
      </w:r>
      <w:r w:rsidRPr="00FD0E16">
        <w:rPr>
          <w:rFonts w:ascii="Times New Roman" w:hAnsi="Times New Roman"/>
          <w:sz w:val="28"/>
          <w:szCs w:val="28"/>
        </w:rPr>
        <w:t>rank</w:t>
      </w:r>
      <w:r w:rsidRPr="00FD0E16">
        <w:rPr>
          <w:rFonts w:ascii="Times New Roman" w:hAnsi="Times New Roman"/>
          <w:sz w:val="28"/>
          <w:szCs w:val="28"/>
          <w:lang w:val="uk-UA"/>
        </w:rPr>
        <w:t xml:space="preserve">  = &gt;(</w:t>
      </w:r>
      <w:r w:rsidRPr="00FD0E16">
        <w:rPr>
          <w:rFonts w:ascii="Times New Roman" w:hAnsi="Times New Roman"/>
          <w:sz w:val="28"/>
          <w:szCs w:val="28"/>
        </w:rPr>
        <w:t>k</w:t>
      </w:r>
      <w:r w:rsidRPr="00FD0E16">
        <w:rPr>
          <w:rFonts w:ascii="Times New Roman" w:hAnsi="Times New Roman"/>
          <w:sz w:val="28"/>
          <w:szCs w:val="28"/>
          <w:lang w:val="uk-UA"/>
        </w:rPr>
        <w:t>-1)/2</w:t>
      </w:r>
      <w:r w:rsidRPr="00FD0E16">
        <w:rPr>
          <w:rFonts w:ascii="Times New Roman" w:hAnsi="Times New Roman"/>
          <w:sz w:val="28"/>
          <w:szCs w:val="28"/>
          <w:lang w:val="ru-RU"/>
        </w:rPr>
        <w:t>, то передати</w:t>
      </w:r>
      <w:r w:rsidRPr="00FD0E1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0E16">
        <w:rPr>
          <w:rFonts w:ascii="Times New Roman" w:hAnsi="Times New Roman"/>
          <w:sz w:val="28"/>
          <w:szCs w:val="28"/>
        </w:rPr>
        <w:t>minZ</w:t>
      </w:r>
      <w:r w:rsidRPr="00FD0E16">
        <w:rPr>
          <w:rFonts w:ascii="Times New Roman" w:hAnsi="Times New Roman"/>
          <w:sz w:val="28"/>
          <w:szCs w:val="28"/>
          <w:lang w:val="ru-RU"/>
        </w:rPr>
        <w:t xml:space="preserve">  задачі справа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BE459D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</w:rPr>
        <w:t>rank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BE459D">
        <w:rPr>
          <w:rFonts w:ascii="Times New Roman" w:hAnsi="Times New Roman"/>
          <w:sz w:val="28"/>
          <w:szCs w:val="28"/>
          <w:lang w:val="uk-UA"/>
        </w:rPr>
        <w:t>&lt; (</w:t>
      </w:r>
      <w:r>
        <w:rPr>
          <w:rFonts w:ascii="Times New Roman" w:hAnsi="Times New Roman"/>
          <w:sz w:val="28"/>
          <w:szCs w:val="28"/>
        </w:rPr>
        <w:t>k</w:t>
      </w:r>
      <w:r w:rsidRPr="00BE459D">
        <w:rPr>
          <w:rFonts w:ascii="Times New Roman" w:hAnsi="Times New Roman"/>
          <w:sz w:val="28"/>
          <w:szCs w:val="28"/>
          <w:lang w:val="uk-UA"/>
        </w:rPr>
        <w:t>-1)/2</w:t>
      </w:r>
      <w:r w:rsidRPr="004E4DDA">
        <w:rPr>
          <w:rFonts w:ascii="Times New Roman" w:hAnsi="Times New Roman"/>
          <w:sz w:val="28"/>
          <w:szCs w:val="28"/>
          <w:lang w:val="ru-RU"/>
        </w:rPr>
        <w:t>, то передати</w:t>
      </w:r>
      <w:r w:rsidRPr="00BE459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minZ</w:t>
      </w:r>
      <w:r w:rsidRPr="004E4DDA">
        <w:rPr>
          <w:rFonts w:ascii="Times New Roman" w:hAnsi="Times New Roman"/>
          <w:sz w:val="28"/>
          <w:szCs w:val="28"/>
          <w:lang w:val="ru-RU"/>
        </w:rPr>
        <w:t xml:space="preserve">  задачі зліва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Обчислити </w:t>
      </w:r>
      <w:r>
        <w:rPr>
          <w:rFonts w:ascii="Times New Roman" w:hAnsi="Times New Roman"/>
          <w:sz w:val="28"/>
          <w:szCs w:val="28"/>
        </w:rPr>
        <w:t>MA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</w:rPr>
        <w:t>B</w:t>
      </w:r>
      <w:r w:rsidRPr="00B82A4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</w:rPr>
        <w:t>MO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MK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  <w:r w:rsidRPr="00B82A4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</w:rPr>
        <w:t>α</w:t>
      </w:r>
      <w:r w:rsidRPr="00B82A4F"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</w:rPr>
        <w:t>minZ</w:t>
      </w:r>
      <w:r w:rsidRPr="00B82A4F">
        <w:rPr>
          <w:rFonts w:ascii="Times New Roman" w:hAnsi="Times New Roman"/>
          <w:sz w:val="28"/>
          <w:szCs w:val="28"/>
          <w:lang w:val="uk-UA"/>
        </w:rPr>
        <w:t>∙</w:t>
      </w:r>
      <w:r>
        <w:rPr>
          <w:rFonts w:ascii="Times New Roman" w:hAnsi="Times New Roman"/>
          <w:sz w:val="28"/>
          <w:szCs w:val="28"/>
        </w:rPr>
        <w:t>E</w:t>
      </w:r>
      <w:r w:rsidRPr="00B82A4F">
        <w:rPr>
          <w:rFonts w:ascii="Times New Roman" w:hAnsi="Times New Roman"/>
          <w:sz w:val="28"/>
          <w:szCs w:val="28"/>
          <w:lang w:val="uk-UA"/>
        </w:rPr>
        <w:t>∙</w:t>
      </w:r>
      <w:r>
        <w:rPr>
          <w:rFonts w:ascii="Times New Roman" w:hAnsi="Times New Roman"/>
          <w:sz w:val="28"/>
          <w:szCs w:val="28"/>
        </w:rPr>
        <w:t>MR</w:t>
      </w:r>
      <w:r w:rsidRPr="00B82A4F">
        <w:rPr>
          <w:rFonts w:ascii="Times New Roman" w:hAnsi="Times New Roman"/>
          <w:sz w:val="28"/>
          <w:szCs w:val="28"/>
          <w:vertAlign w:val="subscript"/>
        </w:rPr>
        <w:t>H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Отримати </w:t>
      </w:r>
      <w:r>
        <w:rPr>
          <w:rFonts w:ascii="Times New Roman" w:hAnsi="Times New Roman"/>
          <w:sz w:val="28"/>
          <w:szCs w:val="28"/>
        </w:rPr>
        <w:t>MA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vertAlign w:val="subscript"/>
        </w:rPr>
        <w:t>MA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/>
          <w:sz w:val="28"/>
          <w:szCs w:val="28"/>
          <w:vertAlign w:val="subscript"/>
        </w:rPr>
        <w:t>size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()-1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)*</w:t>
      </w:r>
      <w:r w:rsidRPr="005A7FDC">
        <w:rPr>
          <w:rFonts w:ascii="Times New Roman" w:hAnsi="Times New Roman"/>
          <w:sz w:val="28"/>
          <w:szCs w:val="28"/>
          <w:vertAlign w:val="subscript"/>
        </w:rPr>
        <w:t>H</w:t>
      </w:r>
      <w:r w:rsidRPr="00824B1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4DDA">
        <w:rPr>
          <w:rFonts w:ascii="Times New Roman" w:hAnsi="Times New Roman"/>
          <w:sz w:val="28"/>
          <w:szCs w:val="28"/>
          <w:lang w:val="ru-RU"/>
        </w:rPr>
        <w:t>від задачі справа</w:t>
      </w:r>
    </w:p>
    <w:p w:rsidR="004E4DDA" w:rsidRPr="004E4DDA" w:rsidRDefault="004E4DDA" w:rsidP="004E4DDA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4E4DDA">
        <w:rPr>
          <w:rFonts w:ascii="Times New Roman" w:hAnsi="Times New Roman"/>
          <w:sz w:val="28"/>
          <w:szCs w:val="28"/>
          <w:lang w:val="ru-RU"/>
        </w:rPr>
        <w:t xml:space="preserve">Передати </w:t>
      </w:r>
      <w:r>
        <w:rPr>
          <w:rFonts w:ascii="Times New Roman" w:hAnsi="Times New Roman"/>
          <w:sz w:val="28"/>
          <w:szCs w:val="28"/>
        </w:rPr>
        <w:t>MA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vertAlign w:val="subscript"/>
        </w:rPr>
        <w:t>MA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/>
          <w:sz w:val="28"/>
          <w:szCs w:val="28"/>
          <w:vertAlign w:val="subscript"/>
        </w:rPr>
        <w:t>size</w:t>
      </w:r>
      <w:r w:rsidRPr="00824B1E">
        <w:rPr>
          <w:rFonts w:ascii="Times New Roman" w:hAnsi="Times New Roman"/>
          <w:sz w:val="28"/>
          <w:szCs w:val="28"/>
          <w:vertAlign w:val="subscript"/>
          <w:lang w:val="uk-UA"/>
        </w:rPr>
        <w:t>()</w:t>
      </w:r>
      <w:r w:rsidRPr="004E4DDA">
        <w:rPr>
          <w:rFonts w:ascii="Times New Roman" w:hAnsi="Times New Roman"/>
          <w:sz w:val="28"/>
          <w:szCs w:val="28"/>
          <w:vertAlign w:val="subscript"/>
          <w:lang w:val="ru-RU"/>
        </w:rPr>
        <w:t>)*</w:t>
      </w:r>
      <w:r w:rsidRPr="005A7FDC">
        <w:rPr>
          <w:rFonts w:ascii="Times New Roman" w:hAnsi="Times New Roman"/>
          <w:sz w:val="28"/>
          <w:szCs w:val="28"/>
          <w:vertAlign w:val="subscript"/>
        </w:rPr>
        <w:t>H</w:t>
      </w:r>
      <w:r w:rsidRPr="00824B1E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Pr="004E4DDA">
        <w:rPr>
          <w:rFonts w:ascii="Times New Roman" w:hAnsi="Times New Roman"/>
          <w:sz w:val="28"/>
          <w:szCs w:val="28"/>
          <w:lang w:val="ru-RU"/>
        </w:rPr>
        <w:t>і зліва</w:t>
      </w:r>
    </w:p>
    <w:p w:rsidR="004E4DDA" w:rsidRDefault="004E4DD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ru-RU"/>
        </w:rPr>
      </w:pPr>
    </w:p>
    <w:p w:rsidR="00B253B7" w:rsidRPr="00EA657C" w:rsidRDefault="00B253B7" w:rsidP="00B253B7">
      <w:pPr>
        <w:pStyle w:val="ListParagraph"/>
        <w:ind w:left="0"/>
        <w:rPr>
          <w:rFonts w:ascii="Times New Roman" w:hAnsi="Times New Roman"/>
          <w:b/>
          <w:sz w:val="28"/>
          <w:szCs w:val="28"/>
          <w:lang w:val="ru-RU"/>
        </w:rPr>
      </w:pPr>
      <w:r w:rsidRPr="00EA657C">
        <w:rPr>
          <w:rFonts w:ascii="Times New Roman" w:hAnsi="Times New Roman"/>
          <w:b/>
          <w:sz w:val="28"/>
          <w:szCs w:val="28"/>
          <w:lang w:val="ru-RU"/>
        </w:rPr>
        <w:t>3.2 Розробка схеми взаємодії процесів</w:t>
      </w:r>
    </w:p>
    <w:p w:rsidR="00B253B7" w:rsidRDefault="00B253B7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Схема взаємодії задач приведена на рисунку 3.1</w:t>
      </w:r>
    </w:p>
    <w:p w:rsidR="00B253B7" w:rsidRDefault="00B253B7" w:rsidP="00B253B7">
      <w:pPr>
        <w:pStyle w:val="ListParagraph"/>
        <w:ind w:left="0"/>
      </w:pPr>
      <w:r>
        <w:object w:dxaOrig="9721" w:dyaOrig="15720">
          <v:shape id="_x0000_i1039" type="#_x0000_t75" style="width:467.05pt;height:756.3pt" o:ole="">
            <v:imagedata r:id="rId39" o:title=""/>
          </v:shape>
          <o:OLEObject Type="Embed" ProgID="Visio.Drawing.15" ShapeID="_x0000_i1039" DrawAspect="Content" ObjectID="_1492740489" r:id="rId40"/>
        </w:object>
      </w:r>
    </w:p>
    <w:p w:rsidR="00B253B7" w:rsidRPr="00EA657C" w:rsidRDefault="00B253B7" w:rsidP="00B253B7">
      <w:pPr>
        <w:pStyle w:val="ListParagraph"/>
        <w:ind w:left="0"/>
        <w:rPr>
          <w:rFonts w:ascii="Times New Roman" w:hAnsi="Times New Roman"/>
          <w:b/>
          <w:sz w:val="28"/>
          <w:szCs w:val="28"/>
          <w:lang w:val="ru-RU"/>
        </w:rPr>
      </w:pPr>
      <w:r w:rsidRPr="00EA657C">
        <w:rPr>
          <w:rFonts w:ascii="Times New Roman" w:hAnsi="Times New Roman"/>
          <w:b/>
          <w:sz w:val="28"/>
          <w:szCs w:val="28"/>
          <w:lang w:val="ru-RU"/>
        </w:rPr>
        <w:lastRenderedPageBreak/>
        <w:t>3.3 Розробка програми ПРГ2</w:t>
      </w:r>
    </w:p>
    <w:p w:rsidR="002C023A" w:rsidRDefault="00B253B7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Програма написана на мові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 xml:space="preserve"> з використанням бібліотеки </w:t>
      </w:r>
      <w:r>
        <w:rPr>
          <w:rFonts w:ascii="Times New Roman" w:hAnsi="Times New Roman"/>
          <w:sz w:val="28"/>
          <w:szCs w:val="28"/>
        </w:rPr>
        <w:t>Open</w:t>
      </w:r>
      <w:r w:rsidRPr="00B253B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MPI</w:t>
      </w:r>
      <w:r>
        <w:rPr>
          <w:rFonts w:ascii="Times New Roman" w:hAnsi="Times New Roman"/>
          <w:sz w:val="28"/>
          <w:szCs w:val="28"/>
          <w:lang w:val="uk-UA"/>
        </w:rPr>
        <w:t xml:space="preserve"> та складається з </w:t>
      </w:r>
      <w:r w:rsidR="002C023A">
        <w:rPr>
          <w:rFonts w:ascii="Times New Roman" w:hAnsi="Times New Roman"/>
          <w:sz w:val="28"/>
          <w:szCs w:val="28"/>
          <w:lang w:val="uk-UA"/>
        </w:rPr>
        <w:t>7 класів.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Класи </w:t>
      </w:r>
      <w:r>
        <w:rPr>
          <w:rFonts w:ascii="Times New Roman" w:hAnsi="Times New Roman"/>
          <w:sz w:val="28"/>
          <w:szCs w:val="28"/>
        </w:rPr>
        <w:t>Vector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</w:rPr>
        <w:t>Matrix</w:t>
      </w:r>
      <w:r w:rsidR="001B3EAA">
        <w:rPr>
          <w:rFonts w:ascii="Times New Roman" w:hAnsi="Times New Roman"/>
          <w:sz w:val="28"/>
          <w:szCs w:val="28"/>
          <w:lang w:val="uk-UA"/>
        </w:rPr>
        <w:t xml:space="preserve"> інкапсулють</w:t>
      </w:r>
      <w:r>
        <w:rPr>
          <w:rFonts w:ascii="Times New Roman" w:hAnsi="Times New Roman"/>
          <w:sz w:val="28"/>
          <w:szCs w:val="28"/>
          <w:lang w:val="uk-UA"/>
        </w:rPr>
        <w:t xml:space="preserve"> поняття вектора та матриці відповідно, та реалізую методи що дозволяють змінювати стан даних абстракцій.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/>
          <w:sz w:val="28"/>
          <w:szCs w:val="28"/>
        </w:rPr>
        <w:t>MessageBox</w:t>
      </w:r>
      <w:r>
        <w:rPr>
          <w:rFonts w:ascii="Times New Roman" w:hAnsi="Times New Roman"/>
          <w:sz w:val="28"/>
          <w:szCs w:val="28"/>
          <w:lang w:val="uk-UA"/>
        </w:rPr>
        <w:t xml:space="preserve"> інкапсулює повідомлення яке відправляється у програмі. За допомогою методів, реалізованих у цьому класі можна створювати повідомлення яке місить одночасно декілька матриць, векторів чи чисел. Це повідомлення далі процесори надсилають одне одному для обміну данними.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/>
          <w:sz w:val="28"/>
          <w:szCs w:val="28"/>
        </w:rPr>
        <w:t>CalculateUtils</w:t>
      </w:r>
      <w:r>
        <w:rPr>
          <w:rFonts w:ascii="Times New Roman" w:hAnsi="Times New Roman"/>
          <w:sz w:val="28"/>
          <w:szCs w:val="28"/>
          <w:lang w:val="uk-UA"/>
        </w:rPr>
        <w:t xml:space="preserve"> містить набір статичних методів що інкапсулють математичні операції з векторами та матрицями. Також тут знаходяться методи для вводу та виводу данних.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/>
          <w:sz w:val="28"/>
          <w:szCs w:val="28"/>
        </w:rPr>
        <w:t>MessageKeys</w:t>
      </w:r>
      <w:r>
        <w:rPr>
          <w:rFonts w:ascii="Times New Roman" w:hAnsi="Times New Roman"/>
          <w:sz w:val="28"/>
          <w:szCs w:val="28"/>
          <w:lang w:val="uk-UA"/>
        </w:rPr>
        <w:t xml:space="preserve"> містить набір констант які використовуються для пересилки повідомлень між задачами.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/>
          <w:sz w:val="28"/>
          <w:szCs w:val="28"/>
        </w:rPr>
        <w:t>TaskPool</w:t>
      </w:r>
      <w:r>
        <w:rPr>
          <w:rFonts w:ascii="Times New Roman" w:hAnsi="Times New Roman"/>
          <w:sz w:val="28"/>
          <w:szCs w:val="28"/>
          <w:lang w:val="uk-UA"/>
        </w:rPr>
        <w:t xml:space="preserve"> інкапсулює задачі, він містить 3 клієнтських метода що відповідають 3 типам задач, алгоритми яких були розроблені у розділі 3.1.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клас містить клієнтський метод який виконує операцію, коли у нас лише одна задача.</w:t>
      </w:r>
    </w:p>
    <w:p w:rsidR="002C023A" w:rsidRDefault="002C023A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/>
          <w:sz w:val="28"/>
          <w:szCs w:val="28"/>
        </w:rPr>
        <w:t>Executor</w:t>
      </w:r>
      <w:r>
        <w:rPr>
          <w:rFonts w:ascii="Times New Roman" w:hAnsi="Times New Roman"/>
          <w:sz w:val="28"/>
          <w:szCs w:val="28"/>
          <w:lang w:val="uk-UA"/>
        </w:rPr>
        <w:t xml:space="preserve"> є виконавчим, від запускає задачі на виконання, і обчислює їх час роботи.</w:t>
      </w:r>
    </w:p>
    <w:p w:rsidR="002F5871" w:rsidRPr="00604840" w:rsidRDefault="002F5871" w:rsidP="002F5871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3.4</w:t>
      </w:r>
      <w:r w:rsidR="004E0423">
        <w:rPr>
          <w:rFonts w:ascii="Times New Roman" w:hAnsi="Times New Roman"/>
          <w:b/>
          <w:sz w:val="28"/>
          <w:szCs w:val="28"/>
          <w:lang w:val="ru-RU"/>
        </w:rPr>
        <w:t xml:space="preserve"> Тестування ПРГ2</w:t>
      </w:r>
    </w:p>
    <w:p w:rsidR="002F5871" w:rsidRDefault="002F5871" w:rsidP="002F5871">
      <w:pPr>
        <w:pStyle w:val="a0"/>
      </w:pPr>
      <w:r>
        <w:rPr>
          <w:szCs w:val="28"/>
        </w:rPr>
        <w:tab/>
      </w:r>
      <w:r>
        <w:t>Для тестування ПРГ2 використовувалось те ж саме апаратне і програмне забезпечення, що і для програми ПРГ1.</w:t>
      </w:r>
    </w:p>
    <w:p w:rsidR="002F5871" w:rsidRPr="00736C8A" w:rsidRDefault="002F5871" w:rsidP="002F5871">
      <w:pPr>
        <w:pStyle w:val="a0"/>
      </w:pPr>
      <w:r>
        <w:rPr>
          <w:lang w:val="uk-UA"/>
        </w:rPr>
        <w:t xml:space="preserve">Для обчислення часу роботи програми використовувалась функція </w:t>
      </w:r>
      <w:r>
        <w:rPr>
          <w:lang w:val="en-US"/>
        </w:rPr>
        <w:t>MPI</w:t>
      </w:r>
      <w:r w:rsidRPr="002F5871">
        <w:t>.COMM_WORLD.</w:t>
      </w:r>
      <w:r w:rsidRPr="002F5871">
        <w:rPr>
          <w:lang w:val="uk-UA"/>
        </w:rPr>
        <w:t>Reduce</w:t>
      </w:r>
      <w:r>
        <w:rPr>
          <w:lang w:val="uk-UA"/>
        </w:rPr>
        <w:t>()</w:t>
      </w:r>
      <w:r>
        <w:t>, що знаходить максимальне значення часу роботи програми.</w:t>
      </w:r>
      <w:bookmarkStart w:id="12" w:name="_GoBack"/>
      <w:bookmarkEnd w:id="12"/>
    </w:p>
    <w:p w:rsidR="001B3EAA" w:rsidRDefault="001B3EAA" w:rsidP="001B3EAA">
      <w:pPr>
        <w:pStyle w:val="a0"/>
      </w:pPr>
      <w:r>
        <w:t>Результати тестування і проведених досліджень ефективності розробленої програми наведено в таблицях </w:t>
      </w:r>
      <w:r>
        <w:fldChar w:fldCharType="begin"/>
      </w:r>
      <w:r>
        <w:instrText xml:space="preserve"> REF _Ref355730817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REF _Ref355730853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fldChar w:fldCharType="end"/>
      </w:r>
      <w:r>
        <w:t>.</w:t>
      </w:r>
    </w:p>
    <w:p w:rsidR="001B3EAA" w:rsidRPr="008A7BF3" w:rsidRDefault="001B3EAA" w:rsidP="001B3EAA">
      <w:pPr>
        <w:pStyle w:val="Caption"/>
        <w:keepNext/>
        <w:tabs>
          <w:tab w:val="right" w:pos="8222"/>
        </w:tabs>
      </w:pPr>
      <w:r>
        <w:rPr>
          <w:lang w:val="ru-RU"/>
        </w:rPr>
        <w:tab/>
      </w:r>
      <w:bookmarkStart w:id="13" w:name="_Ref355730817"/>
      <w:r>
        <w:t xml:space="preserve">Таблиця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Таблиця \* ARABIC \s 1 </w:instrText>
      </w:r>
      <w:r w:rsidR="00D516CD">
        <w:fldChar w:fldCharType="separate"/>
      </w:r>
      <w:r>
        <w:rPr>
          <w:noProof/>
        </w:rPr>
        <w:t>1</w:t>
      </w:r>
      <w:r w:rsidR="00D516CD">
        <w:rPr>
          <w:noProof/>
        </w:rPr>
        <w:fldChar w:fldCharType="end"/>
      </w:r>
      <w:bookmarkEnd w:id="13"/>
      <w:r>
        <w:t xml:space="preserve"> – Час виконання програми ПРГ2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1657"/>
        <w:gridCol w:w="2164"/>
        <w:gridCol w:w="1959"/>
        <w:gridCol w:w="1959"/>
        <w:gridCol w:w="1761"/>
      </w:tblGrid>
      <w:tr w:rsidR="00521293" w:rsidRPr="00521293" w:rsidTr="00521293">
        <w:trPr>
          <w:trHeight w:val="352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1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4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uk-UA"/>
              </w:rPr>
              <w:t>6</w:t>
            </w: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, мс</w:t>
            </w:r>
          </w:p>
        </w:tc>
      </w:tr>
      <w:tr w:rsidR="00521293" w:rsidRPr="00521293" w:rsidTr="00521293">
        <w:trPr>
          <w:trHeight w:val="32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12870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6833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5039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3791</w:t>
            </w:r>
          </w:p>
        </w:tc>
      </w:tr>
      <w:tr w:rsidR="00521293" w:rsidRPr="00521293" w:rsidTr="00521293">
        <w:trPr>
          <w:trHeight w:val="32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161148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81432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49346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35163</w:t>
            </w:r>
          </w:p>
        </w:tc>
      </w:tr>
      <w:tr w:rsidR="00521293" w:rsidRPr="00521293" w:rsidTr="00521293">
        <w:trPr>
          <w:trHeight w:val="326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2400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405016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207980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124052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91338</w:t>
            </w:r>
          </w:p>
        </w:tc>
      </w:tr>
    </w:tbl>
    <w:p w:rsidR="001B3EAA" w:rsidRDefault="001B3EAA" w:rsidP="001B3EAA">
      <w:pPr>
        <w:pStyle w:val="a0"/>
      </w:pPr>
    </w:p>
    <w:p w:rsidR="001B3EAA" w:rsidRPr="000D05AC" w:rsidRDefault="001B3EAA" w:rsidP="001B3EAA">
      <w:pPr>
        <w:pStyle w:val="a0"/>
      </w:pPr>
      <w:r>
        <w:lastRenderedPageBreak/>
        <w:t>На основі даних із таблиці </w:t>
      </w:r>
      <w:r>
        <w:fldChar w:fldCharType="begin"/>
      </w:r>
      <w:r>
        <w:instrText xml:space="preserve"> REF _Ref355730817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виконано розрахунок значень коефіцієнтів прискорення, які наведені в таблиці </w:t>
      </w:r>
      <w:r>
        <w:fldChar w:fldCharType="begin"/>
      </w:r>
      <w:r>
        <w:instrText xml:space="preserve"> REF _Ref355730825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>.</w:t>
      </w:r>
    </w:p>
    <w:p w:rsidR="001B3EAA" w:rsidRPr="008A7BF3" w:rsidRDefault="001B3EAA" w:rsidP="001B3EAA">
      <w:pPr>
        <w:pStyle w:val="Caption"/>
        <w:keepNext/>
        <w:tabs>
          <w:tab w:val="right" w:pos="8789"/>
        </w:tabs>
      </w:pPr>
      <w:r w:rsidRPr="00D10C2E">
        <w:rPr>
          <w:lang w:val="ru-RU"/>
        </w:rPr>
        <w:tab/>
      </w:r>
      <w:bookmarkStart w:id="14" w:name="_Ref355730825"/>
      <w:bookmarkStart w:id="15" w:name="_Ref355730701"/>
      <w:r>
        <w:t xml:space="preserve">Таблиця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Таблиця \* ARABIC \s 1 </w:instrText>
      </w:r>
      <w:r w:rsidR="00D516CD">
        <w:fldChar w:fldCharType="separate"/>
      </w:r>
      <w:r>
        <w:rPr>
          <w:noProof/>
        </w:rPr>
        <w:t>2</w:t>
      </w:r>
      <w:r w:rsidR="00D516CD">
        <w:rPr>
          <w:noProof/>
        </w:rPr>
        <w:fldChar w:fldCharType="end"/>
      </w:r>
      <w:bookmarkEnd w:id="14"/>
      <w:r>
        <w:t xml:space="preserve"> – Коефіцієнти прискорення для програми ПРГ</w:t>
      </w:r>
      <w:bookmarkEnd w:id="15"/>
      <w:r>
        <w:t>2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560"/>
        <w:gridCol w:w="2126"/>
        <w:gridCol w:w="1945"/>
        <w:gridCol w:w="2024"/>
        <w:gridCol w:w="1701"/>
      </w:tblGrid>
      <w:tr w:rsidR="00521293" w:rsidRPr="00521293" w:rsidTr="00521293">
        <w:trPr>
          <w:trHeight w:val="37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Кількість процесорів (P)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1,88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3,39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1,98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3,27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4,58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1,95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3,26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4,43</w:t>
            </w:r>
          </w:p>
        </w:tc>
      </w:tr>
    </w:tbl>
    <w:p w:rsidR="001B3EAA" w:rsidRDefault="001B3EAA" w:rsidP="001B3EAA">
      <w:pPr>
        <w:pStyle w:val="a0"/>
      </w:pPr>
    </w:p>
    <w:p w:rsidR="001B3EAA" w:rsidRDefault="001B3EAA" w:rsidP="001B3EAA">
      <w:pPr>
        <w:pStyle w:val="a0"/>
      </w:pPr>
      <w:r>
        <w:t>Коефіцієнти ефективності (таблиця </w:t>
      </w:r>
      <w:r>
        <w:fldChar w:fldCharType="begin"/>
      </w:r>
      <w:r>
        <w:instrText xml:space="preserve"> REF _Ref355730853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fldChar w:fldCharType="end"/>
      </w:r>
      <w:r>
        <w:t>) обчислено за даними таблиці </w:t>
      </w:r>
      <w:r>
        <w:fldChar w:fldCharType="begin"/>
      </w:r>
      <w:r>
        <w:instrText xml:space="preserve"> REF _Ref355730825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>.</w:t>
      </w:r>
    </w:p>
    <w:p w:rsidR="001B3EAA" w:rsidRPr="00917C1F" w:rsidRDefault="001B3EAA" w:rsidP="001B3EAA">
      <w:pPr>
        <w:pStyle w:val="Caption"/>
        <w:keepNext/>
        <w:tabs>
          <w:tab w:val="right" w:pos="8789"/>
        </w:tabs>
        <w:rPr>
          <w:lang w:val="ru-RU"/>
        </w:rPr>
      </w:pPr>
      <w:r w:rsidRPr="00D10C2E">
        <w:rPr>
          <w:lang w:val="ru-RU"/>
        </w:rPr>
        <w:tab/>
      </w:r>
      <w:bookmarkStart w:id="16" w:name="_Ref355730853"/>
      <w:r>
        <w:t xml:space="preserve">Таблиця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Таблиця \* ARABIC \s 1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bookmarkEnd w:id="16"/>
      <w:r>
        <w:t xml:space="preserve"> – Коефіцієнти ефективності для програми ПРГ</w:t>
      </w:r>
      <w:r>
        <w:rPr>
          <w:lang w:val="ru-RU"/>
        </w:rPr>
        <w:t>2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560"/>
        <w:gridCol w:w="2126"/>
        <w:gridCol w:w="1984"/>
        <w:gridCol w:w="1985"/>
        <w:gridCol w:w="1701"/>
      </w:tblGrid>
      <w:tr w:rsidR="00521293" w:rsidRPr="00521293" w:rsidTr="00521293">
        <w:trPr>
          <w:trHeight w:val="37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N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Кількість процесорів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100,00%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94,18%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63,85%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56,58%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100,00%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98,95%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81,64%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76,38%</w:t>
            </w:r>
          </w:p>
        </w:tc>
      </w:tr>
      <w:tr w:rsidR="00521293" w:rsidRPr="00521293" w:rsidTr="00521293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2400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100,00%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97,37%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81,62%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293" w:rsidRPr="00521293" w:rsidRDefault="00521293" w:rsidP="0052129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52129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uk-UA"/>
              </w:rPr>
              <w:t>73,90%</w:t>
            </w:r>
          </w:p>
        </w:tc>
      </w:tr>
    </w:tbl>
    <w:p w:rsidR="001B3EAA" w:rsidRDefault="001B3EAA" w:rsidP="001B3EAA">
      <w:pPr>
        <w:pStyle w:val="a0"/>
      </w:pPr>
    </w:p>
    <w:p w:rsidR="001B3EAA" w:rsidRPr="00D10C2E" w:rsidRDefault="001B3EAA" w:rsidP="001B3EAA">
      <w:pPr>
        <w:pStyle w:val="a0"/>
      </w:pPr>
      <w:r>
        <w:t>Використовуючи таблиці </w:t>
      </w:r>
      <w:r>
        <w:fldChar w:fldCharType="begin"/>
      </w:r>
      <w:r>
        <w:instrText xml:space="preserve"> REF _Ref355730825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REF _Ref355730853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fldChar w:fldCharType="end"/>
      </w:r>
      <w:r w:rsidRPr="00D10C2E">
        <w:t xml:space="preserve"> </w:t>
      </w:r>
      <w:r>
        <w:t xml:space="preserve">побудовано графіки зміни коефіцієнтів прискорення і ефективності в залежності від </w:t>
      </w:r>
      <w:r w:rsidRPr="00DB0A6E">
        <w:rPr>
          <w:i/>
          <w:lang w:val="en-US"/>
        </w:rPr>
        <w:t>N</w:t>
      </w:r>
      <w:r w:rsidRPr="00D10C2E">
        <w:t xml:space="preserve"> </w:t>
      </w:r>
      <w:proofErr w:type="gramStart"/>
      <w:r>
        <w:t xml:space="preserve">і </w:t>
      </w:r>
      <w:r w:rsidRPr="00DB0A6E">
        <w:rPr>
          <w:position w:val="-4"/>
          <w:lang w:val="en-US"/>
        </w:rPr>
        <w:object w:dxaOrig="260" w:dyaOrig="279">
          <v:shape id="_x0000_i1040" type="#_x0000_t75" style="width:12.5pt;height:14.4pt" o:ole="">
            <v:imagedata r:id="rId29" o:title=""/>
          </v:shape>
          <o:OLEObject Type="Embed" ProgID="Equation.DSMT4" ShapeID="_x0000_i1040" DrawAspect="Content" ObjectID="_1492740490" r:id="rId41"/>
        </w:object>
      </w:r>
      <w:r w:rsidRPr="00D10C2E">
        <w:t>.</w:t>
      </w:r>
      <w:proofErr w:type="gramEnd"/>
    </w:p>
    <w:p w:rsidR="001B3EAA" w:rsidRDefault="00FF6E4D" w:rsidP="001B3EAA">
      <w:pPr>
        <w:pStyle w:val="Visio15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72405" cy="2918460"/>
            <wp:effectExtent l="0" t="0" r="4445" b="1524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1B3EAA" w:rsidRPr="001B3EAA" w:rsidRDefault="001B3EAA" w:rsidP="001B3EAA">
      <w:pPr>
        <w:pStyle w:val="Caption"/>
        <w:jc w:val="center"/>
        <w:rPr>
          <w:lang w:val="ru-RU"/>
        </w:rPr>
      </w:pPr>
      <w:r>
        <w:t xml:space="preserve">Рисунок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Рисунок \* ARABIC \s 1 </w:instrText>
      </w:r>
      <w:r w:rsidR="00D516CD">
        <w:fldChar w:fldCharType="separate"/>
      </w:r>
      <w:r>
        <w:rPr>
          <w:noProof/>
        </w:rPr>
        <w:t>2</w:t>
      </w:r>
      <w:r w:rsidR="00D516CD">
        <w:rPr>
          <w:noProof/>
        </w:rPr>
        <w:fldChar w:fldCharType="end"/>
      </w:r>
      <w:r w:rsidRPr="001B3EAA">
        <w:rPr>
          <w:lang w:val="ru-RU"/>
        </w:rPr>
        <w:t xml:space="preserve"> – </w:t>
      </w:r>
      <w:r>
        <w:t>Графік зміни коефіцієнту прискорення програми ПРГ</w:t>
      </w:r>
      <w:r>
        <w:rPr>
          <w:lang w:val="ru-RU"/>
        </w:rPr>
        <w:t>2</w:t>
      </w:r>
      <w:r>
        <w:t xml:space="preserve"> в залежності від кількості ядер</w:t>
      </w:r>
      <w:r w:rsidRPr="001B3EA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=9</w:t>
      </w:r>
      <w:r w:rsidRPr="001B3EAA">
        <w:rPr>
          <w:lang w:val="ru-RU"/>
        </w:rPr>
        <w:t>00</w:t>
      </w:r>
    </w:p>
    <w:p w:rsidR="001B3EAA" w:rsidRPr="001B3EAA" w:rsidRDefault="00FF6E4D" w:rsidP="00024B49">
      <w:pPr>
        <w:pStyle w:val="a0"/>
        <w:keepNext/>
        <w:ind w:firstLine="0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272405" cy="2918460"/>
            <wp:effectExtent l="0" t="0" r="4445" b="15240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1B3EAA" w:rsidRPr="001B3EAA" w:rsidRDefault="001B3EAA" w:rsidP="001B3EAA">
      <w:pPr>
        <w:pStyle w:val="Caption"/>
        <w:jc w:val="center"/>
        <w:rPr>
          <w:lang w:val="ru-RU"/>
        </w:rPr>
      </w:pPr>
      <w:r>
        <w:t xml:space="preserve">Рисунок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Рисунок \* ARABIC \s 1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 w:rsidRPr="001B3EAA">
        <w:rPr>
          <w:lang w:val="ru-RU"/>
        </w:rPr>
        <w:t xml:space="preserve"> – </w:t>
      </w:r>
      <w:r>
        <w:t>Графік зміни коефіцієнту прискорення програми ПРГ</w:t>
      </w:r>
      <w:r>
        <w:rPr>
          <w:lang w:val="ru-RU"/>
        </w:rPr>
        <w:t>2</w:t>
      </w:r>
      <w:r>
        <w:t xml:space="preserve"> в залежності від кількості ядер</w:t>
      </w:r>
      <w:r w:rsidRPr="001B3EA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=18</w:t>
      </w:r>
      <w:r w:rsidRPr="001B3EAA">
        <w:rPr>
          <w:lang w:val="ru-RU"/>
        </w:rPr>
        <w:t>00</w:t>
      </w:r>
    </w:p>
    <w:p w:rsidR="001B3EAA" w:rsidRPr="001B3EAA" w:rsidRDefault="00FF6E4D" w:rsidP="001B3EAA">
      <w:pPr>
        <w:pStyle w:val="Visio15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299710" cy="2932430"/>
            <wp:effectExtent l="0" t="0" r="15240" b="1270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1B3EAA" w:rsidRPr="001B3EAA" w:rsidRDefault="001B3EAA" w:rsidP="001B3EAA">
      <w:pPr>
        <w:pStyle w:val="Caption"/>
        <w:jc w:val="center"/>
        <w:rPr>
          <w:lang w:val="ru-RU"/>
        </w:rPr>
      </w:pPr>
      <w:r>
        <w:t xml:space="preserve">Рисунок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Рисунок \* ARABIC \s 1 </w:instrText>
      </w:r>
      <w:r w:rsidR="00D516CD">
        <w:fldChar w:fldCharType="separate"/>
      </w:r>
      <w:r>
        <w:rPr>
          <w:noProof/>
        </w:rPr>
        <w:t>4</w:t>
      </w:r>
      <w:r w:rsidR="00D516CD">
        <w:rPr>
          <w:noProof/>
        </w:rPr>
        <w:fldChar w:fldCharType="end"/>
      </w:r>
      <w:r w:rsidRPr="001B3EAA">
        <w:rPr>
          <w:lang w:val="ru-RU"/>
        </w:rPr>
        <w:t xml:space="preserve"> – </w:t>
      </w:r>
      <w:r>
        <w:t>Графік зміни коефіцієнту прискорення програми ПРГ</w:t>
      </w:r>
      <w:r>
        <w:rPr>
          <w:lang w:val="ru-RU"/>
        </w:rPr>
        <w:t>2</w:t>
      </w:r>
      <w:r>
        <w:t xml:space="preserve"> в залежності від кількості ядер</w:t>
      </w:r>
      <w:r w:rsidRPr="001B3EA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 w:rsidRPr="001B3EAA">
        <w:rPr>
          <w:lang w:val="ru-RU"/>
        </w:rPr>
        <w:t>=2400</w:t>
      </w:r>
    </w:p>
    <w:p w:rsidR="001B3EAA" w:rsidRPr="00024B49" w:rsidRDefault="00FF6E4D" w:rsidP="00024B49">
      <w:pPr>
        <w:pStyle w:val="a0"/>
        <w:ind w:firstLine="0"/>
        <w:jc w:val="right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71795" cy="2887980"/>
            <wp:effectExtent l="0" t="0" r="14605" b="7620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1B3EAA" w:rsidRPr="001B3EAA" w:rsidRDefault="001B3EAA" w:rsidP="001B3EAA">
      <w:pPr>
        <w:pStyle w:val="Caption"/>
        <w:jc w:val="center"/>
        <w:rPr>
          <w:lang w:val="ru-RU"/>
        </w:rPr>
      </w:pPr>
      <w:r>
        <w:t xml:space="preserve">Рисунок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Рисунок \* ARABIC \s 1 </w:instrText>
      </w:r>
      <w:r w:rsidR="00D516CD">
        <w:fldChar w:fldCharType="separate"/>
      </w:r>
      <w:r>
        <w:rPr>
          <w:noProof/>
        </w:rPr>
        <w:t>5</w:t>
      </w:r>
      <w:r w:rsidR="00D516CD">
        <w:rPr>
          <w:noProof/>
        </w:rPr>
        <w:fldChar w:fldCharType="end"/>
      </w:r>
      <w:r w:rsidRPr="001B3EAA">
        <w:rPr>
          <w:lang w:val="ru-RU"/>
        </w:rPr>
        <w:t xml:space="preserve"> – </w:t>
      </w:r>
      <w:r>
        <w:t>Графік зміни коефіцієнту ефективності програми ПРГ</w:t>
      </w:r>
      <w:r>
        <w:rPr>
          <w:lang w:val="ru-RU"/>
        </w:rPr>
        <w:t>2</w:t>
      </w:r>
      <w:r>
        <w:t xml:space="preserve"> в залежності від кількості ядер</w:t>
      </w:r>
      <w:r w:rsidRPr="001B3EA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=9</w:t>
      </w:r>
      <w:r w:rsidRPr="001B3EAA">
        <w:rPr>
          <w:lang w:val="ru-RU"/>
        </w:rPr>
        <w:t>00</w:t>
      </w:r>
    </w:p>
    <w:p w:rsidR="001B3EAA" w:rsidRPr="001B3EAA" w:rsidRDefault="00FF6E4D" w:rsidP="00024B49">
      <w:pPr>
        <w:pStyle w:val="Visio15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471795" cy="2887980"/>
            <wp:effectExtent l="0" t="0" r="14605" b="762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1B3EAA" w:rsidRPr="001B3EAA" w:rsidRDefault="001B3EAA" w:rsidP="001B3EAA">
      <w:pPr>
        <w:pStyle w:val="Caption"/>
        <w:jc w:val="center"/>
        <w:rPr>
          <w:lang w:val="ru-RU"/>
        </w:rPr>
      </w:pPr>
      <w:r>
        <w:t xml:space="preserve">Рисунок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Рисунок \* ARABI</w:instrText>
      </w:r>
      <w:r w:rsidR="00D516CD">
        <w:instrText xml:space="preserve">C \s 1 </w:instrText>
      </w:r>
      <w:r w:rsidR="00D516CD">
        <w:fldChar w:fldCharType="separate"/>
      </w:r>
      <w:r>
        <w:rPr>
          <w:noProof/>
        </w:rPr>
        <w:t>6</w:t>
      </w:r>
      <w:r w:rsidR="00D516CD">
        <w:rPr>
          <w:noProof/>
        </w:rPr>
        <w:fldChar w:fldCharType="end"/>
      </w:r>
      <w:r w:rsidRPr="001B3EAA">
        <w:rPr>
          <w:lang w:val="ru-RU"/>
        </w:rPr>
        <w:t xml:space="preserve"> – </w:t>
      </w:r>
      <w:r>
        <w:t>Графік зміни коефіцієнту ефективності програми ПРГ</w:t>
      </w:r>
      <w:r>
        <w:rPr>
          <w:lang w:val="ru-RU"/>
        </w:rPr>
        <w:t>2</w:t>
      </w:r>
      <w:r>
        <w:t xml:space="preserve"> в залежності від кількості ядер</w:t>
      </w:r>
      <w:r w:rsidRPr="001B3EA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 w:rsidRPr="001B3EAA">
        <w:rPr>
          <w:lang w:val="ru-RU"/>
        </w:rPr>
        <w:t>=</w:t>
      </w:r>
      <w:r>
        <w:t>18</w:t>
      </w:r>
      <w:r w:rsidRPr="001B3EAA">
        <w:rPr>
          <w:lang w:val="ru-RU"/>
        </w:rPr>
        <w:t>00</w:t>
      </w:r>
    </w:p>
    <w:p w:rsidR="001B3EAA" w:rsidRDefault="00FF6E4D" w:rsidP="001B3EAA">
      <w:pPr>
        <w:pStyle w:val="a0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71795" cy="2887980"/>
            <wp:effectExtent l="0" t="0" r="14605" b="7620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1B3EAA" w:rsidRPr="001B3EAA" w:rsidRDefault="001B3EAA" w:rsidP="001B3EAA">
      <w:pPr>
        <w:pStyle w:val="Visio15"/>
        <w:rPr>
          <w:lang w:val="ru-RU"/>
        </w:rPr>
      </w:pPr>
    </w:p>
    <w:p w:rsidR="001B3EAA" w:rsidRPr="001B3EAA" w:rsidRDefault="001B3EAA" w:rsidP="001B3EAA">
      <w:pPr>
        <w:pStyle w:val="Caption"/>
        <w:jc w:val="center"/>
        <w:rPr>
          <w:lang w:val="ru-RU"/>
        </w:rPr>
      </w:pPr>
      <w:r>
        <w:t xml:space="preserve">Рисунок </w:t>
      </w:r>
      <w:r w:rsidR="00D516CD">
        <w:fldChar w:fldCharType="begin"/>
      </w:r>
      <w:r w:rsidR="00D516CD">
        <w:instrText xml:space="preserve"> STYLEREF 1 \s </w:instrText>
      </w:r>
      <w:r w:rsidR="00D516CD">
        <w:fldChar w:fldCharType="separate"/>
      </w:r>
      <w:r>
        <w:rPr>
          <w:noProof/>
        </w:rPr>
        <w:t>3</w:t>
      </w:r>
      <w:r w:rsidR="00D516CD">
        <w:rPr>
          <w:noProof/>
        </w:rPr>
        <w:fldChar w:fldCharType="end"/>
      </w:r>
      <w:r>
        <w:t>.</w:t>
      </w:r>
      <w:r w:rsidR="00D516CD">
        <w:fldChar w:fldCharType="begin"/>
      </w:r>
      <w:r w:rsidR="00D516CD">
        <w:instrText xml:space="preserve"> SEQ Рисунок \* ARABIC \s 1 </w:instrText>
      </w:r>
      <w:r w:rsidR="00D516CD">
        <w:fldChar w:fldCharType="separate"/>
      </w:r>
      <w:r>
        <w:rPr>
          <w:noProof/>
        </w:rPr>
        <w:t>7</w:t>
      </w:r>
      <w:r w:rsidR="00D516CD">
        <w:rPr>
          <w:noProof/>
        </w:rPr>
        <w:fldChar w:fldCharType="end"/>
      </w:r>
      <w:r w:rsidRPr="001B3EAA">
        <w:rPr>
          <w:lang w:val="ru-RU"/>
        </w:rPr>
        <w:t xml:space="preserve"> – </w:t>
      </w:r>
      <w:r>
        <w:t>Графік зміни коефіцієнту ефективності програми ПРГ</w:t>
      </w:r>
      <w:r>
        <w:rPr>
          <w:lang w:val="ru-RU"/>
        </w:rPr>
        <w:t>2</w:t>
      </w:r>
      <w:r>
        <w:t xml:space="preserve"> в залежності від кількості ядер</w:t>
      </w:r>
      <w:r w:rsidRPr="001B3EA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 w:rsidRPr="001B3EAA">
        <w:rPr>
          <w:lang w:val="ru-RU"/>
        </w:rPr>
        <w:t>=</w:t>
      </w:r>
      <w:r>
        <w:t>24</w:t>
      </w:r>
      <w:r w:rsidRPr="001B3EAA">
        <w:rPr>
          <w:lang w:val="ru-RU"/>
        </w:rPr>
        <w:t>00</w:t>
      </w:r>
    </w:p>
    <w:p w:rsidR="001B3EAA" w:rsidRPr="00736C8A" w:rsidRDefault="001B3EAA" w:rsidP="001B3EAA">
      <w:pPr>
        <w:pStyle w:val="Heading2"/>
        <w:rPr>
          <w:lang w:val="ru-RU"/>
        </w:rPr>
      </w:pPr>
      <w:bookmarkStart w:id="17" w:name="_Toc355801277"/>
      <w:r>
        <w:t>Висновки до розділу 3</w:t>
      </w:r>
      <w:bookmarkEnd w:id="17"/>
    </w:p>
    <w:p w:rsidR="001B3EAA" w:rsidRDefault="001B3EAA" w:rsidP="001B3EAA">
      <w:pPr>
        <w:pStyle w:val="a0"/>
      </w:pPr>
      <w:r>
        <w:t>Виконано розробку програми ПРГ</w:t>
      </w:r>
      <w:r w:rsidRPr="001B3EAA">
        <w:t>2</w:t>
      </w:r>
      <w:r>
        <w:t xml:space="preserve"> для ПКС ЛП з використанням мови С++ і бібліотеки </w:t>
      </w:r>
      <w:r>
        <w:rPr>
          <w:lang w:val="en-US"/>
        </w:rPr>
        <w:t>MPI</w:t>
      </w:r>
      <w:r w:rsidRPr="001B3EAA">
        <w:t xml:space="preserve">. </w:t>
      </w:r>
      <w:r>
        <w:t>Тестування програми показало наступне:</w:t>
      </w:r>
    </w:p>
    <w:p w:rsidR="001B3EAA" w:rsidRPr="004B5CA6" w:rsidRDefault="001B3EAA" w:rsidP="001B3EAA">
      <w:pPr>
        <w:pStyle w:val="ListBullet3"/>
      </w:pPr>
      <w:r>
        <w:t>Використання багатоядерної ПКС та програми ПРГ</w:t>
      </w:r>
      <w:r w:rsidRPr="00D10C2E">
        <w:rPr>
          <w:lang w:val="ru-RU"/>
        </w:rPr>
        <w:t>2</w:t>
      </w:r>
      <w:r>
        <w:t xml:space="preserve"> забезпечує скорочення часу обчислення заданої математичної задачі. Значення </w:t>
      </w:r>
      <w:r w:rsidRPr="007D7684">
        <w:rPr>
          <w:position w:val="-12"/>
        </w:rPr>
        <w:object w:dxaOrig="380" w:dyaOrig="380">
          <v:shape id="_x0000_i1041" type="#_x0000_t75" style="width:19.4pt;height:19.4pt" o:ole="">
            <v:imagedata r:id="rId48" o:title=""/>
          </v:shape>
          <o:OLEObject Type="Embed" ProgID="Equation.DSMT4" ShapeID="_x0000_i1041" DrawAspect="Content" ObjectID="_1492740491" r:id="rId49"/>
        </w:object>
      </w:r>
      <w:r>
        <w:t xml:space="preserve"> лежать в межах від 1</w:t>
      </w:r>
      <w:r>
        <w:rPr>
          <w:lang w:val="en-US"/>
        </w:rPr>
        <w:t>,98</w:t>
      </w:r>
      <w:r>
        <w:t xml:space="preserve"> до </w:t>
      </w:r>
      <w:r>
        <w:rPr>
          <w:lang w:val="en-US"/>
        </w:rPr>
        <w:t>5,09</w:t>
      </w:r>
      <w:r>
        <w:t>.</w:t>
      </w:r>
    </w:p>
    <w:p w:rsidR="001B3EAA" w:rsidRPr="00B72AD5" w:rsidRDefault="001B3EAA" w:rsidP="001B3EAA">
      <w:pPr>
        <w:pStyle w:val="ListBullet3"/>
      </w:pPr>
      <w:r>
        <w:t xml:space="preserve">Максимальне значення </w:t>
      </w:r>
      <w:r w:rsidRPr="007D7684">
        <w:rPr>
          <w:position w:val="-12"/>
        </w:rPr>
        <w:object w:dxaOrig="1160" w:dyaOrig="380">
          <v:shape id="_x0000_i1042" type="#_x0000_t75" style="width:57.6pt;height:19.4pt" o:ole="">
            <v:imagedata r:id="rId50" o:title=""/>
          </v:shape>
          <o:OLEObject Type="Embed" ProgID="Equation.DSMT4" ShapeID="_x0000_i1042" DrawAspect="Content" ObjectID="_1492740492" r:id="rId51"/>
        </w:object>
      </w:r>
      <w:r w:rsidRPr="00D10C2E">
        <w:rPr>
          <w:lang w:val="ru-RU"/>
        </w:rPr>
        <w:t xml:space="preserve"> </w:t>
      </w:r>
      <w:r>
        <w:t xml:space="preserve">забезпечує ПКС з </w:t>
      </w:r>
      <w:r w:rsidRPr="00B72AD5">
        <w:rPr>
          <w:position w:val="-6"/>
          <w:lang w:val="en-US"/>
        </w:rPr>
        <w:object w:dxaOrig="660" w:dyaOrig="300">
          <v:shape id="_x0000_i1043" type="#_x0000_t75" style="width:33.2pt;height:15.05pt" o:ole="">
            <v:imagedata r:id="rId52" o:title=""/>
          </v:shape>
          <o:OLEObject Type="Embed" ProgID="Equation.DSMT4" ShapeID="_x0000_i1043" DrawAspect="Content" ObjectID="_1492740493" r:id="rId53"/>
        </w:object>
      </w:r>
      <w:r w:rsidRPr="00D10C2E">
        <w:rPr>
          <w:lang w:val="ru-RU"/>
        </w:rPr>
        <w:t xml:space="preserve"> </w:t>
      </w:r>
      <w:r>
        <w:t xml:space="preserve">та </w:t>
      </w:r>
      <w:r w:rsidRPr="00B72AD5">
        <w:rPr>
          <w:position w:val="-6"/>
          <w:lang w:val="en-US"/>
        </w:rPr>
        <w:object w:dxaOrig="1140" w:dyaOrig="300">
          <v:shape id="_x0000_i1044" type="#_x0000_t75" style="width:56.95pt;height:15.05pt" o:ole="">
            <v:imagedata r:id="rId54" o:title=""/>
          </v:shape>
          <o:OLEObject Type="Embed" ProgID="Equation.DSMT4" ShapeID="_x0000_i1044" DrawAspect="Content" ObjectID="_1492740494" r:id="rId55"/>
        </w:object>
      </w:r>
      <w:r w:rsidRPr="00D10C2E">
        <w:rPr>
          <w:lang w:val="ru-RU"/>
        </w:rPr>
        <w:t>.</w:t>
      </w:r>
    </w:p>
    <w:p w:rsidR="001B3EAA" w:rsidRDefault="001B3EAA" w:rsidP="001B3EAA">
      <w:pPr>
        <w:pStyle w:val="ListBullet3"/>
      </w:pPr>
      <w:r>
        <w:t xml:space="preserve">Мінімальне значення </w:t>
      </w:r>
      <w:r w:rsidRPr="007D7684">
        <w:rPr>
          <w:position w:val="-12"/>
        </w:rPr>
        <w:object w:dxaOrig="1120" w:dyaOrig="380">
          <v:shape id="_x0000_i1045" type="#_x0000_t75" style="width:56.35pt;height:19.4pt" o:ole="">
            <v:imagedata r:id="rId56" o:title=""/>
          </v:shape>
          <o:OLEObject Type="Embed" ProgID="Equation.DSMT4" ShapeID="_x0000_i1045" DrawAspect="Content" ObjectID="_1492740495" r:id="rId57"/>
        </w:object>
      </w:r>
      <w:r w:rsidRPr="00D10C2E">
        <w:rPr>
          <w:lang w:val="ru-RU"/>
        </w:rPr>
        <w:t xml:space="preserve"> </w:t>
      </w:r>
      <w:r>
        <w:t xml:space="preserve">виявлено у ПКС з </w:t>
      </w:r>
      <w:r w:rsidRPr="00B72AD5">
        <w:rPr>
          <w:position w:val="-4"/>
          <w:lang w:val="en-US"/>
        </w:rPr>
        <w:object w:dxaOrig="680" w:dyaOrig="279">
          <v:shape id="_x0000_i1046" type="#_x0000_t75" style="width:34.45pt;height:14.4pt" o:ole="">
            <v:imagedata r:id="rId58" o:title=""/>
          </v:shape>
          <o:OLEObject Type="Embed" ProgID="Equation.DSMT4" ShapeID="_x0000_i1046" DrawAspect="Content" ObjectID="_1492740496" r:id="rId59"/>
        </w:object>
      </w:r>
      <w:r w:rsidRPr="00D10C2E">
        <w:rPr>
          <w:lang w:val="ru-RU"/>
        </w:rPr>
        <w:t>.</w:t>
      </w:r>
    </w:p>
    <w:p w:rsidR="001B3EAA" w:rsidRPr="00EB694E" w:rsidRDefault="001B3EAA" w:rsidP="001B3EAA">
      <w:pPr>
        <w:pStyle w:val="ListBullet3"/>
      </w:pPr>
      <w:r>
        <w:t xml:space="preserve">З ростом </w:t>
      </w:r>
      <w:r>
        <w:rPr>
          <w:lang w:val="en-US"/>
        </w:rPr>
        <w:t>N</w:t>
      </w:r>
      <w:r>
        <w:t xml:space="preserve"> </w:t>
      </w:r>
      <w:r w:rsidRPr="007D7684">
        <w:rPr>
          <w:position w:val="-12"/>
        </w:rPr>
        <w:object w:dxaOrig="380" w:dyaOrig="380">
          <v:shape id="_x0000_i1047" type="#_x0000_t75" style="width:19.4pt;height:19.4pt" o:ole="">
            <v:imagedata r:id="rId60" o:title=""/>
          </v:shape>
          <o:OLEObject Type="Embed" ProgID="Equation.DSMT4" ShapeID="_x0000_i1047" DrawAspect="Content" ObjectID="_1492740497" r:id="rId61"/>
        </w:object>
      </w:r>
      <w:r>
        <w:t xml:space="preserve"> лінійно збільшується.</w:t>
      </w:r>
    </w:p>
    <w:p w:rsidR="001B3EAA" w:rsidRPr="00EB694E" w:rsidRDefault="001B3EAA" w:rsidP="001B3EAA">
      <w:pPr>
        <w:pStyle w:val="ListBullet3"/>
      </w:pPr>
      <w:r>
        <w:t xml:space="preserve">Значення </w:t>
      </w:r>
      <w:r w:rsidRPr="007D7684">
        <w:rPr>
          <w:position w:val="-12"/>
        </w:rPr>
        <w:object w:dxaOrig="360" w:dyaOrig="380">
          <v:shape id="_x0000_i1048" type="#_x0000_t75" style="width:18.15pt;height:19.4pt" o:ole="">
            <v:imagedata r:id="rId62" o:title=""/>
          </v:shape>
          <o:OLEObject Type="Embed" ProgID="Equation.DSMT4" ShapeID="_x0000_i1048" DrawAspect="Content" ObjectID="_1492740498" r:id="rId63"/>
        </w:object>
      </w:r>
      <w:r>
        <w:t xml:space="preserve"> змінюються від 66,4</w:t>
      </w:r>
      <w:r>
        <w:rPr>
          <w:lang w:val="en-US"/>
        </w:rPr>
        <w:t xml:space="preserve">% </w:t>
      </w:r>
      <w:r>
        <w:t>до 99</w:t>
      </w:r>
      <w:r>
        <w:rPr>
          <w:lang w:val="en-US"/>
        </w:rPr>
        <w:t>,0%.</w:t>
      </w:r>
    </w:p>
    <w:p w:rsidR="001B3EAA" w:rsidRPr="00B72AD5" w:rsidRDefault="001B3EAA" w:rsidP="001B3EAA">
      <w:pPr>
        <w:pStyle w:val="ListBullet3"/>
      </w:pPr>
      <w:r>
        <w:t xml:space="preserve">Найефективніше програма ПРГ2 використовує ПКС з </w:t>
      </w:r>
      <w:r w:rsidRPr="00251914">
        <w:rPr>
          <w:position w:val="-4"/>
          <w:lang w:val="en-US"/>
        </w:rPr>
        <w:object w:dxaOrig="680" w:dyaOrig="279">
          <v:shape id="_x0000_i1049" type="#_x0000_t75" style="width:34.45pt;height:14.4pt" o:ole="">
            <v:imagedata r:id="rId64" o:title=""/>
          </v:shape>
          <o:OLEObject Type="Embed" ProgID="Equation.DSMT4" ShapeID="_x0000_i1049" DrawAspect="Content" ObjectID="_1492740499" r:id="rId65"/>
        </w:object>
      </w:r>
      <w:r w:rsidRPr="00D10C2E">
        <w:rPr>
          <w:lang w:val="ru-RU"/>
        </w:rPr>
        <w:t xml:space="preserve">. </w:t>
      </w:r>
      <w:r>
        <w:t xml:space="preserve">При цьому </w:t>
      </w:r>
      <w:r w:rsidRPr="007D7684">
        <w:rPr>
          <w:position w:val="-12"/>
        </w:rPr>
        <w:object w:dxaOrig="1380" w:dyaOrig="380">
          <v:shape id="_x0000_i1050" type="#_x0000_t75" style="width:68.85pt;height:19.4pt" o:ole="">
            <v:imagedata r:id="rId66" o:title=""/>
          </v:shape>
          <o:OLEObject Type="Embed" ProgID="Equation.DSMT4" ShapeID="_x0000_i1050" DrawAspect="Content" ObjectID="_1492740500" r:id="rId67"/>
        </w:object>
      </w:r>
      <w:r>
        <w:t>.</w:t>
      </w:r>
    </w:p>
    <w:p w:rsidR="001B3EAA" w:rsidRPr="001B7846" w:rsidRDefault="001B3EAA" w:rsidP="001B3EAA">
      <w:pPr>
        <w:pStyle w:val="ListBullet3"/>
        <w:rPr>
          <w:lang w:val="en-US"/>
        </w:rPr>
      </w:pPr>
      <w:r>
        <w:t xml:space="preserve">Зі зростанням </w:t>
      </w:r>
      <w:r w:rsidRPr="00251914">
        <w:rPr>
          <w:position w:val="-4"/>
          <w:lang w:val="en-US"/>
        </w:rPr>
        <w:object w:dxaOrig="260" w:dyaOrig="279">
          <v:shape id="_x0000_i1051" type="#_x0000_t75" style="width:12.5pt;height:14.4pt" o:ole="">
            <v:imagedata r:id="rId68" o:title=""/>
          </v:shape>
          <o:OLEObject Type="Embed" ProgID="Equation.DSMT4" ShapeID="_x0000_i1051" DrawAspect="Content" ObjectID="_1492740501" r:id="rId69"/>
        </w:object>
      </w:r>
      <w:r w:rsidRPr="00D10C2E">
        <w:rPr>
          <w:lang w:val="ru-RU"/>
        </w:rPr>
        <w:t xml:space="preserve"> </w:t>
      </w:r>
      <w:r>
        <w:t xml:space="preserve">від 1 до 5 </w:t>
      </w:r>
      <w:r w:rsidRPr="007D7684">
        <w:rPr>
          <w:position w:val="-12"/>
        </w:rPr>
        <w:object w:dxaOrig="360" w:dyaOrig="380">
          <v:shape id="_x0000_i1052" type="#_x0000_t75" style="width:18.15pt;height:19.4pt" o:ole="">
            <v:imagedata r:id="rId62" o:title=""/>
          </v:shape>
          <o:OLEObject Type="Embed" ProgID="Equation.DSMT4" ShapeID="_x0000_i1052" DrawAspect="Content" ObjectID="_1492740502" r:id="rId70"/>
        </w:object>
      </w:r>
      <w:r>
        <w:t xml:space="preserve"> лінійно спадає від 99</w:t>
      </w:r>
      <w:r w:rsidRPr="00D10C2E">
        <w:rPr>
          <w:lang w:val="ru-RU"/>
        </w:rPr>
        <w:t>,0</w:t>
      </w:r>
      <w:r>
        <w:t>%</w:t>
      </w:r>
      <w:r w:rsidRPr="00D10C2E">
        <w:rPr>
          <w:lang w:val="ru-RU"/>
        </w:rPr>
        <w:t xml:space="preserve"> </w:t>
      </w:r>
      <w:r>
        <w:t>до 71</w:t>
      </w:r>
      <w:r w:rsidRPr="00D10C2E">
        <w:rPr>
          <w:lang w:val="ru-RU"/>
        </w:rPr>
        <w:t>,</w:t>
      </w:r>
      <w:r>
        <w:t>0</w:t>
      </w:r>
      <w:r w:rsidRPr="00D10C2E">
        <w:rPr>
          <w:lang w:val="ru-RU"/>
        </w:rPr>
        <w:t xml:space="preserve">% </w:t>
      </w:r>
      <w:r>
        <w:t xml:space="preserve">при </w:t>
      </w:r>
      <w:r w:rsidRPr="009D7687">
        <w:rPr>
          <w:position w:val="-6"/>
          <w:lang w:val="en-US"/>
        </w:rPr>
        <w:object w:dxaOrig="1100" w:dyaOrig="300">
          <v:shape id="_x0000_i1053" type="#_x0000_t75" style="width:54.45pt;height:15.05pt" o:ole="">
            <v:imagedata r:id="rId71" o:title=""/>
          </v:shape>
          <o:OLEObject Type="Embed" ProgID="Equation.DSMT4" ShapeID="_x0000_i1053" DrawAspect="Content" ObjectID="_1492740503" r:id="rId72"/>
        </w:object>
      </w:r>
      <w:r w:rsidRPr="00D10C2E">
        <w:rPr>
          <w:lang w:val="ru-RU"/>
        </w:rPr>
        <w:t xml:space="preserve">. </w:t>
      </w:r>
      <w:r>
        <w:t xml:space="preserve">Далі при </w:t>
      </w:r>
      <w:r w:rsidRPr="008E5327">
        <w:rPr>
          <w:position w:val="-6"/>
          <w:lang w:val="en-US"/>
        </w:rPr>
        <w:object w:dxaOrig="660" w:dyaOrig="300">
          <v:shape id="_x0000_i1054" type="#_x0000_t75" style="width:33.2pt;height:15.05pt" o:ole="">
            <v:imagedata r:id="rId73" o:title=""/>
          </v:shape>
          <o:OLEObject Type="Embed" ProgID="Equation.DSMT4" ShapeID="_x0000_i1054" DrawAspect="Content" ObjectID="_1492740504" r:id="rId74"/>
        </w:object>
      </w:r>
      <w:r w:rsidRPr="001B7846">
        <w:rPr>
          <w:lang w:val="en-US"/>
        </w:rPr>
        <w:t xml:space="preserve"> </w:t>
      </w:r>
      <w:r>
        <w:t>зростає до 83,33%.</w:t>
      </w:r>
    </w:p>
    <w:p w:rsidR="002F5871" w:rsidRDefault="002F5871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</w:p>
    <w:p w:rsidR="002F5871" w:rsidRDefault="002F5871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</w:p>
    <w:p w:rsidR="002F5871" w:rsidRPr="002F5871" w:rsidRDefault="002F5871" w:rsidP="00B253B7">
      <w:pPr>
        <w:pStyle w:val="ListParagraph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E4DDA" w:rsidRPr="002C023A" w:rsidRDefault="004E4DDA" w:rsidP="004E4DDA">
      <w:pPr>
        <w:pStyle w:val="a0"/>
        <w:rPr>
          <w:lang w:val="uk-UA"/>
        </w:rPr>
      </w:pPr>
    </w:p>
    <w:p w:rsidR="00F00063" w:rsidRPr="000A569A" w:rsidRDefault="00F00063" w:rsidP="000A569A">
      <w:pPr>
        <w:pStyle w:val="a0"/>
        <w:ind w:firstLine="0"/>
        <w:jc w:val="center"/>
      </w:pPr>
      <w:r w:rsidRPr="000A569A">
        <w:rPr>
          <w:b/>
          <w:color w:val="000000"/>
          <w:szCs w:val="28"/>
          <w:lang w:eastAsia="uk-UA"/>
        </w:rPr>
        <w:t>СПИСОК ВИКОРИСТАНИХ ДЖЕРЕЛ</w:t>
      </w:r>
    </w:p>
    <w:p w:rsidR="00F00063" w:rsidRPr="00AE6EE4" w:rsidRDefault="00F00063" w:rsidP="00AE6EE4">
      <w:pPr>
        <w:spacing w:after="0" w:line="360" w:lineRule="auto"/>
        <w:ind w:left="718" w:right="-1" w:hanging="10"/>
        <w:jc w:val="center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Знайомство з архітектурою шестиядерних процесорів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6 на ядрі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Thuban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data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cpu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/1004272158/?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bookmarkEnd w:id="8"/>
      <w:bookmarkEnd w:id="9"/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Огляд шестиядерного процесора AMD Phenom II X6 1075T</w:t>
      </w:r>
      <w:bookmarkStart w:id="18" w:name="_Toc356247620"/>
      <w:bookmarkStart w:id="19" w:name="_Toc356285395"/>
      <w:bookmarkEnd w:id="10"/>
      <w:bookmarkEnd w:id="11"/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Режим доступу: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cpu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6_1075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bookmarkEnd w:id="18"/>
      <w:bookmarkEnd w:id="19"/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20" w:name="_Toc356247622"/>
      <w:bookmarkStart w:id="21" w:name="_Toc356285397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Офіційна презентація процесорів лінійки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FX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Режим доступу: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ittech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ofitsialnaya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prezentatsiya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novyh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vysokoproizvoditelnyh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protsessorov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lineyki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fx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bookmarkEnd w:id="20"/>
      <w:bookmarkEnd w:id="21"/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22" w:name="_Toc356247624"/>
      <w:bookmarkStart w:id="23" w:name="_Toc356285399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Огляд шестиядерного процесора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6 1075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bookmarkStart w:id="24" w:name="_Toc356247625"/>
      <w:bookmarkStart w:id="25" w:name="_Toc356285400"/>
      <w:bookmarkEnd w:id="22"/>
      <w:bookmarkEnd w:id="23"/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cpu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6_1075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bookmarkEnd w:id="24"/>
      <w:bookmarkEnd w:id="25"/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26" w:name="_Toc356247627"/>
      <w:bookmarkStart w:id="27" w:name="_Toc356285402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Огляд шестиядерного процесора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6 1055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bookmarkStart w:id="28" w:name="_Toc356247628"/>
      <w:bookmarkStart w:id="29" w:name="_Toc356285403"/>
      <w:bookmarkEnd w:id="26"/>
      <w:bookmarkEnd w:id="27"/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cpu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6_1055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bookmarkEnd w:id="28"/>
      <w:bookmarkEnd w:id="29"/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30" w:name="_Toc356247632"/>
      <w:bookmarkStart w:id="31" w:name="_Toc356285407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Огляд шестиядерного процесора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6 1100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cpu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6_1100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t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bookmarkEnd w:id="30"/>
      <w:bookmarkEnd w:id="31"/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32" w:name="_Toc356247634"/>
      <w:bookmarkStart w:id="33" w:name="_Toc356285409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Огляд шестиядерного процесора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FX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-6100 на базі архітектури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Bulldozer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easycom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ua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cpu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_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fx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-6100/?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lang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=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ukr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Last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access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27.03.2013. – </w:t>
      </w:r>
      <w:bookmarkStart w:id="34" w:name="_Toc356247635"/>
      <w:bookmarkEnd w:id="32"/>
      <w:bookmarkEnd w:id="33"/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Назва з екрану.</w:t>
      </w:r>
    </w:p>
    <w:p w:rsidR="00F00063" w:rsidRPr="00AE6EE4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35" w:name="_Toc356285410"/>
      <w:bookmarkStart w:id="36" w:name="_Toc356247636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Процессоры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FX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 xml:space="preserve">[Електронний ресурс] .—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ru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products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desktop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processors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amdfx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Pages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amdfx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aspx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bookmarkEnd w:id="35"/>
    </w:p>
    <w:p w:rsidR="00F00063" w:rsidRDefault="00F00063" w:rsidP="00AE6EE4">
      <w:pPr>
        <w:numPr>
          <w:ilvl w:val="0"/>
          <w:numId w:val="18"/>
        </w:numPr>
        <w:spacing w:after="0" w:line="360" w:lineRule="auto"/>
        <w:ind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37" w:name="_Toc356285411"/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Процессоры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™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r w:rsidRPr="00AE6EE4">
        <w:rPr>
          <w:rFonts w:ascii="Times New Roman" w:hAnsi="Times New Roman"/>
          <w:bCs/>
          <w:kern w:val="36"/>
          <w:sz w:val="28"/>
          <w:szCs w:val="28"/>
          <w:lang w:val="ru-RU" w:eastAsia="ru-RU"/>
        </w:rPr>
        <w:t>[Електронний ресурс] .— Режим доступу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: 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http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www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amd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com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ru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products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desktop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processors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-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Pages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/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phenom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-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ii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en-US" w:eastAsia="ru-RU"/>
        </w:rPr>
        <w:t>aspx</w:t>
      </w:r>
      <w:r w:rsidRPr="00AE6EE4"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  <w:t xml:space="preserve"> </w:t>
      </w:r>
      <w:bookmarkEnd w:id="34"/>
      <w:bookmarkEnd w:id="36"/>
      <w:bookmarkEnd w:id="37"/>
    </w:p>
    <w:p w:rsidR="00F00063" w:rsidRPr="00643E61" w:rsidRDefault="00F00063" w:rsidP="00643E61">
      <w:pPr>
        <w:pStyle w:val="ListNumber"/>
        <w:numPr>
          <w:ilvl w:val="0"/>
          <w:numId w:val="18"/>
        </w:numPr>
        <w:rPr>
          <w:lang w:val="ru-RU"/>
        </w:rPr>
      </w:pPr>
      <w:bookmarkStart w:id="38" w:name="Жуков_Корочкін"/>
      <w:r>
        <w:rPr>
          <w:lang w:val="uk-UA"/>
        </w:rPr>
        <w:lastRenderedPageBreak/>
        <w:t>Жуков І.А., Корочкін О.В. Паралельні та розподілені обчислення: Навч.</w:t>
      </w:r>
      <w:r w:rsidRPr="00643E61">
        <w:rPr>
          <w:lang w:val="ru-RU"/>
        </w:rPr>
        <w:t xml:space="preserve"> </w:t>
      </w:r>
      <w:r>
        <w:rPr>
          <w:lang w:val="uk-UA"/>
        </w:rPr>
        <w:t xml:space="preserve">посібник </w:t>
      </w:r>
      <w:r w:rsidRPr="00643E61">
        <w:rPr>
          <w:lang w:val="ru-RU"/>
        </w:rPr>
        <w:t>[</w:t>
      </w:r>
      <w:r>
        <w:rPr>
          <w:lang w:val="uk-UA"/>
        </w:rPr>
        <w:t>Текст</w:t>
      </w:r>
      <w:r w:rsidRPr="00643E61">
        <w:rPr>
          <w:lang w:val="ru-RU"/>
        </w:rPr>
        <w:t>]</w:t>
      </w:r>
      <w:r>
        <w:rPr>
          <w:lang w:val="uk-UA"/>
        </w:rPr>
        <w:t>. – К.: Корнійчук, 2005. – 226 с. –</w:t>
      </w:r>
      <w:r w:rsidRPr="00643E61">
        <w:rPr>
          <w:lang w:val="ru-RU"/>
        </w:rPr>
        <w:t xml:space="preserve"> </w:t>
      </w:r>
      <w:r>
        <w:t>ISBN</w:t>
      </w:r>
      <w:r w:rsidRPr="00643E61">
        <w:rPr>
          <w:lang w:val="ru-RU"/>
        </w:rPr>
        <w:t xml:space="preserve"> 996-7599-36-1.</w:t>
      </w:r>
      <w:bookmarkEnd w:id="38"/>
    </w:p>
    <w:p w:rsidR="00F00063" w:rsidRPr="00AE6EE4" w:rsidRDefault="00F00063" w:rsidP="00643E61">
      <w:pPr>
        <w:spacing w:after="0" w:line="360" w:lineRule="auto"/>
        <w:ind w:left="720" w:right="-1"/>
        <w:jc w:val="both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Default="00F00063" w:rsidP="00B52EB5">
      <w:pPr>
        <w:pStyle w:val="1"/>
        <w:rPr>
          <w:sz w:val="72"/>
          <w:szCs w:val="72"/>
        </w:rPr>
      </w:pPr>
      <w:bookmarkStart w:id="39" w:name="_Toc355801280"/>
      <w:r w:rsidRPr="00107031">
        <w:rPr>
          <w:sz w:val="72"/>
          <w:szCs w:val="72"/>
        </w:rPr>
        <w:lastRenderedPageBreak/>
        <w:t>ДОДАТКИ</w:t>
      </w:r>
      <w:bookmarkEnd w:id="39"/>
    </w:p>
    <w:p w:rsidR="00F00063" w:rsidRPr="0080175C" w:rsidRDefault="00F00063" w:rsidP="00B52EB5">
      <w:pPr>
        <w:pStyle w:val="a0"/>
        <w:sectPr w:rsidR="00F00063" w:rsidRPr="0080175C" w:rsidSect="00107031">
          <w:headerReference w:type="default" r:id="rId75"/>
          <w:footerReference w:type="default" r:id="rId76"/>
          <w:pgSz w:w="11906" w:h="16838" w:code="9"/>
          <w:pgMar w:top="851" w:right="851" w:bottom="851" w:left="1418" w:header="510" w:footer="567" w:gutter="0"/>
          <w:cols w:space="708"/>
          <w:vAlign w:val="center"/>
          <w:docGrid w:linePitch="381"/>
        </w:sectPr>
      </w:pPr>
    </w:p>
    <w:p w:rsidR="00F00063" w:rsidRDefault="00F00063" w:rsidP="00B52EB5">
      <w:pPr>
        <w:pStyle w:val="a"/>
        <w:tabs>
          <w:tab w:val="clear" w:pos="360"/>
        </w:tabs>
        <w:ind w:firstLine="1560"/>
        <w:rPr>
          <w:sz w:val="72"/>
        </w:rPr>
      </w:pPr>
      <w:bookmarkStart w:id="40" w:name="структурна_схема_ПКС_СП"/>
      <w:bookmarkStart w:id="41" w:name="_Toc355801281"/>
      <w:r>
        <w:rPr>
          <w:sz w:val="72"/>
        </w:rPr>
        <w:lastRenderedPageBreak/>
        <w:t>Структурна схема ПКС</w:t>
      </w:r>
      <w:r w:rsidRPr="0096609E">
        <w:rPr>
          <w:sz w:val="72"/>
        </w:rPr>
        <w:t xml:space="preserve"> СП</w:t>
      </w:r>
      <w:bookmarkEnd w:id="40"/>
      <w:bookmarkEnd w:id="41"/>
    </w:p>
    <w:p w:rsidR="00F00063" w:rsidRDefault="00F00063" w:rsidP="00430496">
      <w:pPr>
        <w:pStyle w:val="a0"/>
      </w:pPr>
    </w:p>
    <w:p w:rsidR="00F00063" w:rsidRPr="00430496" w:rsidRDefault="00FF6E4D" w:rsidP="00430496">
      <w:pPr>
        <w:pStyle w:val="a0"/>
        <w:ind w:left="-426" w:firstLine="0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485890" cy="9749790"/>
            <wp:effectExtent l="0" t="0" r="0" b="381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97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3" w:rsidRDefault="00F00063" w:rsidP="00B52EB5">
      <w:pPr>
        <w:pStyle w:val="a"/>
        <w:tabs>
          <w:tab w:val="clear" w:pos="360"/>
        </w:tabs>
        <w:ind w:firstLine="1701"/>
        <w:rPr>
          <w:sz w:val="72"/>
          <w:szCs w:val="72"/>
        </w:rPr>
      </w:pPr>
      <w:bookmarkStart w:id="42" w:name="_Toc355801282"/>
      <w:r w:rsidRPr="0096609E">
        <w:rPr>
          <w:sz w:val="72"/>
          <w:szCs w:val="72"/>
        </w:rPr>
        <w:lastRenderedPageBreak/>
        <w:t>Схема алгоритму го</w:t>
      </w:r>
      <w:r>
        <w:rPr>
          <w:sz w:val="72"/>
          <w:szCs w:val="72"/>
        </w:rPr>
        <w:t xml:space="preserve">ловної програми зі </w:t>
      </w:r>
      <w:r w:rsidRPr="0096609E">
        <w:rPr>
          <w:sz w:val="72"/>
          <w:szCs w:val="72"/>
        </w:rPr>
        <w:t>вказан</w:t>
      </w:r>
      <w:r>
        <w:rPr>
          <w:sz w:val="72"/>
          <w:szCs w:val="72"/>
        </w:rPr>
        <w:t xml:space="preserve">ням паралельних </w:t>
      </w:r>
      <w:r w:rsidRPr="0096609E">
        <w:rPr>
          <w:sz w:val="72"/>
          <w:szCs w:val="72"/>
        </w:rPr>
        <w:t>ді</w:t>
      </w:r>
      <w:r>
        <w:rPr>
          <w:sz w:val="72"/>
          <w:szCs w:val="72"/>
        </w:rPr>
        <w:t>лянок для ПРГ1</w:t>
      </w:r>
      <w:bookmarkEnd w:id="42"/>
    </w:p>
    <w:p w:rsidR="00F00063" w:rsidRDefault="00FF6E4D" w:rsidP="00430496">
      <w:pPr>
        <w:pStyle w:val="a0"/>
        <w:ind w:firstLine="0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082030" cy="9441815"/>
            <wp:effectExtent l="0" t="0" r="0" b="6985"/>
            <wp:docPr id="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944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063">
        <w:br w:type="page"/>
      </w:r>
    </w:p>
    <w:p w:rsidR="00F00063" w:rsidRDefault="00F00063" w:rsidP="00B52EB5">
      <w:pPr>
        <w:pStyle w:val="a"/>
        <w:tabs>
          <w:tab w:val="clear" w:pos="360"/>
        </w:tabs>
        <w:ind w:firstLine="1560"/>
        <w:rPr>
          <w:sz w:val="72"/>
          <w:szCs w:val="72"/>
        </w:rPr>
      </w:pPr>
      <w:bookmarkStart w:id="43" w:name="_Toc355801283"/>
      <w:r w:rsidRPr="0096609E">
        <w:rPr>
          <w:sz w:val="72"/>
          <w:szCs w:val="72"/>
        </w:rPr>
        <w:lastRenderedPageBreak/>
        <w:t>Схема алгоритму</w:t>
      </w:r>
      <w:r>
        <w:rPr>
          <w:sz w:val="72"/>
          <w:szCs w:val="72"/>
        </w:rPr>
        <w:t xml:space="preserve"> </w:t>
      </w:r>
      <w:r w:rsidRPr="0096609E">
        <w:rPr>
          <w:sz w:val="72"/>
          <w:szCs w:val="72"/>
        </w:rPr>
        <w:t xml:space="preserve">процесів для </w:t>
      </w:r>
      <w:r>
        <w:rPr>
          <w:sz w:val="72"/>
          <w:szCs w:val="72"/>
        </w:rPr>
        <w:t>програми ПРГ1</w:t>
      </w:r>
      <w:bookmarkEnd w:id="43"/>
    </w:p>
    <w:p w:rsidR="00F00063" w:rsidRDefault="00F00063" w:rsidP="00B52EB5">
      <w:pPr>
        <w:pStyle w:val="a0"/>
      </w:pPr>
    </w:p>
    <w:p w:rsidR="00F00063" w:rsidRPr="0096609E" w:rsidRDefault="00FF6E4D" w:rsidP="00430496">
      <w:pPr>
        <w:pStyle w:val="a0"/>
        <w:ind w:firstLine="0"/>
        <w:sectPr w:rsidR="00F00063" w:rsidRPr="0096609E" w:rsidSect="00430496">
          <w:headerReference w:type="default" r:id="rId79"/>
          <w:footerReference w:type="default" r:id="rId80"/>
          <w:pgSz w:w="11906" w:h="16838" w:code="9"/>
          <w:pgMar w:top="850" w:right="850" w:bottom="709" w:left="1417" w:header="510" w:footer="567" w:gutter="0"/>
          <w:cols w:space="708"/>
          <w:vAlign w:val="center"/>
          <w:docGrid w:linePitch="381"/>
        </w:sect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082030" cy="9547860"/>
            <wp:effectExtent l="0" t="0" r="0" b="0"/>
            <wp:docPr id="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95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3" w:rsidRDefault="00F00063" w:rsidP="00B52EB5">
      <w:pPr>
        <w:pStyle w:val="a"/>
        <w:tabs>
          <w:tab w:val="clear" w:pos="360"/>
        </w:tabs>
      </w:pPr>
      <w:bookmarkStart w:id="44" w:name="лістинг_ПР1"/>
      <w:bookmarkStart w:id="45" w:name="_Toc355801284"/>
      <w:r>
        <w:lastRenderedPageBreak/>
        <w:t>Лістинг програми ПРГ1</w:t>
      </w:r>
      <w:bookmarkEnd w:id="44"/>
      <w:bookmarkEnd w:id="45"/>
    </w:p>
    <w:p w:rsidR="00F00063" w:rsidRDefault="00F00063">
      <w:pPr>
        <w:rPr>
          <w:rFonts w:ascii="Times New Roman" w:hAnsi="Times New Roman"/>
          <w:sz w:val="28"/>
          <w:szCs w:val="28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/**</w:t>
      </w:r>
    </w:p>
    <w:p w:rsidR="00F00063" w:rsidRPr="009E541E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B52EB5">
        <w:rPr>
          <w:rFonts w:ascii="Times New Roman" w:hAnsi="Times New Roman"/>
          <w:sz w:val="20"/>
          <w:szCs w:val="20"/>
        </w:rPr>
        <w:t xml:space="preserve">     * * * * * * * * * * * * * * * * * * * * * * * * * * * * * * * *</w:t>
      </w:r>
      <w:r>
        <w:rPr>
          <w:rFonts w:ascii="Times New Roman" w:hAnsi="Times New Roman"/>
          <w:sz w:val="20"/>
          <w:szCs w:val="20"/>
          <w:lang w:val="ru-RU"/>
        </w:rPr>
        <w:t>********************************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           Програмування пара</w:t>
      </w:r>
      <w:r>
        <w:rPr>
          <w:rFonts w:ascii="Times New Roman" w:hAnsi="Times New Roman"/>
          <w:sz w:val="20"/>
          <w:szCs w:val="20"/>
        </w:rPr>
        <w:t xml:space="preserve">лельний комп'ютерних сисем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            Курсова робота. ПРГ1. Бібліотека OpenMP         </w:t>
      </w:r>
      <w:r w:rsidRPr="00B52EB5">
        <w:rPr>
          <w:rFonts w:ascii="Times New Roman" w:hAnsi="Times New Roman"/>
          <w:sz w:val="20"/>
          <w:szCs w:val="20"/>
          <w:lang w:val="en-US"/>
        </w:rPr>
        <w:t xml:space="preserve">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                                                            </w:t>
      </w:r>
      <w:r w:rsidRPr="00B52EB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52EB5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B52EB5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Завдання: A = B(MO*MK)*a + min(Z)*E*MR                     </w:t>
      </w:r>
      <w:r w:rsidRPr="00B52EB5">
        <w:rPr>
          <w:rFonts w:ascii="Times New Roman" w:hAnsi="Times New Roman"/>
          <w:sz w:val="20"/>
          <w:szCs w:val="20"/>
          <w:lang w:val="en-US"/>
        </w:rPr>
        <w:t xml:space="preserve">   </w:t>
      </w:r>
    </w:p>
    <w:p w:rsidR="00F00063" w:rsidRPr="009E541E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52EB5">
        <w:rPr>
          <w:rFonts w:ascii="Times New Roman" w:hAnsi="Times New Roman"/>
          <w:sz w:val="20"/>
          <w:szCs w:val="20"/>
        </w:rPr>
        <w:t xml:space="preserve">     *  </w:t>
      </w:r>
      <w:r w:rsidRPr="009E541E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                                     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Pr="009E541E">
        <w:rPr>
          <w:rFonts w:ascii="Times New Roman" w:hAnsi="Times New Roman"/>
          <w:sz w:val="20"/>
          <w:szCs w:val="20"/>
          <w:lang w:val="en-US"/>
        </w:rPr>
        <w:t xml:space="preserve">* </w:t>
      </w:r>
      <w:r>
        <w:rPr>
          <w:rFonts w:ascii="Times New Roman" w:hAnsi="Times New Roman"/>
          <w:sz w:val="20"/>
          <w:szCs w:val="20"/>
          <w:lang w:val="ru-RU"/>
        </w:rPr>
        <w:t>Файл</w:t>
      </w:r>
      <w:r w:rsidRPr="009E541E">
        <w:rPr>
          <w:rFonts w:ascii="Times New Roman" w:hAnsi="Times New Roman"/>
          <w:sz w:val="20"/>
          <w:szCs w:val="20"/>
          <w:lang w:val="en-US"/>
        </w:rPr>
        <w:t xml:space="preserve"> pro2_course_work_prg1.cpp</w:t>
      </w:r>
      <w:r w:rsidRPr="00B52EB5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 xml:space="preserve">                        </w:t>
      </w:r>
      <w:r w:rsidRPr="009E541E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Автор Кузьменко Володимир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 xml:space="preserve">          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Група ІО-21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Датаe 23.03.15                                              </w:t>
      </w:r>
      <w:r w:rsidRPr="00430496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 *                                                           </w:t>
      </w:r>
      <w:r w:rsidRPr="00430496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</w:p>
    <w:p w:rsidR="00F00063" w:rsidRPr="00430496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B52EB5">
        <w:rPr>
          <w:rFonts w:ascii="Times New Roman" w:hAnsi="Times New Roman"/>
          <w:sz w:val="20"/>
          <w:szCs w:val="20"/>
        </w:rPr>
        <w:t xml:space="preserve">     * * * * * * * * * * * * * * * * * * * * * * * * * * * * * * * *</w:t>
      </w:r>
      <w:r w:rsidRPr="00430496">
        <w:rPr>
          <w:rFonts w:ascii="Times New Roman" w:hAnsi="Times New Roman"/>
          <w:sz w:val="20"/>
          <w:szCs w:val="20"/>
          <w:lang w:val="en-US"/>
        </w:rPr>
        <w:t>*************************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 xml:space="preserve">    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"stdafx.h"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"omp.h"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&lt;windows.h&gt;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&lt;iostream&gt;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"operations.h"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&lt;ctime&gt;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#include &lt;clocale&gt;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using namespace std;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comment(linker, "/stack:160000000")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const int P = 1;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int main()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vector A = new int[N], B, E, Z;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matrix MO, MK, MR, MA;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int alfa;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int minZ = 9999999999;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const int H = N / P;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omp_lock_t lock_Copy;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double start_time = omp_get_wtime();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setlocale(LC_ALL, "Russian");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omp_init_lock(&amp;lock_Copy);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omp_set_num_threads(P);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omp parallel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int tid = omp_get_thread_num();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MA = initMatrix();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cout &lt;&lt; "Задача " &lt;&lt; tid &lt;&lt; " стартувала"&lt;&lt;endl;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//switch (tid)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/*1. Якщо tid = 0 Ввести α, B, MK, MR.*/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//</w:t>
      </w:r>
      <w:r w:rsidRPr="00B52EB5">
        <w:rPr>
          <w:rFonts w:ascii="Times New Roman" w:hAnsi="Times New Roman"/>
          <w:sz w:val="20"/>
          <w:szCs w:val="20"/>
        </w:rPr>
        <w:tab/>
        <w:t>case</w:t>
      </w:r>
      <w:r w:rsidRPr="00B52EB5">
        <w:rPr>
          <w:rFonts w:ascii="Times New Roman" w:hAnsi="Times New Roman"/>
          <w:sz w:val="20"/>
          <w:szCs w:val="20"/>
        </w:rPr>
        <w:tab/>
        <w:t>0: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alfa = 1;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B = inputVector(1);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lastRenderedPageBreak/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MK = inputMatrix(1);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MR = inputMatrix(1);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//</w:t>
      </w:r>
      <w:r w:rsidRPr="00B52EB5">
        <w:rPr>
          <w:rFonts w:ascii="Times New Roman" w:hAnsi="Times New Roman"/>
          <w:sz w:val="20"/>
          <w:szCs w:val="20"/>
        </w:rPr>
        <w:tab/>
        <w:t>break;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/*2. Якщо tid = P-1 ввести Z, E, MO.*/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//</w:t>
      </w:r>
      <w:r w:rsidRPr="00B52EB5">
        <w:rPr>
          <w:rFonts w:ascii="Times New Roman" w:hAnsi="Times New Roman"/>
          <w:sz w:val="20"/>
          <w:szCs w:val="20"/>
        </w:rPr>
        <w:tab/>
        <w:t>case</w:t>
      </w:r>
      <w:r w:rsidRPr="00B52EB5">
        <w:rPr>
          <w:rFonts w:ascii="Times New Roman" w:hAnsi="Times New Roman"/>
          <w:sz w:val="20"/>
          <w:szCs w:val="20"/>
        </w:rPr>
        <w:tab/>
        <w:t>P-1: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Z = inputVector(1);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E = inputVector(1);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MO = inputMatrix(1);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//</w:t>
      </w:r>
      <w:r w:rsidRPr="00B52EB5">
        <w:rPr>
          <w:rFonts w:ascii="Times New Roman" w:hAnsi="Times New Roman"/>
          <w:sz w:val="20"/>
          <w:szCs w:val="20"/>
        </w:rPr>
        <w:tab/>
        <w:t>break;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/*3. Бар’єр для усіх задач. Синхронізація по вводу*/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omp barrier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/*4. Обчислення minZi = min(Z), i = (0,P-1) 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int minZid = 9999999999;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i = tid*H; i &lt; (tid+1)*H; i++)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if (Z[i]&lt; minZid)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minZid = Z[i];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 xml:space="preserve">/*5. Обчислення minZ = min(minZ, minZi), i = (0,P-1) </w:t>
      </w:r>
      <w:r w:rsidRPr="00B52EB5">
        <w:rPr>
          <w:rFonts w:ascii="Tahoma" w:hAnsi="Tahoma" w:cs="Tahoma"/>
          <w:sz w:val="20"/>
          <w:szCs w:val="20"/>
        </w:rPr>
        <w:t>̅</w:t>
      </w:r>
      <w:r w:rsidRPr="00B52EB5">
        <w:rPr>
          <w:rFonts w:ascii="Times New Roman" w:hAnsi="Times New Roman"/>
          <w:sz w:val="20"/>
          <w:szCs w:val="20"/>
        </w:rPr>
        <w:t>.*/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omp critical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minZ = min(minZ, minZid);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/*6. Бар’єр для усіх задач. Синхронізація по обрахунку minZ*/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omp barrier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matrix MOid;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vector Bid;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vector Eid;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int alfaId;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/*7. Копіювати MOi=MO, minZi = minZ, αi = α, Bi = B, Ei = E*/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omp_set_lock(&amp;lock_Copy);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MOid = copyMatrix(MO);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alfaId = alfa;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minZid = minZ;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Bid = copyVector(B);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Eid = copyVector(E);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omp_unset_lock(&amp;lock_Copy);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/*8. Обчислення MAH = MOi∙MKH*/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int sum;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i = tid * H; i &lt; (tid + 1) * H; i++) 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j = 0; j &lt; N; j++) 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sum = 0;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z = 0; z &lt; N; z++) 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sum += MOid[i][j] * MK[j][z];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MA[i][j] = sum;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/*9. Бар’єр для усіх задач. Синхронізація по обрахунку MA*/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omp barrier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/*10. Обчислення AH = αi∙Bi∙MAH + minZi∙Ei∙MRH, i = (0,P-1)*/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int buf;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i = tid*H; i &lt; (tid + 1)*H; i++)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A[i] = 0;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j = 0; j &lt; N; j++)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A[i] += Bid[j] * MA[j][i];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lastRenderedPageBreak/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A[i] = A[i] * alfaId;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buf = 0;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for (int j = 0; j &lt; N; j++)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buf += Eid[j] * MR[j][i];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A[i] += buf*minZid;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/*11. Бар’єр для усіх задач. Синхронізація по обчисленню A*/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>#pragma omp barrier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/*12. Якщо tid = 0 вивести результат AH.*/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if (tid==0)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{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output(A);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</w:r>
      <w:r w:rsidRPr="00B52EB5">
        <w:rPr>
          <w:rFonts w:ascii="Times New Roman" w:hAnsi="Times New Roman"/>
          <w:sz w:val="20"/>
          <w:szCs w:val="20"/>
        </w:rPr>
        <w:tab/>
        <w:t>cout &lt;&lt; "Задача " &lt;&lt; tid &lt;&lt; " завершилась" &lt;&lt; endl;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}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double end_time = omp_get_wtime();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double  elapsedTime = end_time - start_time;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52EB5">
        <w:rPr>
          <w:rFonts w:ascii="Times New Roman" w:hAnsi="Times New Roman"/>
          <w:sz w:val="20"/>
          <w:szCs w:val="20"/>
        </w:rPr>
        <w:tab/>
        <w:t>cout &lt;&lt; "Час роботи: " &lt;&lt; elapsedTime &lt;&lt; endl;</w:t>
      </w:r>
    </w:p>
    <w:p w:rsidR="00F00063" w:rsidRPr="00B52EB5" w:rsidRDefault="00F00063" w:rsidP="00B52EB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52EB5">
        <w:rPr>
          <w:rFonts w:ascii="Times New Roman" w:hAnsi="Times New Roman"/>
          <w:sz w:val="20"/>
          <w:szCs w:val="20"/>
        </w:rPr>
        <w:tab/>
        <w:t>return</w:t>
      </w:r>
      <w:r w:rsidRPr="00B52EB5">
        <w:rPr>
          <w:rFonts w:ascii="Times New Roman" w:hAnsi="Times New Roman"/>
          <w:sz w:val="28"/>
          <w:szCs w:val="28"/>
        </w:rPr>
        <w:t xml:space="preserve"> 0;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9E541E">
        <w:rPr>
          <w:rFonts w:ascii="Times New Roman" w:hAnsi="Times New Roman"/>
          <w:sz w:val="20"/>
          <w:szCs w:val="20"/>
        </w:rPr>
        <w:t>* * * * * * * * * * * * * * * * * * * * * * * * * * * * * * * *</w:t>
      </w:r>
      <w:r>
        <w:rPr>
          <w:rFonts w:ascii="Times New Roman" w:hAnsi="Times New Roman"/>
          <w:sz w:val="20"/>
          <w:szCs w:val="20"/>
          <w:lang w:val="ru-RU"/>
        </w:rPr>
        <w:t>**********************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        Програмування паралельний </w:t>
      </w:r>
      <w:r>
        <w:rPr>
          <w:rFonts w:ascii="Times New Roman" w:hAnsi="Times New Roman"/>
          <w:sz w:val="20"/>
          <w:szCs w:val="20"/>
        </w:rPr>
        <w:t xml:space="preserve">комп'ютерних сисем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            Курсова робота. П</w:t>
      </w:r>
      <w:r>
        <w:rPr>
          <w:rFonts w:ascii="Times New Roman" w:hAnsi="Times New Roman"/>
          <w:sz w:val="20"/>
          <w:szCs w:val="20"/>
        </w:rPr>
        <w:t xml:space="preserve">РГ1. Бібліотека OpenMP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Завдання: A = B(MO*MK)*a + mi</w:t>
      </w:r>
      <w:r>
        <w:rPr>
          <w:rFonts w:ascii="Times New Roman" w:hAnsi="Times New Roman"/>
          <w:sz w:val="20"/>
          <w:szCs w:val="20"/>
        </w:rPr>
        <w:t xml:space="preserve">n(Z)*E*MR                      </w:t>
      </w:r>
    </w:p>
    <w:p w:rsidR="00F00063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* Файл </w:t>
      </w:r>
      <w:r w:rsidRPr="009E541E">
        <w:rPr>
          <w:rFonts w:ascii="Times New Roman" w:hAnsi="Times New Roman"/>
          <w:sz w:val="20"/>
          <w:szCs w:val="20"/>
          <w:lang w:val="ru-RU"/>
        </w:rPr>
        <w:t>operations.cpp</w:t>
      </w:r>
      <w:r w:rsidRPr="009E541E">
        <w:rPr>
          <w:rFonts w:ascii="Times New Roman" w:hAnsi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Автор Кузьменко Володимир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Група ІО-21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Датаe 23.03.15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</w:t>
      </w:r>
    </w:p>
    <w:p w:rsidR="00F00063" w:rsidRPr="00430496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E541E">
        <w:rPr>
          <w:rFonts w:ascii="Times New Roman" w:hAnsi="Times New Roman"/>
          <w:sz w:val="20"/>
          <w:szCs w:val="20"/>
        </w:rPr>
        <w:t>* * * * * * * * * * * * * * * * * * * * * * * * * * * * * * * *</w:t>
      </w:r>
      <w:r w:rsidRPr="00430496">
        <w:rPr>
          <w:rFonts w:ascii="Times New Roman" w:hAnsi="Times New Roman"/>
          <w:sz w:val="20"/>
          <w:szCs w:val="20"/>
          <w:lang w:val="en-US"/>
        </w:rPr>
        <w:t>***********************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#include "stdafx.h"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#include &lt;windows.h&gt;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using namespace std;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#include "operations.h"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#include &lt;iostream&gt;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/*Введення вектора*/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vector inputVector(int value){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vector result = new int[N];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 = value;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return result;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/*введення матриці*/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matrix inputMatrix(int value){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matrix result = new vector[N];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lastRenderedPageBreak/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 = new int[N];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for (int j = 0; j &lt; N; j++)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result[i][j] = value;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return result;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/*Виведення вектора*/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void output(vector v) 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 xml:space="preserve">   </w:t>
      </w:r>
      <w:r w:rsidRPr="009E541E">
        <w:rPr>
          <w:rFonts w:ascii="Times New Roman" w:hAnsi="Times New Roman"/>
          <w:sz w:val="20"/>
          <w:szCs w:val="20"/>
        </w:rPr>
        <w:tab/>
        <w:t>if (N &lt;= 20) 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 xml:space="preserve">    for (int i = 0; i &lt; N; i++) 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 xml:space="preserve"> </w:t>
      </w:r>
      <w:r w:rsidRPr="009E541E">
        <w:rPr>
          <w:rFonts w:ascii="Times New Roman" w:hAnsi="Times New Roman"/>
          <w:sz w:val="20"/>
          <w:szCs w:val="20"/>
        </w:rPr>
        <w:tab/>
        <w:t>cout &lt;&lt; v[i] &lt;&lt; " ";</w:t>
      </w:r>
      <w:r w:rsidRPr="009E541E">
        <w:rPr>
          <w:rFonts w:ascii="Times New Roman" w:hAnsi="Times New Roman"/>
          <w:sz w:val="20"/>
          <w:szCs w:val="20"/>
        </w:rPr>
        <w:tab/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 xml:space="preserve"> cout &lt;&lt; endl;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/*Копіювання вектора*/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vector copyVector(vector v){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vector result = new int[N];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 = v[i];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return result;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/*Копіювання матриці*/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matrix copyMatrix(matrix m){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matrix result = new vector[N];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 = new int[N];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for (int j = 0; j &lt; N; j++)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result[i][j] = m[i][j];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return result;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/*Ініціалізація матриці*/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matrix initMatrix(){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matrix result = new vector[N];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for (int i = 0; i &lt; N; i++)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{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</w:r>
      <w:r w:rsidRPr="009E541E">
        <w:rPr>
          <w:rFonts w:ascii="Times New Roman" w:hAnsi="Times New Roman"/>
          <w:sz w:val="20"/>
          <w:szCs w:val="20"/>
        </w:rPr>
        <w:tab/>
        <w:t>result[i] = new int[N];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ab/>
        <w:t>return result;</w:t>
      </w:r>
    </w:p>
    <w:p w:rsidR="00F00063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}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/**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* * * * * * * * * * * * * * * * * * * * * * * * * * * * * * 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           Програмування пара</w:t>
      </w:r>
      <w:r>
        <w:rPr>
          <w:rFonts w:ascii="Times New Roman" w:hAnsi="Times New Roman"/>
          <w:sz w:val="20"/>
          <w:szCs w:val="20"/>
        </w:rPr>
        <w:t xml:space="preserve">лельний комп'ютерних сисем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            Курсова робота. ПРГ1. Бібліотека OpenMP         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lastRenderedPageBreak/>
        <w:t xml:space="preserve">*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Завдання: A = B(MO*MK)*a + mi</w:t>
      </w:r>
      <w:r>
        <w:rPr>
          <w:rFonts w:ascii="Times New Roman" w:hAnsi="Times New Roman"/>
          <w:sz w:val="20"/>
          <w:szCs w:val="20"/>
        </w:rPr>
        <w:t xml:space="preserve">n(Z)*E*MR                      </w:t>
      </w:r>
    </w:p>
    <w:p w:rsidR="00F00063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30496">
        <w:rPr>
          <w:rFonts w:ascii="Times New Roman" w:hAnsi="Times New Roman"/>
          <w:sz w:val="20"/>
          <w:szCs w:val="20"/>
          <w:lang w:val="ru-RU"/>
        </w:rPr>
        <w:t xml:space="preserve">* </w:t>
      </w:r>
      <w:r>
        <w:rPr>
          <w:rFonts w:ascii="Times New Roman" w:hAnsi="Times New Roman"/>
          <w:sz w:val="20"/>
          <w:szCs w:val="20"/>
        </w:rPr>
        <w:t xml:space="preserve">Файл </w:t>
      </w:r>
      <w:r w:rsidRPr="009E541E">
        <w:rPr>
          <w:rFonts w:ascii="Times New Roman" w:hAnsi="Times New Roman"/>
          <w:sz w:val="20"/>
          <w:szCs w:val="20"/>
        </w:rPr>
        <w:t xml:space="preserve">operations.h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Автор Кузьменко Володимир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Група ІО-21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Датаe 23.03.15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 xml:space="preserve">*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 * * * * * * * * * * * * * * * * * * * * * * * * * * * * * * *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*/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typedef int* vector;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typedef int** matrix;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const int N =2400;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vector inputVector(int);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matrix inputMatrix(int);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void output(vector);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void output(matrix);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vector copyVector(vector);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matrix copyMatrix(matrix);</w:t>
      </w:r>
    </w:p>
    <w:p w:rsidR="00F00063" w:rsidRPr="009E541E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E541E">
        <w:rPr>
          <w:rFonts w:ascii="Times New Roman" w:hAnsi="Times New Roman"/>
          <w:sz w:val="20"/>
          <w:szCs w:val="20"/>
        </w:rPr>
        <w:t>matrix initMatrix();</w:t>
      </w:r>
    </w:p>
    <w:p w:rsidR="00F00063" w:rsidRDefault="00F00063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54" w:rsidRPr="00171CE2" w:rsidRDefault="00F66054" w:rsidP="00171C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1346">
        <w:rPr>
          <w:rFonts w:ascii="Times New Roman" w:hAnsi="Times New Roman"/>
          <w:b/>
          <w:sz w:val="28"/>
          <w:szCs w:val="28"/>
        </w:rPr>
        <w:lastRenderedPageBreak/>
        <w:t>Додаток Д</w:t>
      </w:r>
      <w:r w:rsidR="00171CE2" w:rsidRPr="00D01346">
        <w:rPr>
          <w:rFonts w:ascii="Times New Roman" w:hAnsi="Times New Roman"/>
          <w:b/>
          <w:sz w:val="28"/>
          <w:szCs w:val="28"/>
        </w:rPr>
        <w:t>. Л</w:t>
      </w:r>
      <w:r w:rsidR="00171CE2" w:rsidRPr="00171CE2">
        <w:rPr>
          <w:rFonts w:ascii="Times New Roman" w:hAnsi="Times New Roman"/>
          <w:b/>
          <w:sz w:val="28"/>
          <w:szCs w:val="28"/>
        </w:rPr>
        <w:t>істинг програми ПРГ2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import mpi.*;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/**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* * * * * * * * * * * * * * * * * * * * * * * * * * * * * * * 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Програмування паралельний комп'ютерних сисем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Курсова робота. ПРГ2. Бібліотека MPI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Завдання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: A = B(MO*MK)*a + min(Z)*E*MR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Файл Executor.java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Автор Кузьменко Володимир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Група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ІО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-21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Дата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e 23.04.15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public class Executor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static int N;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static int P;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static int H;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static int k;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static void main(String[] args) throws Exception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MPI.Init(args);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System.out.println("Task "+MPI.COMM_WORLD.Rank()+" started");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P = Integer.parseInt(args[1]);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N = Integer.parseInt(args[3]);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H = N / P;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k = P / 2;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long  start;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long []timework = new long[1];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long [] buf = new long[1];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TaskPool pool = new TaskPool();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start = System.currentTimeMillis();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(MPI.COMM_WORLD.Size()==1){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pool.singleThreadTask();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}else{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pool.leftTaskGroup();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>pool.middleTaskGroup();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  <w:t>pool.rightTaskGroup();</w:t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buf[0] = System.currentTimeMillis() - start;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System.out.print("Task "+MPI.COMM_WORLD.Rank()+" finished, time: ");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System.out.println(buf[0]);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System.out.println();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MPI.COMM_WORLD.Reduce(buf,0,timework,0,1,MPI.LONG,MPI.MAX,0);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if(MPI.COMM_WORLD.Rank()==0){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//System.out.println("Time work: "+timework[0]);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  <w:t>MPI.Finalize();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import java.io.Serializable;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>import java.util.ArrayList;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>/**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 xml:space="preserve">*            </w:t>
      </w:r>
      <w:r w:rsidRPr="00171CE2">
        <w:rPr>
          <w:rFonts w:ascii="Times New Roman" w:hAnsi="Times New Roman"/>
          <w:sz w:val="20"/>
          <w:szCs w:val="20"/>
          <w:lang w:val="ru-RU"/>
        </w:rPr>
        <w:t>Програмування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паралельний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комп</w:t>
      </w:r>
      <w:r w:rsidRPr="00736C8A">
        <w:rPr>
          <w:rFonts w:ascii="Times New Roman" w:hAnsi="Times New Roman"/>
          <w:sz w:val="20"/>
          <w:szCs w:val="20"/>
          <w:lang w:val="en-US"/>
        </w:rPr>
        <w:t>'</w:t>
      </w:r>
      <w:r w:rsidRPr="00171CE2">
        <w:rPr>
          <w:rFonts w:ascii="Times New Roman" w:hAnsi="Times New Roman"/>
          <w:sz w:val="20"/>
          <w:szCs w:val="20"/>
          <w:lang w:val="ru-RU"/>
        </w:rPr>
        <w:t>ютерних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сисем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*             Курсова робота. ПРГ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2. </w:t>
      </w:r>
      <w:r w:rsidRPr="00171CE2">
        <w:rPr>
          <w:rFonts w:ascii="Times New Roman" w:hAnsi="Times New Roman"/>
          <w:sz w:val="20"/>
          <w:szCs w:val="20"/>
          <w:lang w:val="ru-RU"/>
        </w:rPr>
        <w:t>Бібліотека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en-US"/>
        </w:rPr>
        <w:t>MPI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    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736C8A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Завдання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: A = B(MO*MK)*a + min(Z)*E*MR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Файл MessageBox.java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Автор Кузьменко Володимир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Група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ІО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-21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Дата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e 23.04.15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public class MessageBox implements Serializable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/**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 *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 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static final long serialVersionUID = 1L;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ArrayList&lt;Matrix&gt; matrixs = new ArrayList&lt;Matrix&gt;(3);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ArrayList&lt;Vector&gt; vectors = new ArrayList&lt;Vector&gt;(3);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ArrayList&lt;Integer&gt; values = new ArrayList&lt;&gt;(2);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addMatrix(Matrix matrix){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matrixs.add(matrix);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Matrix setMatrix(int key, Matrix matrix){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matrixs.set(key, matrix);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AddVector(Vector vector){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vectors.add(vector);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Vector setVector(int key, Vector vector){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vectors.set(key, vector);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AddValue(int value){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values.add(value);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int setValue(int key, int value){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values.set(key, value);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Matrix getMatrix(int key){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matrixs.get(key);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Vector getVector(int key){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vectors.get(key);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int getValue(int key){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>return values.get(key);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>import mpi.MPI;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import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en-US"/>
        </w:rPr>
        <w:t>mpi</w:t>
      </w:r>
      <w:r w:rsidRPr="00736C8A">
        <w:rPr>
          <w:rFonts w:ascii="Times New Roman" w:hAnsi="Times New Roman"/>
          <w:sz w:val="20"/>
          <w:szCs w:val="20"/>
          <w:lang w:val="ru-RU"/>
        </w:rPr>
        <w:t>.</w:t>
      </w:r>
      <w:r w:rsidRPr="00171CE2">
        <w:rPr>
          <w:rFonts w:ascii="Times New Roman" w:hAnsi="Times New Roman"/>
          <w:sz w:val="20"/>
          <w:szCs w:val="20"/>
          <w:lang w:val="en-US"/>
        </w:rPr>
        <w:t>Request</w:t>
      </w:r>
      <w:r w:rsidRPr="00736C8A">
        <w:rPr>
          <w:rFonts w:ascii="Times New Roman" w:hAnsi="Times New Roman"/>
          <w:sz w:val="20"/>
          <w:szCs w:val="20"/>
          <w:lang w:val="ru-RU"/>
        </w:rPr>
        <w:t>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/**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* * * * * * * * * * * * * * * * * * * * * * * * * * * * * * * 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Програмування паралельний комп'ютерних сисем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*             Курсова робота. ПРГ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2. </w:t>
      </w:r>
      <w:r w:rsidRPr="00171CE2">
        <w:rPr>
          <w:rFonts w:ascii="Times New Roman" w:hAnsi="Times New Roman"/>
          <w:sz w:val="20"/>
          <w:szCs w:val="20"/>
          <w:lang w:val="ru-RU"/>
        </w:rPr>
        <w:t>Бібліотека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en-US"/>
        </w:rPr>
        <w:t>MPI</w:t>
      </w:r>
      <w:r w:rsidRPr="00736C8A">
        <w:rPr>
          <w:rFonts w:ascii="Times New Roman" w:hAnsi="Times New Roman"/>
          <w:sz w:val="20"/>
          <w:szCs w:val="20"/>
          <w:lang w:val="ru-RU"/>
        </w:rPr>
        <w:t xml:space="preserve">    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736C8A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Завдання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: A = B(MO*MK)*a + min(Z)*E*MR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Файл TaskPool.java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Автор Кузьменко Володимир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Група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ІО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-21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Дата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e 23.04.15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public class TaskPool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 P = MPI.COMM_WORLD.Size();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 H = Executor.H;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 k = P / 2;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 rank;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int leftRank;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int rightRank;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int minRank = (k - 1) / 2;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int endFirsRowRank = k - 1;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int middleRightRank = P - 1;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MessageKeys KEY;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boolean notFourCore = true;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boolean notTwoCore = true;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Vector B, E, Z, A;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Matrix MK, MR, MO;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 alfa;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 localMin = Integer.MAX_VALUE 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MessageBox[] box = new MessageBox[1];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MessageBox message = new MessageBox();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TaskPool()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rank = MPI.COMM_WORLD.Rank();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rightRank = rank + 1;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leftRank = rank - 1;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(P == 4)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minRank =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endFirsRowRank =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notFourCore = false;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(P == 2)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notTwoCore = false;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endFirsRowRank =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minRank=1;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singleThreadTask(){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Vector B, E, Z, A;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Matrix MK, MR, MO;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alfa =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 = CalculateUtils.inputVector(1);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CalculateUtils.inputVector(10);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Z.set(7,1);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MO = CalculateUtils.inputMatrix(1);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 = CalculateUtils.inputVector(1);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CalculateUtils.inputMatrix(1);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CalculateUtils.inputMatrix(1);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 = CalculateUtils.add(CalculateUtils.mult(alfa,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CalculateUtils.mult(B, CalculateUtils.mult(MK, MO))),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CalculateUtils.mult(CalculateUtils.min(Z), CalculateUtils.mult(E, MR)));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CalculateUtils.outputVector(A);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@SuppressWarnings("static-access")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leftTaskGroup()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0 || (rank == k &amp;&amp; notTwoCore))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0)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alfa =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 = CalculateUtils.inputVector(1);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CalculateUtils.inputMatrix(1);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CalculateUtils.inputMatrix(1);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message.AddValue(alfa);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message.AddVector(B);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if(notTwoCore){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message.addMatrix(MK.copy(MK.size() / 2, MK.size() / 2));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message.addMatrix(MR.copy(MR.size() / 2, MR.size() / 2));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MR.copy(0, MK.size() / 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MK.copy(0, MK.size()/2);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message;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k, KEY.SEND_RECIVE_B_MK_MR_alfa_TO_k);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}else{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message.addMatrix(MK.copy(H, MR.size()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message.addMatrix(MR.copy(H, MR.size()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message;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message.setMatrix(0, MK.copy(H, MR.size()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message.setMatrix(1, MR.copy(H, MR.size()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rightRank, KEY.SEND_RECIVE_B_MK_MR_alfa);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k &amp;&amp; notTwoCore)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MPI.COMM_WORLD.Recv(box, 0, 1, MPI.OBJECT, 0,KEY.SEND_RECIVE_B_MK_MR_alfa_TO_k);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box[0].getMatrix(0);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box[0].getMatrix(1);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box[0].setMatrix(0, MK.copy(H, MK.size()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box[0].setMatrix(1, MR.copy(H, MR.size()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rightRank, KEY.SEND_RECIVE_B_MK_MR_alfa);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alfa = box[0].getValue(0);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 = box[0].getVector(0);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MK.copy(0, 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MR.copy(0, 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MPI.COMM_WORLD.Recv(box, 0, 1, MPI.OBJECT, rightRank, KEY.SEND_RECIVE_Z_E_MO);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 = box[0].getVector(0);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box[0].getVector(1);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calcMinButtonTask();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MO = box[0].getMatrix(0);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Request r = MPI.COMM_WORLD.Irecv(box, 0, 1, MPI.OBJECT, rightRank, KEY.SEND_RECIVE_RESULT_A);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 = CalculateUtils.add(CalculateUtils.mult(alfa,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CalculateUtils.mult(B, CalculateUtils.mult(MK, MO))),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CalculateUtils.mult(localMin, CalculateUtils.mult(E, MR)));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r.Wait();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A.merge(box[0].getVector(0));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k &amp;&amp; notTwoCore)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box[0].setVector(0, 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MPI.COMM_WORLD.Send(box, 0, 1, MPI.OBJECT, 0, KEY.SEND_RECIVE_A_TO_0);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0)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if(notTwoCore){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MPI.COMM_WORLD.Recv(box, 0, 1, MPI.OBJECT, k, KEY.SEND_RECIVE_A_TO_0);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A.merge(box[0].getVector(0));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CalculateUtils.outputVector(A);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@SuppressWarnings("static-access")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middleTaskGroup()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!= 0 &amp;&amp; rank != k &amp;&amp; rank != endFirsRowRank &amp;&amp; rank != P - 1)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Request [] inputRequest = new Request[2];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inputRequest[0] = MPI.COMM_WORLD.Irecv(box, 0, 1, MPI.OBJECT, leftRank, KEY.SEND_RECIVE_B_MK_MR_alfa);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inputRequest[0].Wait();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box[0].getMatrix(0);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box[0].getMatrix(1);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box[0].setMatrix(0, MK.copy(H, MK.size()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box[0].setMatrix(1, MR.copy(H, MR.size()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rightRank, KEY.SEND_RECIVE_B_MK_MR_alfa);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 = box[0].getVector(0);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alfa = box[0].getValue(0);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inputRequest[1]=</w:t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MPI.COMM_WORLD.Irecv(box, 0, 1, MPI.OBJECT, rightRank, KEY.SEND_RECIVE_Z_E_MO);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inputRequest[1].Wait();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box[0].getVector(1);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box[0].setVector(1, Z.copy(H, Z.size()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leftRank, KEY.SEND_RECIVE_Z_E_MO);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Z.copy(0, 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calcMinButtonTask();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 = box[0].getVector(0);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MO = box[0].getMatrix(0);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MK.copy(0, 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MR.copy(0, 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Request r = MPI.COMM_WORLD.Irecv(box, 0, 1, MPI.OBJECT, rightRank,  KEY.SEND_RECIVE_RESULT_A);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 = CalculateUtils.add(CalculateUtils.mult(alfa,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CalculateUtils.mult(B, CalculateUtils.mult(MK, MO))),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CalculateUtils.mult(localMin, CalculateUtils.mult(E, MR)));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r.Wait();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A.merge(box[0].getVector(0));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box[0].setVector(0, 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leftRank,  KEY.SEND_RECIVE_RESULT_A);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@SuppressWarnings("static-access")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rightTaskGroup()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P - 1 || (rank == endFirsRowRank &amp;&amp; notTwoCore))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endFirsRowRank)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 = CalculateUtils.inputVector(1);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CalculateUtils.inputVector(10);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Z.set(7,1);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MO = CalculateUtils.inputMatrix(1);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message.addMatrix(MO);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message.AddVector(E);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(notTwoCore)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message.AddVector(Z.copy(k * H, Z.size() / 2));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message;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P - 1, KEY.SEND_RECIVE_MO_Z_E_TO_P_1);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box[0].setVector(1, Z.copy(H, Z.size() / 2 -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 = box[0];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}else{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message.AddVector(Z.copy(H, Z.size()/2));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P - 1 &amp;&amp; notTwoCore)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MPI.COMM_WORLD.Recv(box, 0, 1, MPI.OBJECT, k - 1, KEY.SEND_RECIVE_MO_Z_E_TO_P_1);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MO = box[0].getMatrix(0);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 = box[0].getVector(0);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box[0].getVector(1);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box[0].setVector(1, Z.copy(H, Z.size() - H));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message = box[0];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MPI.COMM_WORLD.Recv(box, 0, 1, MPI.OBJECT, leftRank, KEY.SEND_RECIVE_B_MK_MR_alfa);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 = box[0].getVector(0);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MK = box[0].getMatrix(0);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MR = box[0].getMatrix(1);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alfa = box[0].getValue(0);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message;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leftRank, KEY.SEND_RECIVE_Z_E_MO);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Z = Z.copy(0, 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calcMinButtonTask();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 = CalculateUtils.add(CalculateUtils.mult(alfa,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CalculateUtils.mult(B, CalculateUtils.mult(MK, MO))),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CalculateUtils.mult(localMin, CalculateUtils.mult(E, MR)));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null;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 = new MessageBox();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box[0].AddVector(A);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MPI.COMM_WORLD.Isend(box, 0, 1, MPI.OBJECT, leftRank,  KEY.SEND_RECIVE_RESULT_A);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void calcMinButtonTask()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&gt; endFirsRowRank)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// </w:t>
      </w:r>
      <w:r w:rsidRPr="00171CE2">
        <w:rPr>
          <w:rFonts w:ascii="Times New Roman" w:hAnsi="Times New Roman"/>
          <w:sz w:val="20"/>
          <w:szCs w:val="20"/>
          <w:lang w:val="ru-RU"/>
        </w:rPr>
        <w:t>нижній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рядок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min[] = new int[] { CalculateUtils.min(Z) };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MPI.COMM_WORLD.Send(min, 0, 1, MPI.INT, rank - k, 103);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MPI.COMM_WORLD.Recv(min, 0, 1, MPI.INT, rank - k, 130);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localMin = min[0];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 else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min[]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if(notTwoCore){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MPI.COMM_WORLD.Recv(min, 0, 1, MPI.INT, rank + k, 103);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}else{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min[0] = Integer.MAX_VALUE;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localMin = Math.min(min[0], CalculateUtils.min(Z));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&gt; minRank)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int[] res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buf = localMin;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!= endFirsRowRank)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MPI.COMM_WORLD.Recv(res, 0, 1, MPI.INT, rank + 1, 104);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buf = Math.min(localMin, res[0]);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res[0] = buf;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MPI.COMM_WORLD.Send(res, 0, 1, MPI.INT, rank - 1, 104);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 else {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!= minRank)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[] res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res[0] = localMin;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!= 0)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MPI.COMM_WORLD.Recv(res, 0, 1, MPI.INT, rank - 1, 104);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localMin = Math.min(localMin, res[0]);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res[0] = localMin;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MPI.COMM_WORLD.Send(res, 0, 1, MPI.INT, rank + 1, 104);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(rank == minRank)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res[]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(notFourCore &amp;&amp; notTwoCore)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MPI.COMM_WORLD.Recv(res, 0, 1, MPI.INT, rank + 1, 104);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this.localMin = Math.min(this.localMin, res[0]);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MPI.COMM_WORLD.Recv(res, 0, 1, MPI.INT, rank - 1, 104);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this.localMin = Math.min(this.localMin, res[0]);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// </w:t>
      </w:r>
      <w:r w:rsidRPr="00171CE2">
        <w:rPr>
          <w:rFonts w:ascii="Times New Roman" w:hAnsi="Times New Roman"/>
          <w:sz w:val="20"/>
          <w:szCs w:val="20"/>
          <w:lang w:val="ru-RU"/>
        </w:rPr>
        <w:t>знайшли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мінімум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res[0] = this.localMin;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MPI.COMM_WORLD.Send(res, 0, 1, MPI.INT, rank - 1,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 (notFourCore &amp;&amp; notTwoCore)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MPI.COMM_WORLD.Send(res, 0, 1, MPI.INT, rank + 1,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else if (rank &gt; 0 &amp;&amp; rank &lt; minRank)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MPI.COMM_WORLD.Recv(min, 0, 1, MPI.INT, rank + 1,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this.localMin = min[0];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MPI.COMM_WORLD.Send(min, 0, 1, MPI.INT, rank - 1,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 else if (rank != 0 &amp;&amp; rank != endFirsRowRank)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MPI.COMM_WORLD.Recv(min, 0, 1, MPI.INT, rank - 1,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this.localMin = min[0];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MPI.COMM_WORLD.Send(min, 0, 1, MPI.INT, rank + 1,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 else if (rank == 0)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MPI.COMM_WORLD.Recv(min, 0, 1, MPI.INT, rank + 1,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this.localMin = min[0];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 else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 = new int[1];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MPI.COMM_WORLD.Recv(min, 0, 1, MPI.INT, rank - 1, 122);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localMin = min[0];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if(notTwoCore){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min[0] = localMin;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MPI.COMM_WORLD.Send(min, 0, 1, MPI.INT, rank + k, 130);</w:t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D01346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ab/>
      </w:r>
      <w:r w:rsidRPr="00D01346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import java.io.Serializable;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/**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 xml:space="preserve">*            </w:t>
      </w:r>
      <w:r w:rsidRPr="00171CE2">
        <w:rPr>
          <w:rFonts w:ascii="Times New Roman" w:hAnsi="Times New Roman"/>
          <w:sz w:val="20"/>
          <w:szCs w:val="20"/>
          <w:lang w:val="ru-RU"/>
        </w:rPr>
        <w:t>Програмування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паралельний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комп</w:t>
      </w:r>
      <w:r w:rsidRPr="00D01346">
        <w:rPr>
          <w:rFonts w:ascii="Times New Roman" w:hAnsi="Times New Roman"/>
          <w:sz w:val="20"/>
          <w:szCs w:val="20"/>
          <w:lang w:val="en-US"/>
        </w:rPr>
        <w:t>'</w:t>
      </w:r>
      <w:r w:rsidRPr="00171CE2">
        <w:rPr>
          <w:rFonts w:ascii="Times New Roman" w:hAnsi="Times New Roman"/>
          <w:sz w:val="20"/>
          <w:szCs w:val="20"/>
          <w:lang w:val="ru-RU"/>
        </w:rPr>
        <w:t>ютерних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сисем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Курсова робота. ПРГ2. Бібліотека MPI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Завдання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: A = B(MO*MK)*a + min(Z)*E*MR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Файл Vector.java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Автор Кузьменко Володимир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Група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ІО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-21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Дата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e 23.04.15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public class Vector implements Serializable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/**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 *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 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static final long serialVersionUID = 1L;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int[] array;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Vector(int n)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 = new int[n];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set(int index, int value)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array[index] = value;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int get(int index)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array[index];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int size()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array.length;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String toString()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String res = "";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for (int i = 0; i &lt; array.length; i++){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 += "   " + array[i];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 += "\n";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res;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Vector copy(int start,int size){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Vector result = new Vector(size);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for (int i = 0; i &lt; result.size(); i++)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result.array[i] = this.array[i+start];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result;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lastRenderedPageBreak/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merge(Vector vector){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[] buf = array;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 = new int [buf.length+vector.size()];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System.arraycopy(buf, 0, array, 0,buf.length 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System.arraycopy(vector.array, 0, this.array, buf.length, vector.array.length);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reverse(){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for (int i = 0; i &lt; array.length/2; i++)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int buf = array[i];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array[i] = array[i +array.length/2];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array[array.length/2+i] = buf;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D01346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}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import java.io.Serializable;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/**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01346">
        <w:rPr>
          <w:rFonts w:ascii="Times New Roman" w:hAnsi="Times New Roman"/>
          <w:sz w:val="20"/>
          <w:szCs w:val="20"/>
          <w:lang w:val="en-US"/>
        </w:rPr>
        <w:t xml:space="preserve">*            </w:t>
      </w:r>
      <w:r w:rsidRPr="00171CE2">
        <w:rPr>
          <w:rFonts w:ascii="Times New Roman" w:hAnsi="Times New Roman"/>
          <w:sz w:val="20"/>
          <w:szCs w:val="20"/>
          <w:lang w:val="ru-RU"/>
        </w:rPr>
        <w:t>Програмування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паралельний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комп</w:t>
      </w:r>
      <w:r w:rsidRPr="00D01346">
        <w:rPr>
          <w:rFonts w:ascii="Times New Roman" w:hAnsi="Times New Roman"/>
          <w:sz w:val="20"/>
          <w:szCs w:val="20"/>
          <w:lang w:val="en-US"/>
        </w:rPr>
        <w:t>'</w:t>
      </w:r>
      <w:r w:rsidRPr="00171CE2">
        <w:rPr>
          <w:rFonts w:ascii="Times New Roman" w:hAnsi="Times New Roman"/>
          <w:sz w:val="20"/>
          <w:szCs w:val="20"/>
          <w:lang w:val="ru-RU"/>
        </w:rPr>
        <w:t>ютерних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сисем</w:t>
      </w:r>
      <w:r w:rsidRPr="00D01346">
        <w:rPr>
          <w:rFonts w:ascii="Times New Roman" w:hAnsi="Times New Roman"/>
          <w:sz w:val="20"/>
          <w:szCs w:val="20"/>
          <w:lang w:val="en-US"/>
        </w:rPr>
        <w:t xml:space="preserve">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Курсова робота. ПРГ2. Бібліотека MPI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Завдання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: A = B(MO*MK)*a + min(Z)*E*MR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Файл Matrix.java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Автор Кузьменко Володимир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Група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ІО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-21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Дата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e 23.04.15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public class Matrix implements Serializable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/**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 *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 xml:space="preserve"> 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static final long serialVersionUID = 1L;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private Vector[] array;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Matrix(int n)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 = new Vector[n];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for (int i = 0; i &lt; array.length; i++){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array[i] = new Vector(n);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void set(int n, int m, int val)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array[n].set(m, val);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int get(int n, int m)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array[n].get(m);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Vector get(int index) {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736C8A">
        <w:rPr>
          <w:rFonts w:ascii="Times New Roman" w:hAnsi="Times New Roman"/>
          <w:sz w:val="20"/>
          <w:szCs w:val="20"/>
          <w:lang w:val="en-US"/>
        </w:rPr>
        <w:t>return array[index];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lastRenderedPageBreak/>
        <w:tab/>
        <w:t>}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>public int size()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array.length;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String toString()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String res = "";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for (int i = 0; i &lt; array.length; i++){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 += array[i].toString();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return res;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public Matrix copy(int start,int size){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Matrix result = new Matrix(size);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for (int i = 0; i &lt; result.size(); i++)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  <w:t>result.array[i] = array[i+start].copy(0, Executor.N);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en-US"/>
        </w:rPr>
        <w:tab/>
      </w:r>
      <w:r w:rsidRPr="00171CE2">
        <w:rPr>
          <w:rFonts w:ascii="Times New Roman" w:hAnsi="Times New Roman"/>
          <w:sz w:val="20"/>
          <w:szCs w:val="20"/>
          <w:lang w:val="ru-RU"/>
        </w:rPr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ab/>
      </w:r>
      <w:r w:rsidRPr="00171CE2">
        <w:rPr>
          <w:rFonts w:ascii="Times New Roman" w:hAnsi="Times New Roman"/>
          <w:sz w:val="20"/>
          <w:szCs w:val="20"/>
          <w:lang w:val="ru-RU"/>
        </w:rPr>
        <w:tab/>
        <w:t>return result;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ab/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}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/**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* * * * * * * * * * * * * * * * * * * * * * * * * * * * * * * 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        Програмування паралельний комп'ютерних сисем     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*             Курсова робота. ПРГ</w:t>
      </w:r>
      <w:r w:rsidRPr="00D01346">
        <w:rPr>
          <w:rFonts w:ascii="Times New Roman" w:hAnsi="Times New Roman"/>
          <w:sz w:val="20"/>
          <w:szCs w:val="20"/>
          <w:lang w:val="ru-RU"/>
        </w:rPr>
        <w:t xml:space="preserve">2. </w:t>
      </w:r>
      <w:r w:rsidRPr="00171CE2">
        <w:rPr>
          <w:rFonts w:ascii="Times New Roman" w:hAnsi="Times New Roman"/>
          <w:sz w:val="20"/>
          <w:szCs w:val="20"/>
          <w:lang w:val="ru-RU"/>
        </w:rPr>
        <w:t>Бібліотека</w:t>
      </w:r>
      <w:r w:rsidRPr="00D0134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en-US"/>
        </w:rPr>
        <w:t>MPI</w:t>
      </w:r>
      <w:r w:rsidRPr="00D01346">
        <w:rPr>
          <w:rFonts w:ascii="Times New Roman" w:hAnsi="Times New Roman"/>
          <w:sz w:val="20"/>
          <w:szCs w:val="20"/>
          <w:lang w:val="ru-RU"/>
        </w:rPr>
        <w:t xml:space="preserve">         </w:t>
      </w:r>
    </w:p>
    <w:p w:rsidR="00F66054" w:rsidRPr="00D01346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D01346">
        <w:rPr>
          <w:rFonts w:ascii="Times New Roman" w:hAnsi="Times New Roman"/>
          <w:sz w:val="20"/>
          <w:szCs w:val="20"/>
          <w:lang w:val="ru-RU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Завдання</w:t>
      </w:r>
      <w:r w:rsidRPr="00171CE2">
        <w:rPr>
          <w:rFonts w:ascii="Times New Roman" w:hAnsi="Times New Roman"/>
          <w:sz w:val="20"/>
          <w:szCs w:val="20"/>
          <w:lang w:val="en-US"/>
        </w:rPr>
        <w:t xml:space="preserve">: A = B(MO*MK)*a + min(Z)*E*MR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Файл MessageKeys.java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 xml:space="preserve">* Автор Кузьменко Володимир                              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Група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71CE2">
        <w:rPr>
          <w:rFonts w:ascii="Times New Roman" w:hAnsi="Times New Roman"/>
          <w:sz w:val="20"/>
          <w:szCs w:val="20"/>
          <w:lang w:val="ru-RU"/>
        </w:rPr>
        <w:t>ІО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-21                                                 </w:t>
      </w:r>
    </w:p>
    <w:p w:rsidR="00F66054" w:rsidRPr="00736C8A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736C8A">
        <w:rPr>
          <w:rFonts w:ascii="Times New Roman" w:hAnsi="Times New Roman"/>
          <w:sz w:val="20"/>
          <w:szCs w:val="20"/>
          <w:lang w:val="en-US"/>
        </w:rPr>
        <w:t xml:space="preserve">* </w:t>
      </w:r>
      <w:r w:rsidRPr="00171CE2">
        <w:rPr>
          <w:rFonts w:ascii="Times New Roman" w:hAnsi="Times New Roman"/>
          <w:sz w:val="20"/>
          <w:szCs w:val="20"/>
          <w:lang w:val="ru-RU"/>
        </w:rPr>
        <w:t>Дата</w:t>
      </w:r>
      <w:r w:rsidRPr="00736C8A">
        <w:rPr>
          <w:rFonts w:ascii="Times New Roman" w:hAnsi="Times New Roman"/>
          <w:sz w:val="20"/>
          <w:szCs w:val="20"/>
          <w:lang w:val="en-US"/>
        </w:rPr>
        <w:t xml:space="preserve">e 23.04.15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 xml:space="preserve">*                                                             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 * * * * * * * * * * * * * * * * * * * * * * * * * * * * * * ************************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*/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>public class MessageKeys {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static int SEND_RECIVE_B_MK_MR_alfa = 1;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static int SEND_RECIVE_Z_E_MO = 2;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static int SEND_RECIVE_RESULT_A = 3;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static int SEND_RECIVE_B_MK_MR_alfa_TO_k=4;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static int SEND_RECIVE_MO_Z_E_TO_P_1=5;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171CE2">
        <w:rPr>
          <w:rFonts w:ascii="Times New Roman" w:hAnsi="Times New Roman"/>
          <w:sz w:val="20"/>
          <w:szCs w:val="20"/>
          <w:lang w:val="en-US"/>
        </w:rPr>
        <w:tab/>
        <w:t>static int SEND_RECIVE_A_TO_0 = 6;</w:t>
      </w:r>
    </w:p>
    <w:p w:rsidR="00F66054" w:rsidRPr="00171CE2" w:rsidRDefault="00F66054" w:rsidP="00171CE2">
      <w:pPr>
        <w:spacing w:after="0" w:line="240" w:lineRule="auto"/>
        <w:rPr>
          <w:rFonts w:ascii="Times New Roman" w:hAnsi="Times New Roman"/>
          <w:sz w:val="20"/>
          <w:szCs w:val="20"/>
          <w:lang w:val="ru-RU"/>
        </w:rPr>
      </w:pPr>
      <w:r w:rsidRPr="00171CE2">
        <w:rPr>
          <w:rFonts w:ascii="Times New Roman" w:hAnsi="Times New Roman"/>
          <w:sz w:val="20"/>
          <w:szCs w:val="20"/>
          <w:lang w:val="ru-RU"/>
        </w:rPr>
        <w:t>}</w:t>
      </w:r>
    </w:p>
    <w:p w:rsidR="00F66054" w:rsidRPr="009E541E" w:rsidRDefault="00F66054" w:rsidP="009E541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66054" w:rsidRPr="009E541E" w:rsidSect="00D61000"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CD" w:rsidRDefault="00D516CD" w:rsidP="00AE6EE4">
      <w:pPr>
        <w:spacing w:after="0" w:line="240" w:lineRule="auto"/>
      </w:pPr>
      <w:r>
        <w:separator/>
      </w:r>
    </w:p>
  </w:endnote>
  <w:endnote w:type="continuationSeparator" w:id="0">
    <w:p w:rsidR="00D516CD" w:rsidRDefault="00D516CD" w:rsidP="00AE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46" w:rsidRDefault="00D01346">
    <w:pPr>
      <w:pStyle w:val="Footer"/>
      <w:jc w:val="right"/>
    </w:pPr>
  </w:p>
  <w:p w:rsidR="00D01346" w:rsidRDefault="00D01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46" w:rsidRPr="00856F29" w:rsidRDefault="00D01346" w:rsidP="00117DC9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46" w:rsidRPr="00AE6EE4" w:rsidRDefault="00D01346">
    <w:pPr>
      <w:pStyle w:val="Footer"/>
      <w:jc w:val="right"/>
      <w:rPr>
        <w:rFonts w:ascii="Times New Roman" w:hAnsi="Times New Roman"/>
        <w:sz w:val="28"/>
        <w:szCs w:val="28"/>
      </w:rPr>
    </w:pPr>
    <w:r w:rsidRPr="00AE6EE4">
      <w:rPr>
        <w:rFonts w:ascii="Times New Roman" w:hAnsi="Times New Roman"/>
        <w:sz w:val="28"/>
        <w:szCs w:val="28"/>
      </w:rPr>
      <w:fldChar w:fldCharType="begin"/>
    </w:r>
    <w:r w:rsidRPr="00AE6EE4">
      <w:rPr>
        <w:rFonts w:ascii="Times New Roman" w:hAnsi="Times New Roman"/>
        <w:sz w:val="28"/>
        <w:szCs w:val="28"/>
      </w:rPr>
      <w:instrText xml:space="preserve"> PAGE   \* MERGEFORMAT </w:instrText>
    </w:r>
    <w:r w:rsidRPr="00AE6EE4">
      <w:rPr>
        <w:rFonts w:ascii="Times New Roman" w:hAnsi="Times New Roman"/>
        <w:sz w:val="28"/>
        <w:szCs w:val="28"/>
      </w:rPr>
      <w:fldChar w:fldCharType="separate"/>
    </w:r>
    <w:r w:rsidR="00736C8A">
      <w:rPr>
        <w:rFonts w:ascii="Times New Roman" w:hAnsi="Times New Roman"/>
        <w:noProof/>
        <w:sz w:val="28"/>
        <w:szCs w:val="28"/>
      </w:rPr>
      <w:t>66</w:t>
    </w:r>
    <w:r w:rsidRPr="00AE6EE4">
      <w:rPr>
        <w:rFonts w:ascii="Times New Roman" w:hAnsi="Times New Roman"/>
        <w:sz w:val="28"/>
        <w:szCs w:val="28"/>
      </w:rPr>
      <w:fldChar w:fldCharType="end"/>
    </w:r>
  </w:p>
  <w:p w:rsidR="00D01346" w:rsidRDefault="00D01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CD" w:rsidRDefault="00D516CD" w:rsidP="00AE6EE4">
      <w:pPr>
        <w:spacing w:after="0" w:line="240" w:lineRule="auto"/>
      </w:pPr>
      <w:r>
        <w:separator/>
      </w:r>
    </w:p>
  </w:footnote>
  <w:footnote w:type="continuationSeparator" w:id="0">
    <w:p w:rsidR="00D516CD" w:rsidRDefault="00D516CD" w:rsidP="00AE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46" w:rsidRDefault="00D01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46" w:rsidRDefault="00D01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42AC25DA"/>
    <w:lvl w:ilvl="0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hint="default"/>
      </w:rPr>
    </w:lvl>
  </w:abstractNum>
  <w:abstractNum w:abstractNumId="1">
    <w:nsid w:val="FFFFFF88"/>
    <w:multiLevelType w:val="singleLevel"/>
    <w:tmpl w:val="35CC3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FFFFFF89"/>
    <w:multiLevelType w:val="singleLevel"/>
    <w:tmpl w:val="A5A06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3422AA"/>
    <w:multiLevelType w:val="hybridMultilevel"/>
    <w:tmpl w:val="2DF441D4"/>
    <w:lvl w:ilvl="0" w:tplc="E0861F96">
      <w:start w:val="1"/>
      <w:numFmt w:val="decimal"/>
      <w:lvlText w:val="%1."/>
      <w:lvlJc w:val="left"/>
      <w:pPr>
        <w:ind w:left="1413" w:hanging="63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6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8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30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02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74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6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8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903" w:hanging="180"/>
      </w:pPr>
      <w:rPr>
        <w:rFonts w:cs="Times New Roman"/>
      </w:rPr>
    </w:lvl>
  </w:abstractNum>
  <w:abstractNum w:abstractNumId="4">
    <w:nsid w:val="08D036A2"/>
    <w:multiLevelType w:val="hybridMultilevel"/>
    <w:tmpl w:val="52FCEB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95165"/>
    <w:multiLevelType w:val="hybridMultilevel"/>
    <w:tmpl w:val="C1F0A7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F042E"/>
    <w:multiLevelType w:val="hybridMultilevel"/>
    <w:tmpl w:val="1F14AC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284941"/>
    <w:multiLevelType w:val="hybridMultilevel"/>
    <w:tmpl w:val="26EA372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28402B5"/>
    <w:multiLevelType w:val="hybridMultilevel"/>
    <w:tmpl w:val="D34CBCBE"/>
    <w:lvl w:ilvl="0" w:tplc="1472CF22">
      <w:start w:val="2"/>
      <w:numFmt w:val="bullet"/>
      <w:pStyle w:val="List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9B42A3"/>
    <w:multiLevelType w:val="hybridMultilevel"/>
    <w:tmpl w:val="44B081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B2499"/>
    <w:multiLevelType w:val="hybridMultilevel"/>
    <w:tmpl w:val="4FB068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D86B65"/>
    <w:multiLevelType w:val="hybridMultilevel"/>
    <w:tmpl w:val="2E4C8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84F59"/>
    <w:multiLevelType w:val="hybridMultilevel"/>
    <w:tmpl w:val="80BE82E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cs="Times New Roman" w:hint="default"/>
      </w:rPr>
    </w:lvl>
  </w:abstractNum>
  <w:abstractNum w:abstractNumId="14">
    <w:nsid w:val="29194CCC"/>
    <w:multiLevelType w:val="hybridMultilevel"/>
    <w:tmpl w:val="094E70D4"/>
    <w:lvl w:ilvl="0" w:tplc="0422000F">
      <w:start w:val="1"/>
      <w:numFmt w:val="decimal"/>
      <w:lvlText w:val="%1."/>
      <w:lvlJc w:val="left"/>
      <w:pPr>
        <w:ind w:left="1503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22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94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6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8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10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82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54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63" w:hanging="180"/>
      </w:pPr>
      <w:rPr>
        <w:rFonts w:cs="Times New Roman"/>
      </w:rPr>
    </w:lvl>
  </w:abstractNum>
  <w:abstractNum w:abstractNumId="15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</w:abstractNum>
  <w:abstractNum w:abstractNumId="16">
    <w:nsid w:val="34880FCA"/>
    <w:multiLevelType w:val="hybridMultilevel"/>
    <w:tmpl w:val="0EEE45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75334FB"/>
    <w:multiLevelType w:val="hybridMultilevel"/>
    <w:tmpl w:val="5E7E87C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3B8D6292"/>
    <w:multiLevelType w:val="multilevel"/>
    <w:tmpl w:val="62281680"/>
    <w:lvl w:ilvl="0">
      <w:start w:val="1"/>
      <w:numFmt w:val="russianUpper"/>
      <w:pStyle w:val="a"/>
      <w:suff w:val="space"/>
      <w:lvlText w:val="Додаток %1. "/>
      <w:lvlJc w:val="center"/>
      <w:rPr>
        <w:rFonts w:cs="Times New Roman" w:hint="default"/>
      </w:rPr>
    </w:lvl>
    <w:lvl w:ilvl="1">
      <w:start w:val="1"/>
      <w:numFmt w:val="lowerLetter"/>
      <w:lvlRestart w:val="0"/>
      <w:lvlText w:val="%2."/>
      <w:lvlJc w:val="left"/>
      <w:rPr>
        <w:rFonts w:cs="Times New Roman" w:hint="default"/>
      </w:rPr>
    </w:lvl>
    <w:lvl w:ilvl="2">
      <w:start w:val="1"/>
      <w:numFmt w:val="lowerRoman"/>
      <w:lvlRestart w:val="0"/>
      <w:lvlText w:val="%3."/>
      <w:lvlJc w:val="right"/>
      <w:rPr>
        <w:rFonts w:cs="Times New Roman" w:hint="default"/>
      </w:rPr>
    </w:lvl>
    <w:lvl w:ilvl="3">
      <w:start w:val="1"/>
      <w:numFmt w:val="decimal"/>
      <w:lvlText w:val="%4."/>
      <w:lvlJc w:val="left"/>
      <w:rPr>
        <w:rFonts w:cs="Times New Roman" w:hint="default"/>
      </w:rPr>
    </w:lvl>
    <w:lvl w:ilvl="4">
      <w:start w:val="1"/>
      <w:numFmt w:val="lowerLetter"/>
      <w:lvlText w:val="%5."/>
      <w:lvlJc w:val="left"/>
      <w:rPr>
        <w:rFonts w:cs="Times New Roman" w:hint="default"/>
      </w:rPr>
    </w:lvl>
    <w:lvl w:ilvl="5">
      <w:start w:val="1"/>
      <w:numFmt w:val="lowerRoman"/>
      <w:lvlText w:val="%6."/>
      <w:lvlJc w:val="righ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right"/>
      <w:rPr>
        <w:rFonts w:cs="Times New Roman" w:hint="default"/>
      </w:rPr>
    </w:lvl>
  </w:abstractNum>
  <w:abstractNum w:abstractNumId="19">
    <w:nsid w:val="3DE1162C"/>
    <w:multiLevelType w:val="hybridMultilevel"/>
    <w:tmpl w:val="B0702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3411D"/>
    <w:multiLevelType w:val="hybridMultilevel"/>
    <w:tmpl w:val="CF86FC1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42A2FA7"/>
    <w:multiLevelType w:val="hybridMultilevel"/>
    <w:tmpl w:val="B2C82F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55611"/>
    <w:multiLevelType w:val="hybridMultilevel"/>
    <w:tmpl w:val="01F6AD46"/>
    <w:lvl w:ilvl="0" w:tplc="0422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3">
    <w:nsid w:val="5A857844"/>
    <w:multiLevelType w:val="hybridMultilevel"/>
    <w:tmpl w:val="C442C26E"/>
    <w:lvl w:ilvl="0" w:tplc="2086FF2A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12D4D9A"/>
    <w:multiLevelType w:val="hybridMultilevel"/>
    <w:tmpl w:val="AEACA322"/>
    <w:lvl w:ilvl="0" w:tplc="0422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</w:num>
  <w:num w:numId="7">
    <w:abstractNumId w:val="15"/>
  </w:num>
  <w:num w:numId="8">
    <w:abstractNumId w:val="25"/>
  </w:num>
  <w:num w:numId="9">
    <w:abstractNumId w:val="13"/>
  </w:num>
  <w:num w:numId="10">
    <w:abstractNumId w:val="21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  <w:num w:numId="15">
    <w:abstractNumId w:val="17"/>
  </w:num>
  <w:num w:numId="16">
    <w:abstractNumId w:val="14"/>
  </w:num>
  <w:num w:numId="17">
    <w:abstractNumId w:val="3"/>
  </w:num>
  <w:num w:numId="18">
    <w:abstractNumId w:val="7"/>
  </w:num>
  <w:num w:numId="19">
    <w:abstractNumId w:val="22"/>
  </w:num>
  <w:num w:numId="20">
    <w:abstractNumId w:val="23"/>
  </w:num>
  <w:num w:numId="21">
    <w:abstractNumId w:val="24"/>
  </w:num>
  <w:num w:numId="22">
    <w:abstractNumId w:val="16"/>
  </w:num>
  <w:num w:numId="23">
    <w:abstractNumId w:val="20"/>
  </w:num>
  <w:num w:numId="24">
    <w:abstractNumId w:val="0"/>
  </w:num>
  <w:num w:numId="25">
    <w:abstractNumId w:val="8"/>
  </w:num>
  <w:num w:numId="26">
    <w:abstractNumId w:val="1"/>
  </w:num>
  <w:num w:numId="27">
    <w:abstractNumId w:val="11"/>
  </w:num>
  <w:num w:numId="28">
    <w:abstractNumId w:val="2"/>
  </w:num>
  <w:num w:numId="29">
    <w:abstractNumId w:val="18"/>
  </w:num>
  <w:num w:numId="30">
    <w:abstractNumId w:val="9"/>
  </w:num>
  <w:num w:numId="31">
    <w:abstractNumId w:val="1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E4"/>
    <w:rsid w:val="00024B49"/>
    <w:rsid w:val="00025A07"/>
    <w:rsid w:val="000A12A1"/>
    <w:rsid w:val="000A569A"/>
    <w:rsid w:val="000D05AC"/>
    <w:rsid w:val="00107031"/>
    <w:rsid w:val="00113880"/>
    <w:rsid w:val="00117DC9"/>
    <w:rsid w:val="00160C7B"/>
    <w:rsid w:val="00171CE2"/>
    <w:rsid w:val="001B3EAA"/>
    <w:rsid w:val="001B6F12"/>
    <w:rsid w:val="001C049A"/>
    <w:rsid w:val="001D77C8"/>
    <w:rsid w:val="00292911"/>
    <w:rsid w:val="002C023A"/>
    <w:rsid w:val="002F5871"/>
    <w:rsid w:val="0032008D"/>
    <w:rsid w:val="00430496"/>
    <w:rsid w:val="00493C62"/>
    <w:rsid w:val="004D7DE9"/>
    <w:rsid w:val="004E0423"/>
    <w:rsid w:val="004E4DDA"/>
    <w:rsid w:val="005000DF"/>
    <w:rsid w:val="0051517D"/>
    <w:rsid w:val="00521293"/>
    <w:rsid w:val="00542CAA"/>
    <w:rsid w:val="0056057C"/>
    <w:rsid w:val="005D0BD0"/>
    <w:rsid w:val="006023BE"/>
    <w:rsid w:val="00604840"/>
    <w:rsid w:val="00635559"/>
    <w:rsid w:val="00643E61"/>
    <w:rsid w:val="00652F9B"/>
    <w:rsid w:val="006B3238"/>
    <w:rsid w:val="006C6EE5"/>
    <w:rsid w:val="00736C8A"/>
    <w:rsid w:val="0075676D"/>
    <w:rsid w:val="0080175C"/>
    <w:rsid w:val="00833E21"/>
    <w:rsid w:val="00845B90"/>
    <w:rsid w:val="00856F29"/>
    <w:rsid w:val="00881B0A"/>
    <w:rsid w:val="008A7BF3"/>
    <w:rsid w:val="008F053F"/>
    <w:rsid w:val="00910FCC"/>
    <w:rsid w:val="00940D27"/>
    <w:rsid w:val="009506C0"/>
    <w:rsid w:val="0096609E"/>
    <w:rsid w:val="009A0F7D"/>
    <w:rsid w:val="009E541E"/>
    <w:rsid w:val="009F0053"/>
    <w:rsid w:val="009F1EDD"/>
    <w:rsid w:val="009F1F56"/>
    <w:rsid w:val="00A52F35"/>
    <w:rsid w:val="00A554E0"/>
    <w:rsid w:val="00A61DFA"/>
    <w:rsid w:val="00A64785"/>
    <w:rsid w:val="00AE6EE4"/>
    <w:rsid w:val="00B212C7"/>
    <w:rsid w:val="00B247B7"/>
    <w:rsid w:val="00B253B7"/>
    <w:rsid w:val="00B52EB5"/>
    <w:rsid w:val="00B6026D"/>
    <w:rsid w:val="00BA30DF"/>
    <w:rsid w:val="00BA69B1"/>
    <w:rsid w:val="00C029D1"/>
    <w:rsid w:val="00C140FF"/>
    <w:rsid w:val="00C5234C"/>
    <w:rsid w:val="00C701BA"/>
    <w:rsid w:val="00C83CD8"/>
    <w:rsid w:val="00CA47A2"/>
    <w:rsid w:val="00D01346"/>
    <w:rsid w:val="00D10C2E"/>
    <w:rsid w:val="00D150EE"/>
    <w:rsid w:val="00D45C22"/>
    <w:rsid w:val="00D46028"/>
    <w:rsid w:val="00D516CD"/>
    <w:rsid w:val="00D61000"/>
    <w:rsid w:val="00DB0A6E"/>
    <w:rsid w:val="00DF4137"/>
    <w:rsid w:val="00E03902"/>
    <w:rsid w:val="00E326BB"/>
    <w:rsid w:val="00EA657C"/>
    <w:rsid w:val="00F00063"/>
    <w:rsid w:val="00F63FA5"/>
    <w:rsid w:val="00F66054"/>
    <w:rsid w:val="00F85E97"/>
    <w:rsid w:val="00FA5529"/>
    <w:rsid w:val="00FB5393"/>
    <w:rsid w:val="00FB677A"/>
    <w:rsid w:val="00FD0E16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7BD14A36-BA33-4365-84E0-23833610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000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AE6EE4"/>
    <w:pPr>
      <w:spacing w:before="100" w:beforeAutospacing="1" w:after="100" w:afterAutospacing="1" w:line="240" w:lineRule="auto"/>
      <w:jc w:val="center"/>
      <w:outlineLvl w:val="0"/>
    </w:pPr>
    <w:rPr>
      <w:rFonts w:ascii="Times New Roman" w:hAnsi="Times New Roman"/>
      <w:b/>
      <w:bCs/>
      <w:kern w:val="36"/>
      <w:sz w:val="48"/>
      <w:szCs w:val="48"/>
      <w:lang w:val="en-US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52EB5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E6EE4"/>
    <w:rPr>
      <w:rFonts w:ascii="Times New Roman" w:hAnsi="Times New Roman"/>
      <w:b/>
      <w:kern w:val="36"/>
      <w:sz w:val="48"/>
      <w:lang w:val="en-US" w:eastAsia="ru-RU"/>
    </w:rPr>
  </w:style>
  <w:style w:type="character" w:customStyle="1" w:styleId="Heading2Char">
    <w:name w:val="Heading 2 Char"/>
    <w:link w:val="Heading2"/>
    <w:uiPriority w:val="99"/>
    <w:semiHidden/>
    <w:locked/>
    <w:rsid w:val="00B52EB5"/>
    <w:rPr>
      <w:rFonts w:ascii="Cambria" w:hAnsi="Cambria" w:cs="Times New Roman"/>
      <w:color w:val="365F9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AE6EE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E6EE4"/>
  </w:style>
  <w:style w:type="paragraph" w:styleId="Footer">
    <w:name w:val="footer"/>
    <w:basedOn w:val="Normal"/>
    <w:link w:val="FooterChar"/>
    <w:uiPriority w:val="99"/>
    <w:rsid w:val="00AE6EE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E6EE4"/>
  </w:style>
  <w:style w:type="paragraph" w:customStyle="1" w:styleId="a0">
    <w:name w:val="Основной"/>
    <w:basedOn w:val="Normal"/>
    <w:link w:val="a1"/>
    <w:qFormat/>
    <w:rsid w:val="00AE6EE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a1">
    <w:name w:val="Основной Знак"/>
    <w:link w:val="a0"/>
    <w:locked/>
    <w:rsid w:val="00AE6EE4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rsid w:val="00AE6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apple-converted-space">
    <w:name w:val="apple-converted-space"/>
    <w:uiPriority w:val="99"/>
    <w:rsid w:val="00AE6EE4"/>
  </w:style>
  <w:style w:type="paragraph" w:styleId="ListParagraph">
    <w:name w:val="List Paragraph"/>
    <w:basedOn w:val="Normal"/>
    <w:uiPriority w:val="34"/>
    <w:qFormat/>
    <w:rsid w:val="00AE6EE4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paragraph" w:customStyle="1" w:styleId="MTDisplayEquation">
    <w:name w:val="MTDisplayEquation"/>
    <w:basedOn w:val="a0"/>
    <w:next w:val="Normal"/>
    <w:link w:val="MTDisplayEquation0"/>
    <w:uiPriority w:val="99"/>
    <w:rsid w:val="00643E61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uiPriority w:val="99"/>
    <w:locked/>
    <w:rsid w:val="00643E61"/>
    <w:rPr>
      <w:rFonts w:ascii="Times New Roman" w:hAnsi="Times New Roman"/>
      <w:sz w:val="28"/>
      <w:lang w:val="uk-UA" w:eastAsia="en-US"/>
    </w:rPr>
  </w:style>
  <w:style w:type="table" w:styleId="TableGrid">
    <w:name w:val="Table Grid"/>
    <w:basedOn w:val="TableNormal"/>
    <w:uiPriority w:val="59"/>
    <w:locked/>
    <w:rsid w:val="00643E61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rsid w:val="00643E61"/>
    <w:pPr>
      <w:numPr>
        <w:numId w:val="21"/>
      </w:numPr>
      <w:spacing w:after="120" w:line="360" w:lineRule="auto"/>
      <w:ind w:left="1066" w:hanging="357"/>
      <w:contextualSpacing/>
      <w:jc w:val="both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a0"/>
    <w:uiPriority w:val="35"/>
    <w:qFormat/>
    <w:locked/>
    <w:rsid w:val="00643E61"/>
    <w:pPr>
      <w:spacing w:after="240" w:line="240" w:lineRule="auto"/>
    </w:pPr>
    <w:rPr>
      <w:rFonts w:ascii="Times New Roman" w:hAnsi="Times New Roman"/>
      <w:bCs/>
      <w:sz w:val="28"/>
      <w:szCs w:val="18"/>
    </w:rPr>
  </w:style>
  <w:style w:type="paragraph" w:customStyle="1" w:styleId="14Times">
    <w:name w:val="14 пт Times без інтервалу"/>
    <w:basedOn w:val="Normal"/>
    <w:qFormat/>
    <w:rsid w:val="00643E61"/>
    <w:pPr>
      <w:spacing w:after="0" w:line="240" w:lineRule="auto"/>
    </w:pPr>
    <w:rPr>
      <w:rFonts w:ascii="Times New Roman" w:hAnsi="Times New Roman"/>
      <w:sz w:val="28"/>
    </w:rPr>
  </w:style>
  <w:style w:type="paragraph" w:styleId="ListNumber">
    <w:name w:val="List Number"/>
    <w:basedOn w:val="Normal"/>
    <w:uiPriority w:val="99"/>
    <w:rsid w:val="00643E61"/>
    <w:pPr>
      <w:spacing w:after="200" w:line="360" w:lineRule="auto"/>
      <w:jc w:val="both"/>
    </w:pPr>
    <w:rPr>
      <w:rFonts w:ascii="Times New Roman" w:hAnsi="Times New Roman"/>
      <w:sz w:val="28"/>
      <w:lang w:val="en-US"/>
    </w:rPr>
  </w:style>
  <w:style w:type="paragraph" w:styleId="ListBullet">
    <w:name w:val="List Bullet"/>
    <w:basedOn w:val="Normal"/>
    <w:uiPriority w:val="99"/>
    <w:rsid w:val="00BA69B1"/>
    <w:pPr>
      <w:numPr>
        <w:numId w:val="25"/>
      </w:numPr>
      <w:tabs>
        <w:tab w:val="num" w:pos="360"/>
      </w:tabs>
      <w:spacing w:after="200" w:line="360" w:lineRule="auto"/>
      <w:ind w:left="360"/>
      <w:contextualSpacing/>
    </w:pPr>
    <w:rPr>
      <w:rFonts w:ascii="Times New Roman" w:hAnsi="Times New Roman"/>
      <w:sz w:val="28"/>
    </w:rPr>
  </w:style>
  <w:style w:type="paragraph" w:customStyle="1" w:styleId="1">
    <w:name w:val="Заголовок 1 Без нумерации"/>
    <w:basedOn w:val="Heading1"/>
    <w:next w:val="a0"/>
    <w:uiPriority w:val="99"/>
    <w:rsid w:val="00B52EB5"/>
    <w:pPr>
      <w:keepNext/>
      <w:keepLines/>
      <w:pageBreakBefore/>
      <w:spacing w:before="480" w:beforeAutospacing="0" w:after="240" w:afterAutospacing="0" w:line="360" w:lineRule="auto"/>
    </w:pPr>
    <w:rPr>
      <w:rFonts w:eastAsia="Times New Roman"/>
      <w:caps/>
      <w:kern w:val="0"/>
      <w:sz w:val="28"/>
      <w:szCs w:val="28"/>
      <w:lang w:val="uk-UA" w:eastAsia="en-US"/>
    </w:rPr>
  </w:style>
  <w:style w:type="paragraph" w:customStyle="1" w:styleId="a">
    <w:name w:val="Нумерация додатков"/>
    <w:basedOn w:val="Heading2"/>
    <w:next w:val="a0"/>
    <w:uiPriority w:val="99"/>
    <w:rsid w:val="00B52EB5"/>
    <w:pPr>
      <w:pageBreakBefore/>
      <w:numPr>
        <w:numId w:val="29"/>
      </w:numPr>
      <w:tabs>
        <w:tab w:val="num" w:pos="360"/>
      </w:tabs>
      <w:suppressAutoHyphens/>
      <w:spacing w:before="200" w:after="240" w:line="360" w:lineRule="auto"/>
      <w:jc w:val="center"/>
    </w:pPr>
    <w:rPr>
      <w:rFonts w:ascii="Times New Roman" w:hAnsi="Times New Roman"/>
      <w:b/>
      <w:bCs/>
      <w:color w:val="auto"/>
      <w:sz w:val="28"/>
    </w:rPr>
  </w:style>
  <w:style w:type="character" w:customStyle="1" w:styleId="sc71">
    <w:name w:val="sc71"/>
    <w:rsid w:val="001B3EAA"/>
    <w:rPr>
      <w:rFonts w:ascii="Courier New" w:hAnsi="Courier New" w:cs="Courier New" w:hint="default"/>
      <w:b/>
      <w:bCs/>
      <w:color w:val="FF0000"/>
      <w:sz w:val="20"/>
      <w:szCs w:val="20"/>
    </w:rPr>
  </w:style>
  <w:style w:type="paragraph" w:customStyle="1" w:styleId="Visio15">
    <w:name w:val="Visio центр 1.5"/>
    <w:basedOn w:val="Normal"/>
    <w:next w:val="a0"/>
    <w:rsid w:val="001B3EAA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4.bin"/><Relationship Id="rId42" Type="http://schemas.openxmlformats.org/officeDocument/2006/relationships/chart" Target="charts/chart7.xml"/><Relationship Id="rId47" Type="http://schemas.openxmlformats.org/officeDocument/2006/relationships/chart" Target="charts/chart12.xml"/><Relationship Id="rId63" Type="http://schemas.openxmlformats.org/officeDocument/2006/relationships/oleObject" Target="embeddings/oleObject18.bin"/><Relationship Id="rId68" Type="http://schemas.openxmlformats.org/officeDocument/2006/relationships/image" Target="media/image24.wmf"/><Relationship Id="rId84" Type="http://schemas.openxmlformats.org/officeDocument/2006/relationships/theme" Target="theme/theme1.xml"/><Relationship Id="rId16" Type="http://schemas.openxmlformats.org/officeDocument/2006/relationships/image" Target="media/image5.wmf"/><Relationship Id="rId11" Type="http://schemas.openxmlformats.org/officeDocument/2006/relationships/package" Target="embeddings/Microsoft_Visio_Drawing3.vsdx"/><Relationship Id="rId32" Type="http://schemas.openxmlformats.org/officeDocument/2006/relationships/chart" Target="charts/chart2.xml"/><Relationship Id="rId37" Type="http://schemas.openxmlformats.org/officeDocument/2006/relationships/image" Target="media/image12.emf"/><Relationship Id="rId53" Type="http://schemas.openxmlformats.org/officeDocument/2006/relationships/oleObject" Target="embeddings/oleObject13.bin"/><Relationship Id="rId58" Type="http://schemas.openxmlformats.org/officeDocument/2006/relationships/image" Target="media/image19.wmf"/><Relationship Id="rId74" Type="http://schemas.openxmlformats.org/officeDocument/2006/relationships/oleObject" Target="embeddings/oleObject24.bin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17.bin"/><Relationship Id="rId82" Type="http://schemas.openxmlformats.org/officeDocument/2006/relationships/footer" Target="footer3.xml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chart" Target="charts/chart5.xml"/><Relationship Id="rId43" Type="http://schemas.openxmlformats.org/officeDocument/2006/relationships/chart" Target="charts/chart8.xml"/><Relationship Id="rId48" Type="http://schemas.openxmlformats.org/officeDocument/2006/relationships/image" Target="media/image14.wmf"/><Relationship Id="rId56" Type="http://schemas.openxmlformats.org/officeDocument/2006/relationships/image" Target="media/image18.wmf"/><Relationship Id="rId64" Type="http://schemas.openxmlformats.org/officeDocument/2006/relationships/image" Target="media/image22.wmf"/><Relationship Id="rId69" Type="http://schemas.openxmlformats.org/officeDocument/2006/relationships/oleObject" Target="embeddings/oleObject21.bin"/><Relationship Id="rId77" Type="http://schemas.openxmlformats.org/officeDocument/2006/relationships/image" Target="media/image27.jpeg"/><Relationship Id="rId8" Type="http://schemas.openxmlformats.org/officeDocument/2006/relationships/package" Target="embeddings/Microsoft_Visio_Drawing1.vsdx"/><Relationship Id="rId51" Type="http://schemas.openxmlformats.org/officeDocument/2006/relationships/oleObject" Target="embeddings/oleObject12.bin"/><Relationship Id="rId72" Type="http://schemas.openxmlformats.org/officeDocument/2006/relationships/oleObject" Target="embeddings/oleObject23.bin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chart" Target="charts/chart3.xml"/><Relationship Id="rId38" Type="http://schemas.openxmlformats.org/officeDocument/2006/relationships/package" Target="embeddings/Microsoft_Visio_Drawing5.vsdx"/><Relationship Id="rId46" Type="http://schemas.openxmlformats.org/officeDocument/2006/relationships/chart" Target="charts/chart11.xml"/><Relationship Id="rId59" Type="http://schemas.openxmlformats.org/officeDocument/2006/relationships/oleObject" Target="embeddings/oleObject16.bin"/><Relationship Id="rId67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0.bin"/><Relationship Id="rId54" Type="http://schemas.openxmlformats.org/officeDocument/2006/relationships/image" Target="media/image17.wmf"/><Relationship Id="rId62" Type="http://schemas.openxmlformats.org/officeDocument/2006/relationships/image" Target="media/image21.wmf"/><Relationship Id="rId70" Type="http://schemas.openxmlformats.org/officeDocument/2006/relationships/oleObject" Target="embeddings/oleObject22.bin"/><Relationship Id="rId75" Type="http://schemas.openxmlformats.org/officeDocument/2006/relationships/header" Target="header1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chart" Target="charts/chart6.xml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package" Target="embeddings/Microsoft_Visio_Drawing2.vsdx"/><Relationship Id="rId31" Type="http://schemas.openxmlformats.org/officeDocument/2006/relationships/chart" Target="charts/chart1.xml"/><Relationship Id="rId44" Type="http://schemas.openxmlformats.org/officeDocument/2006/relationships/chart" Target="charts/chart9.xml"/><Relationship Id="rId52" Type="http://schemas.openxmlformats.org/officeDocument/2006/relationships/image" Target="media/image16.wmf"/><Relationship Id="rId60" Type="http://schemas.openxmlformats.org/officeDocument/2006/relationships/image" Target="media/image20.wmf"/><Relationship Id="rId65" Type="http://schemas.openxmlformats.org/officeDocument/2006/relationships/oleObject" Target="embeddings/oleObject19.bin"/><Relationship Id="rId73" Type="http://schemas.openxmlformats.org/officeDocument/2006/relationships/image" Target="media/image26.wmf"/><Relationship Id="rId78" Type="http://schemas.openxmlformats.org/officeDocument/2006/relationships/image" Target="media/image28.jpeg"/><Relationship Id="rId81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6.wmf"/><Relationship Id="rId39" Type="http://schemas.openxmlformats.org/officeDocument/2006/relationships/image" Target="media/image13.emf"/><Relationship Id="rId34" Type="http://schemas.openxmlformats.org/officeDocument/2006/relationships/chart" Target="charts/chart4.xml"/><Relationship Id="rId50" Type="http://schemas.openxmlformats.org/officeDocument/2006/relationships/image" Target="media/image15.wmf"/><Relationship Id="rId55" Type="http://schemas.openxmlformats.org/officeDocument/2006/relationships/oleObject" Target="embeddings/oleObject14.bin"/><Relationship Id="rId76" Type="http://schemas.openxmlformats.org/officeDocument/2006/relationships/footer" Target="footer1.xml"/><Relationship Id="rId7" Type="http://schemas.openxmlformats.org/officeDocument/2006/relationships/image" Target="media/image1.emf"/><Relationship Id="rId71" Type="http://schemas.openxmlformats.org/officeDocument/2006/relationships/image" Target="media/image25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package" Target="embeddings/Microsoft_Visio_Drawing6.vsdx"/><Relationship Id="rId45" Type="http://schemas.openxmlformats.org/officeDocument/2006/relationships/chart" Target="charts/chart10.xml"/><Relationship Id="rId66" Type="http://schemas.openxmlformats.org/officeDocument/2006/relationships/image" Target="media/image23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C:\Users\Vova\Desktop\Book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5" Type="http://schemas.openxmlformats.org/officeDocument/2006/relationships/chartUserShapes" Target="../drawings/drawing10.xml"/><Relationship Id="rId4" Type="http://schemas.openxmlformats.org/officeDocument/2006/relationships/oleObject" Target="file:///C:\Users\Vova\Desktop\Book1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1.xml"/><Relationship Id="rId1" Type="http://schemas.microsoft.com/office/2011/relationships/chartStyle" Target="style11.xml"/><Relationship Id="rId5" Type="http://schemas.openxmlformats.org/officeDocument/2006/relationships/chartUserShapes" Target="../drawings/drawing11.xml"/><Relationship Id="rId4" Type="http://schemas.openxmlformats.org/officeDocument/2006/relationships/oleObject" Target="file:///C:\Users\Vova\Desktop\Book1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5" Type="http://schemas.openxmlformats.org/officeDocument/2006/relationships/chartUserShapes" Target="../drawings/drawing12.xml"/><Relationship Id="rId4" Type="http://schemas.openxmlformats.org/officeDocument/2006/relationships/oleObject" Target="file:///C:\Users\Vova\Desktop\Book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Vova\Desktop\Book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3.xml"/><Relationship Id="rId4" Type="http://schemas.openxmlformats.org/officeDocument/2006/relationships/oleObject" Target="file:///C:\Users\Vova\Desktop\Book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5" Type="http://schemas.openxmlformats.org/officeDocument/2006/relationships/chartUserShapes" Target="../drawings/drawing4.xml"/><Relationship Id="rId4" Type="http://schemas.openxmlformats.org/officeDocument/2006/relationships/oleObject" Target="file:///C:\Users\Vova\Desktop\Book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5" Type="http://schemas.openxmlformats.org/officeDocument/2006/relationships/chartUserShapes" Target="../drawings/drawing5.xml"/><Relationship Id="rId4" Type="http://schemas.openxmlformats.org/officeDocument/2006/relationships/oleObject" Target="file:///C:\Users\Vova\Desktop\Book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5" Type="http://schemas.openxmlformats.org/officeDocument/2006/relationships/chartUserShapes" Target="../drawings/drawing6.xml"/><Relationship Id="rId4" Type="http://schemas.openxmlformats.org/officeDocument/2006/relationships/oleObject" Target="file:///C:\Users\Vova\Desktop\Book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5" Type="http://schemas.openxmlformats.org/officeDocument/2006/relationships/chartUserShapes" Target="../drawings/drawing7.xml"/><Relationship Id="rId4" Type="http://schemas.openxmlformats.org/officeDocument/2006/relationships/oleObject" Target="file:///C:\Users\Vova\Desktop\Book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5" Type="http://schemas.openxmlformats.org/officeDocument/2006/relationships/chartUserShapes" Target="../drawings/drawing8.xml"/><Relationship Id="rId4" Type="http://schemas.openxmlformats.org/officeDocument/2006/relationships/oleObject" Target="file:///C:\Users\Vova\Desktop\Book1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5" Type="http://schemas.openxmlformats.org/officeDocument/2006/relationships/chartUserShapes" Target="../drawings/drawing9.xml"/><Relationship Id="rId4" Type="http://schemas.openxmlformats.org/officeDocument/2006/relationships/oleObject" Target="file:///C:\Users\Vova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1"/>
          <c:order val="0"/>
          <c:spPr>
            <a:ln w="0" cap="rnd" cmpd="sng" algn="ctr">
              <a:solidFill>
                <a:sysClr val="windowText" lastClr="000000"/>
              </a:solidFill>
              <a:round/>
              <a:headEnd type="none"/>
              <a:tailEnd type="none" w="sm" len="sm"/>
            </a:ln>
            <a:effectLst/>
          </c:spPr>
          <c:marker>
            <c:symbol val="circle"/>
            <c:size val="6"/>
            <c:spPr>
              <a:solidFill>
                <a:schemeClr val="dk1">
                  <a:tint val="55000"/>
                </a:schemeClr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val>
            <c:numRef>
              <c:f>Sheet1!$B$16:$G$16</c:f>
              <c:numCache>
                <c:formatCode>General</c:formatCode>
                <c:ptCount val="6"/>
                <c:pt idx="0">
                  <c:v>1</c:v>
                </c:pt>
                <c:pt idx="1">
                  <c:v>1.9948943184772567</c:v>
                </c:pt>
                <c:pt idx="2">
                  <c:v>2.7154818646607479</c:v>
                </c:pt>
                <c:pt idx="3">
                  <c:v>3.4525063184498737</c:v>
                </c:pt>
                <c:pt idx="4">
                  <c:v>4.2376595724679911</c:v>
                </c:pt>
                <c:pt idx="5">
                  <c:v>4.5876887340301966</c:v>
                </c:pt>
              </c:numCache>
            </c:numRef>
          </c:val>
          <c:smooth val="0"/>
        </c:ser>
        <c:ser>
          <c:idx val="2"/>
          <c:order val="1"/>
          <c:spPr>
            <a:ln w="0" cap="rnd" cmpd="sng" algn="ctr">
              <a:solidFill>
                <a:sysClr val="windowText" lastClr="000000"/>
              </a:solidFill>
              <a:round/>
              <a:headEnd type="none"/>
              <a:tailEnd type="none" w="sm" len="sm"/>
            </a:ln>
            <a:effectLst/>
          </c:spPr>
          <c:marker>
            <c:symbol val="circle"/>
            <c:size val="6"/>
            <c:spPr>
              <a:solidFill>
                <a:schemeClr val="dk1">
                  <a:tint val="75000"/>
                </a:schemeClr>
              </a:solidFill>
              <a:ln w="0" cap="flat" cmpd="sng" algn="ctr">
                <a:solidFill>
                  <a:schemeClr val="lt1"/>
                </a:solidFill>
                <a:round/>
              </a:ln>
              <a:effectLst/>
            </c:spPr>
          </c:marker>
          <c:val>
            <c:numRef>
              <c:f>Sheet1!$B$16:$G$16</c:f>
              <c:numCache>
                <c:formatCode>General</c:formatCode>
                <c:ptCount val="6"/>
                <c:pt idx="0">
                  <c:v>1</c:v>
                </c:pt>
                <c:pt idx="1">
                  <c:v>1.9948943184772567</c:v>
                </c:pt>
                <c:pt idx="2">
                  <c:v>2.7154818646607479</c:v>
                </c:pt>
                <c:pt idx="3">
                  <c:v>3.4525063184498737</c:v>
                </c:pt>
                <c:pt idx="4">
                  <c:v>4.2376595724679911</c:v>
                </c:pt>
                <c:pt idx="5">
                  <c:v>4.5876887340301966</c:v>
                </c:pt>
              </c:numCache>
            </c:numRef>
          </c:val>
          <c:smooth val="0"/>
        </c:ser>
        <c:ser>
          <c:idx val="0"/>
          <c:order val="2"/>
          <c:spPr>
            <a:ln w="0" cap="rnd" cmpd="sng" algn="ctr">
              <a:solidFill>
                <a:sysClr val="windowText" lastClr="000000"/>
              </a:solidFill>
              <a:round/>
              <a:headEnd type="none"/>
              <a:tailEnd type="none" w="sm" len="sm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22225" cap="flat" cmpd="sng" algn="ctr">
                <a:noFill/>
                <a:round/>
                <a:headEnd type="oval"/>
                <a:tailEnd type="oval"/>
              </a:ln>
              <a:effectLst/>
            </c:spPr>
          </c:marker>
          <c:trendline>
            <c:spPr>
              <a:ln w="12700" cap="rnd">
                <a:noFill/>
              </a:ln>
              <a:effectLst/>
            </c:spPr>
            <c:trendlineType val="linear"/>
            <c:dispRSqr val="0"/>
            <c:dispEq val="0"/>
          </c:trendline>
          <c:val>
            <c:numRef>
              <c:f>Sheet1!$B$16:$G$16</c:f>
              <c:numCache>
                <c:formatCode>General</c:formatCode>
                <c:ptCount val="6"/>
                <c:pt idx="0">
                  <c:v>1</c:v>
                </c:pt>
                <c:pt idx="1">
                  <c:v>1.9948943184772567</c:v>
                </c:pt>
                <c:pt idx="2">
                  <c:v>2.7154818646607479</c:v>
                </c:pt>
                <c:pt idx="3">
                  <c:v>3.4525063184498737</c:v>
                </c:pt>
                <c:pt idx="4">
                  <c:v>4.2376595724679911</c:v>
                </c:pt>
                <c:pt idx="5">
                  <c:v>4.5876887340301966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8042896"/>
        <c:axId val="807264320"/>
      </c:lineChart>
      <c:dateAx>
        <c:axId val="74804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807264320"/>
        <c:crosses val="autoZero"/>
        <c:auto val="0"/>
        <c:lblOffset val="100"/>
        <c:baseTimeUnit val="days"/>
        <c:majorUnit val="1"/>
      </c:dateAx>
      <c:valAx>
        <c:axId val="80726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748042896"/>
        <c:crossesAt val="1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tx1"/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cat>
            <c:numRef>
              <c:f>Sheet4!$B$17:$E$17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Sheet4!$B$18:$E$18</c:f>
              <c:numCache>
                <c:formatCode>0.00</c:formatCode>
                <c:ptCount val="4"/>
                <c:pt idx="0">
                  <c:v>100</c:v>
                </c:pt>
                <c:pt idx="1">
                  <c:v>94.175325625640269</c:v>
                </c:pt>
                <c:pt idx="2">
                  <c:v>63.851954752927163</c:v>
                </c:pt>
                <c:pt idx="3">
                  <c:v>56.58137694539699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242739728"/>
        <c:axId val="1242740288"/>
      </c:lineChart>
      <c:dateAx>
        <c:axId val="124273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1242740288"/>
        <c:crosses val="autoZero"/>
        <c:auto val="0"/>
        <c:lblOffset val="100"/>
        <c:baseTimeUnit val="days"/>
        <c:majorUnit val="1"/>
      </c:dateAx>
      <c:valAx>
        <c:axId val="1242740288"/>
        <c:scaling>
          <c:orientation val="minMax"/>
          <c:max val="104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1242739728"/>
        <c:crossesAt val="1"/>
        <c:crossBetween val="midCat"/>
        <c:majorUnit val="10"/>
      </c:valAx>
      <c:spPr>
        <a:solidFill>
          <a:schemeClr val="bg1"/>
        </a:solidFill>
        <a:ln w="19050" cap="rnd">
          <a:noFill/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tx1"/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cat>
            <c:numRef>
              <c:f>Sheet4!$B$17:$E$17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Sheet4!$B$19:$E$19</c:f>
              <c:numCache>
                <c:formatCode>0.00</c:formatCode>
                <c:ptCount val="4"/>
                <c:pt idx="0">
                  <c:v>100</c:v>
                </c:pt>
                <c:pt idx="1">
                  <c:v>98.946360153256705</c:v>
                </c:pt>
                <c:pt idx="2">
                  <c:v>81.641875734608675</c:v>
                </c:pt>
                <c:pt idx="3">
                  <c:v>76.381423655547025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770359248"/>
        <c:axId val="770359808"/>
      </c:lineChart>
      <c:dateAx>
        <c:axId val="77035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770359808"/>
        <c:crosses val="autoZero"/>
        <c:auto val="0"/>
        <c:lblOffset val="100"/>
        <c:baseTimeUnit val="days"/>
        <c:majorUnit val="1"/>
      </c:dateAx>
      <c:valAx>
        <c:axId val="770359808"/>
        <c:scaling>
          <c:orientation val="minMax"/>
          <c:max val="104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770359248"/>
        <c:crossesAt val="1"/>
        <c:crossBetween val="midCat"/>
        <c:majorUnit val="10"/>
      </c:valAx>
      <c:spPr>
        <a:solidFill>
          <a:schemeClr val="bg1"/>
        </a:solidFill>
        <a:ln w="19050" cap="rnd">
          <a:noFill/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cat>
            <c:numRef>
              <c:f>Sheet4!$B$17:$E$17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Sheet4!$B$20:$E$20</c:f>
              <c:numCache>
                <c:formatCode>0.00</c:formatCode>
                <c:ptCount val="4"/>
                <c:pt idx="0">
                  <c:v>100</c:v>
                </c:pt>
                <c:pt idx="1">
                  <c:v>97.368977786325601</c:v>
                </c:pt>
                <c:pt idx="2">
                  <c:v>81.622222938767621</c:v>
                </c:pt>
                <c:pt idx="3">
                  <c:v>73.904253067361523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770362048"/>
        <c:axId val="770362608"/>
      </c:lineChart>
      <c:dateAx>
        <c:axId val="77036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770362608"/>
        <c:crosses val="autoZero"/>
        <c:auto val="0"/>
        <c:lblOffset val="100"/>
        <c:baseTimeUnit val="days"/>
        <c:majorUnit val="1"/>
      </c:dateAx>
      <c:valAx>
        <c:axId val="770362608"/>
        <c:scaling>
          <c:orientation val="minMax"/>
          <c:max val="104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770362048"/>
        <c:crossesAt val="1"/>
        <c:crossBetween val="midCat"/>
        <c:majorUnit val="10"/>
      </c:valAx>
      <c:spPr>
        <a:solidFill>
          <a:schemeClr val="bg1"/>
        </a:solidFill>
        <a:ln w="19050" cap="rnd">
          <a:noFill/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ysClr val="windowText" lastClr="000000"/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val>
            <c:numRef>
              <c:f>Sheet1!$B$17:$G$17</c:f>
              <c:numCache>
                <c:formatCode>General</c:formatCode>
                <c:ptCount val="6"/>
                <c:pt idx="0">
                  <c:v>1</c:v>
                </c:pt>
                <c:pt idx="1">
                  <c:v>2.0162162162162165</c:v>
                </c:pt>
                <c:pt idx="2">
                  <c:v>2.8028943170680152</c:v>
                </c:pt>
                <c:pt idx="3">
                  <c:v>3.667898999044314</c:v>
                </c:pt>
                <c:pt idx="4">
                  <c:v>4.5698967689576788</c:v>
                </c:pt>
                <c:pt idx="5">
                  <c:v>5.2749641476916178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271388640"/>
        <c:axId val="54861648"/>
      </c:lineChart>
      <c:dateAx>
        <c:axId val="27138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54861648"/>
        <c:crosses val="autoZero"/>
        <c:auto val="0"/>
        <c:lblOffset val="100"/>
        <c:baseTimeUnit val="days"/>
        <c:majorUnit val="1"/>
      </c:dateAx>
      <c:valAx>
        <c:axId val="548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1388640"/>
        <c:crossesAt val="1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rnd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val>
            <c:numRef>
              <c:f>Sheet1!$B$18:$G$18</c:f>
              <c:numCache>
                <c:formatCode>General</c:formatCode>
                <c:ptCount val="6"/>
                <c:pt idx="0">
                  <c:v>1</c:v>
                </c:pt>
                <c:pt idx="1">
                  <c:v>1.9917684770952104</c:v>
                </c:pt>
                <c:pt idx="2">
                  <c:v>2.7666271603334769</c:v>
                </c:pt>
                <c:pt idx="3">
                  <c:v>3.6404590997457751</c:v>
                </c:pt>
                <c:pt idx="4">
                  <c:v>4.55062855922076</c:v>
                </c:pt>
                <c:pt idx="5">
                  <c:v>5.4320539997768611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279222288"/>
        <c:axId val="279222848"/>
      </c:lineChart>
      <c:dateAx>
        <c:axId val="27922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9222848"/>
        <c:crosses val="autoZero"/>
        <c:auto val="0"/>
        <c:lblOffset val="100"/>
        <c:baseTimeUnit val="days"/>
        <c:majorUnit val="1"/>
      </c:dateAx>
      <c:valAx>
        <c:axId val="2792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9222288"/>
        <c:crossesAt val="1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val>
            <c:numRef>
              <c:f>Sheet1!$B$23:$G$23</c:f>
              <c:numCache>
                <c:formatCode>General</c:formatCode>
                <c:ptCount val="6"/>
                <c:pt idx="0">
                  <c:v>100</c:v>
                </c:pt>
                <c:pt idx="1">
                  <c:v>99.744715923862842</c:v>
                </c:pt>
                <c:pt idx="2">
                  <c:v>90.51606215535827</c:v>
                </c:pt>
                <c:pt idx="3">
                  <c:v>86.312657961246842</c:v>
                </c:pt>
                <c:pt idx="4">
                  <c:v>84.753191449359818</c:v>
                </c:pt>
                <c:pt idx="5">
                  <c:v>76.46147890050328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279225088"/>
        <c:axId val="279225648"/>
      </c:lineChart>
      <c:dateAx>
        <c:axId val="27922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9225648"/>
        <c:crosses val="autoZero"/>
        <c:auto val="0"/>
        <c:lblOffset val="100"/>
        <c:baseTimeUnit val="days"/>
        <c:majorUnit val="1"/>
      </c:dateAx>
      <c:valAx>
        <c:axId val="279225648"/>
        <c:scaling>
          <c:orientation val="minMax"/>
          <c:max val="104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9225088"/>
        <c:crossesAt val="1"/>
        <c:crossBetween val="midCat"/>
        <c:majorUnit val="5"/>
      </c:valAx>
      <c:spPr>
        <a:solidFill>
          <a:schemeClr val="bg1"/>
        </a:solidFill>
        <a:ln w="19050" cap="rnd">
          <a:noFill/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val>
            <c:numRef>
              <c:f>Sheet1!$B$24:$G$24</c:f>
              <c:numCache>
                <c:formatCode>General</c:formatCode>
                <c:ptCount val="6"/>
                <c:pt idx="0">
                  <c:v>100</c:v>
                </c:pt>
                <c:pt idx="1">
                  <c:v>100.81081081081082</c:v>
                </c:pt>
                <c:pt idx="2">
                  <c:v>93.429810568933831</c:v>
                </c:pt>
                <c:pt idx="3">
                  <c:v>91.697474976107856</c:v>
                </c:pt>
                <c:pt idx="4">
                  <c:v>91.397935379153566</c:v>
                </c:pt>
                <c:pt idx="5">
                  <c:v>87.916069128193627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279227888"/>
        <c:axId val="279228448"/>
      </c:lineChart>
      <c:dateAx>
        <c:axId val="27922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9228448"/>
        <c:crosses val="autoZero"/>
        <c:auto val="0"/>
        <c:lblOffset val="100"/>
        <c:baseTimeUnit val="days"/>
        <c:majorUnit val="1"/>
      </c:dateAx>
      <c:valAx>
        <c:axId val="279228448"/>
        <c:scaling>
          <c:orientation val="minMax"/>
          <c:max val="104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279227888"/>
        <c:crossesAt val="1"/>
        <c:crossBetween val="midCat"/>
        <c:majorUnit val="5"/>
      </c:valAx>
      <c:spPr>
        <a:solidFill>
          <a:schemeClr val="bg1"/>
        </a:solidFill>
        <a:ln w="19050" cap="rnd">
          <a:noFill/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val>
            <c:numRef>
              <c:f>Sheet1!$B$25:$G$25</c:f>
              <c:numCache>
                <c:formatCode>General</c:formatCode>
                <c:ptCount val="6"/>
                <c:pt idx="0">
                  <c:v>100</c:v>
                </c:pt>
                <c:pt idx="1">
                  <c:v>99.588423854760521</c:v>
                </c:pt>
                <c:pt idx="2">
                  <c:v>92.220905344449235</c:v>
                </c:pt>
                <c:pt idx="3">
                  <c:v>91.011477493644378</c:v>
                </c:pt>
                <c:pt idx="4">
                  <c:v>91.012571184415208</c:v>
                </c:pt>
                <c:pt idx="5">
                  <c:v>90.534233329614352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557135296"/>
        <c:axId val="557135856"/>
      </c:lineChart>
      <c:dateAx>
        <c:axId val="55713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557135856"/>
        <c:crosses val="autoZero"/>
        <c:auto val="0"/>
        <c:lblOffset val="100"/>
        <c:baseTimeUnit val="days"/>
        <c:majorUnit val="1"/>
      </c:dateAx>
      <c:valAx>
        <c:axId val="557135856"/>
        <c:scaling>
          <c:orientation val="minMax"/>
          <c:max val="104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557135296"/>
        <c:crossesAt val="1"/>
        <c:crossBetween val="midCat"/>
        <c:majorUnit val="5"/>
      </c:valAx>
      <c:spPr>
        <a:solidFill>
          <a:schemeClr val="bg1"/>
        </a:solidFill>
        <a:ln w="19050" cap="rnd">
          <a:noFill/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cat>
            <c:numRef>
              <c:f>Sheet4!$B$10:$E$10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Sheet4!$B$11:$E$11</c:f>
              <c:numCache>
                <c:formatCode>#,##0.00</c:formatCode>
                <c:ptCount val="4"/>
                <c:pt idx="0">
                  <c:v>1</c:v>
                </c:pt>
                <c:pt idx="1">
                  <c:v>1.8835065125128054</c:v>
                </c:pt>
                <c:pt idx="2">
                  <c:v>2.5540781901170866</c:v>
                </c:pt>
                <c:pt idx="3">
                  <c:v>3.3948826167238195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557138096"/>
        <c:axId val="557138656"/>
      </c:lineChart>
      <c:catAx>
        <c:axId val="557138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557138656"/>
        <c:crosses val="autoZero"/>
        <c:auto val="1"/>
        <c:lblAlgn val="ctr"/>
        <c:lblOffset val="100"/>
        <c:tickMarkSkip val="1"/>
        <c:noMultiLvlLbl val="0"/>
      </c:catAx>
      <c:valAx>
        <c:axId val="55713865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557138096"/>
        <c:crossesAt val="1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dk1">
                  <a:tint val="88500"/>
                </a:schemeClr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</c:marker>
          <c:cat>
            <c:numRef>
              <c:f>Sheet4!$B$10:$E$10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Sheet4!$B$12:$E$12</c:f>
              <c:numCache>
                <c:formatCode>#,##0.00</c:formatCode>
                <c:ptCount val="4"/>
                <c:pt idx="0">
                  <c:v>1</c:v>
                </c:pt>
                <c:pt idx="1">
                  <c:v>1.9789272030651341</c:v>
                </c:pt>
                <c:pt idx="2">
                  <c:v>3.2656750293843473</c:v>
                </c:pt>
                <c:pt idx="3">
                  <c:v>4.582885419332821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557140896"/>
        <c:axId val="1242734688"/>
      </c:lineChart>
      <c:catAx>
        <c:axId val="55714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1242734688"/>
        <c:crosses val="autoZero"/>
        <c:auto val="1"/>
        <c:lblAlgn val="ctr"/>
        <c:lblOffset val="100"/>
        <c:tickMarkSkip val="1"/>
        <c:noMultiLvlLbl val="0"/>
      </c:catAx>
      <c:valAx>
        <c:axId val="1242734688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557140896"/>
        <c:crossesAt val="1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62109555756521"/>
          <c:y val="7.407407407407407E-2"/>
          <c:w val="0.80479155454073248"/>
          <c:h val="0.71973046044895705"/>
        </c:manualLayout>
      </c:layout>
      <c:lineChart>
        <c:grouping val="standard"/>
        <c:varyColors val="0"/>
        <c:ser>
          <c:idx val="0"/>
          <c:order val="0"/>
          <c:spPr>
            <a:ln w="0" cap="flat" cmpd="sng" algn="ctr">
              <a:solidFill>
                <a:schemeClr val="tx1"/>
              </a:solidFill>
              <a:miter lim="800000"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0" cap="flat" cmpd="sng" algn="ctr">
                <a:solidFill>
                  <a:schemeClr val="lt1"/>
                </a:solidFill>
                <a:round/>
              </a:ln>
              <a:effectLst/>
            </c:spPr>
          </c:marker>
          <c:cat>
            <c:numRef>
              <c:f>Sheet4!$B$10:$E$10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Sheet4!$B$13:$E$13</c:f>
              <c:numCache>
                <c:formatCode>#,##0.00</c:formatCode>
                <c:ptCount val="4"/>
                <c:pt idx="0">
                  <c:v>1</c:v>
                </c:pt>
                <c:pt idx="1">
                  <c:v>1.9473795557265121</c:v>
                </c:pt>
                <c:pt idx="2">
                  <c:v>3.2648889175507048</c:v>
                </c:pt>
                <c:pt idx="3">
                  <c:v>4.4342551840416915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242736928"/>
        <c:axId val="1242737488"/>
      </c:lineChart>
      <c:catAx>
        <c:axId val="124273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1242737488"/>
        <c:crosses val="autoZero"/>
        <c:auto val="1"/>
        <c:lblAlgn val="ctr"/>
        <c:lblOffset val="100"/>
        <c:tickMarkSkip val="1"/>
        <c:noMultiLvlLbl val="0"/>
      </c:catAx>
      <c:valAx>
        <c:axId val="1242737488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uk-UA"/>
          </a:p>
        </c:txPr>
        <c:crossAx val="1242736928"/>
        <c:crossesAt val="1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0.81587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819149" y="1038225"/>
          <a:ext cx="2333626" cy="485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2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0.81587</cdr:y>
    </cdr:to>
    <cdr:sp macro="" textlink="">
      <cdr:nvSpPr>
        <cdr:cNvPr id="5" name="TextBox 3"/>
        <cdr:cNvSpPr txBox="1"/>
      </cdr:nvSpPr>
      <cdr:spPr>
        <a:xfrm xmlns:a="http://schemas.openxmlformats.org/drawingml/2006/main" rot="16200000">
          <a:off x="-819149" y="1038225"/>
          <a:ext cx="2333626" cy="485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6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0.81587</cdr:y>
    </cdr:to>
    <cdr:sp macro="" textlink="">
      <cdr:nvSpPr>
        <cdr:cNvPr id="7" name="TextBox 3"/>
        <cdr:cNvSpPr txBox="1"/>
      </cdr:nvSpPr>
      <cdr:spPr>
        <a:xfrm xmlns:a="http://schemas.openxmlformats.org/drawingml/2006/main" rot="16200000">
          <a:off x="-819149" y="1038225"/>
          <a:ext cx="2333626" cy="485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3.79356E-7</cdr:x>
      <cdr:y>0</cdr:y>
    </cdr:from>
    <cdr:to>
      <cdr:x>0.05064</cdr:x>
      <cdr:y>0.91503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1200016" y="1200018"/>
          <a:ext cx="2666999" cy="2669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ефективності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e,</a:t>
          </a:r>
          <a:r>
            <a:rPr lang="en-US" sz="1400" baseline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%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3.79356E-7</cdr:x>
      <cdr:y>0</cdr:y>
    </cdr:from>
    <cdr:to>
      <cdr:x>0.05064</cdr:x>
      <cdr:y>0.91503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1200016" y="1200018"/>
          <a:ext cx="2666999" cy="2669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ефективності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e,</a:t>
          </a:r>
          <a:r>
            <a:rPr lang="en-US" sz="1400" baseline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%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3.79356E-7</cdr:x>
      <cdr:y>0</cdr:y>
    </cdr:from>
    <cdr:to>
      <cdr:x>0.05064</cdr:x>
      <cdr:y>0.91503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1200016" y="1200018"/>
          <a:ext cx="2666999" cy="2669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ефективності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e,</a:t>
          </a:r>
          <a:r>
            <a:rPr lang="en-US" sz="1400" baseline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%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0.81587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819149" y="1038225"/>
          <a:ext cx="2333626" cy="485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0.8464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847034" y="1057830"/>
          <a:ext cx="2355926" cy="4623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3.79356E-7</cdr:x>
      <cdr:y>0</cdr:y>
    </cdr:from>
    <cdr:to>
      <cdr:x>0.05064</cdr:x>
      <cdr:y>0.91503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1200016" y="1200018"/>
          <a:ext cx="2666999" cy="2669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ефективності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e,</a:t>
          </a:r>
          <a:r>
            <a:rPr lang="en-US" sz="1400" baseline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%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3.79356E-7</cdr:x>
      <cdr:y>0</cdr:y>
    </cdr:from>
    <cdr:to>
      <cdr:x>0.05064</cdr:x>
      <cdr:y>0.91503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1200016" y="1200018"/>
          <a:ext cx="2666999" cy="2669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ефективності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e,</a:t>
          </a:r>
          <a:r>
            <a:rPr lang="en-US" sz="1400" baseline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%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3.79356E-7</cdr:x>
      <cdr:y>0</cdr:y>
    </cdr:from>
    <cdr:to>
      <cdr:x>0.05064</cdr:x>
      <cdr:y>0.91503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1200016" y="1200018"/>
          <a:ext cx="2666999" cy="2669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ефективності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e,</a:t>
          </a:r>
          <a:r>
            <a:rPr lang="en-US" sz="1400" baseline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%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0.8464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847034" y="1057830"/>
          <a:ext cx="2355926" cy="4623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0.8464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847034" y="1057830"/>
          <a:ext cx="2355926" cy="4623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0.37575</cdr:x>
      <cdr:y>0.90159</cdr:y>
    </cdr:from>
    <cdr:to>
      <cdr:x>0.65434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081213" y="2705100"/>
          <a:ext cx="1543050" cy="2952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Кількість ядер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endParaRPr lang="uk-UA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0.01892</cdr:x>
      <cdr:y>0.0381</cdr:y>
    </cdr:from>
    <cdr:to>
      <cdr:x>0.10662</cdr:x>
      <cdr:y>0.8464</cdr:y>
    </cdr:to>
    <cdr:sp macro="" textlink="">
      <cdr:nvSpPr>
        <cdr:cNvPr id="4" name="TextBox 3"/>
        <cdr:cNvSpPr txBox="1"/>
      </cdr:nvSpPr>
      <cdr:spPr>
        <a:xfrm xmlns:a="http://schemas.openxmlformats.org/drawingml/2006/main" rot="16200000">
          <a:off x="-847034" y="1057830"/>
          <a:ext cx="2355926" cy="4623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uk-UA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Коефіцієнт прискорення </a:t>
          </a:r>
          <a:r>
            <a:rPr lang="en-US" sz="14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</a:t>
          </a:r>
          <a:r>
            <a:rPr lang="en-US" sz="1400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</a:t>
          </a:r>
          <a:endParaRPr lang="uk-UA" sz="14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uk-UA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66</Pages>
  <Words>47812</Words>
  <Characters>27253</Characters>
  <Application>Microsoft Office Word</Application>
  <DocSecurity>0</DocSecurity>
  <Lines>227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4</cp:revision>
  <dcterms:created xsi:type="dcterms:W3CDTF">2015-05-03T22:31:00Z</dcterms:created>
  <dcterms:modified xsi:type="dcterms:W3CDTF">2015-05-10T02:14:00Z</dcterms:modified>
</cp:coreProperties>
</file>