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CC" w:rsidRDefault="001D77C8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2. РОЗРОБКА ПРОГРАМИ ПРГ 1 ДЛЯ ПКС СП</w:t>
      </w:r>
    </w:p>
    <w:p w:rsidR="001D77C8" w:rsidRDefault="001D77C8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Розробка паралельного математичного алгоритму.</w:t>
      </w:r>
    </w:p>
    <w:p w:rsidR="001D77C8" w:rsidRDefault="001D77C8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Паралельний математичний алгоритм відповідно до рекомендованої методичної літератури </w:t>
      </w:r>
      <w:r w:rsidRPr="001D77C8">
        <w:rPr>
          <w:rFonts w:ascii="Times New Roman" w:hAnsi="Times New Roman" w:cs="Times New Roman"/>
          <w:color w:val="FF0000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color w:val="FF0000"/>
          <w:sz w:val="28"/>
          <w:szCs w:val="28"/>
        </w:rPr>
        <w:t>25</w:t>
      </w:r>
      <w:r w:rsidRPr="001D77C8">
        <w:rPr>
          <w:rFonts w:ascii="Times New Roman" w:hAnsi="Times New Roman" w:cs="Times New Roman"/>
          <w:color w:val="FF0000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можна подати у вигляді наступних двох етапів:</w:t>
      </w:r>
    </w:p>
    <w:p w:rsidR="001D77C8" w:rsidRPr="001D77C8" w:rsidRDefault="001D77C8" w:rsidP="009A0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>minZ</w:t>
      </w:r>
      <w:r w:rsidRPr="001D77C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min(Z</w:t>
      </w:r>
      <w:r w:rsidRPr="001D77C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), i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 P</m:t>
            </m:r>
          </m:e>
        </m:acc>
      </m:oMath>
      <w:r w:rsidR="009F1F5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1D77C8" w:rsidRPr="009F1F56" w:rsidRDefault="007600D6" w:rsidP="009A0F7D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minZ</w:t>
      </w:r>
      <w:r w:rsidR="001D77C8" w:rsidRPr="001D77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min(minZ, minZ</w:t>
      </w:r>
      <w:r w:rsidR="001D77C8" w:rsidRPr="001D77C8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1D77C8" w:rsidRPr="001D77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  <w:r w:rsidR="001D77C8" w:rsidRPr="001D77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i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 P</m:t>
            </m:r>
          </m:e>
        </m:acc>
      </m:oMath>
      <w:r w:rsidR="009F1F5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292911" w:rsidRDefault="00292911" w:rsidP="009A0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D77C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 w:rsidRPr="00025A07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r w:rsidRPr="00025A07">
        <w:rPr>
          <w:rFonts w:ascii="Times New Roman" w:hAnsi="Times New Roman" w:cs="Times New Roman"/>
          <w:i/>
          <w:sz w:val="28"/>
          <w:szCs w:val="28"/>
        </w:rPr>
        <w:t>∙</w:t>
      </w: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 w:rsidRPr="001D77C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292911" w:rsidRPr="00292911" w:rsidRDefault="00292911" w:rsidP="009A0F7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D77C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 w:rsidRPr="00025A07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 w:rsidRPr="00025A07">
        <w:rPr>
          <w:rFonts w:ascii="Times New Roman" w:hAnsi="Times New Roman" w:cs="Times New Roman"/>
          <w:i/>
          <w:sz w:val="28"/>
          <w:szCs w:val="28"/>
        </w:rPr>
        <w:t>∙</w:t>
      </w: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25A07">
        <w:rPr>
          <w:rFonts w:ascii="Times New Roman" w:hAnsi="Times New Roman" w:cs="Times New Roman"/>
          <w:i/>
          <w:sz w:val="28"/>
          <w:szCs w:val="28"/>
        </w:rPr>
        <w:t>∙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 w:rsidRPr="001D77C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 w:rsidRPr="00025A07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>minZ</w:t>
      </w:r>
      <w:r w:rsidRPr="00025A07">
        <w:rPr>
          <w:rFonts w:ascii="Times New Roman" w:hAnsi="Times New Roman" w:cs="Times New Roman"/>
          <w:i/>
          <w:sz w:val="28"/>
          <w:szCs w:val="28"/>
        </w:rPr>
        <w:t>∙</w:t>
      </w: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25A07">
        <w:rPr>
          <w:rFonts w:ascii="Times New Roman" w:hAnsi="Times New Roman" w:cs="Times New Roman"/>
          <w:i/>
          <w:sz w:val="28"/>
          <w:szCs w:val="28"/>
        </w:rPr>
        <w:t>∙</w:t>
      </w:r>
      <w:r w:rsidRPr="001D77C8">
        <w:rPr>
          <w:rFonts w:ascii="Times New Roman" w:hAnsi="Times New Roman" w:cs="Times New Roman"/>
          <w:i/>
          <w:sz w:val="28"/>
          <w:szCs w:val="28"/>
          <w:lang w:val="en-US"/>
        </w:rPr>
        <w:t>MR</w:t>
      </w:r>
      <w:r w:rsidRPr="001D77C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 w:rsidRPr="00025A07">
        <w:rPr>
          <w:rFonts w:ascii="Times New Roman" w:hAnsi="Times New Roman" w:cs="Times New Roman"/>
          <w:sz w:val="28"/>
          <w:szCs w:val="28"/>
        </w:rPr>
        <w:t>,</w:t>
      </w:r>
    </w:p>
    <w:p w:rsidR="001D77C8" w:rsidRDefault="001D77C8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де:</w:t>
      </w:r>
    </w:p>
    <w:p w:rsidR="001D77C8" w:rsidRPr="001D77C8" w:rsidRDefault="001D77C8" w:rsidP="009A0F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H=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den>
        </m:f>
      </m:oMath>
      <w:r w:rsidR="009F1F5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77C8" w:rsidRPr="001D77C8" w:rsidRDefault="001D77C8" w:rsidP="009A0F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9F1F56">
        <w:rPr>
          <w:rFonts w:ascii="Times New Roman" w:hAnsi="Times New Roman" w:cs="Times New Roman"/>
          <w:sz w:val="28"/>
          <w:szCs w:val="28"/>
        </w:rPr>
        <w:t xml:space="preserve"> – </w:t>
      </w:r>
      <w:r w:rsidR="009F1F5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F1F56">
        <w:rPr>
          <w:rFonts w:ascii="Times New Roman" w:hAnsi="Times New Roman" w:cs="Times New Roman"/>
          <w:sz w:val="28"/>
          <w:szCs w:val="28"/>
        </w:rPr>
        <w:t xml:space="preserve"> рядків вектора А;</w:t>
      </w:r>
    </w:p>
    <w:p w:rsidR="001D77C8" w:rsidRPr="001D77C8" w:rsidRDefault="001D77C8" w:rsidP="009A0F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9F1F56">
        <w:rPr>
          <w:rFonts w:ascii="Times New Roman" w:hAnsi="Times New Roman" w:cs="Times New Roman"/>
          <w:sz w:val="28"/>
          <w:szCs w:val="28"/>
        </w:rPr>
        <w:t xml:space="preserve"> – </w:t>
      </w:r>
      <w:r w:rsidR="009F1F5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F1F56">
        <w:rPr>
          <w:rFonts w:ascii="Times New Roman" w:hAnsi="Times New Roman" w:cs="Times New Roman"/>
          <w:sz w:val="28"/>
          <w:szCs w:val="28"/>
        </w:rPr>
        <w:t xml:space="preserve"> рядків матриці </w:t>
      </w:r>
      <w:r w:rsidR="009F1F56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9F1F56">
        <w:rPr>
          <w:rFonts w:ascii="Times New Roman" w:hAnsi="Times New Roman" w:cs="Times New Roman"/>
          <w:sz w:val="28"/>
          <w:szCs w:val="28"/>
        </w:rPr>
        <w:t>;</w:t>
      </w:r>
    </w:p>
    <w:p w:rsidR="001D77C8" w:rsidRDefault="009F1F56" w:rsidP="009A0F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рядків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92911" w:rsidRDefault="00292911" w:rsidP="009A0F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2929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H </w:t>
      </w:r>
      <w:r>
        <w:rPr>
          <w:rFonts w:ascii="Times New Roman" w:hAnsi="Times New Roman" w:cs="Times New Roman"/>
          <w:sz w:val="28"/>
          <w:szCs w:val="28"/>
        </w:rPr>
        <w:t xml:space="preserve">рядків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</w:p>
    <w:p w:rsidR="009F1F56" w:rsidRPr="00025A07" w:rsidRDefault="009F1F56" w:rsidP="009A0F7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Спільні ресурси: α</w:t>
      </w:r>
      <w:r w:rsidRPr="009F1F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1F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F1F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</w:p>
    <w:p w:rsidR="009F1F56" w:rsidRDefault="009F1F56" w:rsidP="009A0F7D">
      <w:pPr>
        <w:pStyle w:val="a"/>
      </w:pPr>
      <w:r>
        <w:t>Проаналізуємо розроблений паралельний математичний алгоритм із застосуванням концепції необмеженого паралелізму.</w:t>
      </w:r>
    </w:p>
    <w:p w:rsidR="009F1F56" w:rsidRDefault="009F1F56" w:rsidP="009A0F7D">
      <w:pPr>
        <w:pStyle w:val="a"/>
      </w:pPr>
      <w:r>
        <w:t>Для оцінки необхідного часу обчислень використаємо теорему Мунро-Петерсона, яка для комп</w:t>
      </w:r>
      <w:r w:rsidRPr="009F1F56">
        <w:rPr>
          <w:lang w:val="ru-RU"/>
        </w:rPr>
        <w:t>’</w:t>
      </w:r>
      <w:r>
        <w:t xml:space="preserve">ютерної системи з необмеженим числом процесорів формулюється так: якщо виконується обчислення скалярної величини, яке потребує </w:t>
      </w:r>
      <w:r w:rsidRPr="00B5195E">
        <w:rPr>
          <w:i/>
          <w:position w:val="-6"/>
          <w:lang w:val="en-US"/>
        </w:rPr>
        <w:object w:dxaOrig="279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25pt" o:ole="">
            <v:imagedata r:id="rId5" o:title=""/>
          </v:shape>
          <o:OLEObject Type="Embed" ProgID="Equation.DSMT4" ShapeID="_x0000_i1025" DrawAspect="Content" ObjectID="_1488580855" r:id="rId6"/>
        </w:object>
      </w:r>
      <w:r w:rsidRPr="00D10C2E">
        <w:rPr>
          <w:lang w:val="ru-RU"/>
        </w:rPr>
        <w:t xml:space="preserve"> </w:t>
      </w:r>
      <w:r>
        <w:t xml:space="preserve">бінарних операцій, то необхідний час обчислень </w:t>
      </w:r>
      <w:r w:rsidRPr="00B5195E">
        <w:rPr>
          <w:position w:val="-12"/>
          <w:lang w:val="en-US"/>
        </w:rPr>
        <w:object w:dxaOrig="260" w:dyaOrig="380">
          <v:shape id="_x0000_i1026" type="#_x0000_t75" style="width:12.25pt;height:19pt" o:ole="">
            <v:imagedata r:id="rId7" o:title=""/>
          </v:shape>
          <o:OLEObject Type="Embed" ProgID="Equation.DSMT4" ShapeID="_x0000_i1026" DrawAspect="Content" ObjectID="_1488580856" r:id="rId8"/>
        </w:object>
      </w:r>
      <w:r>
        <w:t>:</w:t>
      </w:r>
    </w:p>
    <w:p w:rsidR="009F1F56" w:rsidRPr="009F1F56" w:rsidRDefault="009F1F56" w:rsidP="009A0F7D">
      <w:pPr>
        <w:pStyle w:val="MTDisplayEquation"/>
      </w:pPr>
      <w:r>
        <w:tab/>
      </w:r>
      <w:r w:rsidRPr="00B5195E">
        <w:rPr>
          <w:position w:val="-16"/>
        </w:rPr>
        <w:object w:dxaOrig="2079" w:dyaOrig="460">
          <v:shape id="_x0000_i1027" type="#_x0000_t75" style="width:105.3pt;height:23.1pt" o:ole="">
            <v:imagedata r:id="rId9" o:title=""/>
          </v:shape>
          <o:OLEObject Type="Embed" ProgID="Equation.DSMT4" ShapeID="_x0000_i1027" DrawAspect="Content" ObjectID="_1488580857" r:id="rId10"/>
        </w:object>
      </w:r>
      <w:r>
        <w:t>.</w:t>
      </w:r>
    </w:p>
    <w:p w:rsidR="009F1F56" w:rsidRDefault="009F1F56" w:rsidP="009A0F7D">
      <w:pPr>
        <w:pStyle w:val="a"/>
      </w:pPr>
      <w:r>
        <w:t xml:space="preserve">Для обчислення </w:t>
      </w:r>
      <w:r>
        <w:rPr>
          <w:lang w:val="en-US"/>
        </w:rPr>
        <w:t>minZ</w:t>
      </w:r>
      <w:r w:rsidRPr="009F1F56">
        <w:rPr>
          <w:lang w:val="ru-RU"/>
        </w:rPr>
        <w:t xml:space="preserve"> = </w:t>
      </w:r>
      <w:r>
        <w:rPr>
          <w:lang w:val="en-US"/>
        </w:rPr>
        <w:t>min</w:t>
      </w:r>
      <w:r w:rsidRPr="009F1F56">
        <w:rPr>
          <w:lang w:val="ru-RU"/>
        </w:rPr>
        <w:t>(</w:t>
      </w:r>
      <w:r>
        <w:rPr>
          <w:lang w:val="en-US"/>
        </w:rPr>
        <w:t>Z</w:t>
      </w:r>
      <w:r w:rsidRPr="009F1F56">
        <w:rPr>
          <w:lang w:val="ru-RU"/>
        </w:rPr>
        <w:t>)</w:t>
      </w:r>
      <w:r w:rsidRPr="00D10C2E">
        <w:rPr>
          <w:lang w:val="ru-RU"/>
        </w:rPr>
        <w:t xml:space="preserve"> </w:t>
      </w:r>
      <w:r>
        <w:t xml:space="preserve">необхідно виконати </w:t>
      </w:r>
      <w:r w:rsidRPr="00A8179F">
        <w:rPr>
          <w:position w:val="-6"/>
        </w:rPr>
        <w:object w:dxaOrig="400" w:dyaOrig="360">
          <v:shape id="_x0000_i1028" type="#_x0000_t75" style="width:19.7pt;height:19pt" o:ole="">
            <v:imagedata r:id="rId11" o:title=""/>
          </v:shape>
          <o:OLEObject Type="Embed" ProgID="Equation.DSMT4" ShapeID="_x0000_i1028" DrawAspect="Content" ObjectID="_1488580858" r:id="rId12"/>
        </w:object>
      </w:r>
      <w:r>
        <w:t xml:space="preserve"> бінарних операцій порівняння. Тому час виконання буде:</w:t>
      </w:r>
    </w:p>
    <w:p w:rsidR="009F1F56" w:rsidRPr="00B5195E" w:rsidRDefault="009F1F56" w:rsidP="009A0F7D">
      <w:pPr>
        <w:pStyle w:val="MTDisplayEquation"/>
      </w:pPr>
      <w:r>
        <w:tab/>
      </w:r>
      <w:r w:rsidRPr="00A8179F">
        <w:rPr>
          <w:position w:val="-20"/>
        </w:rPr>
        <w:object w:dxaOrig="2280" w:dyaOrig="540">
          <v:shape id="_x0000_i1029" type="#_x0000_t75" style="width:114.1pt;height:27.15pt" o:ole="">
            <v:imagedata r:id="rId13" o:title=""/>
          </v:shape>
          <o:OLEObject Type="Embed" ProgID="Equation.DSMT4" ShapeID="_x0000_i1029" DrawAspect="Content" ObjectID="_1488580859" r:id="rId14"/>
        </w:object>
      </w:r>
      <w:r>
        <w:t>.</w:t>
      </w:r>
    </w:p>
    <w:p w:rsidR="009F1F56" w:rsidRDefault="00B212C7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Розробка алгоритмів процесів</w:t>
      </w:r>
    </w:p>
    <w:p w:rsidR="00B212C7" w:rsidRDefault="00B212C7" w:rsidP="009A0F7D">
      <w:pPr>
        <w:pStyle w:val="a"/>
      </w:pPr>
      <w:r>
        <w:lastRenderedPageBreak/>
        <w:t>Оскільки розроблюване програмне забезпечення є масштабованим і працює на системі із кількістю процесорів</w:t>
      </w:r>
      <w:r w:rsidRPr="00B212C7">
        <w:t xml:space="preserve"> </w:t>
      </w:r>
      <w:r>
        <w:rPr>
          <w:lang w:val="en-US"/>
        </w:rPr>
        <w:t>P</w:t>
      </w:r>
      <w:r w:rsidRPr="00B212C7">
        <w:rPr>
          <w:rFonts w:cs="Times New Roman"/>
        </w:rPr>
        <w:t>≥</w:t>
      </w:r>
      <w:r w:rsidRPr="00B212C7">
        <w:t>2</w:t>
      </w:r>
      <w:r>
        <w:t>, то зручним варіантом реалізації є написання єдиного алгоритму для всіх задач.</w:t>
      </w:r>
    </w:p>
    <w:p w:rsidR="00B212C7" w:rsidRDefault="00B212C7" w:rsidP="009A0F7D">
      <w:pPr>
        <w:pStyle w:val="a"/>
        <w:ind w:firstLine="0"/>
        <w:jc w:val="center"/>
      </w:pPr>
    </w:p>
    <w:tbl>
      <w:tblPr>
        <w:tblStyle w:val="TableGrid"/>
        <w:tblW w:w="9072" w:type="dxa"/>
        <w:tblInd w:w="284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701"/>
      </w:tblGrid>
      <w:tr w:rsidR="00482FB7" w:rsidTr="00B247B7">
        <w:tc>
          <w:tcPr>
            <w:tcW w:w="9072" w:type="dxa"/>
            <w:gridSpan w:val="2"/>
            <w:tcBorders>
              <w:left w:val="nil"/>
              <w:right w:val="nil"/>
            </w:tcBorders>
          </w:tcPr>
          <w:p w:rsidR="00482FB7" w:rsidRDefault="00EA4C5E" w:rsidP="009A0F7D">
            <w:pPr>
              <w:pStyle w:val="a"/>
              <w:ind w:firstLine="0"/>
              <w:jc w:val="center"/>
            </w:pPr>
            <w:r>
              <w:t>Задачі Т(0</w:t>
            </w:r>
            <w:r w:rsidR="00482FB7">
              <w:t>) – Т(</w:t>
            </w:r>
            <w:r w:rsidR="00482FB7">
              <w:rPr>
                <w:lang w:val="en-US"/>
              </w:rPr>
              <w:t>P</w:t>
            </w:r>
            <w:r>
              <w:rPr>
                <w:lang w:val="en-US"/>
              </w:rPr>
              <w:t>-1</w:t>
            </w:r>
            <w:r w:rsidR="00482FB7">
              <w:t>)</w:t>
            </w:r>
          </w:p>
        </w:tc>
      </w:tr>
      <w:tr w:rsidR="00B212C7" w:rsidTr="00B247B7">
        <w:tc>
          <w:tcPr>
            <w:tcW w:w="7371" w:type="dxa"/>
            <w:tcBorders>
              <w:right w:val="single" w:sz="4" w:space="0" w:color="auto"/>
            </w:tcBorders>
          </w:tcPr>
          <w:p w:rsidR="00B212C7" w:rsidRDefault="00B212C7" w:rsidP="009A0F7D">
            <w:pPr>
              <w:pStyle w:val="a"/>
              <w:ind w:firstLine="0"/>
              <w:jc w:val="center"/>
            </w:pPr>
            <w:r>
              <w:t>Крок алгоритму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B212C7" w:rsidRPr="00025A07" w:rsidRDefault="00025A07" w:rsidP="009A0F7D">
            <w:pPr>
              <w:pStyle w:val="a"/>
              <w:ind w:firstLine="0"/>
              <w:jc w:val="center"/>
            </w:pPr>
            <w:r>
              <w:t>КД, Бар</w:t>
            </w:r>
            <w:r>
              <w:rPr>
                <w:lang w:val="en-US"/>
              </w:rPr>
              <w:t>’</w:t>
            </w:r>
            <w:r>
              <w:t>єри</w:t>
            </w:r>
          </w:p>
        </w:tc>
      </w:tr>
      <w:tr w:rsidR="00B212C7" w:rsidTr="00B247B7">
        <w:tc>
          <w:tcPr>
            <w:tcW w:w="7371" w:type="dxa"/>
            <w:tcBorders>
              <w:right w:val="single" w:sz="4" w:space="0" w:color="auto"/>
            </w:tcBorders>
          </w:tcPr>
          <w:p w:rsidR="00B212C7" w:rsidRPr="00C150FD" w:rsidRDefault="00B212C7" w:rsidP="009A0F7D">
            <w:pPr>
              <w:pStyle w:val="a"/>
              <w:ind w:firstLine="0"/>
              <w:jc w:val="left"/>
            </w:pPr>
            <w:r>
              <w:t xml:space="preserve">1. Якщо </w:t>
            </w:r>
            <w:r>
              <w:rPr>
                <w:lang w:val="en-US"/>
              </w:rPr>
              <w:t>tid</w:t>
            </w:r>
            <w:r w:rsidR="00EA4C5E">
              <w:t xml:space="preserve"> = 0</w:t>
            </w:r>
            <w:r w:rsidRPr="00B212C7">
              <w:t xml:space="preserve"> </w:t>
            </w:r>
            <w:r>
              <w:t xml:space="preserve">Ввести </w:t>
            </w:r>
            <w:r>
              <w:rPr>
                <w:rFonts w:cs="Times New Roman"/>
                <w:lang w:val="en-US"/>
              </w:rPr>
              <w:t>α</w:t>
            </w:r>
            <w:r w:rsidRPr="00B212C7">
              <w:t xml:space="preserve">, </w:t>
            </w:r>
            <w:r>
              <w:rPr>
                <w:lang w:val="en-US"/>
              </w:rPr>
              <w:t>B</w:t>
            </w:r>
            <w:r w:rsidRPr="00B212C7">
              <w:t xml:space="preserve">, </w:t>
            </w:r>
            <w:r>
              <w:rPr>
                <w:lang w:val="en-US"/>
              </w:rPr>
              <w:t>MK</w:t>
            </w:r>
            <w:r w:rsidRPr="00B212C7">
              <w:t xml:space="preserve">, </w:t>
            </w:r>
            <w:r>
              <w:rPr>
                <w:lang w:val="en-US"/>
              </w:rPr>
              <w:t>MR</w:t>
            </w:r>
            <w:r w:rsidR="00C150FD">
              <w:t>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B212C7" w:rsidRDefault="00B212C7" w:rsidP="009A0F7D">
            <w:pPr>
              <w:pStyle w:val="a"/>
              <w:ind w:firstLine="0"/>
              <w:jc w:val="left"/>
            </w:pPr>
          </w:p>
        </w:tc>
      </w:tr>
      <w:tr w:rsidR="00B212C7" w:rsidTr="00B247B7">
        <w:tc>
          <w:tcPr>
            <w:tcW w:w="7371" w:type="dxa"/>
            <w:tcBorders>
              <w:right w:val="single" w:sz="4" w:space="0" w:color="auto"/>
            </w:tcBorders>
          </w:tcPr>
          <w:p w:rsidR="00B212C7" w:rsidRPr="00C150FD" w:rsidRDefault="00DC1995" w:rsidP="009A0F7D">
            <w:pPr>
              <w:pStyle w:val="a"/>
              <w:ind w:firstLine="0"/>
              <w:jc w:val="left"/>
            </w:pPr>
            <w:r>
              <w:t>2</w:t>
            </w:r>
            <w:r w:rsidR="00B212C7">
              <w:t xml:space="preserve">. Якщо </w:t>
            </w:r>
            <w:r w:rsidR="00B212C7">
              <w:rPr>
                <w:lang w:val="en-US"/>
              </w:rPr>
              <w:t>tid</w:t>
            </w:r>
            <w:r w:rsidR="00B212C7" w:rsidRPr="00B212C7">
              <w:t xml:space="preserve"> = </w:t>
            </w:r>
            <w:r w:rsidR="00B212C7">
              <w:rPr>
                <w:lang w:val="en-US"/>
              </w:rPr>
              <w:t>P</w:t>
            </w:r>
            <w:r w:rsidR="00EA4C5E" w:rsidRPr="00EA4C5E">
              <w:t>-1</w:t>
            </w:r>
            <w:r w:rsidR="00B212C7" w:rsidRPr="00B212C7">
              <w:t xml:space="preserve"> </w:t>
            </w:r>
            <w:r w:rsidR="00B212C7">
              <w:t xml:space="preserve">ввести </w:t>
            </w:r>
            <w:r w:rsidR="00B212C7">
              <w:rPr>
                <w:lang w:val="en-US"/>
              </w:rPr>
              <w:t>Z</w:t>
            </w:r>
            <w:r w:rsidR="00B212C7" w:rsidRPr="00B212C7">
              <w:t xml:space="preserve">, </w:t>
            </w:r>
            <w:r w:rsidR="00B212C7">
              <w:rPr>
                <w:lang w:val="en-US"/>
              </w:rPr>
              <w:t>E</w:t>
            </w:r>
            <w:r w:rsidR="00B212C7" w:rsidRPr="00B212C7">
              <w:t xml:space="preserve">, </w:t>
            </w:r>
            <w:r w:rsidR="00B212C7">
              <w:rPr>
                <w:lang w:val="en-US"/>
              </w:rPr>
              <w:t>MO</w:t>
            </w:r>
            <w:r w:rsidR="00C150FD">
              <w:t>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B212C7" w:rsidRPr="00157EC8" w:rsidRDefault="00B212C7" w:rsidP="009A0F7D">
            <w:pPr>
              <w:pStyle w:val="a"/>
              <w:ind w:firstLine="0"/>
              <w:jc w:val="left"/>
            </w:pPr>
          </w:p>
        </w:tc>
      </w:tr>
      <w:tr w:rsidR="00B212C7" w:rsidTr="00B247B7">
        <w:tc>
          <w:tcPr>
            <w:tcW w:w="7371" w:type="dxa"/>
            <w:tcBorders>
              <w:right w:val="single" w:sz="4" w:space="0" w:color="auto"/>
            </w:tcBorders>
          </w:tcPr>
          <w:p w:rsidR="00B212C7" w:rsidRPr="00EA48E8" w:rsidRDefault="00EA48E8" w:rsidP="009A0F7D">
            <w:pPr>
              <w:pStyle w:val="a"/>
              <w:ind w:firstLine="0"/>
              <w:jc w:val="left"/>
            </w:pPr>
            <w:r>
              <w:t xml:space="preserve">3. </w:t>
            </w:r>
            <w:r w:rsidRPr="00B247B7">
              <w:rPr>
                <w:b/>
              </w:rPr>
              <w:t>Бар’єр</w:t>
            </w:r>
            <w:r>
              <w:t xml:space="preserve"> для усіх задач</w:t>
            </w:r>
            <w:r w:rsidR="00B247B7">
              <w:t>. Синхронізація по вводу.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B212C7" w:rsidRPr="00EA4C5E" w:rsidRDefault="00EA4C5E" w:rsidP="009A0F7D">
            <w:pPr>
              <w:pStyle w:val="a"/>
              <w:ind w:firstLine="0"/>
              <w:jc w:val="left"/>
            </w:pPr>
            <w:r>
              <w:t>Бар</w:t>
            </w:r>
            <w:r w:rsidRPr="00B247B7">
              <w:t>’</w:t>
            </w:r>
            <w:r>
              <w:t>єр</w:t>
            </w:r>
          </w:p>
        </w:tc>
      </w:tr>
      <w:tr w:rsidR="00B212C7" w:rsidTr="00B247B7">
        <w:tc>
          <w:tcPr>
            <w:tcW w:w="7371" w:type="dxa"/>
            <w:tcBorders>
              <w:right w:val="single" w:sz="4" w:space="0" w:color="auto"/>
            </w:tcBorders>
          </w:tcPr>
          <w:p w:rsidR="00B212C7" w:rsidRPr="00EA48E8" w:rsidRDefault="00DC1995" w:rsidP="009A0F7D">
            <w:pPr>
              <w:pStyle w:val="a"/>
              <w:ind w:firstLine="0"/>
              <w:jc w:val="left"/>
            </w:pPr>
            <w:r>
              <w:t>4</w:t>
            </w:r>
            <w:r w:rsidR="00B212C7">
              <w:t xml:space="preserve">. Обчислення </w:t>
            </w:r>
            <w:r w:rsidR="00B212C7" w:rsidRPr="007600D6">
              <w:rPr>
                <w:i/>
                <w:lang w:val="en-US"/>
              </w:rPr>
              <w:t>minZ</w:t>
            </w:r>
            <w:r w:rsidR="00B212C7" w:rsidRPr="007600D6">
              <w:rPr>
                <w:i/>
                <w:vertAlign w:val="subscript"/>
                <w:lang w:val="en-US"/>
              </w:rPr>
              <w:t>i</w:t>
            </w:r>
            <w:r w:rsidR="00B212C7" w:rsidRPr="00EA48E8">
              <w:rPr>
                <w:i/>
              </w:rPr>
              <w:t xml:space="preserve"> = </w:t>
            </w:r>
            <w:r w:rsidR="00B212C7" w:rsidRPr="007600D6">
              <w:rPr>
                <w:i/>
                <w:lang w:val="en-US"/>
              </w:rPr>
              <w:t>min</w:t>
            </w:r>
            <w:r w:rsidR="00B212C7" w:rsidRPr="00EA48E8">
              <w:rPr>
                <w:i/>
              </w:rPr>
              <w:t>(</w:t>
            </w:r>
            <w:r w:rsidR="00B212C7" w:rsidRPr="007600D6">
              <w:rPr>
                <w:i/>
                <w:lang w:val="en-US"/>
              </w:rPr>
              <w:t>Z</w:t>
            </w:r>
            <w:r w:rsidR="00B212C7" w:rsidRPr="00EA48E8">
              <w:rPr>
                <w:i/>
              </w:rPr>
              <w:t>)</w:t>
            </w:r>
            <w:r w:rsidR="007600D6" w:rsidRPr="007600D6">
              <w:rPr>
                <w:i/>
              </w:rPr>
              <w:t>,</w:t>
            </w:r>
            <w:r w:rsidR="00B212C7" w:rsidRPr="00EA48E8">
              <w:rPr>
                <w:i/>
              </w:rPr>
              <w:t xml:space="preserve"> </w:t>
            </w:r>
            <w:r w:rsidR="00B212C7" w:rsidRPr="007600D6">
              <w:rPr>
                <w:rFonts w:cs="Times New Roman"/>
                <w:i/>
                <w:szCs w:val="28"/>
                <w:lang w:val="en-US"/>
              </w:rPr>
              <w:t>i</w:t>
            </w:r>
            <w:r w:rsidR="00B212C7" w:rsidRPr="00EA48E8">
              <w:rPr>
                <w:rFonts w:cs="Times New Roman"/>
                <w:i/>
                <w:szCs w:val="28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</m:acc>
              <m:r>
                <w:rPr>
                  <w:rFonts w:ascii="Cambria Math" w:hAnsi="Cambria Math" w:cs="Times New Roman"/>
                  <w:szCs w:val="28"/>
                </w:rPr>
                <m:t>.</m:t>
              </m:r>
            </m:oMath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B212C7" w:rsidRDefault="00B212C7" w:rsidP="009A0F7D">
            <w:pPr>
              <w:pStyle w:val="a"/>
              <w:ind w:firstLine="0"/>
              <w:jc w:val="left"/>
            </w:pPr>
          </w:p>
        </w:tc>
      </w:tr>
      <w:tr w:rsidR="00B212C7" w:rsidTr="00B247B7">
        <w:tc>
          <w:tcPr>
            <w:tcW w:w="7371" w:type="dxa"/>
            <w:tcBorders>
              <w:right w:val="single" w:sz="4" w:space="0" w:color="auto"/>
            </w:tcBorders>
          </w:tcPr>
          <w:p w:rsidR="00B212C7" w:rsidRPr="007600D6" w:rsidRDefault="00DC1995" w:rsidP="009A0F7D">
            <w:pPr>
              <w:pStyle w:val="a"/>
              <w:ind w:firstLine="0"/>
              <w:jc w:val="left"/>
            </w:pPr>
            <w:r>
              <w:t>5</w:t>
            </w:r>
            <w:r w:rsidR="007600D6">
              <w:t xml:space="preserve">. Обчислення </w:t>
            </w:r>
            <w:r w:rsidR="007600D6" w:rsidRPr="007600D6">
              <w:rPr>
                <w:i/>
              </w:rPr>
              <w:t>min</w:t>
            </w:r>
            <w:r w:rsidR="007600D6">
              <w:rPr>
                <w:i/>
              </w:rPr>
              <w:t>Z = min(minZ, minZ</w:t>
            </w:r>
            <w:r w:rsidR="007600D6">
              <w:rPr>
                <w:i/>
                <w:vertAlign w:val="subscript"/>
                <w:lang w:val="en-US"/>
              </w:rPr>
              <w:t>i</w:t>
            </w:r>
            <w:r w:rsidR="007600D6" w:rsidRPr="007600D6">
              <w:rPr>
                <w:i/>
              </w:rPr>
              <w:t xml:space="preserve">), </w:t>
            </w:r>
            <w:r w:rsidR="007600D6" w:rsidRPr="007600D6">
              <w:rPr>
                <w:rFonts w:cs="Times New Roman"/>
                <w:i/>
                <w:szCs w:val="28"/>
                <w:lang w:val="en-US"/>
              </w:rPr>
              <w:t>i</w:t>
            </w:r>
            <w:r w:rsidR="007600D6" w:rsidRPr="00B247B7">
              <w:rPr>
                <w:rFonts w:cs="Times New Roman"/>
                <w:i/>
                <w:szCs w:val="28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</m:acc>
              <m:r>
                <w:rPr>
                  <w:rFonts w:ascii="Cambria Math" w:hAnsi="Cambria Math" w:cs="Times New Roman"/>
                  <w:szCs w:val="28"/>
                </w:rPr>
                <m:t>.</m:t>
              </m:r>
            </m:oMath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B212C7" w:rsidRPr="00157EC8" w:rsidRDefault="00EA48E8" w:rsidP="009A0F7D">
            <w:pPr>
              <w:pStyle w:val="a"/>
              <w:ind w:firstLine="0"/>
              <w:jc w:val="left"/>
            </w:pPr>
            <w:r>
              <w:t>КД</w:t>
            </w:r>
          </w:p>
        </w:tc>
      </w:tr>
      <w:tr w:rsidR="007600D6" w:rsidTr="00B247B7">
        <w:tc>
          <w:tcPr>
            <w:tcW w:w="7371" w:type="dxa"/>
            <w:tcBorders>
              <w:right w:val="single" w:sz="4" w:space="0" w:color="auto"/>
            </w:tcBorders>
          </w:tcPr>
          <w:p w:rsidR="007600D6" w:rsidRPr="00B247B7" w:rsidRDefault="00DC1995" w:rsidP="009A0F7D">
            <w:pPr>
              <w:pStyle w:val="a"/>
              <w:ind w:firstLine="0"/>
              <w:jc w:val="left"/>
            </w:pPr>
            <w:r>
              <w:t>6</w:t>
            </w:r>
            <w:r w:rsidR="007600D6">
              <w:t xml:space="preserve">. </w:t>
            </w:r>
            <w:r w:rsidR="00EA48E8" w:rsidRPr="00B247B7">
              <w:rPr>
                <w:b/>
              </w:rPr>
              <w:t>Бар’єр</w:t>
            </w:r>
            <w:r w:rsidR="00EA48E8">
              <w:t xml:space="preserve"> для усіх задач</w:t>
            </w:r>
            <w:r w:rsidR="00B247B7">
              <w:t xml:space="preserve">. Синхронізація обчислень </w:t>
            </w:r>
            <w:r w:rsidR="00B247B7">
              <w:rPr>
                <w:lang w:val="en-US"/>
              </w:rPr>
              <w:t>minZ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7600D6" w:rsidRPr="00025A07" w:rsidRDefault="00025A07" w:rsidP="009A0F7D">
            <w:pPr>
              <w:pStyle w:val="a"/>
              <w:ind w:firstLine="0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Бар</w:t>
            </w:r>
            <w:r w:rsidRPr="00B247B7"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>єр</w:t>
            </w:r>
          </w:p>
        </w:tc>
      </w:tr>
      <w:tr w:rsidR="00EA4C5E" w:rsidTr="00B247B7">
        <w:tc>
          <w:tcPr>
            <w:tcW w:w="7371" w:type="dxa"/>
            <w:tcBorders>
              <w:right w:val="single" w:sz="4" w:space="0" w:color="auto"/>
            </w:tcBorders>
          </w:tcPr>
          <w:p w:rsidR="00EA4C5E" w:rsidRPr="00BF668A" w:rsidRDefault="00DC1995" w:rsidP="009A0F7D">
            <w:pPr>
              <w:pStyle w:val="a"/>
              <w:ind w:firstLine="0"/>
              <w:jc w:val="left"/>
            </w:pPr>
            <w:r>
              <w:t>7</w:t>
            </w:r>
            <w:r w:rsidR="00EA4C5E">
              <w:t xml:space="preserve">. </w:t>
            </w:r>
            <w:r w:rsidR="00EA4C5E" w:rsidRPr="00B247B7">
              <w:rPr>
                <w:b/>
              </w:rPr>
              <w:t>Копіювати</w:t>
            </w:r>
            <w:r w:rsidR="00EA4C5E">
              <w:t xml:space="preserve"> </w:t>
            </w:r>
            <w:bookmarkStart w:id="0" w:name="_GoBack"/>
            <w:bookmarkEnd w:id="0"/>
            <w:r w:rsidR="00BF668A" w:rsidRPr="007600D6">
              <w:rPr>
                <w:i/>
                <w:lang w:val="en-US"/>
              </w:rPr>
              <w:t>minZ</w:t>
            </w:r>
            <w:r w:rsidR="00BF668A" w:rsidRPr="007600D6">
              <w:rPr>
                <w:i/>
                <w:vertAlign w:val="subscript"/>
                <w:lang w:val="en-US"/>
              </w:rPr>
              <w:t>i</w:t>
            </w:r>
            <w:r w:rsidR="00BF668A" w:rsidRPr="007600D6">
              <w:rPr>
                <w:i/>
              </w:rPr>
              <w:t xml:space="preserve"> = </w:t>
            </w:r>
            <w:r w:rsidR="00BF668A" w:rsidRPr="007600D6">
              <w:rPr>
                <w:i/>
                <w:lang w:val="en-US"/>
              </w:rPr>
              <w:t>minZ</w:t>
            </w:r>
            <w:r w:rsidR="00BF668A" w:rsidRPr="007600D6">
              <w:rPr>
                <w:i/>
              </w:rPr>
              <w:t xml:space="preserve">, </w:t>
            </w:r>
            <w:r w:rsidR="00BF668A" w:rsidRPr="007600D6">
              <w:rPr>
                <w:rFonts w:cs="Times New Roman"/>
                <w:i/>
                <w:lang w:val="en-US"/>
              </w:rPr>
              <w:t>α</w:t>
            </w:r>
            <w:r w:rsidR="00BF668A" w:rsidRPr="007600D6">
              <w:rPr>
                <w:i/>
                <w:vertAlign w:val="subscript"/>
                <w:lang w:val="en-US"/>
              </w:rPr>
              <w:t>i</w:t>
            </w:r>
            <w:r w:rsidR="00BF668A" w:rsidRPr="007600D6">
              <w:rPr>
                <w:i/>
              </w:rPr>
              <w:t xml:space="preserve"> = </w:t>
            </w:r>
            <w:r w:rsidR="00BF668A" w:rsidRPr="007600D6">
              <w:rPr>
                <w:rFonts w:cs="Times New Roman"/>
                <w:i/>
                <w:lang w:val="en-US"/>
              </w:rPr>
              <w:t>α</w:t>
            </w:r>
            <w:r w:rsidR="00BF668A" w:rsidRPr="007600D6">
              <w:rPr>
                <w:i/>
              </w:rPr>
              <w:t xml:space="preserve">, </w:t>
            </w:r>
            <w:r w:rsidR="00BF668A" w:rsidRPr="007600D6">
              <w:rPr>
                <w:i/>
                <w:lang w:val="en-US"/>
              </w:rPr>
              <w:t>B</w:t>
            </w:r>
            <w:r w:rsidR="00BF668A" w:rsidRPr="007600D6">
              <w:rPr>
                <w:i/>
                <w:vertAlign w:val="subscript"/>
                <w:lang w:val="en-US"/>
              </w:rPr>
              <w:t>i</w:t>
            </w:r>
            <w:r w:rsidR="00BF668A" w:rsidRPr="007600D6">
              <w:rPr>
                <w:i/>
              </w:rPr>
              <w:t xml:space="preserve"> = </w:t>
            </w:r>
            <w:r w:rsidR="00BF668A" w:rsidRPr="007600D6">
              <w:rPr>
                <w:i/>
                <w:lang w:val="en-US"/>
              </w:rPr>
              <w:t>B</w:t>
            </w:r>
            <w:r w:rsidR="00BF668A" w:rsidRPr="007600D6">
              <w:rPr>
                <w:i/>
              </w:rPr>
              <w:t xml:space="preserve">, </w:t>
            </w:r>
            <w:r w:rsidR="00BF668A" w:rsidRPr="007600D6">
              <w:rPr>
                <w:i/>
                <w:lang w:val="en-US"/>
              </w:rPr>
              <w:t>E</w:t>
            </w:r>
            <w:r w:rsidR="00BF668A" w:rsidRPr="007600D6">
              <w:rPr>
                <w:i/>
                <w:vertAlign w:val="subscript"/>
                <w:lang w:val="en-US"/>
              </w:rPr>
              <w:t>i</w:t>
            </w:r>
            <w:r w:rsidR="00BF668A" w:rsidRPr="007600D6">
              <w:rPr>
                <w:i/>
              </w:rPr>
              <w:t xml:space="preserve"> = </w:t>
            </w:r>
            <w:r w:rsidR="00BF668A" w:rsidRPr="007600D6">
              <w:rPr>
                <w:i/>
                <w:lang w:val="en-US"/>
              </w:rPr>
              <w:t>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A4C5E" w:rsidRPr="00EA4C5E" w:rsidRDefault="00EA4C5E" w:rsidP="009A0F7D">
            <w:pPr>
              <w:pStyle w:val="a"/>
              <w:ind w:firstLine="0"/>
              <w:jc w:val="left"/>
            </w:pPr>
            <w:r>
              <w:t>КД</w:t>
            </w:r>
          </w:p>
        </w:tc>
      </w:tr>
      <w:tr w:rsidR="00EA4C5E" w:rsidTr="00B247B7">
        <w:tc>
          <w:tcPr>
            <w:tcW w:w="7371" w:type="dxa"/>
            <w:tcBorders>
              <w:right w:val="single" w:sz="4" w:space="0" w:color="auto"/>
            </w:tcBorders>
          </w:tcPr>
          <w:p w:rsidR="00EA4C5E" w:rsidRPr="00B247B7" w:rsidRDefault="002C7571" w:rsidP="009A0F7D">
            <w:pPr>
              <w:pStyle w:val="a"/>
              <w:ind w:firstLine="0"/>
              <w:jc w:val="left"/>
            </w:pPr>
            <w:r>
              <w:t>8</w:t>
            </w:r>
            <w:r w:rsidR="00EA4C5E">
              <w:t xml:space="preserve">. Обчислення </w:t>
            </w:r>
            <w:r w:rsidR="00EA4C5E">
              <w:rPr>
                <w:lang w:val="en-US"/>
              </w:rPr>
              <w:t>MA</w:t>
            </w:r>
            <w:r w:rsidR="00DC1995" w:rsidRPr="00DC1995">
              <w:rPr>
                <w:vertAlign w:val="subscript"/>
                <w:lang w:val="en-US"/>
              </w:rPr>
              <w:t>H</w:t>
            </w:r>
            <w:r w:rsidR="00EA4C5E" w:rsidRPr="00B247B7">
              <w:t xml:space="preserve"> = </w:t>
            </w:r>
            <w:r w:rsidR="00EA4C5E">
              <w:rPr>
                <w:lang w:val="en-US"/>
              </w:rPr>
              <w:t>MOi</w:t>
            </w:r>
            <w:r w:rsidR="00EA4C5E" w:rsidRPr="00B247B7">
              <w:rPr>
                <w:rFonts w:cs="Times New Roman"/>
              </w:rPr>
              <w:t>∙</w:t>
            </w:r>
            <w:r w:rsidR="00EA4C5E">
              <w:rPr>
                <w:lang w:val="en-US"/>
              </w:rPr>
              <w:t>MK</w:t>
            </w:r>
            <w:r w:rsidR="00EA4C5E" w:rsidRPr="00EA4C5E">
              <w:rPr>
                <w:vertAlign w:val="subscript"/>
                <w:lang w:val="en-US"/>
              </w:rPr>
              <w:t>H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A4C5E" w:rsidRDefault="00EA4C5E" w:rsidP="009A0F7D">
            <w:pPr>
              <w:pStyle w:val="a"/>
              <w:ind w:firstLine="0"/>
              <w:jc w:val="left"/>
            </w:pPr>
          </w:p>
        </w:tc>
      </w:tr>
      <w:tr w:rsidR="00EA4C5E" w:rsidTr="00B247B7">
        <w:tc>
          <w:tcPr>
            <w:tcW w:w="7371" w:type="dxa"/>
            <w:tcBorders>
              <w:right w:val="single" w:sz="4" w:space="0" w:color="auto"/>
            </w:tcBorders>
          </w:tcPr>
          <w:p w:rsidR="00EA4C5E" w:rsidRPr="00B247B7" w:rsidRDefault="002C7571" w:rsidP="009A0F7D">
            <w:pPr>
              <w:pStyle w:val="a"/>
              <w:ind w:firstLine="0"/>
              <w:jc w:val="left"/>
            </w:pPr>
            <w:r>
              <w:t>9</w:t>
            </w:r>
            <w:r w:rsidR="00EA4C5E" w:rsidRPr="00EA4C5E">
              <w:t xml:space="preserve">. </w:t>
            </w:r>
            <w:r w:rsidR="00EA4C5E" w:rsidRPr="00B247B7">
              <w:rPr>
                <w:b/>
              </w:rPr>
              <w:t>Бар’єр</w:t>
            </w:r>
            <w:r w:rsidR="00EA4C5E">
              <w:t xml:space="preserve"> для усіх задач</w:t>
            </w:r>
            <w:r w:rsidR="00B247B7">
              <w:t xml:space="preserve">. Синхронізація обчислень </w:t>
            </w:r>
            <w:r w:rsidR="00B247B7">
              <w:rPr>
                <w:lang w:val="en-US"/>
              </w:rPr>
              <w:t>MA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A4C5E" w:rsidRDefault="00EA4C5E" w:rsidP="009A0F7D">
            <w:pPr>
              <w:pStyle w:val="a"/>
              <w:ind w:firstLine="0"/>
              <w:jc w:val="left"/>
            </w:pPr>
            <w:r>
              <w:t>Бар</w:t>
            </w:r>
            <w:r w:rsidRPr="00B247B7">
              <w:t>’</w:t>
            </w:r>
            <w:r>
              <w:t>єр</w:t>
            </w:r>
          </w:p>
        </w:tc>
      </w:tr>
      <w:tr w:rsidR="00B212C7" w:rsidTr="00B247B7">
        <w:tc>
          <w:tcPr>
            <w:tcW w:w="7371" w:type="dxa"/>
            <w:tcBorders>
              <w:right w:val="single" w:sz="4" w:space="0" w:color="auto"/>
            </w:tcBorders>
          </w:tcPr>
          <w:p w:rsidR="00B212C7" w:rsidRPr="006F58F8" w:rsidRDefault="00BF668A" w:rsidP="009A0F7D">
            <w:pPr>
              <w:pStyle w:val="a"/>
              <w:ind w:firstLine="0"/>
              <w:jc w:val="left"/>
            </w:pPr>
            <w:r>
              <w:t>10</w:t>
            </w:r>
            <w:r w:rsidR="007600D6">
              <w:t xml:space="preserve">. Обчислення </w:t>
            </w:r>
            <w:r w:rsidR="007600D6" w:rsidRPr="006F58F8">
              <w:rPr>
                <w:i/>
                <w:lang w:val="en-US"/>
              </w:rPr>
              <w:t>A</w:t>
            </w:r>
            <w:r w:rsidR="007600D6" w:rsidRPr="006F58F8">
              <w:rPr>
                <w:i/>
                <w:vertAlign w:val="subscript"/>
                <w:lang w:val="en-US"/>
              </w:rPr>
              <w:t>H</w:t>
            </w:r>
            <w:r w:rsidR="007600D6" w:rsidRPr="006F58F8">
              <w:rPr>
                <w:i/>
              </w:rPr>
              <w:t xml:space="preserve"> = </w:t>
            </w:r>
            <w:r w:rsidR="007600D6" w:rsidRPr="006F58F8">
              <w:rPr>
                <w:rFonts w:cs="Times New Roman"/>
                <w:i/>
                <w:lang w:val="en-US"/>
              </w:rPr>
              <w:t>α</w:t>
            </w:r>
            <w:r w:rsidR="007600D6" w:rsidRPr="006F58F8">
              <w:rPr>
                <w:i/>
                <w:vertAlign w:val="subscript"/>
                <w:lang w:val="en-US"/>
              </w:rPr>
              <w:t>i</w:t>
            </w:r>
            <w:r w:rsidR="007600D6" w:rsidRPr="006F58F8">
              <w:rPr>
                <w:rFonts w:cs="Times New Roman"/>
                <w:i/>
              </w:rPr>
              <w:t>∙</w:t>
            </w:r>
            <w:r w:rsidR="007600D6" w:rsidRPr="006F58F8">
              <w:rPr>
                <w:i/>
                <w:lang w:val="en-US"/>
              </w:rPr>
              <w:t>B</w:t>
            </w:r>
            <w:r w:rsidR="007600D6" w:rsidRPr="006F58F8">
              <w:rPr>
                <w:i/>
                <w:vertAlign w:val="subscript"/>
                <w:lang w:val="en-US"/>
              </w:rPr>
              <w:t>i</w:t>
            </w:r>
            <w:r w:rsidR="007600D6" w:rsidRPr="006F58F8">
              <w:rPr>
                <w:rFonts w:cs="Times New Roman"/>
                <w:i/>
              </w:rPr>
              <w:t>∙</w:t>
            </w:r>
            <w:r w:rsidR="00EA4C5E">
              <w:rPr>
                <w:i/>
                <w:lang w:val="en-US"/>
              </w:rPr>
              <w:t>MA</w:t>
            </w:r>
            <w:r w:rsidR="006F58F8" w:rsidRPr="006F58F8">
              <w:rPr>
                <w:i/>
                <w:vertAlign w:val="subscript"/>
                <w:lang w:val="en-US"/>
              </w:rPr>
              <w:t>H</w:t>
            </w:r>
            <w:r w:rsidR="006F58F8" w:rsidRPr="006F58F8">
              <w:rPr>
                <w:i/>
              </w:rPr>
              <w:t xml:space="preserve"> + </w:t>
            </w:r>
            <w:r w:rsidR="006F58F8" w:rsidRPr="006F58F8">
              <w:rPr>
                <w:i/>
                <w:lang w:val="en-US"/>
              </w:rPr>
              <w:t>minZ</w:t>
            </w:r>
            <w:r w:rsidR="006F58F8" w:rsidRPr="006F58F8">
              <w:rPr>
                <w:i/>
                <w:vertAlign w:val="subscript"/>
                <w:lang w:val="en-US"/>
              </w:rPr>
              <w:t>i</w:t>
            </w:r>
            <w:r w:rsidR="006F58F8" w:rsidRPr="006F58F8">
              <w:rPr>
                <w:rFonts w:cs="Times New Roman"/>
                <w:i/>
              </w:rPr>
              <w:t>∙</w:t>
            </w:r>
            <w:r w:rsidR="006F58F8" w:rsidRPr="006F58F8">
              <w:rPr>
                <w:i/>
                <w:lang w:val="en-US"/>
              </w:rPr>
              <w:t>E</w:t>
            </w:r>
            <w:r w:rsidR="006F58F8" w:rsidRPr="006F58F8">
              <w:rPr>
                <w:i/>
                <w:vertAlign w:val="subscript"/>
                <w:lang w:val="en-US"/>
              </w:rPr>
              <w:t>i</w:t>
            </w:r>
            <w:r w:rsidR="006F58F8" w:rsidRPr="006F58F8">
              <w:rPr>
                <w:rFonts w:cs="Times New Roman"/>
                <w:i/>
              </w:rPr>
              <w:t>∙</w:t>
            </w:r>
            <w:r w:rsidR="006F58F8" w:rsidRPr="006F58F8">
              <w:rPr>
                <w:i/>
                <w:lang w:val="en-US"/>
              </w:rPr>
              <w:t>MR</w:t>
            </w:r>
            <w:r w:rsidR="006F58F8" w:rsidRPr="006F58F8">
              <w:rPr>
                <w:i/>
                <w:vertAlign w:val="subscript"/>
                <w:lang w:val="en-US"/>
              </w:rPr>
              <w:t>H</w:t>
            </w:r>
            <w:r w:rsidR="006F58F8" w:rsidRPr="006F58F8">
              <w:rPr>
                <w:i/>
              </w:rPr>
              <w:t xml:space="preserve">, </w:t>
            </w:r>
            <w:r w:rsidR="006F58F8" w:rsidRPr="006F58F8">
              <w:rPr>
                <w:rFonts w:cs="Times New Roman"/>
                <w:i/>
                <w:szCs w:val="28"/>
                <w:lang w:val="en-US"/>
              </w:rPr>
              <w:t>i</w:t>
            </w:r>
            <w:r w:rsidR="006F58F8" w:rsidRPr="006F58F8">
              <w:rPr>
                <w:rFonts w:cs="Times New Roman"/>
                <w:i/>
                <w:szCs w:val="28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8"/>
                </w:rPr>
                <m:t>.</m:t>
              </m:r>
            </m:oMath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B212C7" w:rsidRDefault="00B212C7" w:rsidP="009A0F7D">
            <w:pPr>
              <w:pStyle w:val="a"/>
              <w:ind w:firstLine="0"/>
              <w:jc w:val="left"/>
            </w:pPr>
          </w:p>
        </w:tc>
      </w:tr>
      <w:tr w:rsidR="002126E6" w:rsidTr="00B247B7">
        <w:tc>
          <w:tcPr>
            <w:tcW w:w="7371" w:type="dxa"/>
            <w:tcBorders>
              <w:right w:val="single" w:sz="4" w:space="0" w:color="auto"/>
            </w:tcBorders>
          </w:tcPr>
          <w:p w:rsidR="002126E6" w:rsidRPr="00B247B7" w:rsidRDefault="00BF668A" w:rsidP="009A0F7D">
            <w:pPr>
              <w:pStyle w:val="a"/>
              <w:ind w:firstLine="0"/>
              <w:jc w:val="left"/>
              <w:rPr>
                <w:lang w:val="ru-RU"/>
              </w:rPr>
            </w:pPr>
            <w:r>
              <w:t>11</w:t>
            </w:r>
            <w:r w:rsidR="002126E6">
              <w:t xml:space="preserve">. </w:t>
            </w:r>
            <w:r w:rsidR="00EA48E8" w:rsidRPr="00B247B7">
              <w:rPr>
                <w:b/>
              </w:rPr>
              <w:t>Бар’єр</w:t>
            </w:r>
            <w:r w:rsidR="00EA48E8">
              <w:t xml:space="preserve"> для усіх задач</w:t>
            </w:r>
            <w:r w:rsidR="00B247B7">
              <w:t xml:space="preserve">. Синхронізація обчислень </w:t>
            </w:r>
            <w:r w:rsidR="00B247B7">
              <w:rPr>
                <w:lang w:val="en-US"/>
              </w:rPr>
              <w:t>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126E6" w:rsidRPr="00B247B7" w:rsidRDefault="005B0B76" w:rsidP="009A0F7D">
            <w:pPr>
              <w:pStyle w:val="a"/>
              <w:ind w:firstLine="0"/>
              <w:jc w:val="left"/>
            </w:pPr>
            <w:r>
              <w:t>Бар</w:t>
            </w:r>
            <w:r w:rsidRPr="00B247B7">
              <w:t>’</w:t>
            </w:r>
            <w:r>
              <w:t>єр</w:t>
            </w:r>
          </w:p>
        </w:tc>
      </w:tr>
      <w:tr w:rsidR="00B212C7" w:rsidTr="00B247B7">
        <w:tc>
          <w:tcPr>
            <w:tcW w:w="7371" w:type="dxa"/>
            <w:tcBorders>
              <w:right w:val="single" w:sz="4" w:space="0" w:color="auto"/>
            </w:tcBorders>
          </w:tcPr>
          <w:p w:rsidR="00B212C7" w:rsidRPr="00C150FD" w:rsidRDefault="00BF668A" w:rsidP="009A0F7D">
            <w:pPr>
              <w:pStyle w:val="a"/>
              <w:ind w:firstLine="0"/>
              <w:jc w:val="left"/>
            </w:pPr>
            <w:r>
              <w:t>12</w:t>
            </w:r>
            <w:r w:rsidR="002126E6">
              <w:t xml:space="preserve">. Якщо </w:t>
            </w:r>
            <w:r w:rsidR="002126E6">
              <w:rPr>
                <w:lang w:val="en-US"/>
              </w:rPr>
              <w:t>tid</w:t>
            </w:r>
            <w:r w:rsidR="00EA4C5E" w:rsidRPr="00B247B7">
              <w:t xml:space="preserve"> = 0</w:t>
            </w:r>
            <w:r w:rsidR="002126E6">
              <w:t xml:space="preserve"> вивести результат </w:t>
            </w:r>
            <w:r w:rsidR="002126E6">
              <w:rPr>
                <w:lang w:val="en-US"/>
              </w:rPr>
              <w:t>A</w:t>
            </w:r>
            <w:r w:rsidR="002126E6">
              <w:rPr>
                <w:vertAlign w:val="subscript"/>
                <w:lang w:val="en-US"/>
              </w:rPr>
              <w:t>H</w:t>
            </w:r>
            <w:r w:rsidR="00C150FD">
              <w:t>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B212C7" w:rsidRPr="002126E6" w:rsidRDefault="002126E6" w:rsidP="009A0F7D">
            <w:pPr>
              <w:pStyle w:val="a"/>
              <w:ind w:firstLine="0"/>
              <w:jc w:val="left"/>
            </w:pPr>
            <w:r>
              <w:softHyphen/>
            </w:r>
          </w:p>
        </w:tc>
      </w:tr>
    </w:tbl>
    <w:p w:rsidR="00B247B7" w:rsidRPr="00B247B7" w:rsidRDefault="00B247B7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47B7" w:rsidRDefault="00B247B7" w:rsidP="009A0F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247B7"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>Розробка схеми взаємодії процесів</w:t>
      </w:r>
    </w:p>
    <w:p w:rsidR="00803C98" w:rsidRDefault="00803C98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основі алгоритму для всіх задач, наведеному в попередньому розділі, було розроблена структурна схема взаємодії задач (рис. 2.1).</w:t>
      </w:r>
      <w:r w:rsidR="00B6026D">
        <w:rPr>
          <w:rFonts w:ascii="Times New Roman" w:hAnsi="Times New Roman" w:cs="Times New Roman"/>
          <w:sz w:val="28"/>
          <w:szCs w:val="28"/>
        </w:rPr>
        <w:t xml:space="preserve"> </w:t>
      </w:r>
      <w:r w:rsidR="00B6026D" w:rsidRPr="00B6026D">
        <w:rPr>
          <w:rFonts w:ascii="Times New Roman" w:hAnsi="Times New Roman" w:cs="Times New Roman"/>
          <w:sz w:val="28"/>
          <w:szCs w:val="28"/>
        </w:rPr>
        <w:t>Вона дозволяє наочно конт</w:t>
      </w:r>
      <w:r w:rsidR="00B6026D">
        <w:rPr>
          <w:rFonts w:ascii="Times New Roman" w:hAnsi="Times New Roman" w:cs="Times New Roman"/>
          <w:sz w:val="28"/>
          <w:szCs w:val="28"/>
        </w:rPr>
        <w:t xml:space="preserve">ролювати </w:t>
      </w:r>
      <w:r w:rsidR="00B6026D">
        <w:rPr>
          <w:rFonts w:ascii="Times New Roman" w:hAnsi="Times New Roman" w:cs="Times New Roman"/>
          <w:sz w:val="28"/>
          <w:szCs w:val="28"/>
          <w:lang w:val="ru-RU"/>
        </w:rPr>
        <w:t>бар</w:t>
      </w:r>
      <w:r w:rsidR="00B6026D" w:rsidRPr="00B6026D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B6026D">
        <w:rPr>
          <w:rFonts w:ascii="Times New Roman" w:hAnsi="Times New Roman" w:cs="Times New Roman"/>
          <w:sz w:val="28"/>
          <w:szCs w:val="28"/>
        </w:rPr>
        <w:t>єри та критичні ділянки</w:t>
      </w:r>
      <w:r w:rsidR="00B6026D" w:rsidRPr="00B6026D">
        <w:rPr>
          <w:rFonts w:ascii="Times New Roman" w:hAnsi="Times New Roman" w:cs="Times New Roman"/>
          <w:sz w:val="28"/>
          <w:szCs w:val="28"/>
        </w:rPr>
        <w:t>.</w:t>
      </w:r>
      <w:r w:rsidR="00B6026D" w:rsidRPr="00B6026D">
        <w:t xml:space="preserve"> </w:t>
      </w:r>
      <w:r w:rsidR="00B6026D" w:rsidRPr="00B6026D">
        <w:rPr>
          <w:rFonts w:ascii="Times New Roman" w:hAnsi="Times New Roman" w:cs="Times New Roman"/>
          <w:sz w:val="28"/>
          <w:szCs w:val="28"/>
        </w:rPr>
        <w:t>Крім того, на структурній схемі увод</w:t>
      </w:r>
      <w:r w:rsidR="00B6026D">
        <w:rPr>
          <w:rFonts w:ascii="Times New Roman" w:hAnsi="Times New Roman" w:cs="Times New Roman"/>
          <w:sz w:val="28"/>
          <w:szCs w:val="28"/>
        </w:rPr>
        <w:t>я</w:t>
      </w:r>
      <w:r w:rsidR="00B6026D" w:rsidRPr="00B6026D">
        <w:rPr>
          <w:rFonts w:ascii="Times New Roman" w:hAnsi="Times New Roman" w:cs="Times New Roman"/>
          <w:sz w:val="28"/>
          <w:szCs w:val="28"/>
        </w:rPr>
        <w:t>ться т</w:t>
      </w:r>
      <w:r w:rsidR="00B6026D">
        <w:rPr>
          <w:rFonts w:ascii="Times New Roman" w:hAnsi="Times New Roman" w:cs="Times New Roman"/>
          <w:sz w:val="28"/>
          <w:szCs w:val="28"/>
        </w:rPr>
        <w:t>акож замок, та критична секція, що будуть</w:t>
      </w:r>
      <w:r w:rsidR="00B6026D" w:rsidRPr="00B6026D">
        <w:rPr>
          <w:rFonts w:ascii="Times New Roman" w:hAnsi="Times New Roman" w:cs="Times New Roman"/>
          <w:sz w:val="28"/>
          <w:szCs w:val="28"/>
        </w:rPr>
        <w:t xml:space="preserve"> використовуватись в програмі.</w:t>
      </w:r>
    </w:p>
    <w:p w:rsidR="00B6026D" w:rsidRDefault="00B6026D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демонстрації взаємодії між задачами вибрано три задачі: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(0), T(i),</w:t>
      </w:r>
      <w:r w:rsidRPr="00B60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6026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026D">
        <w:rPr>
          <w:rFonts w:ascii="Times New Roman" w:hAnsi="Times New Roman" w:cs="Times New Roman"/>
          <w:sz w:val="28"/>
          <w:szCs w:val="28"/>
          <w:lang w:val="ru-RU"/>
        </w:rPr>
        <w:t>-1)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0C7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60C7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60C7B" w:rsidRPr="00160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26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160C7B" w:rsidRPr="00160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0,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60C7B">
        <w:rPr>
          <w:rFonts w:ascii="Times New Roman" w:hAnsi="Times New Roman" w:cs="Times New Roman"/>
          <w:sz w:val="28"/>
          <w:szCs w:val="28"/>
        </w:rPr>
        <w:t xml:space="preserve">. Задачі </w:t>
      </w:r>
      <w:r w:rsidR="00160C7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60C7B" w:rsidRPr="00160C7B">
        <w:rPr>
          <w:rFonts w:ascii="Times New Roman" w:hAnsi="Times New Roman" w:cs="Times New Roman"/>
          <w:sz w:val="28"/>
          <w:szCs w:val="28"/>
        </w:rPr>
        <w:t xml:space="preserve">(0) </w:t>
      </w:r>
      <w:r w:rsidR="00160C7B">
        <w:rPr>
          <w:rFonts w:ascii="Times New Roman" w:hAnsi="Times New Roman" w:cs="Times New Roman"/>
          <w:sz w:val="28"/>
          <w:szCs w:val="28"/>
        </w:rPr>
        <w:t xml:space="preserve">і </w:t>
      </w:r>
      <w:r w:rsidR="00160C7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60C7B" w:rsidRPr="00160C7B">
        <w:rPr>
          <w:rFonts w:ascii="Times New Roman" w:hAnsi="Times New Roman" w:cs="Times New Roman"/>
          <w:sz w:val="28"/>
          <w:szCs w:val="28"/>
        </w:rPr>
        <w:t>(</w:t>
      </w:r>
      <w:r w:rsidR="00160C7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60C7B" w:rsidRPr="00160C7B">
        <w:rPr>
          <w:rFonts w:ascii="Times New Roman" w:hAnsi="Times New Roman" w:cs="Times New Roman"/>
          <w:sz w:val="28"/>
          <w:szCs w:val="28"/>
        </w:rPr>
        <w:t>-1)</w:t>
      </w:r>
      <w:r w:rsidR="00160C7B">
        <w:rPr>
          <w:rFonts w:ascii="Times New Roman" w:hAnsi="Times New Roman" w:cs="Times New Roman"/>
          <w:sz w:val="28"/>
          <w:szCs w:val="28"/>
        </w:rPr>
        <w:t xml:space="preserve"> вводять дані, тому з ними взаємодіють всі інші (синхронізація по вводу).</w:t>
      </w:r>
      <w:r w:rsidR="00160C7B" w:rsidRPr="00160C7B">
        <w:rPr>
          <w:rFonts w:ascii="Times New Roman" w:hAnsi="Times New Roman" w:cs="Times New Roman"/>
          <w:sz w:val="28"/>
          <w:szCs w:val="28"/>
        </w:rPr>
        <w:t xml:space="preserve"> З</w:t>
      </w:r>
      <w:r w:rsidR="00160C7B">
        <w:rPr>
          <w:rFonts w:ascii="Times New Roman" w:hAnsi="Times New Roman" w:cs="Times New Roman"/>
          <w:sz w:val="28"/>
          <w:szCs w:val="28"/>
          <w:lang w:val="ru-RU"/>
        </w:rPr>
        <w:t>адач</w:t>
      </w:r>
      <w:r w:rsidR="00160C7B">
        <w:rPr>
          <w:rFonts w:ascii="Times New Roman" w:hAnsi="Times New Roman" w:cs="Times New Roman"/>
          <w:sz w:val="28"/>
          <w:szCs w:val="28"/>
        </w:rPr>
        <w:t>і T(i)</w:t>
      </w:r>
      <w:r w:rsidR="00160C7B" w:rsidRPr="00160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0C7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60C7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60C7B" w:rsidRPr="00160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0C7B" w:rsidRPr="00B6026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160C7B" w:rsidRPr="00160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0C7B" w:rsidRPr="00B60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0,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 w:rsidR="00160C7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60C7B">
        <w:rPr>
          <w:rFonts w:ascii="Times New Roman" w:hAnsi="Times New Roman" w:cs="Times New Roman"/>
          <w:sz w:val="28"/>
          <w:szCs w:val="28"/>
        </w:rPr>
        <w:t xml:space="preserve"> виконують лише обчислення і синхронізуються зі всіма іншими задачами по обчисленню. Задача </w:t>
      </w:r>
      <w:r w:rsidR="00160C7B">
        <w:rPr>
          <w:rFonts w:ascii="Times New Roman" w:hAnsi="Times New Roman" w:cs="Times New Roman"/>
          <w:sz w:val="28"/>
          <w:szCs w:val="28"/>
          <w:lang w:val="en-US"/>
        </w:rPr>
        <w:t>T(0)</w:t>
      </w:r>
      <w:r w:rsidR="00160C7B">
        <w:rPr>
          <w:rFonts w:ascii="Times New Roman" w:hAnsi="Times New Roman" w:cs="Times New Roman"/>
          <w:sz w:val="28"/>
          <w:szCs w:val="28"/>
        </w:rPr>
        <w:t xml:space="preserve"> виводить результат обчислень.</w:t>
      </w:r>
    </w:p>
    <w:p w:rsidR="00160C7B" w:rsidRDefault="00160C7B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object w:dxaOrig="10531" w:dyaOrig="14011">
          <v:shape id="_x0000_i1030" type="#_x0000_t75" style="width:467.3pt;height:622.2pt" o:ole="">
            <v:imagedata r:id="rId15" o:title=""/>
          </v:shape>
          <o:OLEObject Type="Embed" ProgID="Visio.Drawing.15" ShapeID="_x0000_i1030" DrawAspect="Content" ObjectID="_1488580860" r:id="rId16"/>
        </w:object>
      </w:r>
    </w:p>
    <w:p w:rsidR="00160C7B" w:rsidRDefault="00160C7B" w:rsidP="009A0F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Структурна схема взаємодії задач</w:t>
      </w:r>
    </w:p>
    <w:p w:rsidR="00160C7B" w:rsidRDefault="00160C7B" w:rsidP="009A0F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Розробка програми ПРГ1</w:t>
      </w:r>
    </w:p>
    <w:p w:rsidR="00160C7B" w:rsidRDefault="00160C7B" w:rsidP="009A0F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Програма написана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0C7B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з використанням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9A0F7D">
        <w:rPr>
          <w:rFonts w:ascii="Times New Roman" w:hAnsi="Times New Roman" w:cs="Times New Roman"/>
          <w:sz w:val="28"/>
          <w:szCs w:val="28"/>
        </w:rPr>
        <w:t xml:space="preserve"> та складається з трьох</w:t>
      </w:r>
      <w:r>
        <w:rPr>
          <w:rFonts w:ascii="Times New Roman" w:hAnsi="Times New Roman" w:cs="Times New Roman"/>
          <w:sz w:val="28"/>
          <w:szCs w:val="28"/>
        </w:rPr>
        <w:t xml:space="preserve"> модулів: основного </w:t>
      </w:r>
      <w:r w:rsidRPr="00160C7B">
        <w:rPr>
          <w:rFonts w:ascii="Times New Roman" w:hAnsi="Times New Roman" w:cs="Times New Roman"/>
          <w:sz w:val="28"/>
          <w:szCs w:val="28"/>
        </w:rPr>
        <w:t>pro2_course_work_prg1.cpp</w:t>
      </w:r>
      <w:r>
        <w:rPr>
          <w:rFonts w:ascii="Times New Roman" w:hAnsi="Times New Roman" w:cs="Times New Roman"/>
          <w:sz w:val="28"/>
          <w:szCs w:val="28"/>
        </w:rPr>
        <w:t>, та допоміжного</w:t>
      </w:r>
      <w:r w:rsidR="0075676D">
        <w:rPr>
          <w:rFonts w:ascii="Times New Roman" w:hAnsi="Times New Roman" w:cs="Times New Roman"/>
          <w:sz w:val="28"/>
          <w:szCs w:val="28"/>
        </w:rPr>
        <w:t xml:space="preserve"> </w:t>
      </w:r>
      <w:r w:rsidR="0075676D" w:rsidRPr="0075676D">
        <w:rPr>
          <w:rFonts w:ascii="Times New Roman" w:hAnsi="Times New Roman" w:cs="Times New Roman"/>
          <w:sz w:val="28"/>
          <w:szCs w:val="28"/>
        </w:rPr>
        <w:t>operations.cpp</w:t>
      </w:r>
      <w:r w:rsidR="009A0F7D" w:rsidRPr="009A0F7D">
        <w:rPr>
          <w:rFonts w:ascii="Times New Roman" w:hAnsi="Times New Roman" w:cs="Times New Roman"/>
          <w:sz w:val="28"/>
          <w:szCs w:val="28"/>
        </w:rPr>
        <w:t xml:space="preserve"> </w:t>
      </w:r>
      <w:r w:rsidR="009A0F7D">
        <w:rPr>
          <w:rFonts w:ascii="Times New Roman" w:hAnsi="Times New Roman" w:cs="Times New Roman"/>
          <w:sz w:val="28"/>
          <w:szCs w:val="28"/>
        </w:rPr>
        <w:t xml:space="preserve">і файлу заголовків </w:t>
      </w:r>
      <w:r w:rsidR="009A0F7D" w:rsidRPr="0075676D">
        <w:rPr>
          <w:rFonts w:ascii="Times New Roman" w:hAnsi="Times New Roman" w:cs="Times New Roman"/>
          <w:sz w:val="28"/>
          <w:szCs w:val="28"/>
        </w:rPr>
        <w:t>operations</w:t>
      </w:r>
      <w:r w:rsidR="009A0F7D">
        <w:rPr>
          <w:rFonts w:ascii="Times New Roman" w:hAnsi="Times New Roman" w:cs="Times New Roman"/>
          <w:sz w:val="28"/>
          <w:szCs w:val="28"/>
        </w:rPr>
        <w:t>.</w:t>
      </w:r>
      <w:r w:rsidR="009A0F7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5676D">
        <w:rPr>
          <w:rFonts w:ascii="Times New Roman" w:hAnsi="Times New Roman" w:cs="Times New Roman"/>
          <w:sz w:val="28"/>
          <w:szCs w:val="28"/>
        </w:rPr>
        <w:t>.</w:t>
      </w:r>
    </w:p>
    <w:p w:rsidR="0075676D" w:rsidRDefault="0075676D" w:rsidP="009A0F7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Основний модуль </w:t>
      </w:r>
      <w:r w:rsidRPr="00160C7B">
        <w:rPr>
          <w:rFonts w:ascii="Times New Roman" w:hAnsi="Times New Roman" w:cs="Times New Roman"/>
          <w:sz w:val="28"/>
          <w:szCs w:val="28"/>
        </w:rPr>
        <w:t>pro2_course_work_prg1.cpp</w:t>
      </w:r>
      <w:r>
        <w:rPr>
          <w:rFonts w:ascii="Times New Roman" w:hAnsi="Times New Roman" w:cs="Times New Roman"/>
          <w:sz w:val="28"/>
          <w:szCs w:val="28"/>
        </w:rPr>
        <w:t xml:space="preserve"> містить одну функцію:</w:t>
      </w:r>
    </w:p>
    <w:p w:rsidR="0075676D" w:rsidRDefault="0075676D" w:rsidP="009A0F7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5676D">
        <w:rPr>
          <w:rFonts w:ascii="Times New Roman" w:hAnsi="Times New Roman" w:cs="Times New Roman"/>
          <w:sz w:val="28"/>
          <w:szCs w:val="28"/>
          <w:lang w:val="ru-RU"/>
        </w:rPr>
        <w:t xml:space="preserve">точка </w:t>
      </w:r>
      <w:r>
        <w:rPr>
          <w:rFonts w:ascii="Times New Roman" w:hAnsi="Times New Roman" w:cs="Times New Roman"/>
          <w:sz w:val="28"/>
          <w:szCs w:val="28"/>
        </w:rPr>
        <w:t xml:space="preserve">входу в програму. Формує ідентифікатори </w:t>
      </w:r>
      <w:r>
        <w:rPr>
          <w:rFonts w:ascii="Times New Roman" w:hAnsi="Times New Roman" w:cs="Times New Roman"/>
          <w:sz w:val="28"/>
          <w:szCs w:val="28"/>
          <w:lang w:val="en-US"/>
        </w:rPr>
        <w:t>tid</w:t>
      </w:r>
      <w:r>
        <w:rPr>
          <w:rFonts w:ascii="Times New Roman" w:hAnsi="Times New Roman" w:cs="Times New Roman"/>
          <w:sz w:val="28"/>
          <w:szCs w:val="28"/>
        </w:rPr>
        <w:t xml:space="preserve"> задач, запускає задачі, а також вимірює час виконання </w:t>
      </w:r>
      <w:r w:rsidRPr="0075676D">
        <w:rPr>
          <w:rFonts w:ascii="Times New Roman" w:hAnsi="Times New Roman" w:cs="Times New Roman"/>
          <w:sz w:val="28"/>
          <w:szCs w:val="28"/>
        </w:rPr>
        <w:t>elapsedTime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76D">
        <w:rPr>
          <w:rFonts w:ascii="Times New Roman" w:hAnsi="Times New Roman" w:cs="Times New Roman"/>
          <w:sz w:val="28"/>
          <w:szCs w:val="28"/>
        </w:rPr>
        <w:t>програми ПРГ1.</w:t>
      </w:r>
    </w:p>
    <w:p w:rsidR="009A0F7D" w:rsidRDefault="009A0F7D" w:rsidP="009A0F7D">
      <w:pPr>
        <w:spacing w:after="0" w:line="360" w:lineRule="auto"/>
        <w:ind w:left="708" w:firstLine="360"/>
        <w:rPr>
          <w:rFonts w:ascii="Times New Roman" w:hAnsi="Times New Roman" w:cs="Times New Roman"/>
          <w:sz w:val="28"/>
          <w:szCs w:val="28"/>
        </w:rPr>
      </w:pPr>
      <w:r w:rsidRPr="009A0F7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цьому модулі об</w:t>
      </w:r>
      <w:r w:rsidRPr="009A0F7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явлена така змінна: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налаштування кількості процесорів.</w:t>
      </w:r>
    </w:p>
    <w:p w:rsidR="009A0F7D" w:rsidRDefault="009A0F7D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0F7D">
        <w:rPr>
          <w:rFonts w:ascii="Times New Roman" w:hAnsi="Times New Roman" w:cs="Times New Roman"/>
          <w:sz w:val="28"/>
          <w:szCs w:val="28"/>
        </w:rPr>
        <w:t xml:space="preserve">Файл заголовків </w:t>
      </w:r>
      <w:r w:rsidRPr="0075676D">
        <w:rPr>
          <w:rFonts w:ascii="Times New Roman" w:hAnsi="Times New Roman" w:cs="Times New Roman"/>
          <w:sz w:val="28"/>
          <w:szCs w:val="28"/>
        </w:rPr>
        <w:t>operations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представляє заголовки службових функцій (таких як ввід</w:t>
      </w:r>
      <w:r w:rsidRPr="009A0F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вивід, копіювання), та типи вектора і матриці</w:t>
      </w:r>
      <w:r w:rsidRPr="009A0F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 ньому також об</w:t>
      </w:r>
      <w:r w:rsidRPr="009A0F7D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явлена змінна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що визначає розмірність матриць і векторів.</w:t>
      </w:r>
    </w:p>
    <w:p w:rsidR="009A0F7D" w:rsidRDefault="009A0F7D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Допо</w:t>
      </w:r>
      <w:r>
        <w:rPr>
          <w:rFonts w:ascii="Times New Roman" w:hAnsi="Times New Roman" w:cs="Times New Roman"/>
          <w:sz w:val="28"/>
          <w:szCs w:val="28"/>
        </w:rPr>
        <w:t xml:space="preserve">міжний модуль </w:t>
      </w:r>
      <w:r w:rsidRPr="0075676D">
        <w:rPr>
          <w:rFonts w:ascii="Times New Roman" w:hAnsi="Times New Roman" w:cs="Times New Roman"/>
          <w:sz w:val="28"/>
          <w:szCs w:val="28"/>
        </w:rPr>
        <w:t>operations.cpp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реалізовує функції об</w:t>
      </w:r>
      <w:r w:rsidRPr="009A0F7D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явлені у файлі заголовків </w:t>
      </w:r>
      <w:r w:rsidRPr="0075676D">
        <w:rPr>
          <w:rFonts w:ascii="Times New Roman" w:hAnsi="Times New Roman" w:cs="Times New Roman"/>
          <w:sz w:val="28"/>
          <w:szCs w:val="28"/>
        </w:rPr>
        <w:t>operations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0F7D" w:rsidRDefault="009A0F7D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Лістинг програми ПРГ1 наведено у додатку Г.</w:t>
      </w:r>
    </w:p>
    <w:p w:rsidR="009A0F7D" w:rsidRDefault="009A0F7D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A0F7D" w:rsidRDefault="009A0F7D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2.5 Тестування ПРГ1</w:t>
      </w:r>
    </w:p>
    <w:p w:rsidR="009A0F7D" w:rsidRDefault="009A0F7D" w:rsidP="009A0F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тестування використовувалась паралельна обчислювальна система з наступними апаратними характеристиками</w:t>
      </w:r>
      <w:r w:rsidR="00FB67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677A" w:rsidRDefault="00FB677A" w:rsidP="00FB67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процесор </w:t>
      </w:r>
    </w:p>
    <w:p w:rsidR="00FB677A" w:rsidRDefault="00FB677A" w:rsidP="00FB677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 пам</w:t>
      </w:r>
      <w:r w:rsidRPr="00FB677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</w:p>
    <w:p w:rsidR="00FB677A" w:rsidRDefault="00FB677A" w:rsidP="00FB677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якост</w:t>
      </w:r>
      <w:r>
        <w:rPr>
          <w:rFonts w:ascii="Times New Roman" w:hAnsi="Times New Roman" w:cs="Times New Roman"/>
          <w:sz w:val="28"/>
          <w:szCs w:val="28"/>
        </w:rPr>
        <w:t>і програмного забезпечення виступали:</w:t>
      </w:r>
    </w:p>
    <w:p w:rsidR="00FB677A" w:rsidRPr="00635559" w:rsidRDefault="00FB677A" w:rsidP="00FB677A">
      <w:pPr>
        <w:pStyle w:val="ListBullet3"/>
        <w:numPr>
          <w:ilvl w:val="0"/>
          <w:numId w:val="5"/>
        </w:numPr>
      </w:pPr>
      <w:r>
        <w:t xml:space="preserve">операційна система: </w:t>
      </w:r>
    </w:p>
    <w:p w:rsidR="0056057C" w:rsidRPr="0056057C" w:rsidRDefault="00FB677A" w:rsidP="00763D0C">
      <w:pPr>
        <w:pStyle w:val="ListBullet3"/>
        <w:numPr>
          <w:ilvl w:val="0"/>
          <w:numId w:val="5"/>
        </w:numPr>
        <w:rPr>
          <w:lang w:val="ru-RU"/>
        </w:rPr>
      </w:pPr>
      <w:r>
        <w:t xml:space="preserve">середовище розробки і компіляції </w:t>
      </w:r>
      <w:r w:rsidRPr="0056057C">
        <w:rPr>
          <w:lang w:val="en-US"/>
        </w:rPr>
        <w:t>C</w:t>
      </w:r>
      <w:r w:rsidRPr="001C049A">
        <w:t xml:space="preserve">++ </w:t>
      </w:r>
      <w:r>
        <w:t>програми</w:t>
      </w:r>
      <w:r w:rsidRPr="001C049A">
        <w:t xml:space="preserve">: </w:t>
      </w:r>
    </w:p>
    <w:p w:rsidR="00FB677A" w:rsidRPr="0056057C" w:rsidRDefault="00FB677A" w:rsidP="0056057C">
      <w:pPr>
        <w:pStyle w:val="ListBullet3"/>
        <w:numPr>
          <w:ilvl w:val="0"/>
          <w:numId w:val="0"/>
        </w:numPr>
        <w:ind w:left="708"/>
        <w:rPr>
          <w:lang w:val="ru-RU"/>
        </w:rPr>
      </w:pPr>
      <w:r>
        <w:t>Для вимірювання часу виконання програми використовувався високоточний таймер з бібліотеки</w:t>
      </w:r>
      <w:r>
        <w:t xml:space="preserve"> OpenMP</w:t>
      </w:r>
      <w:r w:rsidRPr="0056057C">
        <w:rPr>
          <w:lang w:val="ru-RU"/>
        </w:rPr>
        <w:t>.</w:t>
      </w:r>
    </w:p>
    <w:p w:rsidR="001B1E81" w:rsidRDefault="001B1E81" w:rsidP="001B1E81">
      <w:pPr>
        <w:pStyle w:val="a"/>
      </w:pPr>
      <w:r>
        <w:t xml:space="preserve">Коефіцієнт прискорення </w:t>
      </w:r>
      <w:r w:rsidRPr="00CA47A2">
        <w:rPr>
          <w:position w:val="-12"/>
        </w:rPr>
        <w:object w:dxaOrig="380" w:dyaOrig="380">
          <v:shape id="_x0000_i1031" type="#_x0000_t75" style="width:19pt;height:19pt" o:ole="">
            <v:imagedata r:id="rId17" o:title=""/>
          </v:shape>
          <o:OLEObject Type="Embed" ProgID="Equation.DSMT4" ShapeID="_x0000_i1031" DrawAspect="Content" ObjectID="_1488580861" r:id="rId18"/>
        </w:object>
      </w:r>
      <w:r>
        <w:t xml:space="preserve"> показує скорочення часу виконання паралельної програми в паралельній системі з </w:t>
      </w:r>
      <w:r w:rsidRPr="00CA47A2">
        <w:rPr>
          <w:i/>
          <w:position w:val="-4"/>
          <w:lang w:val="en-US"/>
        </w:rPr>
        <w:object w:dxaOrig="260" w:dyaOrig="279">
          <v:shape id="_x0000_i1032" type="#_x0000_t75" style="width:12.25pt;height:14.25pt" o:ole="">
            <v:imagedata r:id="rId19" o:title=""/>
          </v:shape>
          <o:OLEObject Type="Embed" ProgID="Equation.DSMT4" ShapeID="_x0000_i1032" DrawAspect="Content" ObjectID="_1488580862" r:id="rId20"/>
        </w:object>
      </w:r>
      <w:r>
        <w:t xml:space="preserve"> процесорами</w:t>
      </w:r>
      <w:r w:rsidRPr="00D10C2E">
        <w:rPr>
          <w:lang w:val="ru-RU"/>
        </w:rPr>
        <w:t xml:space="preserve"> </w:t>
      </w:r>
      <w:r w:rsidRPr="00CA47A2">
        <w:rPr>
          <w:i/>
          <w:position w:val="-12"/>
          <w:lang w:val="en-US"/>
        </w:rPr>
        <w:object w:dxaOrig="300" w:dyaOrig="380">
          <v:shape id="_x0000_i1033" type="#_x0000_t75" style="width:14.95pt;height:19pt" o:ole="">
            <v:imagedata r:id="rId21" o:title=""/>
          </v:shape>
          <o:OLEObject Type="Embed" ProgID="Equation.DSMT4" ShapeID="_x0000_i1033" DrawAspect="Content" ObjectID="_1488580863" r:id="rId22"/>
        </w:object>
      </w:r>
      <w:r>
        <w:t xml:space="preserve"> в порівнянні з часом виконання послідовної програми в однопроцесорній системі </w:t>
      </w:r>
      <w:r w:rsidRPr="00CA47A2">
        <w:rPr>
          <w:position w:val="-12"/>
        </w:rPr>
        <w:object w:dxaOrig="260" w:dyaOrig="380">
          <v:shape id="_x0000_i1034" type="#_x0000_t75" style="width:12.25pt;height:19pt" o:ole="">
            <v:imagedata r:id="rId23" o:title=""/>
          </v:shape>
          <o:OLEObject Type="Embed" ProgID="Equation.DSMT4" ShapeID="_x0000_i1034" DrawAspect="Content" ObjectID="_1488580864" r:id="rId24"/>
        </w:object>
      </w:r>
      <w:r>
        <w:t>:</w:t>
      </w:r>
    </w:p>
    <w:p w:rsidR="001B1E81" w:rsidRDefault="001B1E81" w:rsidP="001B1E81">
      <w:pPr>
        <w:pStyle w:val="MTDisplayEquation"/>
      </w:pPr>
      <w:r>
        <w:lastRenderedPageBreak/>
        <w:tab/>
      </w:r>
      <w:r w:rsidRPr="00CA47A2">
        <w:rPr>
          <w:position w:val="-12"/>
        </w:rPr>
        <w:object w:dxaOrig="1300" w:dyaOrig="380">
          <v:shape id="_x0000_i1035" type="#_x0000_t75" style="width:65.2pt;height:19pt" o:ole="">
            <v:imagedata r:id="rId25" o:title=""/>
          </v:shape>
          <o:OLEObject Type="Embed" ProgID="Equation.DSMT4" ShapeID="_x0000_i1035" DrawAspect="Content" ObjectID="_1488580865" r:id="rId26"/>
        </w:object>
      </w:r>
    </w:p>
    <w:p w:rsidR="001B1E81" w:rsidRDefault="001B1E81" w:rsidP="001B1E81">
      <w:pPr>
        <w:pStyle w:val="a"/>
      </w:pPr>
      <w:r>
        <w:t xml:space="preserve">Коефіцієнт ефективності </w:t>
      </w:r>
      <w:r w:rsidRPr="00CA47A2">
        <w:rPr>
          <w:position w:val="-12"/>
        </w:rPr>
        <w:object w:dxaOrig="360" w:dyaOrig="380">
          <v:shape id="_x0000_i1036" type="#_x0000_t75" style="width:19pt;height:19pt" o:ole="">
            <v:imagedata r:id="rId27" o:title=""/>
          </v:shape>
          <o:OLEObject Type="Embed" ProgID="Equation.DSMT4" ShapeID="_x0000_i1036" DrawAspect="Content" ObjectID="_1488580866" r:id="rId28"/>
        </w:object>
      </w:r>
      <w:r>
        <w:t xml:space="preserve"> застосування комп’ютерної системи показує ступінь використання </w:t>
      </w:r>
      <w:r w:rsidRPr="00CA47A2">
        <w:rPr>
          <w:i/>
          <w:position w:val="-4"/>
          <w:lang w:val="en-US"/>
        </w:rPr>
        <w:object w:dxaOrig="260" w:dyaOrig="279">
          <v:shape id="_x0000_i1037" type="#_x0000_t75" style="width:12.25pt;height:14.25pt" o:ole="">
            <v:imagedata r:id="rId19" o:title=""/>
          </v:shape>
          <o:OLEObject Type="Embed" ProgID="Equation.DSMT4" ShapeID="_x0000_i1037" DrawAspect="Content" ObjectID="_1488580867" r:id="rId29"/>
        </w:object>
      </w:r>
      <w:r>
        <w:rPr>
          <w:i/>
        </w:rPr>
        <w:t xml:space="preserve"> </w:t>
      </w:r>
      <w:r>
        <w:t>процесорів системи:</w:t>
      </w:r>
    </w:p>
    <w:p w:rsidR="001B1E81" w:rsidRDefault="001B1E81" w:rsidP="001B1E81">
      <w:pPr>
        <w:pStyle w:val="MTDisplayEquation"/>
      </w:pPr>
      <w:r>
        <w:tab/>
      </w:r>
      <w:r w:rsidRPr="00542CAA">
        <w:rPr>
          <w:position w:val="-14"/>
        </w:rPr>
        <w:object w:dxaOrig="4380" w:dyaOrig="420">
          <v:shape id="_x0000_i1038" type="#_x0000_t75" style="width:219.4pt;height:21.75pt" o:ole="">
            <v:imagedata r:id="rId30" o:title=""/>
          </v:shape>
          <o:OLEObject Type="Embed" ProgID="Equation.DSMT4" ShapeID="_x0000_i1038" DrawAspect="Content" ObjectID="_1488580868" r:id="rId31"/>
        </w:object>
      </w:r>
    </w:p>
    <w:p w:rsidR="0056057C" w:rsidRPr="0056057C" w:rsidRDefault="0056057C" w:rsidP="001B1E81">
      <w:pPr>
        <w:pStyle w:val="a"/>
        <w:rPr>
          <w:b/>
          <w:i/>
          <w:u w:val="single"/>
        </w:rPr>
      </w:pPr>
      <w:r w:rsidRPr="0056057C">
        <w:rPr>
          <w:b/>
          <w:i/>
          <w:u w:val="single"/>
        </w:rPr>
        <w:t xml:space="preserve">Коментар: тут і далі дані будуть отримані та проведені обчислення відповідно  ТЗ та плану виконання до </w:t>
      </w:r>
      <w:smartTag w:uri="urn:schemas-microsoft-com:office:smarttags" w:element="date">
        <w:smartTagPr>
          <w:attr w:name="ls" w:val="trans"/>
          <w:attr w:name="Month" w:val="05"/>
          <w:attr w:name="Day" w:val="10"/>
          <w:attr w:name="Year" w:val="2015"/>
        </w:smartTagPr>
        <w:r w:rsidRPr="0056057C">
          <w:rPr>
            <w:b/>
            <w:i/>
            <w:u w:val="single"/>
          </w:rPr>
          <w:t>10.05.201</w:t>
        </w:r>
        <w:r w:rsidRPr="0056057C">
          <w:rPr>
            <w:b/>
            <w:i/>
            <w:u w:val="single"/>
            <w:lang w:val="ru-RU"/>
          </w:rPr>
          <w:t>5</w:t>
        </w:r>
      </w:smartTag>
    </w:p>
    <w:p w:rsidR="001B1E81" w:rsidRDefault="001B1E81" w:rsidP="001B1E81">
      <w:pPr>
        <w:pStyle w:val="a"/>
      </w:pPr>
      <w:r>
        <w:t>Результати тестування і проведених досліджень ефективності розробленої програми наведено в таблицях </w:t>
      </w:r>
      <w:r>
        <w:fldChar w:fldCharType="begin"/>
      </w:r>
      <w:r>
        <w:instrText xml:space="preserve"> REF _Ref355691213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REF _Ref355691294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>.</w:t>
      </w:r>
    </w:p>
    <w:p w:rsidR="001B1E81" w:rsidRPr="008A7BF3" w:rsidRDefault="001B1E81" w:rsidP="001B1E81">
      <w:pPr>
        <w:pStyle w:val="Caption"/>
        <w:keepNext/>
        <w:tabs>
          <w:tab w:val="right" w:pos="8222"/>
        </w:tabs>
      </w:pPr>
      <w:bookmarkStart w:id="1" w:name="_Ref355691213"/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Таблиця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>
        <w:t xml:space="preserve"> – Час виконання програми ПРГ1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</w:tblGrid>
      <w:tr w:rsidR="001B1E81" w:rsidTr="00114B55">
        <w:trPr>
          <w:jc w:val="center"/>
        </w:trPr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07" w:type="dxa"/>
            <w:vAlign w:val="center"/>
          </w:tcPr>
          <w:p w:rsidR="001B1E81" w:rsidRPr="008A7BF3" w:rsidRDefault="001B1E81" w:rsidP="001B1E81">
            <w:pPr>
              <w:pStyle w:val="14Times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c</m:t>
                </m:r>
              </m:oMath>
            </m:oMathPara>
          </w:p>
        </w:tc>
        <w:tc>
          <w:tcPr>
            <w:tcW w:w="907" w:type="dxa"/>
            <w:vAlign w:val="center"/>
          </w:tcPr>
          <w:p w:rsidR="001B1E81" w:rsidRDefault="001B1E81" w:rsidP="00114B55">
            <w:pPr>
              <w:pStyle w:val="14Times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c</m:t>
                </m:r>
              </m:oMath>
            </m:oMathPara>
          </w:p>
        </w:tc>
        <w:tc>
          <w:tcPr>
            <w:tcW w:w="907" w:type="dxa"/>
            <w:vAlign w:val="center"/>
          </w:tcPr>
          <w:p w:rsidR="001B1E81" w:rsidRDefault="001B1E81" w:rsidP="00114B55">
            <w:pPr>
              <w:pStyle w:val="14Times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c</m:t>
                </m:r>
              </m:oMath>
            </m:oMathPara>
          </w:p>
        </w:tc>
        <w:tc>
          <w:tcPr>
            <w:tcW w:w="907" w:type="dxa"/>
            <w:vAlign w:val="center"/>
          </w:tcPr>
          <w:p w:rsidR="001B1E81" w:rsidRDefault="001B1E81" w:rsidP="00114B55">
            <w:pPr>
              <w:pStyle w:val="14Times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c</m:t>
                </m:r>
              </m:oMath>
            </m:oMathPara>
          </w:p>
        </w:tc>
        <w:tc>
          <w:tcPr>
            <w:tcW w:w="907" w:type="dxa"/>
            <w:vAlign w:val="center"/>
          </w:tcPr>
          <w:p w:rsidR="001B1E81" w:rsidRDefault="001B1E81" w:rsidP="00114B55">
            <w:pPr>
              <w:pStyle w:val="14Times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c</m:t>
                </m:r>
              </m:oMath>
            </m:oMathPara>
          </w:p>
        </w:tc>
        <w:tc>
          <w:tcPr>
            <w:tcW w:w="907" w:type="dxa"/>
            <w:vAlign w:val="center"/>
          </w:tcPr>
          <w:p w:rsidR="001B1E81" w:rsidRDefault="001B1E81" w:rsidP="00114B55">
            <w:pPr>
              <w:pStyle w:val="14Times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 c</m:t>
                </m:r>
              </m:oMath>
            </m:oMathPara>
          </w:p>
        </w:tc>
      </w:tr>
      <w:tr w:rsidR="001B1E81" w:rsidTr="00114B55">
        <w:trPr>
          <w:jc w:val="center"/>
        </w:trPr>
        <w:tc>
          <w:tcPr>
            <w:tcW w:w="907" w:type="dxa"/>
            <w:vAlign w:val="center"/>
          </w:tcPr>
          <w:p w:rsidR="001B1E81" w:rsidRPr="008A7BF3" w:rsidRDefault="00146629" w:rsidP="00114B55">
            <w:pPr>
              <w:pStyle w:val="14Times"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1B1E81">
              <w:rPr>
                <w:lang w:val="en-US"/>
              </w:rPr>
              <w:t>00</w:t>
            </w: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</w:tr>
      <w:tr w:rsidR="001B1E81" w:rsidTr="00114B55">
        <w:trPr>
          <w:jc w:val="center"/>
        </w:trPr>
        <w:tc>
          <w:tcPr>
            <w:tcW w:w="907" w:type="dxa"/>
            <w:vAlign w:val="center"/>
          </w:tcPr>
          <w:p w:rsidR="001B1E81" w:rsidRPr="008A7BF3" w:rsidRDefault="00146629" w:rsidP="00114B55">
            <w:pPr>
              <w:pStyle w:val="14Times"/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1B1E81">
              <w:rPr>
                <w:lang w:val="en-US"/>
              </w:rPr>
              <w:t>00</w:t>
            </w: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</w:tr>
      <w:tr w:rsidR="001B1E81" w:rsidTr="00114B55">
        <w:trPr>
          <w:jc w:val="center"/>
        </w:trPr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</w:tr>
    </w:tbl>
    <w:p w:rsidR="001B1E81" w:rsidRDefault="001B1E81" w:rsidP="001B1E81">
      <w:pPr>
        <w:pStyle w:val="a"/>
      </w:pPr>
    </w:p>
    <w:p w:rsidR="001B1E81" w:rsidRPr="000D05AC" w:rsidRDefault="001B1E81" w:rsidP="001B1E81">
      <w:pPr>
        <w:pStyle w:val="a"/>
        <w:rPr>
          <w:lang w:val="ru-RU"/>
        </w:rPr>
      </w:pPr>
      <w:r>
        <w:t>На основі даних із таблиці </w:t>
      </w:r>
      <w:r>
        <w:fldChar w:fldCharType="begin"/>
      </w:r>
      <w:r>
        <w:instrText xml:space="preserve"> REF _Ref355691213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виконано розрахунок значень коефіцієнтів прискорення, які наведені в таблиці</w:t>
      </w:r>
      <w:r>
        <w:rPr>
          <w:lang w:val="ru-RU"/>
        </w:rPr>
        <w:t> 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_Ref355691234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rPr>
          <w:lang w:val="ru-RU"/>
        </w:rPr>
        <w:fldChar w:fldCharType="end"/>
      </w:r>
      <w:r>
        <w:t>.</w:t>
      </w:r>
    </w:p>
    <w:p w:rsidR="001B1E81" w:rsidRPr="008A7BF3" w:rsidRDefault="001B1E81" w:rsidP="001B1E81">
      <w:pPr>
        <w:pStyle w:val="Caption"/>
        <w:keepNext/>
        <w:tabs>
          <w:tab w:val="right" w:pos="8789"/>
        </w:tabs>
      </w:pPr>
      <w:r w:rsidRPr="00D10C2E">
        <w:rPr>
          <w:lang w:val="ru-RU"/>
        </w:rPr>
        <w:tab/>
      </w:r>
      <w:bookmarkStart w:id="2" w:name="_Ref355691234"/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Таблиця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"/>
      <w:r>
        <w:t xml:space="preserve"> – Коефіцієнти прискорення для програми ПРГ1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21"/>
        <w:gridCol w:w="1134"/>
        <w:gridCol w:w="1134"/>
        <w:gridCol w:w="1134"/>
        <w:gridCol w:w="1134"/>
        <w:gridCol w:w="1134"/>
        <w:gridCol w:w="1134"/>
      </w:tblGrid>
      <w:tr w:rsidR="001B1E81" w:rsidTr="00114B55">
        <w:trPr>
          <w:jc w:val="center"/>
        </w:trPr>
        <w:tc>
          <w:tcPr>
            <w:tcW w:w="1021" w:type="dxa"/>
            <w:tcBorders>
              <w:bottom w:val="nil"/>
            </w:tcBorders>
            <w:vAlign w:val="center"/>
          </w:tcPr>
          <w:p w:rsidR="001B1E81" w:rsidRPr="001C049A" w:rsidRDefault="001B1E81" w:rsidP="00114B55">
            <w:pPr>
              <w:pStyle w:val="14Times"/>
              <w:jc w:val="right"/>
              <w:rPr>
                <w:lang w:val="ru-RU"/>
              </w:rPr>
            </w:pPr>
          </w:p>
        </w:tc>
        <w:tc>
          <w:tcPr>
            <w:tcW w:w="6804" w:type="dxa"/>
            <w:gridSpan w:val="6"/>
          </w:tcPr>
          <w:p w:rsidR="001B1E81" w:rsidRDefault="001B1E81" w:rsidP="00114B55">
            <w:pPr>
              <w:pStyle w:val="14Times"/>
              <w:jc w:val="center"/>
            </w:pPr>
            <w:r>
              <w:t>Кількість процесорів (</w:t>
            </w:r>
            <w:r>
              <w:rPr>
                <w:lang w:val="en-US"/>
              </w:rPr>
              <w:t>P)</w:t>
            </w:r>
          </w:p>
        </w:tc>
      </w:tr>
      <w:tr w:rsidR="001B1E81" w:rsidTr="00114B55">
        <w:trPr>
          <w:jc w:val="center"/>
        </w:trPr>
        <w:tc>
          <w:tcPr>
            <w:tcW w:w="1021" w:type="dxa"/>
            <w:tcBorders>
              <w:top w:val="nil"/>
            </w:tcBorders>
            <w:vAlign w:val="center"/>
          </w:tcPr>
          <w:p w:rsidR="001B1E81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:rsidR="001B1E81" w:rsidRPr="00C83CD8" w:rsidRDefault="001B1E81" w:rsidP="00114B55">
            <w:pPr>
              <w:pStyle w:val="14Times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1B1E81" w:rsidRPr="00990B8A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B1E81" w:rsidRPr="00990B8A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B1E81" w:rsidRPr="00990B8A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1B1E81" w:rsidRPr="00990B8A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E81" w:rsidTr="00114B55">
        <w:trPr>
          <w:jc w:val="center"/>
        </w:trPr>
        <w:tc>
          <w:tcPr>
            <w:tcW w:w="1021" w:type="dxa"/>
            <w:vAlign w:val="center"/>
          </w:tcPr>
          <w:p w:rsidR="001B1E81" w:rsidRPr="008A7BF3" w:rsidRDefault="0056057C" w:rsidP="00114B55">
            <w:pPr>
              <w:pStyle w:val="14Times"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1B1E81">
              <w:rPr>
                <w:lang w:val="en-US"/>
              </w:rPr>
              <w:t>00</w:t>
            </w:r>
          </w:p>
        </w:tc>
        <w:tc>
          <w:tcPr>
            <w:tcW w:w="1134" w:type="dxa"/>
          </w:tcPr>
          <w:p w:rsidR="001B1E81" w:rsidRPr="00C83CD8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</w:tr>
      <w:tr w:rsidR="001B1E81" w:rsidTr="00114B55">
        <w:trPr>
          <w:jc w:val="center"/>
        </w:trPr>
        <w:tc>
          <w:tcPr>
            <w:tcW w:w="1021" w:type="dxa"/>
            <w:vAlign w:val="center"/>
          </w:tcPr>
          <w:p w:rsidR="001B1E81" w:rsidRPr="008A7BF3" w:rsidRDefault="0056057C" w:rsidP="00114B55">
            <w:pPr>
              <w:pStyle w:val="14Times"/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1B1E81">
              <w:rPr>
                <w:lang w:val="en-US"/>
              </w:rPr>
              <w:t>00</w:t>
            </w:r>
          </w:p>
        </w:tc>
        <w:tc>
          <w:tcPr>
            <w:tcW w:w="1134" w:type="dxa"/>
          </w:tcPr>
          <w:p w:rsidR="001B1E81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</w:tr>
      <w:tr w:rsidR="001B1E81" w:rsidTr="00114B55">
        <w:trPr>
          <w:jc w:val="center"/>
        </w:trPr>
        <w:tc>
          <w:tcPr>
            <w:tcW w:w="1021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1134" w:type="dxa"/>
          </w:tcPr>
          <w:p w:rsidR="001B1E81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</w:tr>
    </w:tbl>
    <w:p w:rsidR="001B1E81" w:rsidRDefault="001B1E81" w:rsidP="0056057C">
      <w:pPr>
        <w:pStyle w:val="a"/>
        <w:ind w:firstLine="0"/>
        <w:rPr>
          <w:lang w:val="ru-RU"/>
        </w:rPr>
      </w:pPr>
    </w:p>
    <w:p w:rsidR="001B1E81" w:rsidRPr="00A61DFA" w:rsidRDefault="001B1E81" w:rsidP="001B1E81">
      <w:pPr>
        <w:pStyle w:val="a"/>
      </w:pPr>
      <w:r>
        <w:t>Коефіцієнти ефективності (таблиця </w:t>
      </w:r>
      <w:r>
        <w:fldChar w:fldCharType="begin"/>
      </w:r>
      <w:r>
        <w:instrText xml:space="preserve"> REF _Ref355691294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>) обчислено за даними таблиці 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_Ref355691234 \h  \* MERGEFORMAT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:rsidR="001B1E81" w:rsidRPr="008A7BF3" w:rsidRDefault="001B1E81" w:rsidP="001B1E81">
      <w:pPr>
        <w:pStyle w:val="Caption"/>
        <w:keepNext/>
        <w:tabs>
          <w:tab w:val="right" w:pos="8789"/>
        </w:tabs>
      </w:pPr>
      <w:r w:rsidRPr="00D10C2E">
        <w:rPr>
          <w:lang w:val="ru-RU"/>
        </w:rPr>
        <w:tab/>
      </w:r>
      <w:bookmarkStart w:id="3" w:name="_Ref355691294"/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Таблиця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3"/>
      <w:r>
        <w:t xml:space="preserve"> – Коефіцієнти ефективності для програми ПРГ1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21"/>
        <w:gridCol w:w="1220"/>
        <w:gridCol w:w="1220"/>
        <w:gridCol w:w="1134"/>
        <w:gridCol w:w="1134"/>
        <w:gridCol w:w="1134"/>
        <w:gridCol w:w="1134"/>
      </w:tblGrid>
      <w:tr w:rsidR="001B1E81" w:rsidTr="00114B55">
        <w:trPr>
          <w:jc w:val="center"/>
        </w:trPr>
        <w:tc>
          <w:tcPr>
            <w:tcW w:w="1021" w:type="dxa"/>
            <w:tcBorders>
              <w:bottom w:val="nil"/>
            </w:tcBorders>
            <w:vAlign w:val="center"/>
          </w:tcPr>
          <w:p w:rsidR="001B1E81" w:rsidRPr="001C049A" w:rsidRDefault="001B1E81" w:rsidP="00114B55">
            <w:pPr>
              <w:pStyle w:val="14Times"/>
              <w:jc w:val="right"/>
              <w:rPr>
                <w:lang w:val="ru-RU"/>
              </w:rPr>
            </w:pPr>
          </w:p>
        </w:tc>
        <w:tc>
          <w:tcPr>
            <w:tcW w:w="6976" w:type="dxa"/>
            <w:gridSpan w:val="6"/>
          </w:tcPr>
          <w:p w:rsidR="001B1E81" w:rsidRDefault="001B1E81" w:rsidP="00114B55">
            <w:pPr>
              <w:pStyle w:val="14Times"/>
              <w:jc w:val="center"/>
            </w:pPr>
            <w:r>
              <w:t>Кількість процесорів (</w:t>
            </w:r>
            <w:r>
              <w:rPr>
                <w:lang w:val="en-US"/>
              </w:rPr>
              <w:t>P)</w:t>
            </w:r>
          </w:p>
        </w:tc>
      </w:tr>
      <w:tr w:rsidR="001B1E81" w:rsidTr="00114B55">
        <w:trPr>
          <w:jc w:val="center"/>
        </w:trPr>
        <w:tc>
          <w:tcPr>
            <w:tcW w:w="1021" w:type="dxa"/>
            <w:tcBorders>
              <w:top w:val="nil"/>
            </w:tcBorders>
            <w:vAlign w:val="center"/>
          </w:tcPr>
          <w:p w:rsidR="001B1E81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20" w:type="dxa"/>
          </w:tcPr>
          <w:p w:rsidR="001B1E81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0" w:type="dxa"/>
            <w:vAlign w:val="center"/>
          </w:tcPr>
          <w:p w:rsidR="001B1E81" w:rsidRPr="008A7BF3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1B1E81" w:rsidRPr="00990B8A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B1E81" w:rsidRPr="00990B8A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B1E81" w:rsidRPr="00990B8A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1B1E81" w:rsidRPr="00990B8A" w:rsidRDefault="001B1E81" w:rsidP="00114B55">
            <w:pPr>
              <w:pStyle w:val="14Times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1E81" w:rsidTr="00114B55">
        <w:trPr>
          <w:jc w:val="center"/>
        </w:trPr>
        <w:tc>
          <w:tcPr>
            <w:tcW w:w="1021" w:type="dxa"/>
            <w:vAlign w:val="center"/>
          </w:tcPr>
          <w:p w:rsidR="001B1E81" w:rsidRPr="008A7BF3" w:rsidRDefault="0056057C" w:rsidP="00114B55">
            <w:pPr>
              <w:pStyle w:val="14Times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  <w:r w:rsidR="001B1E81">
              <w:rPr>
                <w:lang w:val="en-US"/>
              </w:rPr>
              <w:t>00</w:t>
            </w:r>
          </w:p>
        </w:tc>
        <w:tc>
          <w:tcPr>
            <w:tcW w:w="1220" w:type="dxa"/>
          </w:tcPr>
          <w:p w:rsidR="001B1E81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220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</w:tr>
      <w:tr w:rsidR="001B1E81" w:rsidTr="00114B55">
        <w:trPr>
          <w:jc w:val="center"/>
        </w:trPr>
        <w:tc>
          <w:tcPr>
            <w:tcW w:w="1021" w:type="dxa"/>
            <w:vAlign w:val="center"/>
          </w:tcPr>
          <w:p w:rsidR="001B1E81" w:rsidRPr="008A7BF3" w:rsidRDefault="0056057C" w:rsidP="00114B55">
            <w:pPr>
              <w:pStyle w:val="14Times"/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1B1E81">
              <w:rPr>
                <w:lang w:val="en-US"/>
              </w:rPr>
              <w:t>00</w:t>
            </w:r>
          </w:p>
        </w:tc>
        <w:tc>
          <w:tcPr>
            <w:tcW w:w="1220" w:type="dxa"/>
          </w:tcPr>
          <w:p w:rsidR="001B1E81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220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</w:tr>
      <w:tr w:rsidR="001B1E81" w:rsidTr="00114B55">
        <w:trPr>
          <w:jc w:val="center"/>
        </w:trPr>
        <w:tc>
          <w:tcPr>
            <w:tcW w:w="1021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  <w:r>
              <w:rPr>
                <w:lang w:val="en-US"/>
              </w:rPr>
              <w:t>2400</w:t>
            </w:r>
          </w:p>
        </w:tc>
        <w:tc>
          <w:tcPr>
            <w:tcW w:w="1220" w:type="dxa"/>
          </w:tcPr>
          <w:p w:rsidR="001B1E81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220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B1E81" w:rsidRPr="008A7BF3" w:rsidRDefault="001B1E81" w:rsidP="00114B55">
            <w:pPr>
              <w:pStyle w:val="14Times"/>
              <w:jc w:val="right"/>
              <w:rPr>
                <w:lang w:val="en-US"/>
              </w:rPr>
            </w:pPr>
          </w:p>
        </w:tc>
      </w:tr>
    </w:tbl>
    <w:p w:rsidR="001B1E81" w:rsidRDefault="001B1E81" w:rsidP="001B1E81">
      <w:pPr>
        <w:pStyle w:val="a"/>
      </w:pPr>
    </w:p>
    <w:p w:rsidR="0056057C" w:rsidRDefault="0056057C" w:rsidP="0056057C">
      <w:pPr>
        <w:pStyle w:val="a"/>
      </w:pPr>
      <w:r>
        <w:t>Використовуючи таблиці </w:t>
      </w:r>
      <w:r>
        <w:fldChar w:fldCharType="begin"/>
      </w:r>
      <w:r>
        <w:instrText xml:space="preserve"> REF _Ref355691234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REF _Ref355691294 \h  \* MERGEFORMAT </w:instrText>
      </w:r>
      <w:r>
        <w:fldChar w:fldCharType="separate"/>
      </w:r>
      <w:r w:rsidRPr="00D10C2E">
        <w:rPr>
          <w:vanish/>
        </w:rPr>
        <w:t xml:space="preserve">Таблиця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побудовано графіки зміни коефіцієнтів прискорення і ефективності в залежності від </w:t>
      </w:r>
      <w:r w:rsidRPr="00DB0A6E">
        <w:rPr>
          <w:i/>
          <w:lang w:val="en-US"/>
        </w:rPr>
        <w:t>N</w:t>
      </w:r>
      <w:r w:rsidRPr="00D10C2E">
        <w:t xml:space="preserve"> </w:t>
      </w:r>
      <w:r>
        <w:t xml:space="preserve">і </w:t>
      </w:r>
      <w:r w:rsidRPr="00DB0A6E">
        <w:rPr>
          <w:position w:val="-4"/>
          <w:lang w:val="en-US"/>
        </w:rPr>
        <w:object w:dxaOrig="260" w:dyaOrig="279">
          <v:shape id="_x0000_i1039" type="#_x0000_t75" style="width:12.25pt;height:14.25pt" o:ole="">
            <v:imagedata r:id="rId32" o:title=""/>
          </v:shape>
          <o:OLEObject Type="Embed" ProgID="Equation.DSMT4" ShapeID="_x0000_i1039" DrawAspect="Content" ObjectID="_1488580869" r:id="rId33"/>
        </w:object>
      </w:r>
      <w:r w:rsidRPr="00D10C2E">
        <w:t>.</w:t>
      </w:r>
    </w:p>
    <w:p w:rsidR="0056057C" w:rsidRDefault="0056057C" w:rsidP="0056057C">
      <w:pPr>
        <w:pStyle w:val="a"/>
      </w:pPr>
    </w:p>
    <w:p w:rsidR="0056057C" w:rsidRPr="00D10C2E" w:rsidRDefault="0056057C" w:rsidP="0056057C">
      <w:pPr>
        <w:pStyle w:val="a"/>
      </w:pPr>
    </w:p>
    <w:p w:rsidR="0056057C" w:rsidRDefault="0056057C" w:rsidP="0056057C">
      <w:pPr>
        <w:pStyle w:val="Caption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Pr="0056057C">
        <w:rPr>
          <w:lang w:val="ru-RU"/>
        </w:rPr>
        <w:t>2</w:t>
      </w:r>
      <w:r w:rsidRPr="001C049A">
        <w:rPr>
          <w:lang w:val="ru-RU"/>
        </w:rPr>
        <w:t xml:space="preserve"> – </w:t>
      </w:r>
      <w:r>
        <w:t>Графік зміни коефіцієнту прискорення програми ПРГ1 в залежності від кількості ядер</w:t>
      </w:r>
      <w:r w:rsidRPr="001C049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>
        <w:rPr>
          <w:lang w:val="ru-RU"/>
        </w:rPr>
        <w:t>=9</w:t>
      </w:r>
      <w:r w:rsidRPr="001C049A">
        <w:rPr>
          <w:lang w:val="ru-RU"/>
        </w:rPr>
        <w:t>00</w:t>
      </w:r>
    </w:p>
    <w:p w:rsidR="0056057C" w:rsidRDefault="0056057C" w:rsidP="0056057C">
      <w:pPr>
        <w:pStyle w:val="Caption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Pr="0056057C">
        <w:rPr>
          <w:lang w:val="ru-RU"/>
        </w:rPr>
        <w:t>3</w:t>
      </w:r>
      <w:r w:rsidRPr="001C049A">
        <w:rPr>
          <w:lang w:val="ru-RU"/>
        </w:rPr>
        <w:t xml:space="preserve"> – </w:t>
      </w:r>
      <w:r>
        <w:t>Графік зміни коефіцієнту прискорення програми ПРГ1 в залежності від кількості ядер</w:t>
      </w:r>
      <w:r w:rsidRPr="001C049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>
        <w:rPr>
          <w:lang w:val="ru-RU"/>
        </w:rPr>
        <w:t>=18</w:t>
      </w:r>
      <w:r w:rsidRPr="001C049A">
        <w:rPr>
          <w:lang w:val="ru-RU"/>
        </w:rPr>
        <w:t>00</w:t>
      </w:r>
    </w:p>
    <w:p w:rsidR="0056057C" w:rsidRPr="001C049A" w:rsidRDefault="0056057C" w:rsidP="0056057C">
      <w:pPr>
        <w:pStyle w:val="Caption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Pr="0056057C">
        <w:rPr>
          <w:lang w:val="ru-RU"/>
        </w:rPr>
        <w:t>4</w:t>
      </w:r>
      <w:r w:rsidRPr="001C049A">
        <w:rPr>
          <w:lang w:val="ru-RU"/>
        </w:rPr>
        <w:t xml:space="preserve"> – </w:t>
      </w:r>
      <w:r>
        <w:t>Графік зміни коефіцієнту прискорення програми ПРГ1 в залежності від кількості ядер</w:t>
      </w:r>
      <w:r w:rsidRPr="001C049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 w:rsidRPr="001C049A">
        <w:rPr>
          <w:lang w:val="ru-RU"/>
        </w:rPr>
        <w:t>=2400</w:t>
      </w:r>
    </w:p>
    <w:p w:rsidR="0056057C" w:rsidRDefault="0056057C" w:rsidP="0056057C">
      <w:pPr>
        <w:pStyle w:val="Caption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 w:rsidRPr="0056057C">
        <w:rPr>
          <w:lang w:val="ru-RU"/>
        </w:rPr>
        <w:t>5</w:t>
      </w:r>
      <w:r w:rsidRPr="001C049A">
        <w:rPr>
          <w:lang w:val="ru-RU"/>
        </w:rPr>
        <w:t xml:space="preserve"> – </w:t>
      </w:r>
      <w:r>
        <w:t>Графік зміни коефіцієнту ефективності програми ПРГ1 в залежності від кількості ядер</w:t>
      </w:r>
      <w:r w:rsidRPr="001C049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>
        <w:rPr>
          <w:lang w:val="ru-RU"/>
        </w:rPr>
        <w:t>=9</w:t>
      </w:r>
      <w:r w:rsidRPr="001C049A">
        <w:rPr>
          <w:lang w:val="ru-RU"/>
        </w:rPr>
        <w:t>00</w:t>
      </w:r>
    </w:p>
    <w:p w:rsidR="0056057C" w:rsidRPr="001C049A" w:rsidRDefault="0056057C" w:rsidP="0056057C">
      <w:pPr>
        <w:pStyle w:val="Caption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 w:rsidRPr="001C049A">
        <w:rPr>
          <w:lang w:val="ru-RU"/>
        </w:rPr>
        <w:t xml:space="preserve"> – </w:t>
      </w:r>
      <w:r>
        <w:t>Графік зміни коефіцієнту ефективності програми ПРГ1 в залежності від кількості ядер</w:t>
      </w:r>
      <w:r w:rsidRPr="001C049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 w:rsidRPr="001C049A">
        <w:rPr>
          <w:lang w:val="ru-RU"/>
        </w:rPr>
        <w:t>=</w:t>
      </w:r>
      <w:r>
        <w:t>18</w:t>
      </w:r>
      <w:r w:rsidRPr="001C049A">
        <w:rPr>
          <w:lang w:val="ru-RU"/>
        </w:rPr>
        <w:t>00</w:t>
      </w:r>
    </w:p>
    <w:p w:rsidR="0056057C" w:rsidRPr="001C049A" w:rsidRDefault="0056057C" w:rsidP="0056057C">
      <w:pPr>
        <w:pStyle w:val="Caption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 w:rsidRPr="001C049A">
        <w:rPr>
          <w:lang w:val="ru-RU"/>
        </w:rPr>
        <w:t xml:space="preserve"> – </w:t>
      </w:r>
      <w:r>
        <w:t>Графік зміни коефіцієнту ефективності програми ПРГ1 в залежності від кількості ядер</w:t>
      </w:r>
      <w:r w:rsidRPr="001C049A">
        <w:rPr>
          <w:lang w:val="ru-RU"/>
        </w:rPr>
        <w:t xml:space="preserve"> </w:t>
      </w:r>
      <w:r>
        <w:t xml:space="preserve">при </w:t>
      </w:r>
      <w:r>
        <w:rPr>
          <w:lang w:val="en-US"/>
        </w:rPr>
        <w:t>N</w:t>
      </w:r>
      <w:r w:rsidRPr="001C049A">
        <w:rPr>
          <w:lang w:val="ru-RU"/>
        </w:rPr>
        <w:t>=</w:t>
      </w:r>
      <w:r>
        <w:t>24</w:t>
      </w:r>
      <w:r w:rsidRPr="001C049A">
        <w:rPr>
          <w:lang w:val="ru-RU"/>
        </w:rPr>
        <w:t>00</w:t>
      </w:r>
    </w:p>
    <w:p w:rsidR="0056057C" w:rsidRPr="0056057C" w:rsidRDefault="0056057C" w:rsidP="0056057C">
      <w:pPr>
        <w:pStyle w:val="a"/>
        <w:ind w:firstLine="708"/>
      </w:pPr>
      <w:r>
        <w:t>2.6 Висновки до розділу 2</w:t>
      </w:r>
    </w:p>
    <w:p w:rsidR="0056057C" w:rsidRDefault="0056057C" w:rsidP="0056057C">
      <w:pPr>
        <w:pStyle w:val="a"/>
      </w:pPr>
      <w:r>
        <w:t xml:space="preserve">Виконано розробку програми ПРГ1 для ПКС СП з використанням мови С++ і засобів синхронізації з бібліотеки </w:t>
      </w:r>
      <w:r>
        <w:rPr>
          <w:lang w:val="en-US"/>
        </w:rPr>
        <w:t>OpenMP</w:t>
      </w:r>
      <w:r w:rsidRPr="0056057C">
        <w:t xml:space="preserve">. </w:t>
      </w:r>
      <w:r>
        <w:t>Тестування програми показало наступне:</w:t>
      </w:r>
    </w:p>
    <w:p w:rsidR="0056057C" w:rsidRPr="0056057C" w:rsidRDefault="0056057C" w:rsidP="0056057C">
      <w:pPr>
        <w:pStyle w:val="a"/>
        <w:numPr>
          <w:ilvl w:val="0"/>
          <w:numId w:val="8"/>
        </w:numPr>
      </w:pPr>
      <w:r>
        <w:t>тут будуть результати тестування…</w:t>
      </w:r>
    </w:p>
    <w:p w:rsidR="0056057C" w:rsidRPr="0056057C" w:rsidRDefault="0056057C" w:rsidP="0056057C">
      <w:pPr>
        <w:pStyle w:val="a"/>
        <w:ind w:firstLine="0"/>
        <w:rPr>
          <w:lang w:val="ru-RU"/>
        </w:rPr>
      </w:pPr>
    </w:p>
    <w:p w:rsidR="0056057C" w:rsidRPr="0056057C" w:rsidRDefault="0056057C" w:rsidP="0056057C">
      <w:pPr>
        <w:pStyle w:val="a"/>
        <w:rPr>
          <w:lang w:val="ru-RU"/>
        </w:rPr>
      </w:pPr>
    </w:p>
    <w:p w:rsidR="001B1E81" w:rsidRPr="0056057C" w:rsidRDefault="001B1E81" w:rsidP="0056057C">
      <w:pPr>
        <w:pStyle w:val="a"/>
        <w:ind w:firstLine="0"/>
        <w:rPr>
          <w:lang w:val="ru-RU"/>
        </w:rPr>
      </w:pPr>
    </w:p>
    <w:p w:rsidR="00FB677A" w:rsidRPr="00FB677A" w:rsidRDefault="00FB677A" w:rsidP="00FB67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A0F7D" w:rsidRPr="009A0F7D" w:rsidRDefault="009A0F7D" w:rsidP="009A0F7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75676D" w:rsidRPr="0075676D" w:rsidRDefault="0075676D" w:rsidP="009A0F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0C7B" w:rsidRPr="00160C7B" w:rsidRDefault="00160C7B" w:rsidP="009A0F7D">
      <w:pPr>
        <w:tabs>
          <w:tab w:val="left" w:pos="55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60C7B" w:rsidRPr="00160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42AC25DA"/>
    <w:lvl w:ilvl="0">
      <w:start w:val="1"/>
      <w:numFmt w:val="bullet"/>
      <w:pStyle w:val="ListBullet3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</w:abstractNum>
  <w:abstractNum w:abstractNumId="1">
    <w:nsid w:val="128402B5"/>
    <w:multiLevelType w:val="hybridMultilevel"/>
    <w:tmpl w:val="D34CBCBE"/>
    <w:lvl w:ilvl="0" w:tplc="1472CF2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E1FA2"/>
    <w:multiLevelType w:val="hybridMultilevel"/>
    <w:tmpl w:val="71FC5AD6"/>
    <w:lvl w:ilvl="0" w:tplc="148E07C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4880FCA"/>
    <w:multiLevelType w:val="hybridMultilevel"/>
    <w:tmpl w:val="0EEE45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153411D"/>
    <w:multiLevelType w:val="hybridMultilevel"/>
    <w:tmpl w:val="71460E4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A345512"/>
    <w:multiLevelType w:val="hybridMultilevel"/>
    <w:tmpl w:val="C442C26E"/>
    <w:lvl w:ilvl="0" w:tplc="2086F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57844"/>
    <w:multiLevelType w:val="hybridMultilevel"/>
    <w:tmpl w:val="C442C26E"/>
    <w:lvl w:ilvl="0" w:tplc="2086F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D4D9A"/>
    <w:multiLevelType w:val="hybridMultilevel"/>
    <w:tmpl w:val="AEACA3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87"/>
    <w:rsid w:val="00025A07"/>
    <w:rsid w:val="00146629"/>
    <w:rsid w:val="00157EC8"/>
    <w:rsid w:val="00160C7B"/>
    <w:rsid w:val="001B1E81"/>
    <w:rsid w:val="001D77C8"/>
    <w:rsid w:val="002126E6"/>
    <w:rsid w:val="00261D22"/>
    <w:rsid w:val="00292911"/>
    <w:rsid w:val="002C7571"/>
    <w:rsid w:val="00397FDF"/>
    <w:rsid w:val="00482FB7"/>
    <w:rsid w:val="0056057C"/>
    <w:rsid w:val="005B0B76"/>
    <w:rsid w:val="005B7E82"/>
    <w:rsid w:val="005E02E0"/>
    <w:rsid w:val="00610162"/>
    <w:rsid w:val="006E3BFB"/>
    <w:rsid w:val="006F58F8"/>
    <w:rsid w:val="0075676D"/>
    <w:rsid w:val="007600D6"/>
    <w:rsid w:val="00803C98"/>
    <w:rsid w:val="00833287"/>
    <w:rsid w:val="00910FCC"/>
    <w:rsid w:val="009A0F7D"/>
    <w:rsid w:val="009F1F56"/>
    <w:rsid w:val="00A731BF"/>
    <w:rsid w:val="00B212C7"/>
    <w:rsid w:val="00B247B7"/>
    <w:rsid w:val="00B6026D"/>
    <w:rsid w:val="00BF668A"/>
    <w:rsid w:val="00C150FD"/>
    <w:rsid w:val="00CB2ABD"/>
    <w:rsid w:val="00D45C22"/>
    <w:rsid w:val="00DC1995"/>
    <w:rsid w:val="00EA48E8"/>
    <w:rsid w:val="00EA4C5E"/>
    <w:rsid w:val="00F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67E00-EB46-4EA4-8096-BB10CEEC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7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77C8"/>
    <w:rPr>
      <w:color w:val="808080"/>
    </w:rPr>
  </w:style>
  <w:style w:type="paragraph" w:customStyle="1" w:styleId="a">
    <w:name w:val="Основной"/>
    <w:basedOn w:val="Normal"/>
    <w:link w:val="a0"/>
    <w:qFormat/>
    <w:rsid w:val="009F1F5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MTDisplayEquation">
    <w:name w:val="MTDisplayEquation"/>
    <w:basedOn w:val="a"/>
    <w:next w:val="Normal"/>
    <w:link w:val="MTDisplayEquation0"/>
    <w:rsid w:val="009F1F56"/>
    <w:pPr>
      <w:tabs>
        <w:tab w:val="center" w:pos="4820"/>
        <w:tab w:val="right" w:pos="9640"/>
      </w:tabs>
    </w:pPr>
  </w:style>
  <w:style w:type="character" w:customStyle="1" w:styleId="a0">
    <w:name w:val="Основной Знак"/>
    <w:basedOn w:val="DefaultParagraphFont"/>
    <w:link w:val="a"/>
    <w:rsid w:val="009F1F56"/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0"/>
    <w:link w:val="MTDisplayEquation"/>
    <w:rsid w:val="009F1F56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B2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basedOn w:val="Normal"/>
    <w:uiPriority w:val="99"/>
    <w:unhideWhenUsed/>
    <w:rsid w:val="00FB677A"/>
    <w:pPr>
      <w:numPr>
        <w:numId w:val="6"/>
      </w:numPr>
      <w:spacing w:after="120" w:line="360" w:lineRule="auto"/>
      <w:ind w:left="1066" w:hanging="357"/>
      <w:contextualSpacing/>
      <w:jc w:val="both"/>
    </w:pPr>
    <w:rPr>
      <w:rFonts w:ascii="Times New Roman" w:hAnsi="Times New Roman"/>
      <w:sz w:val="28"/>
    </w:rPr>
  </w:style>
  <w:style w:type="paragraph" w:styleId="Caption">
    <w:name w:val="caption"/>
    <w:basedOn w:val="Normal"/>
    <w:next w:val="a"/>
    <w:uiPriority w:val="35"/>
    <w:unhideWhenUsed/>
    <w:qFormat/>
    <w:rsid w:val="001B1E81"/>
    <w:pPr>
      <w:spacing w:after="240" w:line="240" w:lineRule="auto"/>
    </w:pPr>
    <w:rPr>
      <w:rFonts w:ascii="Times New Roman" w:hAnsi="Times New Roman"/>
      <w:bCs/>
      <w:sz w:val="28"/>
      <w:szCs w:val="18"/>
    </w:rPr>
  </w:style>
  <w:style w:type="paragraph" w:customStyle="1" w:styleId="14Times">
    <w:name w:val="14 пт Times без інтервалу"/>
    <w:basedOn w:val="Normal"/>
    <w:qFormat/>
    <w:rsid w:val="001B1E81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4501</Words>
  <Characters>2567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10</cp:revision>
  <dcterms:created xsi:type="dcterms:W3CDTF">2015-03-21T15:00:00Z</dcterms:created>
  <dcterms:modified xsi:type="dcterms:W3CDTF">2015-03-22T23:24:00Z</dcterms:modified>
</cp:coreProperties>
</file>