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C5E" w:rsidRPr="003C5CB4" w:rsidRDefault="005A2C5E" w:rsidP="005A2C5E">
      <w:pPr>
        <w:pStyle w:val="14Times0"/>
        <w:rPr>
          <w:rFonts w:cs="Times New Roman"/>
        </w:rPr>
      </w:pPr>
      <w:r w:rsidRPr="003C5CB4">
        <w:rPr>
          <w:rFonts w:cs="Times New Roman"/>
        </w:rPr>
        <w:t>Національний технічний університет України</w:t>
      </w:r>
      <w:r w:rsidRPr="003C5CB4">
        <w:rPr>
          <w:rFonts w:cs="Times New Roman"/>
        </w:rPr>
        <w:br/>
        <w:t>«Київський політехнічний інститут»</w:t>
      </w:r>
    </w:p>
    <w:p w:rsidR="005A2C5E" w:rsidRPr="003C5CB4" w:rsidRDefault="005A2C5E" w:rsidP="005A2C5E">
      <w:pPr>
        <w:pStyle w:val="14Times1"/>
        <w:pBdr>
          <w:bottom w:val="single" w:sz="4" w:space="1" w:color="auto"/>
        </w:pBdr>
        <w:ind w:left="1701" w:right="1700"/>
        <w:rPr>
          <w:rFonts w:cs="Times New Roman"/>
        </w:rPr>
      </w:pPr>
      <w:r w:rsidRPr="003C5CB4">
        <w:rPr>
          <w:rFonts w:cs="Times New Roman"/>
        </w:rPr>
        <w:t>Кафедра обчислювальної техніки</w:t>
      </w:r>
    </w:p>
    <w:p w:rsidR="005A2C5E" w:rsidRPr="003C5CB4" w:rsidRDefault="0039400B" w:rsidP="005A2C5E">
      <w:pPr>
        <w:pStyle w:val="8Times"/>
        <w:rPr>
          <w:rFonts w:cs="Times New Roman"/>
        </w:rPr>
      </w:pPr>
      <w:r w:rsidRPr="003C5CB4">
        <w:rPr>
          <w:rFonts w:cs="Times New Roman"/>
          <w:noProof/>
          <w:lang w:eastAsia="uk-U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14" o:spid="_x0000_s1029" type="#_x0000_t202" style="position:absolute;left:0;text-align:left;margin-left:1814.05pt;margin-top:496.15pt;width:405.05pt;height:86.15pt;z-index:251656192;visibility:visible;mso-position-horizontal:righ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" filled="f" stroked="f" strokeweight=".5pt">
            <v:path arrowok="t"/>
            <v:textbox style="mso-next-textbox:#Поле 14">
              <w:txbxContent>
                <w:p w:rsidR="003C5CB4" w:rsidRPr="008B271E" w:rsidRDefault="003C5CB4" w:rsidP="005A2C5E">
                  <w:pPr>
                    <w:pStyle w:val="14Times"/>
                    <w:tabs>
                      <w:tab w:val="left" w:pos="1843"/>
                      <w:tab w:val="right" w:leader="underscore" w:pos="3544"/>
                      <w:tab w:val="right" w:leader="underscore" w:pos="7797"/>
                    </w:tabs>
                    <w:ind w:left="142"/>
                    <w:rPr>
                      <w:sz w:val="26"/>
                      <w:szCs w:val="26"/>
                    </w:rPr>
                  </w:pPr>
                  <w:r w:rsidRPr="008B271E">
                    <w:rPr>
                      <w:sz w:val="26"/>
                      <w:szCs w:val="26"/>
                    </w:rPr>
                    <w:t>Члени комісії</w:t>
                  </w:r>
                  <w:r w:rsidRPr="008B271E">
                    <w:rPr>
                      <w:sz w:val="26"/>
                      <w:szCs w:val="26"/>
                    </w:rPr>
                    <w:tab/>
                  </w:r>
                  <w:r w:rsidRPr="008B271E">
                    <w:rPr>
                      <w:sz w:val="26"/>
                      <w:szCs w:val="26"/>
                    </w:rPr>
                    <w:tab/>
                  </w:r>
                  <w:r w:rsidRPr="008B271E">
                    <w:rPr>
                      <w:sz w:val="26"/>
                      <w:szCs w:val="26"/>
                    </w:rPr>
                    <w:tab/>
                  </w:r>
                </w:p>
                <w:p w:rsidR="003C5CB4" w:rsidRDefault="003C5CB4" w:rsidP="005A2C5E">
                  <w:pPr>
                    <w:pStyle w:val="8Times"/>
                    <w:tabs>
                      <w:tab w:val="center" w:pos="2694"/>
                      <w:tab w:val="center" w:pos="5670"/>
                    </w:tabs>
                    <w:jc w:val="left"/>
                  </w:pPr>
                  <w:r>
                    <w:tab/>
                    <w:t>(підпис)</w:t>
                  </w:r>
                  <w:r>
                    <w:tab/>
                  </w:r>
                  <w:r w:rsidRPr="00450827">
                    <w:t>(вчене звання, науковий ступінь, прізвище та ініціали)</w:t>
                  </w:r>
                </w:p>
                <w:p w:rsidR="003C5CB4" w:rsidRDefault="003C5CB4" w:rsidP="005A2C5E">
                  <w:pPr>
                    <w:pStyle w:val="14Times"/>
                    <w:tabs>
                      <w:tab w:val="left" w:pos="1843"/>
                      <w:tab w:val="right" w:leader="underscore" w:pos="3544"/>
                      <w:tab w:val="right" w:leader="underscore" w:pos="7797"/>
                    </w:tabs>
                  </w:pP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3C5CB4" w:rsidRDefault="003C5CB4" w:rsidP="005A2C5E">
                  <w:pPr>
                    <w:pStyle w:val="8Times"/>
                    <w:tabs>
                      <w:tab w:val="center" w:pos="2694"/>
                      <w:tab w:val="center" w:pos="5670"/>
                    </w:tabs>
                    <w:jc w:val="left"/>
                  </w:pPr>
                  <w:r>
                    <w:tab/>
                    <w:t>(підпис)</w:t>
                  </w:r>
                  <w:r>
                    <w:tab/>
                  </w:r>
                  <w:r w:rsidRPr="00450827">
                    <w:t>(вчене звання, науковий ступінь, прізвище та ініціали)</w:t>
                  </w:r>
                </w:p>
                <w:p w:rsidR="003C5CB4" w:rsidRDefault="003C5CB4" w:rsidP="005A2C5E">
                  <w:pPr>
                    <w:pStyle w:val="14Times"/>
                    <w:tabs>
                      <w:tab w:val="left" w:pos="1843"/>
                      <w:tab w:val="right" w:leader="underscore" w:pos="3544"/>
                      <w:tab w:val="right" w:leader="underscore" w:pos="7797"/>
                    </w:tabs>
                  </w:pP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3C5CB4" w:rsidRDefault="003C5CB4" w:rsidP="005A2C5E">
                  <w:pPr>
                    <w:pStyle w:val="8Times"/>
                    <w:tabs>
                      <w:tab w:val="center" w:pos="2694"/>
                      <w:tab w:val="center" w:pos="5670"/>
                    </w:tabs>
                    <w:jc w:val="left"/>
                  </w:pPr>
                  <w:r>
                    <w:tab/>
                    <w:t>(підпис)</w:t>
                  </w:r>
                  <w:r>
                    <w:tab/>
                  </w:r>
                  <w:r w:rsidRPr="00450827">
                    <w:t>(вчене звання, науковий ступінь, прізвище та ініціали)</w:t>
                  </w:r>
                </w:p>
                <w:p w:rsidR="003C5CB4" w:rsidRPr="009C7C4C" w:rsidRDefault="003C5CB4" w:rsidP="005A2C5E">
                  <w:pPr>
                    <w:pStyle w:val="14Times"/>
                    <w:tabs>
                      <w:tab w:val="right" w:leader="underscore" w:pos="3969"/>
                      <w:tab w:val="right" w:pos="7655"/>
                    </w:tabs>
                    <w:spacing w:line="480" w:lineRule="auto"/>
                  </w:pPr>
                </w:p>
              </w:txbxContent>
            </v:textbox>
          </v:shape>
        </w:pict>
      </w:r>
      <w:r w:rsidRPr="003C5CB4">
        <w:rPr>
          <w:rFonts w:cs="Times New Roman"/>
          <w:noProof/>
          <w:lang w:eastAsia="uk-UA"/>
        </w:rPr>
        <w:pict>
          <v:shape id="Поле 15" o:spid="_x0000_s1027" type="#_x0000_t202" style="position:absolute;left:0;text-align:left;margin-left:849.05pt;margin-top:241pt;width:212.05pt;height:238.4pt;z-index:251657216;visibility:visible;mso-position-horizontal:righ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" filled="f" stroked="f" strokeweight=".5pt">
            <v:path arrowok="t"/>
            <v:textbox style="mso-next-textbox:#Поле 15">
              <w:txbxContent>
                <w:p w:rsidR="003C5CB4" w:rsidRDefault="003C5CB4" w:rsidP="005A2C5E">
                  <w:pPr>
                    <w:pStyle w:val="13115"/>
                    <w:rPr>
                      <w:u w:val="single"/>
                    </w:rPr>
                  </w:pPr>
                  <w:r>
                    <w:t xml:space="preserve">Студента 3 курсу групи </w:t>
                  </w:r>
                  <w:r w:rsidRPr="009C7C4C">
                    <w:rPr>
                      <w:rStyle w:val="af6"/>
                    </w:rPr>
                    <w:t>ІО-01</w:t>
                  </w:r>
                </w:p>
                <w:p w:rsidR="003C5CB4" w:rsidRDefault="003C5CB4" w:rsidP="005A2C5E">
                  <w:pPr>
                    <w:pStyle w:val="13115"/>
                  </w:pPr>
                  <w:r w:rsidRPr="008F1EF8">
                    <w:t>напря</w:t>
                  </w:r>
                  <w:r>
                    <w:t>му підготовки 050102</w:t>
                  </w:r>
                </w:p>
                <w:p w:rsidR="003C5CB4" w:rsidRPr="00C03109" w:rsidRDefault="003C5CB4" w:rsidP="005A2C5E">
                  <w:pPr>
                    <w:pStyle w:val="13115"/>
                    <w:spacing w:after="240" w:line="240" w:lineRule="auto"/>
                  </w:pPr>
                  <w:r>
                    <w:t>«Комп’ютерна інженерія»</w:t>
                  </w:r>
                </w:p>
                <w:p w:rsidR="003C5CB4" w:rsidRPr="00815FBC" w:rsidRDefault="003C5CB4" w:rsidP="005A2C5E">
                  <w:pPr>
                    <w:pStyle w:val="13115"/>
                    <w:pBdr>
                      <w:bottom w:val="single" w:sz="4" w:space="1" w:color="auto"/>
                    </w:pBd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Шийка В.В.</w:t>
                  </w:r>
                </w:p>
                <w:p w:rsidR="003C5CB4" w:rsidRPr="00C03109" w:rsidRDefault="003C5CB4" w:rsidP="005A2C5E">
                  <w:pPr>
                    <w:pStyle w:val="8Times"/>
                    <w:spacing w:after="360"/>
                  </w:pPr>
                  <w:r>
                    <w:t>(прізвище та ініціали)</w:t>
                  </w:r>
                </w:p>
                <w:p w:rsidR="003C5CB4" w:rsidRDefault="003C5CB4" w:rsidP="005A2C5E">
                  <w:pPr>
                    <w:pStyle w:val="13115"/>
                    <w:spacing w:after="480"/>
                  </w:pPr>
                  <w:r>
                    <w:t xml:space="preserve">Керівник </w:t>
                  </w:r>
                  <w:r w:rsidRPr="009C7C4C">
                    <w:rPr>
                      <w:rStyle w:val="af6"/>
                    </w:rPr>
                    <w:t>доцент Корочкін О.В.</w:t>
                  </w:r>
                </w:p>
                <w:p w:rsidR="003C5CB4" w:rsidRPr="00C03109" w:rsidRDefault="003C5CB4" w:rsidP="005A2C5E">
                  <w:pPr>
                    <w:pStyle w:val="13115"/>
                    <w:tabs>
                      <w:tab w:val="right" w:leader="underscore" w:pos="3969"/>
                    </w:tabs>
                    <w:spacing w:line="480" w:lineRule="auto"/>
                  </w:pPr>
                  <w:r w:rsidRPr="008F1EF8">
                    <w:t>Наці</w:t>
                  </w:r>
                  <w:r>
                    <w:t xml:space="preserve">ональна оцінка </w:t>
                  </w:r>
                  <w:r>
                    <w:tab/>
                  </w:r>
                </w:p>
                <w:p w:rsidR="003C5CB4" w:rsidRDefault="003C5CB4" w:rsidP="005A2C5E">
                  <w:pPr>
                    <w:pStyle w:val="13115"/>
                    <w:tabs>
                      <w:tab w:val="right" w:leader="underscore" w:pos="3969"/>
                    </w:tabs>
                    <w:spacing w:line="480" w:lineRule="auto"/>
                  </w:pPr>
                  <w:r>
                    <w:t xml:space="preserve">Кількість балів: </w:t>
                  </w:r>
                  <w:r>
                    <w:tab/>
                  </w:r>
                </w:p>
                <w:p w:rsidR="003C5CB4" w:rsidRPr="009C7C4C" w:rsidRDefault="003C5CB4" w:rsidP="005A2C5E">
                  <w:pPr>
                    <w:pStyle w:val="13115"/>
                    <w:tabs>
                      <w:tab w:val="right" w:leader="underscore" w:pos="3969"/>
                    </w:tabs>
                    <w:spacing w:line="480" w:lineRule="auto"/>
                  </w:pPr>
                  <w:r>
                    <w:t>Оцінка</w:t>
                  </w:r>
                  <w:r w:rsidRPr="00C03109">
                    <w:t>: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ECTS</w:t>
                  </w:r>
                  <w:r>
                    <w:tab/>
                  </w:r>
                </w:p>
              </w:txbxContent>
            </v:textbox>
          </v:shape>
        </w:pict>
      </w:r>
      <w:r w:rsidRPr="003C5CB4">
        <w:rPr>
          <w:rFonts w:cs="Times New Roman"/>
          <w:noProof/>
          <w:lang w:eastAsia="uk-UA"/>
        </w:rPr>
        <w:pict>
          <v:shape id="Поле 16" o:spid="_x0000_s1026" type="#_x0000_t202" style="position:absolute;left:0;text-align:left;margin-left:0;margin-top:73.7pt;width:412.45pt;height:140.05pt;z-index:251658240;visibility:visible;mso-position-horizontal:center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" filled="f" stroked="f" strokeweight=".5pt">
            <v:path arrowok="t"/>
            <v:textbox style="mso-next-textbox:#Поле 16">
              <w:txbxContent>
                <w:p w:rsidR="003C5CB4" w:rsidRPr="0010294D" w:rsidRDefault="003C5CB4" w:rsidP="005A2C5E">
                  <w:pPr>
                    <w:pStyle w:val="14Times0"/>
                    <w:spacing w:after="480"/>
                    <w:rPr>
                      <w:rStyle w:val="a7"/>
                      <w:b w:val="0"/>
                      <w:bCs w:val="0"/>
                    </w:rPr>
                  </w:pPr>
                  <w:r w:rsidRPr="00BB1A49">
                    <w:rPr>
                      <w:rStyle w:val="a7"/>
                    </w:rPr>
                    <w:t>Курсова робота</w:t>
                  </w:r>
                </w:p>
                <w:p w:rsidR="003C5CB4" w:rsidRDefault="003C5CB4" w:rsidP="005A2C5E">
                  <w:pPr>
                    <w:pStyle w:val="14Times1"/>
                  </w:pPr>
                  <w:r>
                    <w:t xml:space="preserve">з дисципліни </w:t>
                  </w:r>
                  <w:r w:rsidRPr="009C7C4C">
                    <w:rPr>
                      <w:rStyle w:val="af6"/>
                    </w:rPr>
                    <w:t>«Паралельні та розподілені обчислення»</w:t>
                  </w:r>
                </w:p>
                <w:p w:rsidR="003C5CB4" w:rsidRDefault="003C5CB4" w:rsidP="005A2C5E">
                  <w:pPr>
                    <w:pStyle w:val="8Times"/>
                  </w:pPr>
                  <w:r>
                    <w:t>(назва дисципліни)</w:t>
                  </w:r>
                </w:p>
                <w:p w:rsidR="003C5CB4" w:rsidRDefault="003C5CB4" w:rsidP="005A2C5E">
                  <w:pPr>
                    <w:pStyle w:val="14Times1"/>
                    <w:spacing w:before="240"/>
                  </w:pPr>
                  <w:r>
                    <w:t xml:space="preserve">на тему: </w:t>
                  </w:r>
                  <w:r w:rsidRPr="009C7C4C">
                    <w:rPr>
                      <w:rStyle w:val="af6"/>
                    </w:rPr>
                    <w:t xml:space="preserve">«Розробка програмного забезпечення </w:t>
                  </w:r>
                  <w:r w:rsidRPr="009C7C4C">
                    <w:rPr>
                      <w:rStyle w:val="af6"/>
                    </w:rPr>
                    <w:br/>
                    <w:t>для паралельних комп’ютерних систем»</w:t>
                  </w:r>
                </w:p>
              </w:txbxContent>
            </v:textbox>
          </v:shape>
        </w:pict>
      </w:r>
      <w:r w:rsidR="005A2C5E" w:rsidRPr="003C5CB4">
        <w:rPr>
          <w:rFonts w:cs="Times New Roman"/>
        </w:rPr>
        <w:t>(повна назва кафедри, циклової комісії)</w:t>
      </w:r>
    </w:p>
    <w:p w:rsidR="005A2C5E" w:rsidRPr="003C5CB4" w:rsidRDefault="0039400B" w:rsidP="005A2C5E">
      <w:pPr>
        <w:rPr>
          <w:rFonts w:ascii="Times New Roman" w:hAnsi="Times New Roman" w:cs="Times New Roman"/>
          <w:lang w:val="ru-RU"/>
        </w:rPr>
      </w:pPr>
      <w:r w:rsidRPr="003C5CB4">
        <w:rPr>
          <w:rFonts w:ascii="Times New Roman" w:hAnsi="Times New Roman" w:cs="Times New Roman"/>
          <w:noProof/>
          <w:lang w:val="uk-UA" w:eastAsia="uk-UA"/>
        </w:rPr>
        <w:pict>
          <v:shape id="Поле 17" o:spid="_x0000_s1028" type="#_x0000_t202" style="position:absolute;margin-left:0;margin-top:0;width:125.25pt;height:27.1pt;z-index:251659264;visibility:visible;mso-position-horizontal:center;mso-position-vertical:bottom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" filled="f" stroked="f" strokeweight=".5pt">
            <v:path arrowok="t"/>
            <v:textbox style="mso-next-textbox:#Поле 17">
              <w:txbxContent>
                <w:p w:rsidR="003C5CB4" w:rsidRPr="009C7C4C" w:rsidRDefault="003C5CB4" w:rsidP="005A2C5E">
                  <w:pPr>
                    <w:pStyle w:val="14Times1"/>
                  </w:pPr>
                  <w:r>
                    <w:t>Київ – 2013 рік</w:t>
                  </w:r>
                </w:p>
              </w:txbxContent>
            </v:textbox>
            <w10:wrap anchory="margin"/>
          </v:shape>
        </w:pict>
      </w:r>
      <w:r w:rsidR="005A2C5E" w:rsidRPr="003C5CB4">
        <w:rPr>
          <w:rFonts w:ascii="Times New Roman" w:hAnsi="Times New Roman" w:cs="Times New Roman"/>
          <w:lang w:val="ru-RU"/>
        </w:rPr>
        <w:br w:type="page"/>
      </w:r>
    </w:p>
    <w:p w:rsidR="005A2C5E" w:rsidRPr="003C5CB4" w:rsidRDefault="005A2C5E" w:rsidP="005A2C5E">
      <w:pPr>
        <w:pStyle w:val="14Times11512"/>
        <w:spacing w:after="600"/>
        <w:rPr>
          <w:rFonts w:cs="Times New Roman"/>
        </w:rPr>
      </w:pPr>
      <w:r w:rsidRPr="003C5CB4">
        <w:rPr>
          <w:rFonts w:cs="Times New Roman"/>
        </w:rPr>
        <w:lastRenderedPageBreak/>
        <w:t>Національний технічний університет України</w:t>
      </w:r>
      <w:r w:rsidRPr="003C5CB4">
        <w:rPr>
          <w:rFonts w:cs="Times New Roman"/>
        </w:rPr>
        <w:br/>
        <w:t>«Київський політехнічний інститут»</w:t>
      </w:r>
    </w:p>
    <w:p w:rsidR="005A2C5E" w:rsidRPr="003C5CB4" w:rsidRDefault="005A2C5E" w:rsidP="005A2C5E">
      <w:pPr>
        <w:pStyle w:val="14Times2"/>
        <w:tabs>
          <w:tab w:val="clear" w:pos="2835"/>
          <w:tab w:val="left" w:pos="3402"/>
        </w:tabs>
        <w:rPr>
          <w:rFonts w:cs="Times New Roman"/>
        </w:rPr>
      </w:pPr>
      <w:r w:rsidRPr="003C5CB4">
        <w:rPr>
          <w:rFonts w:cs="Times New Roman"/>
        </w:rPr>
        <w:t>Факультет (інститут)</w:t>
      </w:r>
      <w:r w:rsidRPr="003C5CB4">
        <w:rPr>
          <w:rFonts w:cs="Times New Roman"/>
        </w:rPr>
        <w:tab/>
      </w:r>
      <w:r w:rsidRPr="003C5CB4">
        <w:rPr>
          <w:rStyle w:val="af6"/>
          <w:rFonts w:cs="Times New Roman"/>
        </w:rPr>
        <w:t>інформатики та обчислювальної техніки</w:t>
      </w:r>
    </w:p>
    <w:p w:rsidR="005A2C5E" w:rsidRPr="003C5CB4" w:rsidRDefault="005A2C5E" w:rsidP="005A2C5E">
      <w:pPr>
        <w:pStyle w:val="818"/>
        <w:tabs>
          <w:tab w:val="clear" w:pos="5245"/>
          <w:tab w:val="center" w:pos="5812"/>
        </w:tabs>
        <w:rPr>
          <w:rFonts w:cs="Times New Roman"/>
        </w:rPr>
      </w:pPr>
      <w:r w:rsidRPr="003C5CB4">
        <w:rPr>
          <w:rFonts w:cs="Times New Roman"/>
        </w:rPr>
        <w:tab/>
        <w:t>(повна назва)</w:t>
      </w:r>
    </w:p>
    <w:p w:rsidR="005A2C5E" w:rsidRPr="003C5CB4" w:rsidRDefault="005A2C5E" w:rsidP="005A2C5E">
      <w:pPr>
        <w:pStyle w:val="14Times2"/>
        <w:tabs>
          <w:tab w:val="clear" w:pos="2835"/>
          <w:tab w:val="left" w:pos="1985"/>
        </w:tabs>
        <w:rPr>
          <w:rFonts w:cs="Times New Roman"/>
        </w:rPr>
      </w:pPr>
      <w:r w:rsidRPr="003C5CB4">
        <w:rPr>
          <w:rFonts w:cs="Times New Roman"/>
        </w:rPr>
        <w:t xml:space="preserve">Кафедра </w:t>
      </w:r>
      <w:r w:rsidRPr="003C5CB4">
        <w:rPr>
          <w:rFonts w:cs="Times New Roman"/>
        </w:rPr>
        <w:tab/>
      </w:r>
      <w:r w:rsidRPr="003C5CB4">
        <w:rPr>
          <w:rStyle w:val="af6"/>
          <w:rFonts w:cs="Times New Roman"/>
        </w:rPr>
        <w:t>обчислювальної техніки</w:t>
      </w:r>
    </w:p>
    <w:p w:rsidR="005A2C5E" w:rsidRPr="003C5CB4" w:rsidRDefault="005A2C5E" w:rsidP="005A2C5E">
      <w:pPr>
        <w:pStyle w:val="818"/>
        <w:tabs>
          <w:tab w:val="clear" w:pos="5245"/>
          <w:tab w:val="center" w:pos="3402"/>
        </w:tabs>
        <w:rPr>
          <w:rFonts w:cs="Times New Roman"/>
        </w:rPr>
      </w:pPr>
      <w:r w:rsidRPr="003C5CB4">
        <w:rPr>
          <w:rFonts w:cs="Times New Roman"/>
        </w:rPr>
        <w:tab/>
        <w:t>(повна назва)</w:t>
      </w:r>
    </w:p>
    <w:p w:rsidR="005A2C5E" w:rsidRPr="003C5CB4" w:rsidRDefault="005A2C5E" w:rsidP="005A2C5E">
      <w:pPr>
        <w:pStyle w:val="14Times2"/>
        <w:tabs>
          <w:tab w:val="clear" w:pos="2835"/>
          <w:tab w:val="left" w:pos="4820"/>
        </w:tabs>
        <w:spacing w:after="400"/>
        <w:rPr>
          <w:rFonts w:cs="Times New Roman"/>
          <w:u w:val="single"/>
        </w:rPr>
      </w:pPr>
      <w:r w:rsidRPr="003C5CB4">
        <w:rPr>
          <w:rFonts w:cs="Times New Roman"/>
        </w:rPr>
        <w:t>Освітньо-кваліфікаційний рівень</w:t>
      </w:r>
      <w:r w:rsidRPr="003C5CB4">
        <w:rPr>
          <w:rFonts w:cs="Times New Roman"/>
        </w:rPr>
        <w:tab/>
      </w:r>
      <w:r w:rsidRPr="003C5CB4">
        <w:rPr>
          <w:rStyle w:val="af6"/>
          <w:rFonts w:cs="Times New Roman"/>
        </w:rPr>
        <w:t>бакалавр</w:t>
      </w:r>
    </w:p>
    <w:p w:rsidR="005A2C5E" w:rsidRPr="003C5CB4" w:rsidRDefault="005A2C5E" w:rsidP="005A2C5E">
      <w:pPr>
        <w:pStyle w:val="14Times2"/>
        <w:tabs>
          <w:tab w:val="clear" w:pos="2835"/>
          <w:tab w:val="left" w:pos="3261"/>
        </w:tabs>
        <w:rPr>
          <w:rStyle w:val="af6"/>
          <w:rFonts w:cs="Times New Roman"/>
        </w:rPr>
      </w:pPr>
      <w:r w:rsidRPr="003C5CB4">
        <w:rPr>
          <w:rFonts w:cs="Times New Roman"/>
        </w:rPr>
        <w:t>Напрям підготовки</w:t>
      </w:r>
      <w:r w:rsidRPr="003C5CB4">
        <w:rPr>
          <w:rFonts w:cs="Times New Roman"/>
        </w:rPr>
        <w:tab/>
      </w:r>
      <w:r w:rsidRPr="003C5CB4">
        <w:rPr>
          <w:rStyle w:val="af6"/>
          <w:rFonts w:cs="Times New Roman"/>
        </w:rPr>
        <w:t>6.050102 «Комп’ютерна інженерія»</w:t>
      </w:r>
    </w:p>
    <w:p w:rsidR="005A2C5E" w:rsidRPr="003C5CB4" w:rsidRDefault="005A2C5E" w:rsidP="005A2C5E">
      <w:pPr>
        <w:pStyle w:val="818"/>
        <w:tabs>
          <w:tab w:val="clear" w:pos="5245"/>
          <w:tab w:val="center" w:pos="5387"/>
        </w:tabs>
        <w:spacing w:after="480"/>
        <w:rPr>
          <w:rFonts w:cs="Times New Roman"/>
        </w:rPr>
      </w:pPr>
      <w:r w:rsidRPr="003C5CB4">
        <w:rPr>
          <w:rFonts w:cs="Times New Roman"/>
        </w:rPr>
        <w:tab/>
        <w:t>(шифр і назва)</w:t>
      </w:r>
    </w:p>
    <w:p w:rsidR="005A2C5E" w:rsidRPr="003C5CB4" w:rsidRDefault="005A2C5E" w:rsidP="005A2C5E">
      <w:pPr>
        <w:pStyle w:val="14Times0"/>
        <w:rPr>
          <w:rStyle w:val="af7"/>
          <w:rFonts w:cs="Times New Roman"/>
          <w:b/>
          <w:spacing w:val="100"/>
          <w:sz w:val="32"/>
        </w:rPr>
      </w:pPr>
      <w:r w:rsidRPr="003C5CB4">
        <w:rPr>
          <w:rStyle w:val="af7"/>
          <w:rFonts w:cs="Times New Roman"/>
          <w:b/>
          <w:spacing w:val="100"/>
          <w:sz w:val="32"/>
        </w:rPr>
        <w:t>Завдання</w:t>
      </w:r>
    </w:p>
    <w:p w:rsidR="005A2C5E" w:rsidRPr="003C5CB4" w:rsidRDefault="005A2C5E" w:rsidP="005A2C5E">
      <w:pPr>
        <w:pStyle w:val="14Times0"/>
        <w:spacing w:after="120" w:line="360" w:lineRule="auto"/>
        <w:rPr>
          <w:rFonts w:cs="Times New Roman"/>
        </w:rPr>
      </w:pPr>
      <w:r w:rsidRPr="003C5CB4">
        <w:rPr>
          <w:rFonts w:cs="Times New Roman"/>
        </w:rPr>
        <w:t>на курсову роботу студенту</w:t>
      </w:r>
    </w:p>
    <w:p w:rsidR="005A2C5E" w:rsidRPr="003C5CB4" w:rsidRDefault="005A2C5E" w:rsidP="005A2C5E">
      <w:pPr>
        <w:pStyle w:val="14Times"/>
        <w:pBdr>
          <w:bottom w:val="single" w:sz="4" w:space="1" w:color="auto"/>
        </w:pBdr>
        <w:tabs>
          <w:tab w:val="center" w:pos="4962"/>
        </w:tabs>
        <w:ind w:left="567"/>
        <w:rPr>
          <w:rFonts w:cs="Times New Roman"/>
          <w:lang w:val="ru-RU"/>
        </w:rPr>
      </w:pPr>
      <w:r w:rsidRPr="003C5CB4">
        <w:rPr>
          <w:rFonts w:cs="Times New Roman"/>
        </w:rPr>
        <w:tab/>
      </w:r>
      <w:r w:rsidRPr="003C5CB4">
        <w:rPr>
          <w:rFonts w:cs="Times New Roman"/>
          <w:lang w:val="ru-RU"/>
        </w:rPr>
        <w:t>Шийка Владислав Володимирович</w:t>
      </w:r>
    </w:p>
    <w:p w:rsidR="005A2C5E" w:rsidRPr="003C5CB4" w:rsidRDefault="005A2C5E" w:rsidP="005A2C5E">
      <w:pPr>
        <w:pStyle w:val="8Times"/>
        <w:spacing w:after="240"/>
        <w:rPr>
          <w:rFonts w:cs="Times New Roman"/>
        </w:rPr>
      </w:pPr>
      <w:r w:rsidRPr="003C5CB4">
        <w:rPr>
          <w:rFonts w:cs="Times New Roman"/>
        </w:rPr>
        <w:t>(прізвище, ім’я, по батькові)</w:t>
      </w:r>
    </w:p>
    <w:p w:rsidR="005A2C5E" w:rsidRPr="003C5CB4" w:rsidRDefault="005A2C5E" w:rsidP="005A2C5E">
      <w:pPr>
        <w:pStyle w:val="a"/>
        <w:numPr>
          <w:ilvl w:val="0"/>
          <w:numId w:val="3"/>
        </w:numPr>
        <w:tabs>
          <w:tab w:val="left" w:pos="2977"/>
        </w:tabs>
        <w:ind w:left="1134" w:hanging="425"/>
        <w:jc w:val="left"/>
        <w:rPr>
          <w:rFonts w:cs="Times New Roman"/>
          <w:lang w:val="uk-UA"/>
        </w:rPr>
      </w:pPr>
      <w:r w:rsidRPr="003C5CB4">
        <w:rPr>
          <w:rFonts w:cs="Times New Roman"/>
          <w:lang w:val="uk-UA"/>
        </w:rPr>
        <w:t>Тема роботи</w:t>
      </w:r>
      <w:r w:rsidRPr="003C5CB4">
        <w:rPr>
          <w:rFonts w:cs="Times New Roman"/>
          <w:lang w:val="uk-UA"/>
        </w:rPr>
        <w:tab/>
        <w:t>«Розробка програмного забезпечення для паралельних комп’ютерних систем».</w:t>
      </w:r>
    </w:p>
    <w:p w:rsidR="005A2C5E" w:rsidRPr="003C5CB4" w:rsidRDefault="005A2C5E" w:rsidP="005A2C5E">
      <w:pPr>
        <w:pStyle w:val="a"/>
        <w:numPr>
          <w:ilvl w:val="0"/>
          <w:numId w:val="3"/>
        </w:numPr>
        <w:spacing w:after="0" w:line="240" w:lineRule="auto"/>
        <w:ind w:left="1134" w:hanging="425"/>
        <w:jc w:val="left"/>
        <w:rPr>
          <w:rStyle w:val="af6"/>
          <w:rFonts w:cs="Times New Roman"/>
          <w:lang w:val="uk-UA"/>
        </w:rPr>
      </w:pPr>
      <w:r w:rsidRPr="003C5CB4">
        <w:rPr>
          <w:rFonts w:cs="Times New Roman"/>
          <w:lang w:val="uk-UA"/>
        </w:rPr>
        <w:t xml:space="preserve">Керівник роботи  </w:t>
      </w:r>
      <w:r w:rsidRPr="003C5CB4">
        <w:rPr>
          <w:rStyle w:val="af6"/>
          <w:rFonts w:cs="Times New Roman"/>
          <w:lang w:val="uk-UA"/>
        </w:rPr>
        <w:t>к. т. н., доцент Корочкін Олександр Володимирович.</w:t>
      </w:r>
    </w:p>
    <w:p w:rsidR="005A2C5E" w:rsidRPr="003C5CB4" w:rsidRDefault="005A2C5E" w:rsidP="005A2C5E">
      <w:pPr>
        <w:pStyle w:val="8Times"/>
        <w:tabs>
          <w:tab w:val="center" w:pos="6521"/>
        </w:tabs>
        <w:spacing w:after="200" w:line="360" w:lineRule="auto"/>
        <w:jc w:val="left"/>
        <w:rPr>
          <w:rFonts w:cs="Times New Roman"/>
        </w:rPr>
      </w:pPr>
      <w:r w:rsidRPr="003C5CB4">
        <w:rPr>
          <w:rFonts w:cs="Times New Roman"/>
        </w:rPr>
        <w:tab/>
        <w:t>(вчене звання, науковий ступінь, прізвище та ініціали)</w:t>
      </w:r>
    </w:p>
    <w:p w:rsidR="005A2C5E" w:rsidRPr="003C5CB4" w:rsidRDefault="005A2C5E" w:rsidP="005A2C5E">
      <w:pPr>
        <w:pStyle w:val="a"/>
        <w:numPr>
          <w:ilvl w:val="0"/>
          <w:numId w:val="3"/>
        </w:numPr>
        <w:tabs>
          <w:tab w:val="left" w:pos="5529"/>
        </w:tabs>
        <w:ind w:left="1134" w:hanging="425"/>
        <w:jc w:val="left"/>
        <w:rPr>
          <w:rStyle w:val="af6"/>
          <w:rFonts w:cs="Times New Roman"/>
          <w:lang w:val="uk-UA"/>
        </w:rPr>
      </w:pPr>
      <w:r w:rsidRPr="003C5CB4">
        <w:rPr>
          <w:rFonts w:cs="Times New Roman"/>
          <w:lang w:val="uk-UA"/>
        </w:rPr>
        <w:t>Строк подання студентом роботи</w:t>
      </w:r>
      <w:r w:rsidRPr="003C5CB4">
        <w:rPr>
          <w:rFonts w:cs="Times New Roman"/>
          <w:lang w:val="uk-UA"/>
        </w:rPr>
        <w:tab/>
      </w:r>
      <w:r w:rsidRPr="003C5CB4">
        <w:rPr>
          <w:rStyle w:val="af6"/>
          <w:rFonts w:cs="Times New Roman"/>
          <w:lang w:val="uk-UA"/>
        </w:rPr>
        <w:t>14 травня 2013 р.</w:t>
      </w:r>
    </w:p>
    <w:p w:rsidR="005A2C5E" w:rsidRPr="003C5CB4" w:rsidRDefault="005A2C5E" w:rsidP="005A2C5E">
      <w:pPr>
        <w:pStyle w:val="a"/>
        <w:numPr>
          <w:ilvl w:val="0"/>
          <w:numId w:val="3"/>
        </w:numPr>
        <w:spacing w:after="0"/>
        <w:ind w:left="1134" w:hanging="425"/>
        <w:jc w:val="left"/>
        <w:rPr>
          <w:rFonts w:cs="Times New Roman"/>
          <w:lang w:val="uk-UA"/>
        </w:rPr>
      </w:pPr>
      <w:r w:rsidRPr="003C5CB4">
        <w:rPr>
          <w:rFonts w:cs="Times New Roman"/>
          <w:lang w:val="uk-UA"/>
        </w:rPr>
        <w:t>Вихідні дані для роботи: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 xml:space="preserve">огляд </w:t>
      </w:r>
      <w:r w:rsidR="00012F22" w:rsidRPr="003C5CB4">
        <w:rPr>
          <w:rFonts w:cs="Times New Roman"/>
          <w:lang w:val="ru-RU"/>
        </w:rPr>
        <w:t>шестиядерних</w:t>
      </w:r>
      <w:r w:rsidR="00012F22" w:rsidRPr="003C5CB4">
        <w:rPr>
          <w:rFonts w:cs="Times New Roman"/>
        </w:rPr>
        <w:t xml:space="preserve"> процесорів компанії </w:t>
      </w:r>
      <w:r w:rsidR="00012F22" w:rsidRPr="003C5CB4">
        <w:rPr>
          <w:rFonts w:cs="Times New Roman"/>
          <w:lang w:val="en-US"/>
        </w:rPr>
        <w:t>AMD</w:t>
      </w:r>
      <w:r w:rsidRPr="003C5CB4">
        <w:rPr>
          <w:rFonts w:cs="Times New Roman"/>
        </w:rPr>
        <w:t>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 xml:space="preserve">математична задача </w:t>
      </w:r>
      <w:r w:rsidRPr="003C5CB4">
        <w:rPr>
          <w:rFonts w:cs="Times New Roman"/>
          <w:position w:val="-12"/>
        </w:rPr>
        <w:object w:dxaOrig="32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25pt;height:18.25pt" o:ole="">
            <v:imagedata r:id="rId7" o:title=""/>
          </v:shape>
          <o:OLEObject Type="Embed" ProgID="Equation.DSMT4" ShapeID="_x0000_i1025" DrawAspect="Content" ObjectID="_1430035773" r:id="rId8"/>
        </w:object>
      </w:r>
      <w:r w:rsidRPr="003C5CB4">
        <w:rPr>
          <w:rFonts w:cs="Times New Roman"/>
        </w:rPr>
        <w:t>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>структури паралельної комп’ютерної системи з спільною пам’яттю (ПКС СП) та паралельної комп’ютерної системи з локальною пам’яттю (ПКС ЛП);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>Мови програмування: Ada</w:t>
      </w:r>
    </w:p>
    <w:p w:rsidR="005A2C5E" w:rsidRPr="003C5CB4" w:rsidRDefault="005A2C5E" w:rsidP="005A2C5E">
      <w:pPr>
        <w:pStyle w:val="a"/>
        <w:numPr>
          <w:ilvl w:val="0"/>
          <w:numId w:val="3"/>
        </w:numPr>
        <w:spacing w:after="0"/>
        <w:ind w:left="1134" w:hanging="425"/>
        <w:jc w:val="left"/>
        <w:rPr>
          <w:rFonts w:cs="Times New Roman"/>
          <w:lang w:val="uk-UA"/>
        </w:rPr>
      </w:pPr>
      <w:r w:rsidRPr="003C5CB4">
        <w:rPr>
          <w:rFonts w:cs="Times New Roman"/>
          <w:lang w:val="uk-UA"/>
        </w:rPr>
        <w:t>Зміст розрахунково-пояснювальної записки (перелік питань, які потрібно розробити):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 xml:space="preserve">огляд </w:t>
      </w:r>
      <w:r w:rsidRPr="003C5CB4">
        <w:rPr>
          <w:rFonts w:cs="Times New Roman"/>
          <w:lang w:val="ru-RU"/>
        </w:rPr>
        <w:t>шестиядерних</w:t>
      </w:r>
      <w:r w:rsidRPr="003C5CB4">
        <w:rPr>
          <w:rFonts w:cs="Times New Roman"/>
        </w:rPr>
        <w:t xml:space="preserve"> процесорів компанії </w:t>
      </w:r>
      <w:r w:rsidRPr="003C5CB4">
        <w:rPr>
          <w:rFonts w:cs="Times New Roman"/>
          <w:lang w:val="en-US"/>
        </w:rPr>
        <w:t>AMD</w:t>
      </w:r>
      <w:r w:rsidRPr="003C5CB4">
        <w:rPr>
          <w:rFonts w:cs="Times New Roman"/>
        </w:rPr>
        <w:t>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>розробка і тестування програми ПРГ1 для ПКС СП;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lastRenderedPageBreak/>
        <w:t>розробка і тестування програми ПРГ2 для ПКС ЛП.</w:t>
      </w:r>
    </w:p>
    <w:p w:rsidR="005A2C5E" w:rsidRPr="003C5CB4" w:rsidRDefault="005A2C5E" w:rsidP="005A2C5E">
      <w:pPr>
        <w:pStyle w:val="a0"/>
        <w:numPr>
          <w:ilvl w:val="0"/>
          <w:numId w:val="0"/>
        </w:numPr>
        <w:jc w:val="center"/>
        <w:rPr>
          <w:rFonts w:cs="Times New Roman"/>
        </w:rPr>
      </w:pPr>
      <w:r w:rsidRPr="003C5CB4">
        <w:rPr>
          <w:rFonts w:cs="Times New Roman"/>
        </w:rPr>
        <w:object w:dxaOrig="5950" w:dyaOrig="3141">
          <v:shape id="_x0000_i1026" type="#_x0000_t75" style="width:297.65pt;height:154.75pt" o:ole="">
            <v:imagedata r:id="rId9" o:title=""/>
          </v:shape>
          <o:OLEObject Type="Embed" ProgID="Visio.Drawing.11" ShapeID="_x0000_i1026" DrawAspect="Content" ObjectID="_1430035774" r:id="rId10"/>
        </w:object>
      </w:r>
    </w:p>
    <w:p w:rsidR="005A2C5E" w:rsidRPr="003C5CB4" w:rsidRDefault="005A2C5E" w:rsidP="005A2C5E">
      <w:pPr>
        <w:pStyle w:val="af3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39400B"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STYLEREF 1 \s </w:instrText>
      </w:r>
      <w:r w:rsidR="0039400B"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05B8D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0</w:t>
      </w:r>
      <w:r w:rsidR="0039400B" w:rsidRPr="003C5CB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39400B"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39400B"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05B8D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39400B" w:rsidRPr="003C5CB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Структура ПКС СП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5738" w:dyaOrig="6440">
          <v:shape id="_x0000_i1027" type="#_x0000_t75" style="width:203.1pt;height:225.65pt" o:ole="">
            <v:imagedata r:id="rId11" o:title=""/>
          </v:shape>
          <o:OLEObject Type="Embed" ProgID="Visio.Drawing.11" ShapeID="_x0000_i1027" DrawAspect="Content" ObjectID="_1430035775" r:id="rId12"/>
        </w:object>
      </w:r>
    </w:p>
    <w:p w:rsidR="005A2C5E" w:rsidRPr="003C5CB4" w:rsidRDefault="005A2C5E" w:rsidP="005A2C5E">
      <w:pPr>
        <w:pStyle w:val="af3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1.</w:t>
      </w:r>
      <w:r w:rsidR="0039400B"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\s 1 </w:instrText>
      </w:r>
      <w:r w:rsidR="0039400B"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05B8D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39400B" w:rsidRPr="003C5CB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Структура ПКС ЛП</w:t>
      </w:r>
    </w:p>
    <w:p w:rsidR="005A2C5E" w:rsidRPr="003C5CB4" w:rsidRDefault="005A2C5E" w:rsidP="005A2C5E">
      <w:pPr>
        <w:pStyle w:val="a"/>
        <w:numPr>
          <w:ilvl w:val="0"/>
          <w:numId w:val="3"/>
        </w:numPr>
        <w:spacing w:after="0"/>
        <w:ind w:left="1134" w:hanging="425"/>
        <w:jc w:val="left"/>
        <w:rPr>
          <w:rFonts w:cs="Times New Roman"/>
          <w:lang w:val="uk-UA"/>
        </w:rPr>
      </w:pPr>
      <w:r w:rsidRPr="003C5CB4">
        <w:rPr>
          <w:rFonts w:cs="Times New Roman"/>
          <w:lang w:val="uk-UA"/>
        </w:rPr>
        <w:t>Перелік графічного матеріалу: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>структурна схема ПКС СП;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>структурна схема ПКС ЛП;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>схеми алгоритмів процесів і головної програми для ПРГ1;</w:t>
      </w:r>
    </w:p>
    <w:p w:rsidR="005A2C5E" w:rsidRPr="003C5CB4" w:rsidRDefault="005A2C5E" w:rsidP="005A2C5E">
      <w:pPr>
        <w:pStyle w:val="a0"/>
        <w:tabs>
          <w:tab w:val="clear" w:pos="360"/>
        </w:tabs>
        <w:ind w:left="1494"/>
        <w:rPr>
          <w:rFonts w:cs="Times New Roman"/>
        </w:rPr>
      </w:pPr>
      <w:r w:rsidRPr="003C5CB4">
        <w:rPr>
          <w:rFonts w:cs="Times New Roman"/>
        </w:rPr>
        <w:t xml:space="preserve">схеми алгоритмів процесів і головної програми для ПРГ2. </w:t>
      </w:r>
    </w:p>
    <w:p w:rsidR="005A2C5E" w:rsidRPr="003C5CB4" w:rsidRDefault="005A2C5E" w:rsidP="005A2C5E">
      <w:pPr>
        <w:pStyle w:val="a"/>
        <w:numPr>
          <w:ilvl w:val="0"/>
          <w:numId w:val="3"/>
        </w:numPr>
        <w:tabs>
          <w:tab w:val="left" w:pos="4111"/>
          <w:tab w:val="right" w:leader="underscore" w:pos="5954"/>
        </w:tabs>
        <w:ind w:left="1134" w:hanging="425"/>
        <w:jc w:val="left"/>
        <w:rPr>
          <w:rFonts w:cs="Times New Roman"/>
          <w:lang w:val="uk-UA"/>
        </w:rPr>
      </w:pPr>
      <w:r w:rsidRPr="003C5CB4">
        <w:rPr>
          <w:rFonts w:cs="Times New Roman"/>
          <w:lang w:val="uk-UA"/>
        </w:rPr>
        <w:t>Дата видачі завдання</w:t>
      </w:r>
      <w:r w:rsidRPr="003C5CB4">
        <w:rPr>
          <w:rFonts w:cs="Times New Roman"/>
          <w:lang w:val="uk-UA"/>
        </w:rPr>
        <w:tab/>
      </w:r>
      <w:r w:rsidRPr="003C5CB4">
        <w:rPr>
          <w:rFonts w:cs="Times New Roman"/>
          <w:lang w:val="uk-UA"/>
        </w:rPr>
        <w:tab/>
      </w:r>
    </w:p>
    <w:p w:rsidR="005A2C5E" w:rsidRPr="003C5CB4" w:rsidRDefault="005A2C5E" w:rsidP="005A2C5E">
      <w:pPr>
        <w:pStyle w:val="af3"/>
        <w:keepNext/>
        <w:jc w:val="center"/>
        <w:rPr>
          <w:rStyle w:val="af7"/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5A2C5E" w:rsidRPr="003C5CB4" w:rsidRDefault="005A2C5E" w:rsidP="005A2C5E">
      <w:pPr>
        <w:pStyle w:val="af3"/>
        <w:keepNext/>
        <w:jc w:val="center"/>
        <w:rPr>
          <w:rStyle w:val="af7"/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5A2C5E" w:rsidRPr="003C5CB4" w:rsidRDefault="005A2C5E" w:rsidP="005A2C5E">
      <w:pPr>
        <w:pStyle w:val="af3"/>
        <w:keepNext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C5CB4">
        <w:rPr>
          <w:rStyle w:val="af7"/>
          <w:rFonts w:ascii="Times New Roman" w:hAnsi="Times New Roman" w:cs="Times New Roman"/>
          <w:b w:val="0"/>
          <w:color w:val="auto"/>
          <w:sz w:val="28"/>
          <w:szCs w:val="28"/>
        </w:rPr>
        <w:t>КАЛЕНДАРНИЙ ПЛАН</w:t>
      </w:r>
    </w:p>
    <w:tbl>
      <w:tblPr>
        <w:tblStyle w:val="af2"/>
        <w:tblW w:w="9639" w:type="dxa"/>
        <w:jc w:val="center"/>
        <w:tblInd w:w="2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67"/>
        <w:gridCol w:w="6346"/>
        <w:gridCol w:w="2726"/>
      </w:tblGrid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№ з/п</w:t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Назва етапів виконання КР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Строк виконання етапів КР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Виконання огляду для розділу 1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25.03.2013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Розробка паралельного алгоритму рішення задачі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06.04.2013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Розробка алгоритмів процесів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07.04.2013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Розробка схем взаємодії процесів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13.04.2013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Розробка програм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20.04.2013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Тестування програм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23.04.2013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Оформлення КР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08.05.2013</w:t>
            </w:r>
          </w:p>
        </w:tc>
      </w:tr>
      <w:tr w:rsidR="005A2C5E" w:rsidRPr="003C5CB4" w:rsidTr="00C871FB">
        <w:trPr>
          <w:jc w:val="center"/>
        </w:trPr>
        <w:tc>
          <w:tcPr>
            <w:tcW w:w="567" w:type="dxa"/>
            <w:vAlign w:val="center"/>
          </w:tcPr>
          <w:p w:rsidR="005A2C5E" w:rsidRPr="003C5CB4" w:rsidRDefault="0039400B" w:rsidP="00C871FB">
            <w:pPr>
              <w:pStyle w:val="14Times"/>
              <w:jc w:val="center"/>
            </w:pPr>
            <w:r w:rsidRPr="003C5CB4">
              <w:fldChar w:fldCharType="begin"/>
            </w:r>
            <w:r w:rsidR="005A2C5E" w:rsidRPr="003C5CB4">
              <w:instrText xml:space="preserve"> AUTONUM  \* Arabic \s " " </w:instrText>
            </w:r>
            <w:r w:rsidRPr="003C5CB4">
              <w:fldChar w:fldCharType="end"/>
            </w:r>
          </w:p>
        </w:tc>
        <w:tc>
          <w:tcPr>
            <w:tcW w:w="6346" w:type="dxa"/>
            <w:vAlign w:val="center"/>
          </w:tcPr>
          <w:p w:rsidR="005A2C5E" w:rsidRPr="003C5CB4" w:rsidRDefault="005A2C5E" w:rsidP="00C871FB">
            <w:pPr>
              <w:pStyle w:val="14Times"/>
            </w:pPr>
            <w:r w:rsidRPr="003C5CB4">
              <w:t>Захист КР</w:t>
            </w:r>
          </w:p>
        </w:tc>
        <w:tc>
          <w:tcPr>
            <w:tcW w:w="272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23.05.2013</w:t>
            </w:r>
          </w:p>
        </w:tc>
      </w:tr>
    </w:tbl>
    <w:p w:rsidR="005A2C5E" w:rsidRPr="003C5CB4" w:rsidRDefault="005A2C5E" w:rsidP="005A2C5E">
      <w:pPr>
        <w:pStyle w:val="14Times"/>
        <w:tabs>
          <w:tab w:val="left" w:pos="3119"/>
          <w:tab w:val="right" w:leader="underscore" w:pos="4395"/>
          <w:tab w:val="left" w:pos="4678"/>
          <w:tab w:val="right" w:leader="underscore" w:pos="8080"/>
        </w:tabs>
        <w:spacing w:before="840"/>
        <w:ind w:firstLine="709"/>
        <w:rPr>
          <w:rFonts w:cs="Times New Roman"/>
        </w:rPr>
      </w:pPr>
      <w:r w:rsidRPr="003C5CB4">
        <w:rPr>
          <w:rFonts w:cs="Times New Roman"/>
        </w:rPr>
        <w:t>Студент</w:t>
      </w:r>
      <w:r w:rsidRPr="003C5CB4">
        <w:rPr>
          <w:rFonts w:cs="Times New Roman"/>
        </w:rPr>
        <w:tab/>
      </w:r>
      <w:r w:rsidRPr="003C5CB4">
        <w:rPr>
          <w:rFonts w:cs="Times New Roman"/>
        </w:rPr>
        <w:tab/>
      </w:r>
      <w:r w:rsidRPr="003C5CB4">
        <w:rPr>
          <w:rFonts w:cs="Times New Roman"/>
        </w:rPr>
        <w:tab/>
      </w:r>
      <w:r w:rsidRPr="003C5CB4">
        <w:rPr>
          <w:rFonts w:cs="Times New Roman"/>
        </w:rPr>
        <w:tab/>
      </w:r>
    </w:p>
    <w:p w:rsidR="005A2C5E" w:rsidRPr="003C5CB4" w:rsidRDefault="005A2C5E" w:rsidP="005A2C5E">
      <w:pPr>
        <w:pStyle w:val="818"/>
        <w:tabs>
          <w:tab w:val="clear" w:pos="5245"/>
          <w:tab w:val="center" w:pos="3828"/>
          <w:tab w:val="center" w:pos="6379"/>
        </w:tabs>
        <w:rPr>
          <w:rFonts w:cs="Times New Roman"/>
        </w:rPr>
      </w:pPr>
      <w:r w:rsidRPr="003C5CB4">
        <w:rPr>
          <w:rFonts w:cs="Times New Roman"/>
        </w:rPr>
        <w:tab/>
        <w:t>(підпис)</w:t>
      </w:r>
      <w:r w:rsidRPr="003C5CB4">
        <w:rPr>
          <w:rFonts w:cs="Times New Roman"/>
        </w:rPr>
        <w:tab/>
        <w:t>(прізвище та ініціали)</w:t>
      </w:r>
    </w:p>
    <w:p w:rsidR="005A2C5E" w:rsidRPr="003C5CB4" w:rsidRDefault="005A2C5E" w:rsidP="005A2C5E">
      <w:pPr>
        <w:pStyle w:val="14Times"/>
        <w:tabs>
          <w:tab w:val="left" w:pos="3119"/>
          <w:tab w:val="right" w:leader="underscore" w:pos="4395"/>
          <w:tab w:val="left" w:pos="4678"/>
          <w:tab w:val="right" w:leader="underscore" w:pos="8080"/>
        </w:tabs>
        <w:ind w:firstLine="709"/>
        <w:rPr>
          <w:rFonts w:cs="Times New Roman"/>
        </w:rPr>
      </w:pPr>
      <w:r w:rsidRPr="003C5CB4">
        <w:rPr>
          <w:rFonts w:cs="Times New Roman"/>
        </w:rPr>
        <w:t>Керівник роботи</w:t>
      </w:r>
      <w:r w:rsidRPr="003C5CB4">
        <w:rPr>
          <w:rFonts w:cs="Times New Roman"/>
        </w:rPr>
        <w:tab/>
      </w:r>
      <w:r w:rsidRPr="003C5CB4">
        <w:rPr>
          <w:rFonts w:cs="Times New Roman"/>
        </w:rPr>
        <w:tab/>
      </w:r>
      <w:r w:rsidRPr="003C5CB4">
        <w:rPr>
          <w:rFonts w:cs="Times New Roman"/>
        </w:rPr>
        <w:tab/>
      </w:r>
      <w:r w:rsidRPr="003C5CB4">
        <w:rPr>
          <w:rFonts w:cs="Times New Roman"/>
        </w:rPr>
        <w:tab/>
      </w:r>
    </w:p>
    <w:p w:rsidR="005A2C5E" w:rsidRPr="003C5CB4" w:rsidRDefault="005A2C5E" w:rsidP="005A2C5E">
      <w:pPr>
        <w:pStyle w:val="818"/>
        <w:tabs>
          <w:tab w:val="clear" w:pos="5245"/>
          <w:tab w:val="center" w:pos="3828"/>
          <w:tab w:val="center" w:pos="6379"/>
        </w:tabs>
        <w:rPr>
          <w:rFonts w:cs="Times New Roman"/>
        </w:rPr>
      </w:pPr>
      <w:r w:rsidRPr="003C5CB4">
        <w:rPr>
          <w:rFonts w:cs="Times New Roman"/>
        </w:rPr>
        <w:tab/>
        <w:t>(підпис)</w:t>
      </w:r>
      <w:r w:rsidRPr="003C5CB4">
        <w:rPr>
          <w:rFonts w:cs="Times New Roman"/>
        </w:rPr>
        <w:tab/>
        <w:t>(прізвище та ініціали)</w:t>
      </w: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5A2C5E" w:rsidRPr="003C5CB4" w:rsidRDefault="005A2C5E" w:rsidP="005A2C5E">
      <w:pPr>
        <w:jc w:val="center"/>
        <w:rPr>
          <w:rFonts w:ascii="Times New Roman" w:hAnsi="Times New Roman" w:cs="Times New Roman"/>
          <w:sz w:val="72"/>
          <w:szCs w:val="72"/>
        </w:rPr>
      </w:pPr>
      <w:r w:rsidRPr="003C5CB4">
        <w:rPr>
          <w:rStyle w:val="a7"/>
          <w:rFonts w:ascii="Times New Roman" w:hAnsi="Times New Roman" w:cs="Times New Roman"/>
          <w:sz w:val="72"/>
          <w:szCs w:val="72"/>
        </w:rPr>
        <w:t>ПОЯСНЮВАЛЬНА</w:t>
      </w:r>
      <w:r w:rsidRPr="003C5CB4">
        <w:rPr>
          <w:rStyle w:val="a7"/>
          <w:rFonts w:ascii="Times New Roman" w:hAnsi="Times New Roman" w:cs="Times New Roman"/>
          <w:sz w:val="72"/>
          <w:szCs w:val="72"/>
        </w:rPr>
        <w:br/>
        <w:t>ЗАПИСКА</w:t>
      </w: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52"/>
          <w:szCs w:val="52"/>
        </w:rPr>
        <w:br w:type="page"/>
      </w:r>
      <w:r w:rsidRPr="003C5CB4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val="ru-RU" w:eastAsia="en-US"/>
        </w:rPr>
        <w:id w:val="123283475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  <w:szCs w:val="22"/>
          <w:lang w:val="en-US"/>
        </w:rPr>
      </w:sdtEndPr>
      <w:sdtContent>
        <w:p w:rsidR="005A2C5E" w:rsidRPr="003C5CB4" w:rsidRDefault="005A2C5E" w:rsidP="005A2C5E">
          <w:pPr>
            <w:pStyle w:val="af4"/>
            <w:jc w:val="left"/>
            <w:rPr>
              <w:rFonts w:ascii="Times New Roman" w:hAnsi="Times New Roman" w:cs="Times New Roman"/>
              <w:lang w:val="uk-UA"/>
            </w:rPr>
          </w:pPr>
        </w:p>
        <w:p w:rsidR="003C5CB4" w:rsidRPr="003C5CB4" w:rsidRDefault="0039400B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r w:rsidRPr="003C5C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A2C5E" w:rsidRPr="003C5C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5C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6285363" w:history="1">
            <w:r w:rsidR="003C5CB4"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3C5CB4"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5CB4"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5CB4"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_Toc356285363 \h </w:instrText>
            </w:r>
            <w:r w:rsidR="003C5CB4"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5CB4"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C5CB4"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64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РОЗДІЛ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ОГЛЯД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ШЕСТИТИЯДЕРНИХ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ПРОЦЕСОРІВ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AMD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_Toc356285364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65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1.1. Багатоядерність як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сучасний спосіб підвищення продуктивності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_Toc356285365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66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Технологі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я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AMD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Turbo Core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_Toc356285366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67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1.3.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Огляд шестиядерних процесор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ів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AMD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_Toc356285367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68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1.3.1</w:t>
            </w:r>
            <w:r w:rsidRPr="003C5CB4">
              <w:rPr>
                <w:rFonts w:ascii="Times New Roman" w:hAnsi="Times New Roman" w:cs="Times New Roman"/>
                <w:noProof/>
                <w:sz w:val="28"/>
                <w:szCs w:val="28"/>
                <w:lang w:val="uk-UA" w:eastAsia="uk-UA"/>
              </w:rPr>
              <w:tab/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Огляд шестиядерного процесора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AMD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Phenom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II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X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6 1055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T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_Toc356285368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69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1.3.2</w:t>
            </w:r>
            <w:r w:rsidRPr="003C5CB4">
              <w:rPr>
                <w:rFonts w:ascii="Times New Roman" w:hAnsi="Times New Roman" w:cs="Times New Roman"/>
                <w:noProof/>
                <w:sz w:val="28"/>
                <w:szCs w:val="28"/>
                <w:lang w:val="uk-UA" w:eastAsia="uk-UA"/>
              </w:rPr>
              <w:tab/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Огляд шестиядерного процесора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AMD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Phenom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II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X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6 1075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T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_Toc356285369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0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1.3.3</w:t>
            </w:r>
            <w:r w:rsidRPr="003C5CB4">
              <w:rPr>
                <w:rFonts w:ascii="Times New Roman" w:hAnsi="Times New Roman" w:cs="Times New Roman"/>
                <w:noProof/>
                <w:sz w:val="28"/>
                <w:szCs w:val="28"/>
                <w:lang w:val="uk-UA" w:eastAsia="uk-UA"/>
              </w:rPr>
              <w:tab/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Огляд шестиядерного процесора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AMD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Phenom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II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X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6 1100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T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_Toc356285370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1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1.3.4</w:t>
            </w:r>
            <w:r w:rsidRPr="003C5CB4">
              <w:rPr>
                <w:rFonts w:ascii="Times New Roman" w:hAnsi="Times New Roman" w:cs="Times New Roman"/>
                <w:noProof/>
                <w:sz w:val="28"/>
                <w:szCs w:val="28"/>
                <w:lang w:val="uk-UA" w:eastAsia="uk-UA"/>
              </w:rPr>
              <w:tab/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Огляд шестиядерного процесора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AMD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FX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-6100 на базі архітектури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Bulldozer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_Toc356285371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2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Висновки до розділу 1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_Toc356285372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3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2. РОЗРОБКА ПРОГРАМИ ПРГ1 ДЛЯ ПКС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C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_Toc356285373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4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Розробка паралельного математичного алгоритму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_Toc356285374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5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Розробка алгоритмів процесів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_Toc356285375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6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Розробка схеми взаємодії процесів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_Toc356285376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7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Розробка програми ПРГ1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_Toc356285377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8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програми ПРГ1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_Toc356285378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32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79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2.5.1 Опис паралельної обчислювальної системи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_Toc356285379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32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0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.2 Методика проведення тестуванн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я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_Toc356285380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32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1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5.3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Результат тестування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_Toc356285381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2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Висновки до розділу 2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_Toc356285382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3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 РОЗРОБКА ПРОГРАМИ ПРГ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ДЛЯ ПКС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ЛК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_Toc356285383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4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Розробка паралельного математичного алгоритму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_Toc356285384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5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Розробка алгоритмів процесів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_Toc356285385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6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Розробка схеми взаємодії процесів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_Toc356285386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7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Розробка програми ПРГ2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_Toc356285387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8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програми ПРГ2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_Toc356285388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32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89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3.5.1 Опис паралельної обчислювальної системи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_Toc356285389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32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90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.2 Методика проведення тестуванн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я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_Toc356285390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32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91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5.3</w:t>
            </w:r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Результат тестування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_Toc356285391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92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3.6. Висновки до розділу 3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_Toc356285392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5CB4" w:rsidRPr="003C5CB4" w:rsidRDefault="003C5CB4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uk-UA" w:eastAsia="uk-UA"/>
            </w:rPr>
          </w:pPr>
          <w:hyperlink w:anchor="_Toc356285393" w:history="1">
            <w:r w:rsidRPr="003C5CB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ВИКОРИСТАНИХ ДЖЕРЕЛ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_Toc356285393 \h </w:instrTex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5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3C5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69F5" w:rsidRPr="005D69F5" w:rsidRDefault="0039400B" w:rsidP="005D69F5">
          <w:pPr>
            <w:pStyle w:val="11"/>
            <w:rPr>
              <w:rFonts w:ascii="Times New Roman" w:hAnsi="Times New Roman" w:cs="Times New Roman"/>
              <w:sz w:val="28"/>
              <w:szCs w:val="28"/>
              <w:lang w:eastAsia="uk-UA"/>
            </w:rPr>
          </w:pPr>
          <w:r w:rsidRPr="003C5CB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  <w:hyperlink w:anchor="_Toc355911901" w:history="1">
            <w:r w:rsidR="005D69F5"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ДОДАТКИ</w:t>
            </w:r>
            <w:r w:rsidR="005D69F5" w:rsidRPr="005D69F5">
              <w:rPr>
                <w:rFonts w:ascii="Times New Roman" w:hAnsi="Times New Roman" w:cs="Times New Roman"/>
                <w:webHidden/>
                <w:sz w:val="28"/>
                <w:szCs w:val="28"/>
              </w:rPr>
              <w:t>…………………………………………………...……………………...</w:t>
            </w:r>
            <w:r w:rsidR="005D69F5"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4</w:t>
            </w:r>
            <w:r w:rsidR="005D69F5"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7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2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А. Структурна схема ПКС СП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……………………………………………………………….............................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47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3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Б. Схема алгоритму головної програми зі вказанням паралельних ділянок для ПРГ1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…………………………………………………………………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48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4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В. Схема алгоритму процесів для програми ПРГ1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..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49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5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Г. Лістинг програми ПРГ1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…………………………………..................</w:t>
            </w:r>
          </w:hyperlink>
          <w:r w:rsidR="00405B8D" w:rsidRPr="005D69F5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6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Д. Код скрипта для тестування ПРГ1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…………………………………</w:t>
            </w:r>
          </w:hyperlink>
          <w:r w:rsidR="00405B8D" w:rsidRPr="005D69F5">
            <w:rPr>
              <w:rFonts w:ascii="Times New Roman" w:hAnsi="Times New Roman" w:cs="Times New Roman"/>
              <w:sz w:val="28"/>
              <w:szCs w:val="28"/>
              <w:lang w:val="ru-RU" w:eastAsia="uk-UA"/>
            </w:rPr>
            <w:t xml:space="preserve"> </w:t>
          </w:r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7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Е. Структурна схема ПКС ЛП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………………………………................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62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8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Ж. Схема алгоритму головної програми зі вказанням паралельних ділянок для ПРГ2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………………………………………………………………....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63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09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З. Схема алгоритму процесів для програми ПРГ2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…………………...</w:t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  <w:lang w:val="uk-UA"/>
              </w:rPr>
              <w:t>64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val="ru-RU" w:eastAsia="uk-UA"/>
            </w:rPr>
          </w:pPr>
          <w:hyperlink w:anchor="_Toc355911910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К. Лістинг програми ПРГ2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…………………………….........................66</w:t>
            </w:r>
          </w:hyperlink>
        </w:p>
        <w:p w:rsidR="005D69F5" w:rsidRPr="005D69F5" w:rsidRDefault="005D69F5" w:rsidP="005D69F5">
          <w:pPr>
            <w:pStyle w:val="21"/>
            <w:rPr>
              <w:rFonts w:ascii="Times New Roman" w:hAnsi="Times New Roman" w:cs="Times New Roman"/>
              <w:sz w:val="28"/>
              <w:szCs w:val="28"/>
              <w:lang w:eastAsia="uk-UA"/>
            </w:rPr>
          </w:pPr>
          <w:hyperlink w:anchor="_Toc355911911" w:history="1">
            <w:r w:rsidRPr="005D69F5">
              <w:rPr>
                <w:rStyle w:val="ab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>Додаток Л. Код скрипта для тестування ПРГ2</w:t>
            </w:r>
            <w:r w:rsidRPr="005D69F5">
              <w:rPr>
                <w:rFonts w:ascii="Times New Roman" w:hAnsi="Times New Roman" w:cs="Times New Roman"/>
                <w:webHidden/>
                <w:sz w:val="28"/>
                <w:szCs w:val="28"/>
                <w:lang w:val="ru-RU"/>
              </w:rPr>
              <w:t>…………………………………</w:t>
            </w:r>
          </w:hyperlink>
          <w:r w:rsidRPr="005D69F5">
            <w:rPr>
              <w:rFonts w:ascii="Times New Roman" w:hAnsi="Times New Roman" w:cs="Times New Roman"/>
              <w:sz w:val="28"/>
              <w:szCs w:val="28"/>
            </w:rPr>
            <w:t>77</w:t>
          </w:r>
        </w:p>
        <w:p w:rsidR="005A2C5E" w:rsidRPr="003C5CB4" w:rsidRDefault="0039400B" w:rsidP="005A2C5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lang w:val="uk-UA" w:eastAsia="uk-UA"/>
            </w:rPr>
          </w:pPr>
        </w:p>
      </w:sdtContent>
    </w:sdt>
    <w:p w:rsidR="005A2C5E" w:rsidRPr="003C5CB4" w:rsidRDefault="005A2C5E" w:rsidP="005A2C5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A2C5E" w:rsidRPr="003C5CB4" w:rsidRDefault="003C5CB4" w:rsidP="003C5CB4">
      <w:pPr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5A2C5E" w:rsidRPr="003C5CB4" w:rsidRDefault="005A2C5E" w:rsidP="005A2C5E">
      <w:pPr>
        <w:pStyle w:val="1"/>
        <w:rPr>
          <w:lang w:val="uk-UA"/>
        </w:rPr>
      </w:pPr>
      <w:bookmarkStart w:id="0" w:name="_Toc356285363"/>
      <w:r w:rsidRPr="003C5CB4">
        <w:rPr>
          <w:lang w:val="uk-UA"/>
        </w:rPr>
        <w:lastRenderedPageBreak/>
        <w:t>ВСТУП</w:t>
      </w:r>
      <w:bookmarkEnd w:id="0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Курсова робота по дисципліні «Паралельні і розподілені обчислення» складається з трьох розділів.</w:t>
      </w: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  <w:r w:rsidRPr="003C5CB4">
        <w:rPr>
          <w:rFonts w:cs="Times New Roman"/>
        </w:rPr>
        <w:t xml:space="preserve">В першому розділі «Огляд шестиядерних процесорів компанії </w:t>
      </w:r>
      <w:r w:rsidRPr="003C5CB4">
        <w:rPr>
          <w:rFonts w:cs="Times New Roman"/>
          <w:lang w:val="en-US"/>
        </w:rPr>
        <w:t>AMD</w:t>
      </w:r>
      <w:r w:rsidRPr="003C5CB4">
        <w:rPr>
          <w:rFonts w:cs="Times New Roman"/>
        </w:rPr>
        <w:t xml:space="preserve">» описані передумови виникнення багатоядерності, загальна характеристика процесорів </w:t>
      </w:r>
      <w:r w:rsidRPr="003C5CB4">
        <w:rPr>
          <w:rFonts w:cs="Times New Roman"/>
          <w:lang w:val="en-US"/>
        </w:rPr>
        <w:t>AMD</w:t>
      </w:r>
      <w:r w:rsidRPr="003C5CB4">
        <w:rPr>
          <w:rFonts w:cs="Times New Roman"/>
          <w:lang w:val="ru-RU"/>
        </w:rPr>
        <w:t>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Другий та третій розділи присвячені розробці програми для обчислення математичної задачі в паралельній комп’ютерній системі зі спільною та локальною пам’яттю відповідно. Програмне забезпечення для комп’ютерної системи зі спільною пам’яттю розроблено на мові </w:t>
      </w:r>
      <w:r w:rsidRPr="003C5CB4">
        <w:rPr>
          <w:rFonts w:cs="Times New Roman"/>
          <w:lang w:val="en-US"/>
        </w:rPr>
        <w:t>Ada</w:t>
      </w:r>
      <w:r w:rsidRPr="003C5CB4">
        <w:rPr>
          <w:rFonts w:cs="Times New Roman"/>
        </w:rPr>
        <w:t xml:space="preserve"> з використанням захищеного модуля, а для комп’ютерної системи з локальною пам’яттю – розроблено на мові Ada з використанням механізму організації взаємодії </w:t>
      </w:r>
      <w:r w:rsidRPr="003C5CB4">
        <w:rPr>
          <w:rFonts w:cs="Times New Roman"/>
          <w:lang w:val="en-US"/>
        </w:rPr>
        <w:t>Rendezvous</w:t>
      </w:r>
      <w:r w:rsidRPr="003C5CB4">
        <w:rPr>
          <w:rFonts w:cs="Times New Roman"/>
        </w:rPr>
        <w:t>. Проведено тестування отриманих програмних продуктів і зроблено висновки по їх ефективності.</w:t>
      </w: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  <w:r w:rsidRPr="003C5CB4">
        <w:rPr>
          <w:rFonts w:cs="Times New Roman"/>
        </w:rPr>
        <w:t>Лістинги та алгоритми розроблених програм наведено у додатках.</w:t>
      </w: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af8"/>
        <w:rPr>
          <w:rFonts w:cs="Times New Roman"/>
          <w:lang w:val="ru-RU"/>
        </w:rPr>
      </w:pPr>
    </w:p>
    <w:p w:rsidR="005A2C5E" w:rsidRPr="003C5CB4" w:rsidRDefault="005A2C5E" w:rsidP="005A2C5E">
      <w:pPr>
        <w:pStyle w:val="1"/>
        <w:rPr>
          <w:lang w:val="uk-UA"/>
        </w:rPr>
      </w:pPr>
    </w:p>
    <w:p w:rsidR="005A2C5E" w:rsidRPr="003C5CB4" w:rsidRDefault="005A2C5E" w:rsidP="005A2C5E">
      <w:pPr>
        <w:pStyle w:val="1"/>
        <w:rPr>
          <w:lang w:val="ru-RU"/>
        </w:rPr>
      </w:pPr>
      <w:bookmarkStart w:id="1" w:name="_Toc356285364"/>
      <w:r w:rsidRPr="003C5CB4">
        <w:rPr>
          <w:lang w:val="uk-UA"/>
        </w:rPr>
        <w:lastRenderedPageBreak/>
        <w:t xml:space="preserve">РОЗДІЛ </w:t>
      </w:r>
      <w:r w:rsidRPr="003C5CB4">
        <w:rPr>
          <w:lang w:val="ru-RU"/>
        </w:rPr>
        <w:t xml:space="preserve">1. </w:t>
      </w:r>
      <w:r w:rsidRPr="003C5CB4">
        <w:rPr>
          <w:lang w:val="uk-UA"/>
        </w:rPr>
        <w:t xml:space="preserve">ОГЛЯД </w:t>
      </w:r>
      <w:r w:rsidRPr="003C5CB4">
        <w:rPr>
          <w:rStyle w:val="10"/>
          <w:lang w:val="ru-RU"/>
        </w:rPr>
        <w:t>ШЕСТИТИЯДЕРНИХ</w:t>
      </w:r>
      <w:r w:rsidRPr="003C5CB4">
        <w:rPr>
          <w:lang w:val="uk-UA"/>
        </w:rPr>
        <w:t xml:space="preserve"> ПРОЦЕСОРІВ</w:t>
      </w:r>
      <w:r w:rsidRPr="003C5CB4">
        <w:rPr>
          <w:lang w:val="ru-RU"/>
        </w:rPr>
        <w:t xml:space="preserve"> </w:t>
      </w:r>
      <w:r w:rsidRPr="003C5CB4">
        <w:t>AMD</w:t>
      </w:r>
      <w:r w:rsidRPr="003C5CB4">
        <w:rPr>
          <w:lang w:val="ru-RU"/>
        </w:rPr>
        <w:t>.</w:t>
      </w:r>
      <w:bookmarkEnd w:id="1"/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2" w:name="_Toc356285365"/>
      <w:r w:rsidRPr="003C5CB4">
        <w:rPr>
          <w:rFonts w:ascii="Times New Roman" w:hAnsi="Times New Roman" w:cs="Times New Roman"/>
        </w:rPr>
        <w:t xml:space="preserve">1.1. </w:t>
      </w:r>
      <w:bookmarkStart w:id="3" w:name="_Toc355911872"/>
      <w:r w:rsidRPr="003C5CB4">
        <w:rPr>
          <w:rFonts w:ascii="Times New Roman" w:hAnsi="Times New Roman" w:cs="Times New Roman"/>
        </w:rPr>
        <w:t xml:space="preserve">Багатоядерність як </w:t>
      </w:r>
      <w:bookmarkEnd w:id="3"/>
      <w:r w:rsidRPr="003C5CB4">
        <w:rPr>
          <w:rFonts w:ascii="Times New Roman" w:hAnsi="Times New Roman" w:cs="Times New Roman"/>
          <w:lang w:val="ru-RU"/>
        </w:rPr>
        <w:t>сучасний спосіб підвищення продуктивності</w:t>
      </w:r>
      <w:bookmarkEnd w:id="2"/>
    </w:p>
    <w:p w:rsidR="005A2C5E" w:rsidRPr="003C5CB4" w:rsidRDefault="005A2C5E" w:rsidP="005A2C5E">
      <w:pPr>
        <w:pStyle w:val="aa"/>
        <w:shd w:val="clear" w:color="auto" w:fill="FFFFFF"/>
        <w:spacing w:before="0" w:beforeAutospacing="0" w:after="0" w:afterAutospacing="0" w:line="360" w:lineRule="auto"/>
        <w:ind w:firstLine="360"/>
        <w:rPr>
          <w:color w:val="000000"/>
          <w:sz w:val="28"/>
          <w:szCs w:val="28"/>
          <w:lang w:val="ru-RU"/>
        </w:rPr>
      </w:pPr>
      <w:r w:rsidRPr="003C5CB4">
        <w:rPr>
          <w:bCs/>
          <w:color w:val="000000"/>
          <w:sz w:val="28"/>
          <w:szCs w:val="28"/>
          <w:lang w:val="ru-RU"/>
        </w:rPr>
        <w:t>Багатоядерний процесор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складається з двох і більше «обчислювальних ядер» на одному кристалі. Він має один корпус і встановляється в один роз'єм на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системній платі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комп'ютера, але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операційна система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сприймає кожне його обчислювальне ядро як окремий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процесор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з повним набором обчислювальних ресурсів.</w:t>
      </w:r>
    </w:p>
    <w:p w:rsidR="005A2C5E" w:rsidRPr="003C5CB4" w:rsidRDefault="005A2C5E" w:rsidP="005A2C5E">
      <w:pPr>
        <w:pStyle w:val="aa"/>
        <w:shd w:val="clear" w:color="auto" w:fill="FFFFFF"/>
        <w:spacing w:before="0" w:beforeAutospacing="0" w:after="0" w:afterAutospacing="0" w:line="360" w:lineRule="auto"/>
        <w:ind w:firstLine="360"/>
        <w:rPr>
          <w:color w:val="000000"/>
          <w:sz w:val="28"/>
          <w:szCs w:val="28"/>
          <w:lang w:val="ru-RU"/>
        </w:rPr>
      </w:pPr>
      <w:r w:rsidRPr="003C5CB4">
        <w:rPr>
          <w:color w:val="000000"/>
          <w:sz w:val="28"/>
          <w:szCs w:val="28"/>
          <w:lang w:val="ru-RU"/>
        </w:rPr>
        <w:t>Така стратегія за принципом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«розділяй і володарюй»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(паралелізм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на рівні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процесів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і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нитей) відчутно збільшує продуктивність багатозадачної роботи на оптимізованому під таку роботу програмному забезпеченні, бо кілька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застосунків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зможе працювати дійсно паралельно.</w:t>
      </w:r>
    </w:p>
    <w:p w:rsidR="005A2C5E" w:rsidRPr="003C5CB4" w:rsidRDefault="005A2C5E" w:rsidP="005A2C5E">
      <w:pPr>
        <w:pStyle w:val="aa"/>
        <w:shd w:val="clear" w:color="auto" w:fill="FFFFFF"/>
        <w:spacing w:before="0" w:beforeAutospacing="0" w:after="0" w:afterAutospacing="0" w:line="360" w:lineRule="auto"/>
        <w:ind w:firstLine="360"/>
        <w:rPr>
          <w:color w:val="000000"/>
          <w:sz w:val="28"/>
          <w:szCs w:val="28"/>
          <w:shd w:val="clear" w:color="auto" w:fill="FFFFFF"/>
          <w:lang w:val="ru-RU"/>
        </w:rPr>
      </w:pPr>
      <w:r w:rsidRPr="003C5CB4">
        <w:rPr>
          <w:color w:val="000000"/>
          <w:sz w:val="28"/>
          <w:szCs w:val="28"/>
          <w:shd w:val="clear" w:color="auto" w:fill="FFFFFF"/>
          <w:lang w:val="ru-RU"/>
        </w:rPr>
        <w:t>У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застосунках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 оптимізованих під паралельне виконання, спостерігається приріст продуктивності на двоядерних процесорах. Однак, якщо програма не оптимізована, то воно не буде отримувати практично ніякої вигоди від додаткових ядер, а може навіть виконуватися повільніше, ніж на процесорі з меншою кількістю ядер, але більшою тактовою частотою. Це в основному старі програми, або програми, яким багатозадачність не потрібна (наприклад, програвач музики) або неможлива.</w:t>
      </w:r>
    </w:p>
    <w:p w:rsidR="005A2C5E" w:rsidRPr="003C5CB4" w:rsidRDefault="005A2C5E" w:rsidP="005A2C5E">
      <w:pPr>
        <w:pStyle w:val="aa"/>
        <w:shd w:val="clear" w:color="auto" w:fill="FFFFFF"/>
        <w:spacing w:before="0" w:beforeAutospacing="0" w:after="0" w:afterAutospacing="0" w:line="360" w:lineRule="auto"/>
        <w:ind w:firstLine="360"/>
        <w:rPr>
          <w:color w:val="000000"/>
          <w:sz w:val="28"/>
          <w:szCs w:val="28"/>
          <w:shd w:val="clear" w:color="auto" w:fill="FFFFFF"/>
          <w:lang w:val="ru-RU"/>
        </w:rPr>
      </w:pPr>
      <w:r w:rsidRPr="003C5CB4">
        <w:rPr>
          <w:b/>
          <w:bCs/>
          <w:color w:val="000000"/>
          <w:sz w:val="28"/>
          <w:szCs w:val="28"/>
          <w:shd w:val="clear" w:color="auto" w:fill="FFFFFF"/>
        </w:rPr>
        <w:t>Advanced</w:t>
      </w:r>
      <w:r w:rsidRPr="003C5CB4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C5CB4">
        <w:rPr>
          <w:b/>
          <w:bCs/>
          <w:color w:val="000000"/>
          <w:sz w:val="28"/>
          <w:szCs w:val="28"/>
          <w:shd w:val="clear" w:color="auto" w:fill="FFFFFF"/>
        </w:rPr>
        <w:t>Micro</w:t>
      </w:r>
      <w:r w:rsidRPr="003C5CB4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C5CB4">
        <w:rPr>
          <w:b/>
          <w:bCs/>
          <w:color w:val="000000"/>
          <w:sz w:val="28"/>
          <w:szCs w:val="28"/>
          <w:shd w:val="clear" w:color="auto" w:fill="FFFFFF"/>
        </w:rPr>
        <w:t>Devices</w:t>
      </w:r>
      <w:r w:rsidRPr="003C5CB4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3C5CB4">
        <w:rPr>
          <w:b/>
          <w:bCs/>
          <w:color w:val="000000"/>
          <w:sz w:val="28"/>
          <w:szCs w:val="28"/>
          <w:shd w:val="clear" w:color="auto" w:fill="FFFFFF"/>
        </w:rPr>
        <w:t>Inc</w:t>
      </w:r>
      <w:r w:rsidRPr="003C5CB4">
        <w:rPr>
          <w:b/>
          <w:bCs/>
          <w:color w:val="000000"/>
          <w:sz w:val="28"/>
          <w:szCs w:val="28"/>
          <w:shd w:val="clear" w:color="auto" w:fill="FFFFFF"/>
          <w:lang w:val="ru-RU"/>
        </w:rPr>
        <w:t>.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(</w:t>
      </w:r>
      <w:r w:rsidRPr="003C5CB4">
        <w:rPr>
          <w:b/>
          <w:bCs/>
          <w:color w:val="000000"/>
          <w:sz w:val="28"/>
          <w:szCs w:val="28"/>
          <w:shd w:val="clear" w:color="auto" w:fill="FFFFFF"/>
        </w:rPr>
        <w:t>AMD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)</w:t>
      </w:r>
      <w:r w:rsidRPr="003C5CB4">
        <w:rPr>
          <w:color w:val="000000"/>
          <w:sz w:val="28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— компанія виробник інтегрованої електроніки. Це другий найбільший постачальник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x</w:t>
      </w:r>
      <w:r w:rsidRPr="003C5CB4">
        <w:rPr>
          <w:sz w:val="28"/>
          <w:szCs w:val="28"/>
          <w:shd w:val="clear" w:color="auto" w:fill="FFFFFF"/>
          <w:lang w:val="ru-RU"/>
        </w:rPr>
        <w:t>86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сумісних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процесорів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і великий постачальник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флеш-пам'яті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. Через жорстку цінову конкуренцію з багаторічним суперником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Intel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 фінансові показники не мають стабільності: благополучні періоди чергуються з періодами збитків. При цьому </w:t>
      </w:r>
      <w:r w:rsidRPr="003C5CB4">
        <w:rPr>
          <w:color w:val="000000"/>
          <w:sz w:val="28"/>
          <w:szCs w:val="28"/>
          <w:shd w:val="clear" w:color="auto" w:fill="FFFFFF"/>
        </w:rPr>
        <w:t>AMD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, не економлячи, фінансує свої наукові дослідження (до 20% від обсягу продажу) та розширює свої виробничі потужності. У </w:t>
      </w:r>
      <w:r w:rsidRPr="003C5CB4">
        <w:rPr>
          <w:color w:val="000000"/>
          <w:sz w:val="28"/>
          <w:szCs w:val="28"/>
          <w:shd w:val="clear" w:color="auto" w:fill="FFFFFF"/>
        </w:rPr>
        <w:t>AMD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 одні з найсучасніших у галузі виробничі потужності, розташовані в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США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, Південно-Східній Азії. Що стосується азіатських виробництв </w:t>
      </w:r>
      <w:r w:rsidRPr="003C5CB4">
        <w:rPr>
          <w:color w:val="000000"/>
          <w:sz w:val="28"/>
          <w:szCs w:val="28"/>
          <w:shd w:val="clear" w:color="auto" w:fill="FFFFFF"/>
        </w:rPr>
        <w:t>AMD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 то вони створені в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Японії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в рамках спільного з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Fujitsu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підприємства з виробництва модулів флеш-пам'яті на основі 0,35-мікронних технологій. Крім того, </w:t>
      </w:r>
      <w:r w:rsidRPr="003C5CB4">
        <w:rPr>
          <w:color w:val="000000"/>
          <w:sz w:val="28"/>
          <w:szCs w:val="28"/>
          <w:shd w:val="clear" w:color="auto" w:fill="FFFFFF"/>
        </w:rPr>
        <w:t>AMD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 має складальні і тестові 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lastRenderedPageBreak/>
        <w:t>майданчики у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Сінгапурі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Таїланді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. Стратегічними партнерами компанії </w:t>
      </w:r>
      <w:r w:rsidRPr="003C5CB4">
        <w:rPr>
          <w:color w:val="000000"/>
          <w:sz w:val="28"/>
          <w:szCs w:val="28"/>
          <w:shd w:val="clear" w:color="auto" w:fill="FFFFFF"/>
        </w:rPr>
        <w:t>AMD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 xml:space="preserve"> у виробництві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персональних комп'ютерів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є такі загальновідомі компанії, як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Acer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Fujitsu</w:t>
      </w:r>
      <w:r w:rsidRPr="003C5CB4">
        <w:rPr>
          <w:sz w:val="28"/>
          <w:szCs w:val="28"/>
          <w:shd w:val="clear" w:color="auto" w:fill="FFFFFF"/>
          <w:lang w:val="ru-RU"/>
        </w:rPr>
        <w:t>/</w:t>
      </w:r>
      <w:r w:rsidRPr="003C5CB4">
        <w:rPr>
          <w:sz w:val="28"/>
          <w:szCs w:val="28"/>
          <w:shd w:val="clear" w:color="auto" w:fill="FFFFFF"/>
        </w:rPr>
        <w:t>ICL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Hewlett</w:t>
      </w:r>
      <w:r w:rsidRPr="003C5CB4">
        <w:rPr>
          <w:sz w:val="28"/>
          <w:szCs w:val="28"/>
          <w:shd w:val="clear" w:color="auto" w:fill="FFFFFF"/>
          <w:lang w:val="ru-RU"/>
        </w:rPr>
        <w:t>-</w:t>
      </w:r>
      <w:r w:rsidRPr="003C5CB4">
        <w:rPr>
          <w:sz w:val="28"/>
          <w:szCs w:val="28"/>
          <w:shd w:val="clear" w:color="auto" w:fill="FFFFFF"/>
        </w:rPr>
        <w:t>Packard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IBM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. Їх супроводжують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  <w:lang w:val="ru-RU"/>
        </w:rPr>
        <w:t>3</w:t>
      </w:r>
      <w:r w:rsidRPr="003C5CB4">
        <w:rPr>
          <w:sz w:val="28"/>
          <w:szCs w:val="28"/>
          <w:shd w:val="clear" w:color="auto" w:fill="FFFFFF"/>
        </w:rPr>
        <w:t>Com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Bay</w:t>
      </w:r>
      <w:r w:rsidRPr="003C5CB4">
        <w:rPr>
          <w:sz w:val="28"/>
          <w:szCs w:val="28"/>
          <w:shd w:val="clear" w:color="auto" w:fill="FFFFFF"/>
          <w:lang w:val="ru-RU"/>
        </w:rPr>
        <w:t xml:space="preserve"> </w:t>
      </w:r>
      <w:r w:rsidRPr="003C5CB4">
        <w:rPr>
          <w:sz w:val="28"/>
          <w:szCs w:val="28"/>
          <w:shd w:val="clear" w:color="auto" w:fill="FFFFFF"/>
        </w:rPr>
        <w:t>Networks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Cabletron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Cisco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у мережевих продуктах 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Alcatel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AT</w:t>
      </w:r>
      <w:r w:rsidRPr="003C5CB4">
        <w:rPr>
          <w:sz w:val="28"/>
          <w:szCs w:val="28"/>
          <w:shd w:val="clear" w:color="auto" w:fill="FFFFFF"/>
          <w:lang w:val="ru-RU"/>
        </w:rPr>
        <w:t>&amp;</w:t>
      </w:r>
      <w:r w:rsidRPr="003C5CB4">
        <w:rPr>
          <w:sz w:val="28"/>
          <w:szCs w:val="28"/>
          <w:shd w:val="clear" w:color="auto" w:fill="FFFFFF"/>
        </w:rPr>
        <w:t>T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Ericsson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NEC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,</w:t>
      </w:r>
      <w:r w:rsidRPr="003C5CB4">
        <w:rPr>
          <w:sz w:val="28"/>
          <w:szCs w:val="28"/>
          <w:shd w:val="clear" w:color="auto" w:fill="FFFFFF"/>
        </w:rPr>
        <w:t>Siemens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і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sz w:val="28"/>
          <w:szCs w:val="28"/>
          <w:shd w:val="clear" w:color="auto" w:fill="FFFFFF"/>
        </w:rPr>
        <w:t>Sony</w:t>
      </w:r>
      <w:r w:rsidRPr="003C5CB4">
        <w:rPr>
          <w:rStyle w:val="apple-converted-space"/>
          <w:rFonts w:eastAsiaTheme="majorEastAsia"/>
          <w:color w:val="000000"/>
          <w:szCs w:val="28"/>
          <w:shd w:val="clear" w:color="auto" w:fill="FFFFFF"/>
        </w:rPr>
        <w:t> </w:t>
      </w:r>
      <w:r w:rsidRPr="003C5CB4">
        <w:rPr>
          <w:color w:val="000000"/>
          <w:sz w:val="28"/>
          <w:szCs w:val="28"/>
          <w:shd w:val="clear" w:color="auto" w:fill="FFFFFF"/>
          <w:lang w:val="ru-RU"/>
        </w:rPr>
        <w:t>на ринку телекомунікаційних систем.</w:t>
      </w:r>
    </w:p>
    <w:p w:rsidR="005A2C5E" w:rsidRPr="003C5CB4" w:rsidRDefault="005A2C5E" w:rsidP="005A2C5E">
      <w:pPr>
        <w:pStyle w:val="aa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color w:val="000000"/>
          <w:sz w:val="28"/>
          <w:szCs w:val="28"/>
          <w:shd w:val="clear" w:color="auto" w:fill="FFFFFF"/>
          <w:lang w:val="ru-RU"/>
        </w:rPr>
      </w:pPr>
      <w:r w:rsidRPr="003C5CB4">
        <w:rPr>
          <w:sz w:val="28"/>
          <w:szCs w:val="28"/>
          <w:lang w:val="ru-RU"/>
        </w:rPr>
        <w:t xml:space="preserve">Таблиця </w:t>
      </w:r>
      <w:r w:rsidR="0039400B" w:rsidRPr="003C5CB4">
        <w:rPr>
          <w:sz w:val="28"/>
          <w:szCs w:val="28"/>
        </w:rPr>
        <w:fldChar w:fldCharType="begin"/>
      </w:r>
      <w:r w:rsidRPr="003C5CB4">
        <w:rPr>
          <w:sz w:val="28"/>
          <w:szCs w:val="28"/>
          <w:lang w:val="ru-RU"/>
        </w:rPr>
        <w:instrText xml:space="preserve"> </w:instrText>
      </w:r>
      <w:r w:rsidRPr="003C5CB4">
        <w:rPr>
          <w:sz w:val="28"/>
          <w:szCs w:val="28"/>
        </w:rPr>
        <w:instrText>SEQ</w:instrText>
      </w:r>
      <w:r w:rsidRPr="003C5CB4">
        <w:rPr>
          <w:sz w:val="28"/>
          <w:szCs w:val="28"/>
          <w:lang w:val="ru-RU"/>
        </w:rPr>
        <w:instrText xml:space="preserve"> Таблиця \* </w:instrText>
      </w:r>
      <w:r w:rsidRPr="003C5CB4">
        <w:rPr>
          <w:sz w:val="28"/>
          <w:szCs w:val="28"/>
        </w:rPr>
        <w:instrText>ARABIC</w:instrText>
      </w:r>
      <w:r w:rsidRPr="003C5CB4">
        <w:rPr>
          <w:sz w:val="28"/>
          <w:szCs w:val="28"/>
          <w:lang w:val="ru-RU"/>
        </w:rPr>
        <w:instrText xml:space="preserve"> </w:instrText>
      </w:r>
      <w:r w:rsidR="0039400B" w:rsidRPr="003C5CB4">
        <w:rPr>
          <w:sz w:val="28"/>
          <w:szCs w:val="28"/>
        </w:rPr>
        <w:fldChar w:fldCharType="separate"/>
      </w:r>
      <w:r w:rsidR="00405B8D" w:rsidRPr="00405B8D">
        <w:rPr>
          <w:noProof/>
          <w:sz w:val="28"/>
          <w:szCs w:val="28"/>
          <w:lang w:val="ru-RU"/>
        </w:rPr>
        <w:t>1</w:t>
      </w:r>
      <w:r w:rsidR="0039400B" w:rsidRPr="003C5CB4">
        <w:rPr>
          <w:sz w:val="28"/>
          <w:szCs w:val="28"/>
        </w:rPr>
        <w:fldChar w:fldCharType="end"/>
      </w:r>
      <w:r w:rsidRPr="003C5CB4">
        <w:rPr>
          <w:sz w:val="28"/>
          <w:szCs w:val="28"/>
          <w:lang w:val="ru-RU"/>
        </w:rPr>
        <w:t xml:space="preserve">.1 </w:t>
      </w:r>
      <w:r w:rsidRPr="003C5CB4">
        <w:rPr>
          <w:color w:val="000000"/>
          <w:sz w:val="28"/>
          <w:szCs w:val="28"/>
          <w:lang w:val="ru-RU"/>
        </w:rPr>
        <w:t>Шестиядерні моделі процесорів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rStyle w:val="a7"/>
          <w:color w:val="000000"/>
          <w:sz w:val="28"/>
          <w:szCs w:val="28"/>
        </w:rPr>
        <w:t>AMD</w:t>
      </w:r>
      <w:r w:rsidRPr="003C5CB4">
        <w:rPr>
          <w:rStyle w:val="a7"/>
          <w:color w:val="000000"/>
          <w:sz w:val="28"/>
          <w:szCs w:val="28"/>
          <w:lang w:val="ru-RU"/>
        </w:rPr>
        <w:t xml:space="preserve"> </w:t>
      </w:r>
      <w:r w:rsidRPr="003C5CB4">
        <w:rPr>
          <w:rStyle w:val="a7"/>
          <w:color w:val="000000"/>
          <w:sz w:val="28"/>
          <w:szCs w:val="28"/>
        </w:rPr>
        <w:t>Phenom</w:t>
      </w:r>
      <w:r w:rsidRPr="003C5CB4">
        <w:rPr>
          <w:rStyle w:val="a7"/>
          <w:color w:val="000000"/>
          <w:sz w:val="28"/>
          <w:szCs w:val="28"/>
          <w:lang w:val="ru-RU"/>
        </w:rPr>
        <w:t xml:space="preserve"> </w:t>
      </w:r>
      <w:r w:rsidRPr="003C5CB4">
        <w:rPr>
          <w:rStyle w:val="a7"/>
          <w:color w:val="000000"/>
          <w:sz w:val="28"/>
          <w:szCs w:val="28"/>
        </w:rPr>
        <w:t>II</w:t>
      </w:r>
      <w:r w:rsidRPr="003C5CB4">
        <w:rPr>
          <w:rStyle w:val="a7"/>
          <w:color w:val="000000"/>
          <w:sz w:val="28"/>
          <w:szCs w:val="28"/>
          <w:lang w:val="ru-RU"/>
        </w:rPr>
        <w:t xml:space="preserve"> </w:t>
      </w:r>
      <w:r w:rsidRPr="003C5CB4">
        <w:rPr>
          <w:rStyle w:val="a7"/>
          <w:color w:val="000000"/>
          <w:sz w:val="28"/>
          <w:szCs w:val="28"/>
        </w:rPr>
        <w:t>X</w:t>
      </w:r>
      <w:r w:rsidRPr="003C5CB4">
        <w:rPr>
          <w:rStyle w:val="a7"/>
          <w:color w:val="000000"/>
          <w:sz w:val="28"/>
          <w:szCs w:val="28"/>
          <w:lang w:val="ru-RU"/>
        </w:rPr>
        <w:t>6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на ядрі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rStyle w:val="af7"/>
          <w:bCs/>
          <w:color w:val="000000"/>
          <w:sz w:val="28"/>
          <w:szCs w:val="28"/>
        </w:rPr>
        <w:t>Thuban</w:t>
      </w:r>
    </w:p>
    <w:tbl>
      <w:tblPr>
        <w:tblW w:w="9675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585"/>
        <w:gridCol w:w="1565"/>
        <w:gridCol w:w="1566"/>
        <w:gridCol w:w="1566"/>
        <w:gridCol w:w="1566"/>
        <w:gridCol w:w="1827"/>
      </w:tblGrid>
      <w:tr w:rsidR="005A2C5E" w:rsidRPr="003C5CB4" w:rsidTr="00C871FB">
        <w:trPr>
          <w:tblCellSpacing w:w="0" w:type="dxa"/>
          <w:jc w:val="center"/>
        </w:trPr>
        <w:tc>
          <w:tcPr>
            <w:tcW w:w="1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uk-UA"/>
              </w:rPr>
              <w:t>Модуль</w:t>
            </w:r>
          </w:p>
        </w:tc>
        <w:tc>
          <w:tcPr>
            <w:tcW w:w="15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Частота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Max Turbo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L2 кеш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L3 кеш</w:t>
            </w:r>
          </w:p>
        </w:tc>
        <w:tc>
          <w:tcPr>
            <w:tcW w:w="1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TDP, ВТ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1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  <w:tc>
          <w:tcPr>
            <w:tcW w:w="15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  <w:tc>
          <w:tcPr>
            <w:tcW w:w="1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1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AMD Phenom II X6 1055T</w:t>
            </w:r>
          </w:p>
        </w:tc>
        <w:tc>
          <w:tcPr>
            <w:tcW w:w="15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2,8 ГГц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3,3 ГГц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3MB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6MB</w:t>
            </w:r>
          </w:p>
        </w:tc>
        <w:tc>
          <w:tcPr>
            <w:tcW w:w="1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1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AMD Phenom II X6 1075T </w:t>
            </w:r>
          </w:p>
        </w:tc>
        <w:tc>
          <w:tcPr>
            <w:tcW w:w="15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 ГГц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3,5 ГГц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3MB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6MB</w:t>
            </w:r>
          </w:p>
        </w:tc>
        <w:tc>
          <w:tcPr>
            <w:tcW w:w="1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1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AMD Phenom II X6 1100T</w:t>
            </w:r>
          </w:p>
        </w:tc>
        <w:tc>
          <w:tcPr>
            <w:tcW w:w="15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3,3 ГГц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3,7 ГГц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3MB</w:t>
            </w:r>
          </w:p>
        </w:tc>
        <w:tc>
          <w:tcPr>
            <w:tcW w:w="15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6MB</w:t>
            </w:r>
          </w:p>
        </w:tc>
        <w:tc>
          <w:tcPr>
            <w:tcW w:w="1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125</w:t>
            </w:r>
          </w:p>
        </w:tc>
      </w:tr>
    </w:tbl>
    <w:p w:rsidR="005A2C5E" w:rsidRPr="003C5CB4" w:rsidRDefault="005A2C5E" w:rsidP="005A2C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C5E" w:rsidRPr="003C5CB4" w:rsidRDefault="005A2C5E" w:rsidP="005A2C5E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356285366"/>
      <w:r w:rsidRPr="003C5CB4">
        <w:rPr>
          <w:rFonts w:ascii="Times New Roman" w:hAnsi="Times New Roman" w:cs="Times New Roman"/>
          <w:lang w:val="en-US"/>
        </w:rPr>
        <w:t>1.</w:t>
      </w:r>
      <w:r w:rsidRPr="003C5CB4">
        <w:rPr>
          <w:rFonts w:ascii="Times New Roman" w:hAnsi="Times New Roman" w:cs="Times New Roman"/>
        </w:rPr>
        <w:t>2</w:t>
      </w:r>
      <w:r w:rsidRPr="003C5CB4">
        <w:rPr>
          <w:rFonts w:ascii="Times New Roman" w:hAnsi="Times New Roman" w:cs="Times New Roman"/>
          <w:lang w:val="en-US"/>
        </w:rPr>
        <w:t xml:space="preserve">. </w:t>
      </w:r>
      <w:r w:rsidRPr="003C5CB4">
        <w:rPr>
          <w:rFonts w:ascii="Times New Roman" w:hAnsi="Times New Roman" w:cs="Times New Roman"/>
        </w:rPr>
        <w:t>Технологі</w:t>
      </w:r>
      <w:r w:rsidRPr="003C5CB4">
        <w:rPr>
          <w:rFonts w:ascii="Times New Roman" w:hAnsi="Times New Roman" w:cs="Times New Roman"/>
          <w:lang w:val="ru-RU"/>
        </w:rPr>
        <w:t>я</w:t>
      </w:r>
      <w:r w:rsidRPr="003C5CB4">
        <w:rPr>
          <w:rFonts w:ascii="Times New Roman" w:hAnsi="Times New Roman" w:cs="Times New Roman"/>
        </w:rPr>
        <w:t xml:space="preserve"> </w:t>
      </w:r>
      <w:r w:rsidRPr="003C5CB4">
        <w:rPr>
          <w:rFonts w:ascii="Times New Roman" w:hAnsi="Times New Roman" w:cs="Times New Roman"/>
          <w:lang w:val="en-US"/>
        </w:rPr>
        <w:t>AMD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  <w:lang w:val="en-US"/>
        </w:rPr>
        <w:t>Turbo Core</w:t>
      </w:r>
      <w:bookmarkEnd w:id="4"/>
    </w:p>
    <w:p w:rsidR="005A2C5E" w:rsidRPr="003C5CB4" w:rsidRDefault="005A2C5E" w:rsidP="005A2C5E">
      <w:pPr>
        <w:pStyle w:val="aa"/>
        <w:spacing w:line="360" w:lineRule="auto"/>
        <w:ind w:firstLine="708"/>
        <w:rPr>
          <w:color w:val="000000"/>
          <w:sz w:val="28"/>
          <w:szCs w:val="28"/>
        </w:rPr>
      </w:pPr>
      <w:r w:rsidRPr="003C5CB4">
        <w:rPr>
          <w:color w:val="000000"/>
          <w:sz w:val="28"/>
          <w:szCs w:val="28"/>
        </w:rPr>
        <w:t>Спеціально для додатків, не оптимізованих під багатопоточне виконання, у нових процесорах AMD Phenom II X6 була реалізована технологія AMD Turbo Core за аналогією Intel Turbo Boost.Технологія AMD Turbo Core значно відрізняється від технології конкурента Intel Turbo Boost.</w:t>
      </w:r>
    </w:p>
    <w:p w:rsidR="005A2C5E" w:rsidRPr="003C5CB4" w:rsidRDefault="005A2C5E" w:rsidP="005A2C5E">
      <w:pPr>
        <w:pStyle w:val="ac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Робота технології AMD Turbo Core</w:t>
      </w:r>
    </w:p>
    <w:p w:rsidR="005A2C5E" w:rsidRPr="003C5CB4" w:rsidRDefault="005A2C5E" w:rsidP="005A2C5E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Особливістю нових процесорів AMD Phenom II X6 і похідних від них чотирьохядерних моделей AMD Phenom II X4 з індексом «Т» наприкінці номера є підтримка нової технології AMD Turbo Core, яка дозволяє мати кращу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продуктивність у не оптимізованих завданнях під багатоядерні процесори. Теоретично технологія AMD Turbo Core працює згідно наступному алгоритму:</w:t>
      </w:r>
    </w:p>
    <w:p w:rsidR="005A2C5E" w:rsidRPr="003C5CB4" w:rsidRDefault="005A2C5E" w:rsidP="005A2C5E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Якщо половина або більше ядер процесора не мають завантаження, то частота процесорних ядер, що простоюють, знижується до 800 МГц;</w:t>
      </w:r>
    </w:p>
    <w:p w:rsidR="005A2C5E" w:rsidRPr="003C5CB4" w:rsidRDefault="005A2C5E" w:rsidP="005A2C5E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Збільшується напруга на всіх процесорних ядрах так, щоб енергоспоживання процесора не перевищило заявлений тепловий пакет;</w:t>
      </w:r>
    </w:p>
    <w:p w:rsidR="005A2C5E" w:rsidRPr="003C5CB4" w:rsidRDefault="005A2C5E" w:rsidP="005A2C5E">
      <w:pPr>
        <w:pStyle w:val="ac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Частота трьох або двох ядер для процесорів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Phenom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II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X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6 10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XXT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Phenom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II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X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6 9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XXT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відповідно збільшується на 500 МГц вище номінальної.</w:t>
      </w:r>
    </w:p>
    <w:p w:rsidR="005A2C5E" w:rsidRPr="003C5CB4" w:rsidRDefault="005A2C5E" w:rsidP="005A2C5E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Toc356285367"/>
      <w:r w:rsidRPr="003C5CB4">
        <w:rPr>
          <w:rFonts w:ascii="Times New Roman" w:hAnsi="Times New Roman" w:cs="Times New Roman"/>
        </w:rPr>
        <w:t xml:space="preserve">1.3. </w:t>
      </w:r>
      <w:r w:rsidRPr="003C5CB4">
        <w:rPr>
          <w:rFonts w:ascii="Times New Roman" w:hAnsi="Times New Roman" w:cs="Times New Roman"/>
          <w:lang w:val="ru-RU"/>
        </w:rPr>
        <w:t>Огляд шестиядерних процесор</w:t>
      </w:r>
      <w:r w:rsidRPr="003C5CB4">
        <w:rPr>
          <w:rFonts w:ascii="Times New Roman" w:hAnsi="Times New Roman" w:cs="Times New Roman"/>
        </w:rPr>
        <w:t>ів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  <w:lang w:val="en-US"/>
        </w:rPr>
        <w:t>AMD</w:t>
      </w:r>
      <w:bookmarkEnd w:id="5"/>
    </w:p>
    <w:p w:rsidR="005A2C5E" w:rsidRPr="003C5CB4" w:rsidRDefault="005A2C5E" w:rsidP="005A2C5E">
      <w:pPr>
        <w:pStyle w:val="1"/>
        <w:numPr>
          <w:ilvl w:val="2"/>
          <w:numId w:val="6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6" w:name="_Toc356285368"/>
      <w:r w:rsidRPr="003C5CB4">
        <w:rPr>
          <w:sz w:val="28"/>
          <w:szCs w:val="28"/>
          <w:lang w:val="ru-RU"/>
        </w:rPr>
        <w:t xml:space="preserve">Огляд </w:t>
      </w:r>
      <w:r w:rsidRPr="003C5CB4">
        <w:rPr>
          <w:color w:val="000000"/>
          <w:sz w:val="28"/>
          <w:szCs w:val="28"/>
          <w:lang w:val="ru-RU"/>
        </w:rPr>
        <w:t xml:space="preserve">шестиядерного процесора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X</w:t>
      </w:r>
      <w:r w:rsidRPr="003C5CB4">
        <w:rPr>
          <w:color w:val="000000"/>
          <w:sz w:val="28"/>
          <w:szCs w:val="28"/>
          <w:lang w:val="ru-RU"/>
        </w:rPr>
        <w:t>6 1055</w:t>
      </w:r>
      <w:r w:rsidRPr="003C5CB4">
        <w:rPr>
          <w:color w:val="000000"/>
          <w:sz w:val="28"/>
          <w:szCs w:val="28"/>
        </w:rPr>
        <w:t>T</w:t>
      </w:r>
      <w:bookmarkEnd w:id="6"/>
    </w:p>
    <w:p w:rsidR="005A2C5E" w:rsidRPr="003C5CB4" w:rsidRDefault="005A2C5E" w:rsidP="005A2C5E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Таблиця 1.2 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Специфікація 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AMD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Phenom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II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X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6 1055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T</w:t>
      </w: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:</w:t>
      </w:r>
    </w:p>
    <w:tbl>
      <w:tblPr>
        <w:tblW w:w="9351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582"/>
        <w:gridCol w:w="4769"/>
      </w:tblGrid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Модель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 Phenom II X6 1055T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Маркування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HDT55TFBK6DGR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Процесорний роз’єм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Socket AM3, AM2+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Тактова частота,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2800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Множник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14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Частота шини HT,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2000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L1,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128 x 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L2,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512 х 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L3,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6144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Ядро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Thuban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Кількість ядер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Напруга живлення, В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1,125 – 1,40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Тепловий пакет, Вт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Тактова частота в режимі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Turbo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Core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 до 3300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Критична температура, °C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lastRenderedPageBreak/>
              <w:t>Техпроцес, нм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45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Підтримка технологій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 Turbo Core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Cool’n’Quiet 3.0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Coolcore Technology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Dual Dynamic Power Management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Enhanced Virus Protection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Virtualization Technology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Core C1 and C1E states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Package S0, S1, S3, S4 and S5 states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Вбудований контролер пам'яті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Типи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DDR2-800/1066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DDR3-800/1066/1333/1600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Число каналів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Максимальний об'єм пам'яті, ГБ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Максимальна пропускна здатність, ГБ/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21,3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Підтримка ECC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немає</w:t>
            </w:r>
          </w:p>
        </w:tc>
      </w:tr>
    </w:tbl>
    <w:p w:rsidR="005A2C5E" w:rsidRPr="003C5CB4" w:rsidRDefault="005A2C5E" w:rsidP="005A2C5E">
      <w:pPr>
        <w:pStyle w:val="aa"/>
        <w:spacing w:line="360" w:lineRule="auto"/>
        <w:ind w:firstLine="708"/>
        <w:rPr>
          <w:color w:val="000000"/>
          <w:sz w:val="28"/>
          <w:szCs w:val="28"/>
        </w:rPr>
      </w:pPr>
      <w:r w:rsidRPr="003C5CB4">
        <w:rPr>
          <w:color w:val="000000"/>
          <w:sz w:val="28"/>
          <w:szCs w:val="28"/>
        </w:rPr>
        <w:t>AMD Phenom II X6 на ядрі Theban від AMD Phenom II X4 на ядрі Deneb, таких як поява ще двох обчислювальних ядер і реалізація технології Turbo Core, у вбудованого контролера пам'яті новинки офіційно з'явилася підтримка DDR3-1600. Використання більш швидшої оперативної пам'яті повинно трохи зменшити можливі затримки внаслідок збільшення кількості виконавчих блоків без розширення кеш-пам'яті третього рівня.</w:t>
      </w:r>
    </w:p>
    <w:p w:rsidR="005A2C5E" w:rsidRPr="003C5CB4" w:rsidRDefault="005A2C5E" w:rsidP="005A2C5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Маркування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HDT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55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TFBK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6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DGR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, яке можна розшифрувати так:</w:t>
      </w:r>
    </w:p>
    <w:p w:rsidR="005A2C5E" w:rsidRPr="003C5CB4" w:rsidRDefault="005A2C5E" w:rsidP="005A2C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процесор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архітектури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10,5 для робочих станцій;</w:t>
      </w:r>
    </w:p>
    <w:p w:rsidR="005A2C5E" w:rsidRPr="003C5CB4" w:rsidRDefault="005A2C5E" w:rsidP="005A2C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процесор з фіксованим множником;</w:t>
      </w:r>
    </w:p>
    <w:p w:rsidR="005A2C5E" w:rsidRPr="003C5CB4" w:rsidRDefault="005A2C5E" w:rsidP="005A2C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55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модельним номер, що ідентифікує сам процесор та вказує на підтримку технології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Turbo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Core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:rsidR="005A2C5E" w:rsidRPr="003C5CB4" w:rsidRDefault="005A2C5E" w:rsidP="005A2C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FB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тепловий пакет процесора до 125 Вт при напрузі живлення до 1,4 В;</w:t>
      </w:r>
    </w:p>
    <w:p w:rsidR="005A2C5E" w:rsidRPr="003C5CB4" w:rsidRDefault="005A2C5E" w:rsidP="005A2C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K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впакований процесор у корпус 938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pin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µ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(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Socket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3);</w:t>
      </w:r>
    </w:p>
    <w:p w:rsidR="005A2C5E" w:rsidRPr="003C5CB4" w:rsidRDefault="005A2C5E" w:rsidP="005A2C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6 – загальна кількість активних ядер і відповідно об'єм кеш-пам'яті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2 6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x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512 КБ;</w:t>
      </w:r>
    </w:p>
    <w:p w:rsidR="005A2C5E" w:rsidRPr="003C5CB4" w:rsidRDefault="005A2C5E" w:rsidP="005A2C5E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DGR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ядро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Thuban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степпінгу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0.</w:t>
      </w:r>
    </w:p>
    <w:p w:rsidR="005A2C5E" w:rsidRPr="003C5CB4" w:rsidRDefault="005A2C5E" w:rsidP="005A2C5E">
      <w:pPr>
        <w:pStyle w:val="aa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  <w:lang w:val="ru-RU"/>
        </w:rPr>
      </w:pPr>
      <w:r w:rsidRPr="003C5CB4">
        <w:rPr>
          <w:color w:val="000000"/>
          <w:sz w:val="28"/>
          <w:szCs w:val="28"/>
          <w:lang w:val="ru-RU"/>
        </w:rPr>
        <w:t xml:space="preserve">Розподіл кеш-пам'яті процесора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X</w:t>
      </w:r>
      <w:r w:rsidRPr="003C5CB4">
        <w:rPr>
          <w:color w:val="000000"/>
          <w:sz w:val="28"/>
          <w:szCs w:val="28"/>
          <w:lang w:val="ru-RU"/>
        </w:rPr>
        <w:t>6</w:t>
      </w:r>
      <w:r w:rsidRPr="003C5CB4">
        <w:rPr>
          <w:color w:val="000000"/>
          <w:sz w:val="28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>залишився точно таким же, як і для інших двох-, трьох- і чотирьохядерних моделей з повним об'ємом кеш-пам'яті третього рівня. Так,</w:t>
      </w:r>
      <w:r w:rsidRPr="003C5CB4">
        <w:rPr>
          <w:color w:val="000000"/>
          <w:sz w:val="28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X</w:t>
      </w:r>
      <w:r w:rsidRPr="003C5CB4">
        <w:rPr>
          <w:color w:val="000000"/>
          <w:sz w:val="28"/>
          <w:szCs w:val="28"/>
          <w:lang w:val="ru-RU"/>
        </w:rPr>
        <w:t>6 1055</w:t>
      </w:r>
      <w:r w:rsidRPr="003C5CB4">
        <w:rPr>
          <w:color w:val="000000"/>
          <w:sz w:val="28"/>
          <w:szCs w:val="28"/>
        </w:rPr>
        <w:t>T</w:t>
      </w:r>
      <w:r w:rsidRPr="003C5CB4">
        <w:rPr>
          <w:color w:val="000000"/>
          <w:sz w:val="28"/>
          <w:szCs w:val="28"/>
          <w:lang w:val="ru-RU"/>
        </w:rPr>
        <w:t xml:space="preserve"> має у своєму розпорядженні 128 КБ кеш-пам'яті першого рівня з дволінійною асоціативністю окремо для даних і інструкцій на кожне ядро, 512 КБ кеш-пам'яті другого рівня з шістнадцятилінійною асоціативністю також на кожне ядро та загальні 6 МБ кеш-пам'яті третього рівня з 48 ліній асоціативності. При такій організації кеш-пам'яті вона буде в найкращому разі забезпечувати ту ж ефективність, що і для попередніх моделей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>, але при виконанні добре розпаралелених завдань кеш-пам'яті третього рівня може виявитися не достатньо, що не дозволить одержати очікувані теоретичні +50% прискорення.</w:t>
      </w:r>
    </w:p>
    <w:p w:rsidR="005A2C5E" w:rsidRPr="003C5CB4" w:rsidRDefault="005A2C5E" w:rsidP="005A2C5E">
      <w:pPr>
        <w:pStyle w:val="aa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  <w:lang w:val="uk-UA"/>
        </w:rPr>
      </w:pPr>
      <w:r w:rsidRPr="003C5CB4">
        <w:rPr>
          <w:color w:val="000000"/>
          <w:sz w:val="28"/>
          <w:szCs w:val="28"/>
          <w:lang w:val="ru-RU"/>
        </w:rPr>
        <w:t xml:space="preserve">Процесор має 938-контактну упаковку для роз’єму </w:t>
      </w:r>
      <w:r w:rsidRPr="003C5CB4">
        <w:rPr>
          <w:color w:val="000000"/>
          <w:sz w:val="28"/>
          <w:szCs w:val="28"/>
        </w:rPr>
        <w:t>Socket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AM</w:t>
      </w:r>
      <w:r w:rsidRPr="003C5CB4">
        <w:rPr>
          <w:color w:val="000000"/>
          <w:sz w:val="28"/>
          <w:szCs w:val="28"/>
          <w:lang w:val="ru-RU"/>
        </w:rPr>
        <w:t xml:space="preserve">3, хоча він зворотно сумісний з роз’ємом </w:t>
      </w:r>
      <w:r w:rsidRPr="003C5CB4">
        <w:rPr>
          <w:color w:val="000000"/>
          <w:sz w:val="28"/>
          <w:szCs w:val="28"/>
        </w:rPr>
        <w:t>Socket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AM</w:t>
      </w:r>
      <w:r w:rsidRPr="003C5CB4">
        <w:rPr>
          <w:color w:val="000000"/>
          <w:sz w:val="28"/>
          <w:szCs w:val="28"/>
          <w:lang w:val="ru-RU"/>
        </w:rPr>
        <w:t xml:space="preserve">2+, а вбудований у процесор контролер пам'яті може працювати з пам'яттю типу </w:t>
      </w:r>
      <w:r w:rsidRPr="003C5CB4">
        <w:rPr>
          <w:color w:val="000000"/>
          <w:sz w:val="28"/>
          <w:szCs w:val="28"/>
        </w:rPr>
        <w:t>DDR</w:t>
      </w:r>
      <w:r w:rsidRPr="003C5CB4">
        <w:rPr>
          <w:color w:val="000000"/>
          <w:sz w:val="28"/>
          <w:szCs w:val="28"/>
          <w:lang w:val="ru-RU"/>
        </w:rPr>
        <w:t xml:space="preserve">2 і </w:t>
      </w:r>
      <w:r w:rsidRPr="003C5CB4">
        <w:rPr>
          <w:color w:val="000000"/>
          <w:sz w:val="28"/>
          <w:szCs w:val="28"/>
        </w:rPr>
        <w:t>DDR</w:t>
      </w:r>
      <w:r w:rsidRPr="003C5CB4">
        <w:rPr>
          <w:color w:val="000000"/>
          <w:sz w:val="28"/>
          <w:szCs w:val="28"/>
          <w:lang w:val="ru-RU"/>
        </w:rPr>
        <w:t>3.</w:t>
      </w:r>
    </w:p>
    <w:p w:rsidR="005A2C5E" w:rsidRPr="003C5CB4" w:rsidRDefault="005A2C5E" w:rsidP="005A2C5E">
      <w:pPr>
        <w:pStyle w:val="1"/>
        <w:numPr>
          <w:ilvl w:val="2"/>
          <w:numId w:val="6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7" w:name="_Toc356285369"/>
      <w:r w:rsidRPr="003C5CB4">
        <w:rPr>
          <w:sz w:val="28"/>
          <w:szCs w:val="28"/>
          <w:lang w:val="ru-RU"/>
        </w:rPr>
        <w:t xml:space="preserve">Огляд </w:t>
      </w:r>
      <w:r w:rsidRPr="003C5CB4">
        <w:rPr>
          <w:color w:val="000000"/>
          <w:sz w:val="28"/>
          <w:szCs w:val="28"/>
          <w:lang w:val="ru-RU"/>
        </w:rPr>
        <w:t xml:space="preserve">шестиядерного процесора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X</w:t>
      </w:r>
      <w:r w:rsidRPr="003C5CB4">
        <w:rPr>
          <w:color w:val="000000"/>
          <w:sz w:val="28"/>
          <w:szCs w:val="28"/>
          <w:lang w:val="ru-RU"/>
        </w:rPr>
        <w:t>6 1075</w:t>
      </w:r>
      <w:r w:rsidRPr="003C5CB4">
        <w:rPr>
          <w:color w:val="000000"/>
          <w:sz w:val="28"/>
          <w:szCs w:val="28"/>
        </w:rPr>
        <w:t>T</w:t>
      </w:r>
      <w:bookmarkEnd w:id="7"/>
    </w:p>
    <w:p w:rsidR="005A2C5E" w:rsidRPr="003C5CB4" w:rsidRDefault="005A2C5E" w:rsidP="005A2C5E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3C5CB4">
        <w:rPr>
          <w:color w:val="000000"/>
          <w:sz w:val="28"/>
          <w:szCs w:val="28"/>
          <w:lang w:val="ru-RU"/>
        </w:rPr>
        <w:t>Подібно іншим процесорам модель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b/>
          <w:bCs/>
          <w:color w:val="000000"/>
          <w:sz w:val="28"/>
          <w:szCs w:val="28"/>
        </w:rPr>
        <w:t>AMD</w:t>
      </w:r>
      <w:r w:rsidRPr="003C5CB4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3C5CB4">
        <w:rPr>
          <w:b/>
          <w:bCs/>
          <w:color w:val="000000"/>
          <w:sz w:val="28"/>
          <w:szCs w:val="28"/>
        </w:rPr>
        <w:t>Phenom</w:t>
      </w:r>
      <w:r w:rsidRPr="003C5CB4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3C5CB4">
        <w:rPr>
          <w:b/>
          <w:bCs/>
          <w:color w:val="000000"/>
          <w:sz w:val="28"/>
          <w:szCs w:val="28"/>
        </w:rPr>
        <w:t>II</w:t>
      </w:r>
      <w:r w:rsidRPr="003C5CB4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3C5CB4">
        <w:rPr>
          <w:b/>
          <w:bCs/>
          <w:color w:val="000000"/>
          <w:sz w:val="28"/>
          <w:szCs w:val="28"/>
        </w:rPr>
        <w:t>X</w:t>
      </w:r>
      <w:r w:rsidRPr="003C5CB4">
        <w:rPr>
          <w:b/>
          <w:bCs/>
          <w:color w:val="000000"/>
          <w:sz w:val="28"/>
          <w:szCs w:val="28"/>
          <w:lang w:val="ru-RU"/>
        </w:rPr>
        <w:t>6 1075</w:t>
      </w:r>
      <w:r w:rsidRPr="003C5CB4">
        <w:rPr>
          <w:b/>
          <w:bCs/>
          <w:color w:val="000000"/>
          <w:sz w:val="28"/>
          <w:szCs w:val="28"/>
        </w:rPr>
        <w:t>T</w:t>
      </w:r>
      <w:r w:rsidRPr="003C5CB4">
        <w:rPr>
          <w:rStyle w:val="apple-converted-space"/>
          <w:rFonts w:eastAsiaTheme="majorEastAsia"/>
          <w:color w:val="000000"/>
          <w:szCs w:val="28"/>
        </w:rPr>
        <w:t> </w:t>
      </w:r>
      <w:r w:rsidRPr="003C5CB4">
        <w:rPr>
          <w:color w:val="000000"/>
          <w:sz w:val="28"/>
          <w:szCs w:val="28"/>
          <w:lang w:val="ru-RU"/>
        </w:rPr>
        <w:t xml:space="preserve">підтримує технологію </w:t>
      </w:r>
      <w:r w:rsidRPr="003C5CB4">
        <w:rPr>
          <w:color w:val="000000"/>
          <w:sz w:val="28"/>
          <w:szCs w:val="28"/>
        </w:rPr>
        <w:t>Turbo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Core</w:t>
      </w:r>
      <w:r w:rsidRPr="003C5CB4">
        <w:rPr>
          <w:color w:val="000000"/>
          <w:sz w:val="28"/>
          <w:szCs w:val="28"/>
          <w:lang w:val="ru-RU"/>
        </w:rPr>
        <w:t xml:space="preserve">. Для того щоб дізнатися багато інформації про можливості процесора, достатньо лише глянути на його маркування на теплорозподільній кришці. </w:t>
      </w:r>
      <w:r w:rsidRPr="003C5CB4">
        <w:rPr>
          <w:color w:val="000000"/>
          <w:sz w:val="28"/>
          <w:szCs w:val="28"/>
        </w:rPr>
        <w:t>Маркування HDT75TFBK6DGR означає наступне: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HD – процесор сімейства AMD Phenom архітектури K10,5 для робочих станцій;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75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модельним номер, що ідентифікує сам процесор та вказує на підтримку технології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Turbo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Core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(процесор з заблокованим множником);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FB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тепловий пакет процесора 125 Вт;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процесор упакований в корпус 938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pin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O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µ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PGA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Socket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3);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lastRenderedPageBreak/>
        <w:t>6 – загальна кількість активних ядер;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D – об'єм кеш-пам'яті L2 6x512 КБ і L3 6 МБ;</w:t>
      </w:r>
    </w:p>
    <w:p w:rsidR="005A2C5E" w:rsidRPr="003C5CB4" w:rsidRDefault="005A2C5E" w:rsidP="005A2C5E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GR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ядро степпінгу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PH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0.</w:t>
      </w:r>
    </w:p>
    <w:p w:rsidR="005A2C5E" w:rsidRPr="003C5CB4" w:rsidRDefault="005A2C5E" w:rsidP="005A2C5E">
      <w:pPr>
        <w:pStyle w:val="ac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Що ж стосується тильної сторони процесора, то перед нами з'являється знайоме 938-контактне пакування для роз’єму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Socket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3, який зворотно сумісний з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Socket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2+.</w:t>
      </w:r>
    </w:p>
    <w:p w:rsidR="005A2C5E" w:rsidRPr="003C5CB4" w:rsidRDefault="005A2C5E" w:rsidP="005A2C5E">
      <w:pPr>
        <w:spacing w:before="100" w:beforeAutospacing="1" w:after="100" w:afterAutospacing="1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Таблиця 1.3 Специфікація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AMD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Phenom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II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6 1075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T</w:t>
      </w:r>
    </w:p>
    <w:tbl>
      <w:tblPr>
        <w:tblW w:w="9351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582"/>
        <w:gridCol w:w="4769"/>
      </w:tblGrid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Модель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AMD Phenom II X6 1075Т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Маркування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HDT75TFBK6DGR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Процесорний роз’єм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Socket AM3 (AM2+)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Тактова частота,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3000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Тактова частота в режимі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Turbo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Core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(спрацьовує для 3-х і менше ядер),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3500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Множник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Частота шини HT,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2000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L1,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128 x 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L2,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512 х 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L3,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6144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Ядро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Thuban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Кількість ядер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Напруга живлення, В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1,15 – 1,475 (базова частота)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br/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 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1,25 – 1,475 (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Turbo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Core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mode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)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br/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 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1,00 – 1,225 (простій)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Напруга північного мосту, В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1,05 – 1,175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Тепловий пакет, Вт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95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Критична температура, °C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55 – 62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Техпроцес, нм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45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Підтримка технологій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Cool’n’Quiet 3.0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lastRenderedPageBreak/>
              <w:t>CoolCore Technology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Dual Dynamic Power Management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Enhanced Virus Protection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Virtualization Technology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Core C1 and C1E states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Package S0, S1, S3, S4 and S5 states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lastRenderedPageBreak/>
              <w:t>Вбудований контролер пам'ятей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Типи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DDR2-667/800/1066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DDR3-800/1066/1333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Число каналів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Максимальний об'єм пам'ятей, ГБ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Максимальна пропускна здатність, ГБ/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21,3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Підтримка ECC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 є</w:t>
            </w:r>
          </w:p>
        </w:tc>
      </w:tr>
    </w:tbl>
    <w:p w:rsidR="005A2C5E" w:rsidRPr="003C5CB4" w:rsidRDefault="005A2C5E" w:rsidP="005A2C5E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 xml:space="preserve">Принципової відмінності моделі процесора AMD Phenom II X6 1075T від своїх «побратимів» практично ніякої немає, за винятком того, що множник заблокований, на відміну від старших моделей. 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Сам же множник зафіксований на 15, що, власне, і забезпечує частоту процесора 3,0 ГГц. Найближчою молодшою моделлю є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AMD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Phenom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II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6 1065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тактовою частотою 2,9 ГГц, однак у зв'язку з тим, що цього дуже рідкого процесора не було в нас на тестуванні, то надалі в якості одного з об'єктів для порівняння будемо використовувати широко доступний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AMD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Phenom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II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6 1055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A2C5E" w:rsidRPr="003C5CB4" w:rsidRDefault="005A2C5E" w:rsidP="005A2C5E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Розподіл кеш-пам'яті процесора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AMD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Phenom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II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1075Т виконаний таки чином: 128 КБ кеш-пам'яті першого рівня на кожне ядро розбиваються на два потоки по 64 КБ на інструкції і дані; 512 КБ кеш-пам'яті другого рівня також на кожне ядро; загальні 6 МБ кеш-пам'яті третього рівня.</w:t>
      </w:r>
    </w:p>
    <w:p w:rsidR="005A2C5E" w:rsidRPr="003C5CB4" w:rsidRDefault="005A2C5E" w:rsidP="005A2C5E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5A2C5E" w:rsidRPr="003C5CB4" w:rsidRDefault="005A2C5E" w:rsidP="005A2C5E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5A2C5E" w:rsidRPr="003C5CB4" w:rsidRDefault="005A2C5E" w:rsidP="005A2C5E">
      <w:pPr>
        <w:pStyle w:val="1"/>
        <w:numPr>
          <w:ilvl w:val="2"/>
          <w:numId w:val="6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8" w:name="_Toc356285370"/>
      <w:r w:rsidRPr="003C5CB4">
        <w:rPr>
          <w:sz w:val="28"/>
          <w:szCs w:val="28"/>
          <w:lang w:val="ru-RU"/>
        </w:rPr>
        <w:lastRenderedPageBreak/>
        <w:t xml:space="preserve">Огляд </w:t>
      </w:r>
      <w:r w:rsidRPr="003C5CB4">
        <w:rPr>
          <w:color w:val="000000"/>
          <w:sz w:val="28"/>
          <w:szCs w:val="28"/>
          <w:lang w:val="ru-RU"/>
        </w:rPr>
        <w:t xml:space="preserve">шестиядерного процесора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X</w:t>
      </w:r>
      <w:r w:rsidRPr="003C5CB4">
        <w:rPr>
          <w:color w:val="000000"/>
          <w:sz w:val="28"/>
          <w:szCs w:val="28"/>
          <w:lang w:val="ru-RU"/>
        </w:rPr>
        <w:t>6 1100</w:t>
      </w:r>
      <w:r w:rsidRPr="003C5CB4">
        <w:rPr>
          <w:color w:val="000000"/>
          <w:sz w:val="28"/>
          <w:szCs w:val="28"/>
        </w:rPr>
        <w:t>T</w:t>
      </w:r>
      <w:bookmarkEnd w:id="8"/>
    </w:p>
    <w:p w:rsidR="005A2C5E" w:rsidRPr="003C5CB4" w:rsidRDefault="005A2C5E" w:rsidP="005A2C5E">
      <w:pPr>
        <w:pStyle w:val="aa"/>
        <w:spacing w:line="360" w:lineRule="auto"/>
        <w:rPr>
          <w:color w:val="000000"/>
          <w:sz w:val="28"/>
          <w:szCs w:val="28"/>
          <w:lang w:val="ru-RU"/>
        </w:rPr>
      </w:pPr>
      <w:r w:rsidRPr="003C5CB4">
        <w:rPr>
          <w:color w:val="000000"/>
          <w:sz w:val="28"/>
          <w:szCs w:val="28"/>
          <w:lang w:val="ru-RU"/>
        </w:rPr>
        <w:t xml:space="preserve">Процесор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Phenom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II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X</w:t>
      </w:r>
      <w:r w:rsidRPr="003C5CB4">
        <w:rPr>
          <w:color w:val="000000"/>
          <w:sz w:val="28"/>
          <w:szCs w:val="28"/>
          <w:lang w:val="ru-RU"/>
        </w:rPr>
        <w:t>6 1100</w:t>
      </w:r>
      <w:r w:rsidRPr="003C5CB4">
        <w:rPr>
          <w:color w:val="000000"/>
          <w:sz w:val="28"/>
          <w:szCs w:val="28"/>
        </w:rPr>
        <w:t>T</w:t>
      </w:r>
      <w:r w:rsidRPr="003C5CB4">
        <w:rPr>
          <w:color w:val="000000"/>
          <w:sz w:val="28"/>
          <w:szCs w:val="28"/>
          <w:lang w:val="ru-RU"/>
        </w:rPr>
        <w:t xml:space="preserve"> – вершина лінійки шестиядерних процесорів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на ядрі </w:t>
      </w:r>
      <w:r w:rsidRPr="003C5CB4">
        <w:rPr>
          <w:color w:val="000000"/>
          <w:sz w:val="28"/>
          <w:szCs w:val="28"/>
        </w:rPr>
        <w:t>Thuban</w:t>
      </w:r>
      <w:r w:rsidRPr="003C5CB4">
        <w:rPr>
          <w:color w:val="000000"/>
          <w:sz w:val="28"/>
          <w:szCs w:val="28"/>
          <w:lang w:val="ru-RU"/>
        </w:rPr>
        <w:t xml:space="preserve">.  Даний процесор має три характерні риси: це найвища в лінійці шестиядерних процесорів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номінальна тактова частота, та статус самого потужного продукту. </w:t>
      </w:r>
    </w:p>
    <w:p w:rsidR="005A2C5E" w:rsidRPr="003C5CB4" w:rsidRDefault="005A2C5E" w:rsidP="005A2C5E">
      <w:pPr>
        <w:pStyle w:val="aa"/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r w:rsidRPr="003C5CB4">
        <w:rPr>
          <w:color w:val="000000"/>
          <w:sz w:val="28"/>
          <w:szCs w:val="28"/>
          <w:lang w:val="ru-RU"/>
        </w:rPr>
        <w:t xml:space="preserve">На теплорозподільну кришку процесора нанесене спеціальне маркування – </w:t>
      </w:r>
      <w:r w:rsidRPr="003C5CB4">
        <w:rPr>
          <w:color w:val="000000"/>
          <w:sz w:val="28"/>
          <w:szCs w:val="28"/>
        </w:rPr>
        <w:t>HDE</w:t>
      </w:r>
      <w:r w:rsidRPr="003C5CB4">
        <w:rPr>
          <w:color w:val="000000"/>
          <w:sz w:val="28"/>
          <w:szCs w:val="28"/>
          <w:lang w:val="ru-RU"/>
        </w:rPr>
        <w:t>00</w:t>
      </w:r>
      <w:r w:rsidRPr="003C5CB4">
        <w:rPr>
          <w:color w:val="000000"/>
          <w:sz w:val="28"/>
          <w:szCs w:val="28"/>
        </w:rPr>
        <w:t>ZFBK</w:t>
      </w:r>
      <w:r w:rsidRPr="003C5CB4">
        <w:rPr>
          <w:color w:val="000000"/>
          <w:sz w:val="28"/>
          <w:szCs w:val="28"/>
          <w:lang w:val="ru-RU"/>
        </w:rPr>
        <w:t>6</w:t>
      </w:r>
      <w:r w:rsidRPr="003C5CB4">
        <w:rPr>
          <w:color w:val="000000"/>
          <w:sz w:val="28"/>
          <w:szCs w:val="28"/>
        </w:rPr>
        <w:t>DGR</w:t>
      </w:r>
      <w:r w:rsidRPr="003C5CB4">
        <w:rPr>
          <w:color w:val="000000"/>
          <w:sz w:val="28"/>
          <w:szCs w:val="28"/>
          <w:lang w:val="ru-RU"/>
        </w:rPr>
        <w:t>, яка розшифровується таким чином: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процесор сімейства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Phenom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архітектури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10,5 для робочих станцій;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00 – модельним номер, що ідентифікує сам процесор та вказує підтримку технології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Turbo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Core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Z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процесор з вільним множником;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FB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тепловий пакет процесора 125 Вт;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–процесор упаковано в корпус 938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pin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µ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(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Socket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3);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 – загальна кількість активних ядер;</w:t>
      </w:r>
    </w:p>
    <w:p w:rsidR="005A2C5E" w:rsidRPr="003C5CB4" w:rsidRDefault="005A2C5E" w:rsidP="005A2C5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 – об'єм кеш-пам'яті L2 6x512 КБ і L3 6 МБ;</w:t>
      </w:r>
    </w:p>
    <w:p w:rsidR="005A2C5E" w:rsidRPr="003C5CB4" w:rsidRDefault="005A2C5E" w:rsidP="005A2C5E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GR – ядро Thuban степпінга E0.</w:t>
      </w:r>
    </w:p>
    <w:p w:rsidR="005A2C5E" w:rsidRPr="003C5CB4" w:rsidRDefault="005A2C5E" w:rsidP="005A2C5E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A2C5E" w:rsidRPr="003C5CB4" w:rsidRDefault="005A2C5E" w:rsidP="005A2C5E">
      <w:pPr>
        <w:spacing w:after="0" w:line="360" w:lineRule="auto"/>
        <w:ind w:firstLine="708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5CB4">
        <w:rPr>
          <w:rFonts w:ascii="Times New Roman" w:hAnsi="Times New Roman" w:cs="Times New Roman"/>
          <w:bCs/>
          <w:color w:val="000000"/>
          <w:sz w:val="28"/>
          <w:szCs w:val="28"/>
        </w:rPr>
        <w:t>Таблиця 1.4 Специфікація AMD Phenom II X6 1100T:</w:t>
      </w:r>
    </w:p>
    <w:tbl>
      <w:tblPr>
        <w:tblW w:w="10746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5266"/>
        <w:gridCol w:w="5480"/>
      </w:tblGrid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Модель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 Phenom II X6 1100T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Маркування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HDE00ZFBK6DGR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Процесорний роз’єм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Socket AM3, AM2+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Тактова частота,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3300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Множник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16,5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Частота шини HT,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2000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L1,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128 x 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L2,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512 х 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Об'єм кеш-пам'яті L3,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6144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lastRenderedPageBreak/>
              <w:t>Ядро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Thuban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Кількість ядер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Напруга живлення, В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1,470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Тепловий пакет, Вт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125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Тактова частота в режимі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Turbo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Core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 до 3700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Критична температура, °C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62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Техпроцес, нм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45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Підтримка технологій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 Turbo Core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Cool’n’Quiet 3.0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CoolCore Technology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Dual Dynamic Power Management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Enhanced Virus Protection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Virtualization Technology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Core C1 and C1E states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Package S0, S1, S3, S4 and S5 states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Вбудований контролер пам'яті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Типи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DDR2-800/1066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br/>
              <w:t> DDR3-800/1066/1333/1600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Кількість каналів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Максимальний об'єм пам'яті, ГБ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Максимальна пропускна здатність, ГБ/</w:t>
            </w: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21,3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Підтримка ECC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 є</w:t>
            </w:r>
          </w:p>
        </w:tc>
      </w:tr>
    </w:tbl>
    <w:p w:rsidR="005A2C5E" w:rsidRPr="003C5CB4" w:rsidRDefault="005A2C5E" w:rsidP="005A2C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>Шестиядерний процесор AMD відрізняється від моделі на щабель нижче -</w:t>
      </w:r>
      <w:r w:rsidRPr="003C5CB4">
        <w:rPr>
          <w:rStyle w:val="apple-converted-space"/>
          <w:rFonts w:ascii="Times New Roman" w:hAnsi="Times New Roman" w:cs="Times New Roman"/>
          <w:color w:val="000000"/>
          <w:szCs w:val="28"/>
        </w:rPr>
        <w:t> </w:t>
      </w:r>
      <w:r w:rsidRPr="003C5CB4">
        <w:rPr>
          <w:rFonts w:ascii="Times New Roman" w:hAnsi="Times New Roman" w:cs="Times New Roman"/>
          <w:bCs/>
          <w:sz w:val="28"/>
          <w:szCs w:val="28"/>
        </w:rPr>
        <w:t>AMD Phenom II X6 1090T</w:t>
      </w:r>
      <w:r w:rsidRPr="003C5CB4">
        <w:rPr>
          <w:rStyle w:val="apple-converted-space"/>
          <w:rFonts w:ascii="Times New Roman" w:hAnsi="Times New Roman" w:cs="Times New Roman"/>
          <w:color w:val="000000"/>
          <w:szCs w:val="28"/>
        </w:rPr>
        <w:t> 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тільки збільшеним на половину одиниці множником, отже, збільшилася на 100 МГц тактова частота в номінальному режимі та режимі AMD Turbo Core.</w:t>
      </w:r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</w:rPr>
        <w:t xml:space="preserve">Розподіл кеш-пам'яті шестиядерних процесорів не відрізняється від інших процесорів серії Phenom II з меншою кількістю ядер: 128 КБ кеш-пам'яті на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кожне ядро першого рівня, 512 КБ кешу другого рівня на ядро і загальні 6 МБ кеш-пам'яті третього рівня.</w:t>
      </w:r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938-контактів для роз’єму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Socket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 Процесор також зворотно сумісний з роз’ємом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Socket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2+, а вбудований у процесор контролер пам'яті може працювати з пам'яттю типу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DDR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і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DDR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2.</w:t>
      </w:r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встановленні швидких модулів пам'яті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DDR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3-2000 1024 МБ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Kingston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Hyperx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KHX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16000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система автоматично розпізнає їх тільки як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DDR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3-1333, для використання пам'яті в більш швидшому режимі, ніж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DDR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3-1333, необхідно проводити її налаштування в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BIOS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A2C5E" w:rsidRPr="003C5CB4" w:rsidRDefault="005A2C5E" w:rsidP="005A2C5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Енергоспоживання</w:t>
      </w:r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Щоб оцінити обсяги енергоспоживання ми замірили потреби в енергії для всього тестового стенда, створюючи навантаження на процесор за допомогою програмі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EVEREST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5.0. Для порівняння наведені результати аналогічних вимірів на деяких інших процесорах.</w:t>
      </w:r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5A2C5E" w:rsidRPr="003C5CB4" w:rsidRDefault="005A2C5E" w:rsidP="005A2C5E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Таблиця 1.5 Обсяги енергоспоживання</w:t>
      </w:r>
    </w:p>
    <w:tbl>
      <w:tblPr>
        <w:tblW w:w="7781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120"/>
        <w:gridCol w:w="2376"/>
        <w:gridCol w:w="1285"/>
      </w:tblGrid>
      <w:tr w:rsidR="005A2C5E" w:rsidRPr="003C5CB4" w:rsidTr="00C871FB">
        <w:trPr>
          <w:tblCellSpacing w:w="0" w:type="dxa"/>
          <w:jc w:val="center"/>
        </w:trPr>
        <w:tc>
          <w:tcPr>
            <w:tcW w:w="26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Процесор</w:t>
            </w:r>
          </w:p>
        </w:tc>
        <w:tc>
          <w:tcPr>
            <w:tcW w:w="152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Режим простою, Вт</w:t>
            </w:r>
          </w:p>
        </w:tc>
        <w:tc>
          <w:tcPr>
            <w:tcW w:w="8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EVEREST 5.0, Вт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6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pStyle w:val="aa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AMD Phenom II X6 1075T</w:t>
            </w:r>
          </w:p>
        </w:tc>
        <w:tc>
          <w:tcPr>
            <w:tcW w:w="152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75</w:t>
            </w:r>
          </w:p>
        </w:tc>
        <w:tc>
          <w:tcPr>
            <w:tcW w:w="8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:rsidR="005A2C5E" w:rsidRPr="003C5CB4" w:rsidRDefault="005A2C5E" w:rsidP="00C871FB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232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6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AMD Phenom II X6 1100T</w:t>
            </w:r>
          </w:p>
        </w:tc>
        <w:tc>
          <w:tcPr>
            <w:tcW w:w="152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74</w:t>
            </w:r>
          </w:p>
        </w:tc>
        <w:tc>
          <w:tcPr>
            <w:tcW w:w="8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251</w:t>
            </w:r>
          </w:p>
        </w:tc>
      </w:tr>
    </w:tbl>
    <w:p w:rsidR="005A2C5E" w:rsidRPr="003C5CB4" w:rsidRDefault="005A2C5E" w:rsidP="005A2C5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A2C5E" w:rsidRPr="003C5CB4" w:rsidRDefault="005A2C5E" w:rsidP="005A2C5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Згідно наведеній таблиці, процесор з шістьма ядрами споживає найбільшу кількість енергії.</w:t>
      </w:r>
    </w:p>
    <w:p w:rsidR="005A2C5E" w:rsidRPr="003C5CB4" w:rsidRDefault="005A2C5E" w:rsidP="005A2C5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A2C5E" w:rsidRPr="003C5CB4" w:rsidRDefault="005A2C5E" w:rsidP="005A2C5E">
      <w:pPr>
        <w:pStyle w:val="aa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  <w:lang w:val="ru-RU"/>
        </w:rPr>
      </w:pPr>
      <w:r w:rsidRPr="003C5CB4">
        <w:rPr>
          <w:color w:val="000000"/>
          <w:sz w:val="28"/>
          <w:szCs w:val="28"/>
        </w:rPr>
        <w:t xml:space="preserve">Процесор AMD Phenom II X6 1100T вінчає вершину лінійки шестиядерних процесорів на ядрі Thuban. </w:t>
      </w:r>
      <w:r w:rsidRPr="003C5CB4">
        <w:rPr>
          <w:color w:val="000000"/>
          <w:sz w:val="28"/>
          <w:szCs w:val="28"/>
          <w:lang w:val="ru-RU"/>
        </w:rPr>
        <w:t>У плані функціональних можливостей даний процесор не відрізняється від молодших моделей і цікавий своїми характеристиками тільки при порівнянні з молодшими шести ядерними процесорами, що працюють на номінальних частотах.</w:t>
      </w:r>
    </w:p>
    <w:p w:rsidR="005A2C5E" w:rsidRPr="003C5CB4" w:rsidRDefault="005A2C5E" w:rsidP="005A2C5E">
      <w:pPr>
        <w:rPr>
          <w:rFonts w:ascii="Times New Roman" w:eastAsiaTheme="majorEastAsia" w:hAnsi="Times New Roman" w:cs="Times New Roman"/>
          <w:lang w:val="ru-RU"/>
        </w:rPr>
      </w:pPr>
    </w:p>
    <w:p w:rsidR="005A2C5E" w:rsidRPr="003C5CB4" w:rsidRDefault="005A2C5E" w:rsidP="005A2C5E">
      <w:pPr>
        <w:pStyle w:val="1"/>
        <w:numPr>
          <w:ilvl w:val="2"/>
          <w:numId w:val="6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ru-RU"/>
        </w:rPr>
      </w:pPr>
      <w:bookmarkStart w:id="9" w:name="_Toc356285371"/>
      <w:r w:rsidRPr="003C5CB4">
        <w:rPr>
          <w:color w:val="000000"/>
          <w:sz w:val="28"/>
          <w:szCs w:val="28"/>
          <w:lang w:val="ru-RU"/>
        </w:rPr>
        <w:lastRenderedPageBreak/>
        <w:t xml:space="preserve">Огляд шестиядерного процесора </w:t>
      </w:r>
      <w:r w:rsidRPr="003C5CB4">
        <w:rPr>
          <w:color w:val="000000"/>
          <w:sz w:val="28"/>
          <w:szCs w:val="28"/>
        </w:rPr>
        <w:t>AMD</w:t>
      </w:r>
      <w:r w:rsidRPr="003C5CB4">
        <w:rPr>
          <w:color w:val="000000"/>
          <w:sz w:val="28"/>
          <w:szCs w:val="28"/>
          <w:lang w:val="ru-RU"/>
        </w:rPr>
        <w:t xml:space="preserve"> </w:t>
      </w:r>
      <w:r w:rsidRPr="003C5CB4">
        <w:rPr>
          <w:color w:val="000000"/>
          <w:sz w:val="28"/>
          <w:szCs w:val="28"/>
        </w:rPr>
        <w:t>FX</w:t>
      </w:r>
      <w:r w:rsidRPr="003C5CB4">
        <w:rPr>
          <w:color w:val="000000"/>
          <w:sz w:val="28"/>
          <w:szCs w:val="28"/>
          <w:lang w:val="ru-RU"/>
        </w:rPr>
        <w:t xml:space="preserve">-6100 на базі архітектури </w:t>
      </w:r>
      <w:r w:rsidRPr="003C5CB4">
        <w:rPr>
          <w:color w:val="000000"/>
          <w:sz w:val="28"/>
          <w:szCs w:val="28"/>
        </w:rPr>
        <w:t>Bulldozer</w:t>
      </w:r>
      <w:bookmarkEnd w:id="9"/>
    </w:p>
    <w:p w:rsidR="005A2C5E" w:rsidRPr="003C5CB4" w:rsidRDefault="005A2C5E" w:rsidP="005A2C5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Традиційне маркування на процесорній кришки повідомляє власнику досить багато інформації.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 цьому випадку вона наступна – FD6100WMW6KGU: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процесор належить до сімейства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FX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сфера застосування даного процесора – робочі станції;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6100 – модельним номер;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тепловий пакет процесора 95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упакований процесор у корпус 938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pin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Socket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AM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3+;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 – загальна кількість активних ядер;</w:t>
      </w:r>
    </w:p>
    <w:p w:rsidR="005A2C5E" w:rsidRPr="003C5CB4" w:rsidRDefault="005A2C5E" w:rsidP="005A2C5E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 – об'єм кеш-пам'яті L2 2 МБ на кожний модуль і 8 МБ кеш-пам'яті L3;</w:t>
      </w:r>
    </w:p>
    <w:p w:rsidR="005A2C5E" w:rsidRPr="003C5CB4" w:rsidRDefault="005A2C5E" w:rsidP="005A2C5E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GU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ядро процесора степпінга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OR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-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2.</w:t>
      </w:r>
    </w:p>
    <w:p w:rsidR="005A2C5E" w:rsidRPr="003C5CB4" w:rsidRDefault="005A2C5E" w:rsidP="005A2C5E">
      <w:pPr>
        <w:spacing w:after="0"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звороті є знайомі нам 938 контактів, однак у цьому випадку роз’єм для встановлення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CPU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використовує тільки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Socket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3+, що забезпечує підтримку лише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DDR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3.</w:t>
      </w:r>
    </w:p>
    <w:p w:rsidR="005A2C5E" w:rsidRPr="003C5CB4" w:rsidRDefault="005A2C5E" w:rsidP="005A2C5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Кеш-пам'ять новинки розподіляється таким чином. Кеш-пам'ять 1 рівня: по 16 КБ на кожне з 6 ядер виділяється для даних з чотирма каналами асоціативності, при цьому для інструкції є 64 КБна кожний 2-процесорний модуль з 2 каналами асоціативності. Кеш-пам'ять 2 рівня: по 2 МБ на кожний модуль процесора, яких як ви пам'ятаєте 3, з 16 каналами асоціативності. Кеш-пам'ять 3 рівня загальна для всього процесора і становить 8 МБ з 64 каналами асоціативності. Процесори даного сімейства оснащені технологією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Turbo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Core</w:t>
      </w:r>
      <w:r w:rsidRPr="003C5C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2.0, яка дозволяє підвищувати частоту процесора при вирішенні ресурсномістких завдань.</w:t>
      </w:r>
    </w:p>
    <w:p w:rsidR="005A2C5E" w:rsidRPr="003C5CB4" w:rsidRDefault="005A2C5E" w:rsidP="005A2C5E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Таблиця 1.6 Специфікація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AMD FX-6100</w:t>
      </w:r>
    </w:p>
    <w:tbl>
      <w:tblPr>
        <w:tblW w:w="9351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582"/>
        <w:gridCol w:w="4769"/>
      </w:tblGrid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Модель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AMD FX-6100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Маркування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FD6100WMW6KGU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Процесорний роз’єм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Socket AM3+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Тактова частота (номінальна),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3300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lastRenderedPageBreak/>
              <w:t xml:space="preserve">Максимальна тактова частота з 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TC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2.0), МГц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br/>
              <w:t>- для 6 ядер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br/>
              <w:t>- для 3 ядер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 </w:t>
            </w:r>
          </w:p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3600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3900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Множник (номінал)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16,5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Частота шини HT, МГц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2200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Об'єм кеш-пам'яті L1, КБ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 x 64 (інструкції)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6 x 16 (дані)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Об'єм кеш-пам'яті L2, МБ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 х 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Об'єм кеш-пам'яті L3, МБ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8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Ядро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Zambezi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Кількість ядер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Напруга живлення, В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---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Тепловий пакет, Вт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95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Критична температура, °C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Техпроцес, нм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Підтримка технологій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Multiple low-power states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Enhanced Virus Protection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Advanced Power Management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Virtualization Technology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Hardware Thermal Control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Core C0, C1, C1E, C6, CC6, states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Package S0, S1, S3, S4 and S5 states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AMD Turbo CORE technology 2.0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Вбудований контролер пам'яті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Типи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DDR3-1066/1333/1600/1866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Кількість каналів пам'яті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Максимальний об'єм пам'яті, ГБ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16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Максимальна пропускна здатність, ГБ/</w:t>
            </w: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21,3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2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lastRenderedPageBreak/>
              <w:t>Підтримка ECC</w:t>
            </w:r>
          </w:p>
        </w:tc>
        <w:tc>
          <w:tcPr>
            <w:tcW w:w="2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 є</w:t>
            </w:r>
          </w:p>
        </w:tc>
      </w:tr>
    </w:tbl>
    <w:p w:rsidR="005A2C5E" w:rsidRPr="003C5CB4" w:rsidRDefault="005A2C5E" w:rsidP="005A2C5E">
      <w:pPr>
        <w:pStyle w:val="1"/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</w:p>
    <w:p w:rsidR="005A2C5E" w:rsidRPr="003C5CB4" w:rsidRDefault="005A2C5E" w:rsidP="005A2C5E">
      <w:pPr>
        <w:spacing w:before="100" w:beforeAutospacing="1" w:after="100" w:afterAutospacing="1"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C5CB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Таблиця 1.7 Аналіз енергоефективності</w:t>
      </w:r>
    </w:p>
    <w:tbl>
      <w:tblPr>
        <w:tblW w:w="7988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991"/>
        <w:gridCol w:w="1831"/>
        <w:gridCol w:w="2256"/>
      </w:tblGrid>
      <w:tr w:rsidR="005A2C5E" w:rsidRPr="003C5CB4" w:rsidTr="00C871FB">
        <w:trPr>
          <w:tblCellSpacing w:w="0" w:type="dxa"/>
          <w:jc w:val="center"/>
        </w:trPr>
        <w:tc>
          <w:tcPr>
            <w:tcW w:w="39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Найменування</w:t>
            </w:r>
          </w:p>
        </w:tc>
        <w:tc>
          <w:tcPr>
            <w:tcW w:w="18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У простої, Вт</w:t>
            </w:r>
          </w:p>
        </w:tc>
        <w:tc>
          <w:tcPr>
            <w:tcW w:w="22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EVEREST 5.0, Вт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39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AMD FX-6100</w:t>
            </w:r>
          </w:p>
        </w:tc>
        <w:tc>
          <w:tcPr>
            <w:tcW w:w="18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72</w:t>
            </w:r>
          </w:p>
        </w:tc>
        <w:tc>
          <w:tcPr>
            <w:tcW w:w="22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144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39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AMD Phenom II X6 1100T</w:t>
            </w:r>
          </w:p>
        </w:tc>
        <w:tc>
          <w:tcPr>
            <w:tcW w:w="18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74</w:t>
            </w:r>
          </w:p>
        </w:tc>
        <w:tc>
          <w:tcPr>
            <w:tcW w:w="22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251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39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AMD Phenom II X6 1050T</w:t>
            </w:r>
          </w:p>
        </w:tc>
        <w:tc>
          <w:tcPr>
            <w:tcW w:w="18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74</w:t>
            </w:r>
          </w:p>
        </w:tc>
        <w:tc>
          <w:tcPr>
            <w:tcW w:w="22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168</w:t>
            </w:r>
          </w:p>
        </w:tc>
      </w:tr>
      <w:tr w:rsidR="005A2C5E" w:rsidRPr="003C5CB4" w:rsidTr="00C871FB">
        <w:trPr>
          <w:tblCellSpacing w:w="0" w:type="dxa"/>
          <w:jc w:val="center"/>
        </w:trPr>
        <w:tc>
          <w:tcPr>
            <w:tcW w:w="39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AMD Phenom II X6 1075T</w:t>
            </w:r>
          </w:p>
        </w:tc>
        <w:tc>
          <w:tcPr>
            <w:tcW w:w="18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75</w:t>
            </w:r>
          </w:p>
        </w:tc>
        <w:tc>
          <w:tcPr>
            <w:tcW w:w="22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vAlign w:val="bottom"/>
            <w:hideMark/>
          </w:tcPr>
          <w:p w:rsidR="005A2C5E" w:rsidRPr="003C5CB4" w:rsidRDefault="005A2C5E" w:rsidP="00C871F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C5CB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249</w:t>
            </w:r>
          </w:p>
        </w:tc>
      </w:tr>
    </w:tbl>
    <w:p w:rsidR="005A2C5E" w:rsidRPr="003C5CB4" w:rsidRDefault="005A2C5E" w:rsidP="005A2C5E">
      <w:pPr>
        <w:rPr>
          <w:rFonts w:ascii="Times New Roman" w:eastAsiaTheme="majorEastAsia" w:hAnsi="Times New Roman" w:cs="Times New Roman"/>
          <w:b/>
          <w:bCs/>
          <w:sz w:val="32"/>
          <w:szCs w:val="26"/>
        </w:rPr>
      </w:pP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10" w:name="_Toc356285372"/>
      <w:r w:rsidRPr="003C5CB4">
        <w:rPr>
          <w:rFonts w:ascii="Times New Roman" w:hAnsi="Times New Roman" w:cs="Times New Roman"/>
        </w:rPr>
        <w:t>1.4. Висновки до розділу 1</w:t>
      </w:r>
      <w:bookmarkEnd w:id="10"/>
    </w:p>
    <w:p w:rsidR="005A2C5E" w:rsidRPr="003C5CB4" w:rsidRDefault="005A2C5E" w:rsidP="005A2C5E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>Сучасним способом підвищення продуктивності мікропроцесора є збільшення кількості ядер в одному корпусі.</w:t>
      </w:r>
    </w:p>
    <w:p w:rsidR="005A2C5E" w:rsidRPr="003C5CB4" w:rsidRDefault="005A2C5E" w:rsidP="005A2C5E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Компанія </w:t>
      </w:r>
      <w:r w:rsidRPr="003C5CB4">
        <w:rPr>
          <w:rFonts w:ascii="Times New Roman" w:hAnsi="Times New Roman" w:cs="Times New Roman"/>
          <w:sz w:val="28"/>
          <w:szCs w:val="28"/>
        </w:rPr>
        <w:t>AMD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випускає шестиядерні процесори для серверів та для настільних комп’ютерів.</w:t>
      </w:r>
    </w:p>
    <w:p w:rsidR="005A2C5E" w:rsidRPr="003C5CB4" w:rsidRDefault="005A2C5E" w:rsidP="005A2C5E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Шестиядерні процесори модельних рядів </w:t>
      </w:r>
      <w:r w:rsidRPr="003C5CB4">
        <w:rPr>
          <w:rFonts w:ascii="Times New Roman" w:hAnsi="Times New Roman" w:cs="Times New Roman"/>
          <w:sz w:val="28"/>
          <w:szCs w:val="28"/>
        </w:rPr>
        <w:t>Phenom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</w:rPr>
        <w:t>II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3C5CB4">
        <w:rPr>
          <w:rFonts w:ascii="Times New Roman" w:hAnsi="Times New Roman" w:cs="Times New Roman"/>
          <w:sz w:val="28"/>
          <w:szCs w:val="28"/>
        </w:rPr>
        <w:t>Bulldozer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орієнтовані на використання в системах, що забезпечують швидку і точну обробку великої кількості інформації: аналітичні обчислення для бізнес моделей, робота з великими базами даних, розрахунок масиву астрономічних даних, а також де необхідно обробляти дані в декілька потоків одночасно тощо.</w:t>
      </w:r>
    </w:p>
    <w:p w:rsidR="005A2C5E" w:rsidRPr="003C5CB4" w:rsidRDefault="005A2C5E" w:rsidP="005A2C5E">
      <w:pPr>
        <w:pStyle w:val="3"/>
        <w:numPr>
          <w:ilvl w:val="0"/>
          <w:numId w:val="11"/>
        </w:numPr>
        <w:rPr>
          <w:rFonts w:ascii="Times New Roman" w:hAnsi="Times New Roman" w:cs="Times New Roman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Процесор </w:t>
      </w:r>
      <w:r w:rsidRPr="003C5CB4">
        <w:rPr>
          <w:rFonts w:ascii="Times New Roman" w:hAnsi="Times New Roman" w:cs="Times New Roman"/>
          <w:color w:val="000000"/>
          <w:sz w:val="28"/>
          <w:szCs w:val="28"/>
        </w:rPr>
        <w:t>FX</w:t>
      </w:r>
      <w:r w:rsidRPr="003C5CB4">
        <w:rPr>
          <w:rFonts w:ascii="Times New Roman" w:hAnsi="Times New Roman" w:cs="Times New Roman"/>
          <w:color w:val="000000"/>
          <w:sz w:val="28"/>
          <w:szCs w:val="28"/>
          <w:lang w:val="ru-RU"/>
        </w:rPr>
        <w:t>-6100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забезпечує серед усіх розглянутих модельних рядів найкраще поєднання продуктивності, вбудованих функцій та рентабельності, роблячи обчислювальні центри більш гнучкими та ефективними.</w:t>
      </w:r>
      <w:r w:rsidRPr="003C5CB4">
        <w:rPr>
          <w:rFonts w:ascii="Times New Roman" w:hAnsi="Times New Roman" w:cs="Times New Roman"/>
          <w:b/>
          <w:sz w:val="36"/>
          <w:szCs w:val="36"/>
          <w:lang w:val="ru-RU"/>
        </w:rPr>
        <w:br w:type="page"/>
      </w:r>
    </w:p>
    <w:p w:rsidR="005A2C5E" w:rsidRPr="003C5CB4" w:rsidRDefault="005A2C5E" w:rsidP="005A2C5E">
      <w:pPr>
        <w:pStyle w:val="1"/>
        <w:rPr>
          <w:lang w:val="ru-RU"/>
        </w:rPr>
      </w:pPr>
      <w:bookmarkStart w:id="11" w:name="_Toc356285373"/>
      <w:r w:rsidRPr="003C5CB4">
        <w:rPr>
          <w:lang w:val="uk-UA"/>
        </w:rPr>
        <w:lastRenderedPageBreak/>
        <w:t>РОЗДІЛ</w:t>
      </w:r>
      <w:r w:rsidRPr="003C5CB4">
        <w:rPr>
          <w:lang w:val="ru-RU"/>
        </w:rPr>
        <w:t xml:space="preserve"> 2. РОЗРОБКА ПРОГРАМИ ПРГ1 ДЛЯ ПКС </w:t>
      </w:r>
      <w:r w:rsidRPr="003C5CB4">
        <w:t>C</w:t>
      </w:r>
      <w:r w:rsidRPr="003C5CB4">
        <w:rPr>
          <w:lang w:val="ru-RU"/>
        </w:rPr>
        <w:t>П</w:t>
      </w:r>
      <w:bookmarkEnd w:id="11"/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12" w:name="_Toc356285374"/>
      <w:r w:rsidRPr="003C5CB4">
        <w:rPr>
          <w:rFonts w:ascii="Times New Roman" w:hAnsi="Times New Roman" w:cs="Times New Roman"/>
        </w:rPr>
        <w:t>2.1. Розробка паралельного математичного алгоритму</w:t>
      </w:r>
      <w:bookmarkEnd w:id="12"/>
    </w:p>
    <w:p w:rsidR="005A2C5E" w:rsidRPr="003C5CB4" w:rsidRDefault="005A2C5E" w:rsidP="005A2C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У відповідпості до технічного завання, необхідно розробити програму для паралельного виконання в масштабуючій паралельній обчислювальній системі векторно-матричних операцій, використовуючи мову засоби </w:t>
      </w:r>
      <w:r w:rsidRPr="003C5CB4">
        <w:rPr>
          <w:rFonts w:ascii="Times New Roman" w:hAnsi="Times New Roman" w:cs="Times New Roman"/>
          <w:sz w:val="28"/>
          <w:szCs w:val="28"/>
        </w:rPr>
        <w:t>Ada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Захищений модуль в якості засобів огранізації взаємодії процесів.</w:t>
      </w:r>
    </w:p>
    <w:p w:rsidR="005A2C5E" w:rsidRPr="003C5CB4" w:rsidRDefault="005A2C5E" w:rsidP="005A2C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           Математичні функції </w:t>
      </w:r>
      <w:r w:rsidRPr="003C5CB4">
        <w:rPr>
          <w:rFonts w:ascii="Times New Roman" w:hAnsi="Times New Roman" w:cs="Times New Roman"/>
          <w:iCs/>
          <w:position w:val="-10"/>
          <w:sz w:val="28"/>
          <w:szCs w:val="28"/>
        </w:rPr>
        <w:object w:dxaOrig="2580" w:dyaOrig="320">
          <v:shape id="_x0000_i1028" type="#_x0000_t75" style="width:130.05pt;height:16.1pt" o:ole="">
            <v:imagedata r:id="rId13" o:title=""/>
          </v:shape>
          <o:OLEObject Type="Embed" ProgID="Equation.DSMT4" ShapeID="_x0000_i1028" DrawAspect="Content" ObjectID="_1430035776" r:id="rId14"/>
        </w:objec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C5CB4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де всі матриці розмірності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, вектори –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масштабованої</w:t>
      </w:r>
      <w:r w:rsidRPr="003C5CB4">
        <w:rPr>
          <w:rFonts w:ascii="Times New Roman" w:hAnsi="Times New Roman" w:cs="Times New Roman"/>
          <w:sz w:val="28"/>
          <w:szCs w:val="28"/>
        </w:rPr>
        <w:t xml:space="preserve"> паралельно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3C5CB4">
        <w:rPr>
          <w:rFonts w:ascii="Times New Roman" w:hAnsi="Times New Roman" w:cs="Times New Roman"/>
          <w:sz w:val="28"/>
          <w:szCs w:val="28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обчислювальної</w:t>
      </w:r>
      <w:r w:rsidRPr="003C5CB4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и</w: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object w:dxaOrig="5950" w:dyaOrig="3141">
          <v:shape id="_x0000_i1029" type="#_x0000_t75" style="width:297.65pt;height:154.75pt" o:ole="">
            <v:imagedata r:id="rId9" o:title=""/>
          </v:shape>
          <o:OLEObject Type="Embed" ProgID="Visio.Drawing.11" ShapeID="_x0000_i1029" DrawAspect="Content" ObjectID="_1430035777" r:id="rId15"/>
        </w:objec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3C5CB4">
        <w:rPr>
          <w:rFonts w:ascii="Times New Roman" w:hAnsi="Times New Roman" w:cs="Times New Roman"/>
          <w:sz w:val="24"/>
          <w:szCs w:val="24"/>
          <w:lang w:val="uk-UA"/>
        </w:rPr>
        <w:t>Рисунок 2.1. Структура ПКС.</w:t>
      </w:r>
    </w:p>
    <w:p w:rsidR="005A2C5E" w:rsidRPr="003C5CB4" w:rsidRDefault="005A2C5E" w:rsidP="005A2C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Виконаємо розробку паралельного алгоритму. При розробці паралельного алгоритму робиться припущення, що розмірність задачі (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) більше або рівне кількості процесорів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</w:t>
      </w:r>
      <w:r w:rsidRPr="003C5CB4">
        <w:rPr>
          <w:rFonts w:ascii="Times New Roman" w:hAnsi="Times New Roman" w:cs="Times New Roman"/>
          <w:iCs/>
          <w:sz w:val="28"/>
          <w:szCs w:val="28"/>
        </w:rPr>
        <w:t>P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) (</w:t>
      </w:r>
      <w:r w:rsidRPr="003C5CB4">
        <w:rPr>
          <w:rFonts w:ascii="Times New Roman" w:hAnsi="Times New Roman" w:cs="Times New Roman"/>
          <w:iCs/>
          <w:sz w:val="28"/>
          <w:szCs w:val="28"/>
        </w:rPr>
        <w:t>N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&gt;= </w:t>
      </w:r>
      <w:r w:rsidRPr="003C5CB4">
        <w:rPr>
          <w:rFonts w:ascii="Times New Roman" w:hAnsi="Times New Roman" w:cs="Times New Roman"/>
          <w:iCs/>
          <w:sz w:val="28"/>
          <w:szCs w:val="28"/>
        </w:rPr>
        <w:t>P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).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Обчислення функції можна розпаралелилти наступним шляхом</w:t>
      </w:r>
      <w:r w:rsidRPr="003C5CB4">
        <w:rPr>
          <w:rFonts w:ascii="Times New Roman" w:hAnsi="Times New Roman" w:cs="Times New Roman"/>
          <w:sz w:val="28"/>
          <w:szCs w:val="28"/>
        </w:rPr>
        <w:t>:</w: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240" w:lineRule="auto"/>
        <w:ind w:left="-142" w:firstLine="85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iCs/>
          <w:position w:val="-12"/>
          <w:sz w:val="28"/>
          <w:szCs w:val="28"/>
        </w:rPr>
        <w:object w:dxaOrig="3000" w:dyaOrig="360">
          <v:shape id="_x0000_i1030" type="#_x0000_t75" style="width:149.35pt;height:18.25pt" o:ole="">
            <v:imagedata r:id="rId16" o:title=""/>
          </v:shape>
          <o:OLEObject Type="Embed" ProgID="Equation.DSMT4" ShapeID="_x0000_i1030" DrawAspect="Content" ObjectID="_1430035778" r:id="rId17"/>
        </w:objec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 w:firstLine="850"/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</w:pP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 w:firstLine="850"/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  <w:t>Спільними ресурсами є матриця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MX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  <w:t xml:space="preserve">та вектори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C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,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D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  <w:t>відносно яких необхідне вирішення задачі взаємного виключення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,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  <w:t xml:space="preserve">вектор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D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  <w:t xml:space="preserve">є проміжним результатом операції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B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vertAlign w:val="subscript"/>
        </w:rPr>
        <w:t>H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 +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C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ru-RU"/>
        </w:rPr>
        <w:t xml:space="preserve"> × 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</w:rPr>
        <w:t>MO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vertAlign w:val="subscript"/>
        </w:rPr>
        <w:t>H</w:t>
      </w:r>
      <w:r w:rsidRPr="003C5CB4"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  <w:t>.</w:t>
      </w:r>
    </w:p>
    <w:p w:rsidR="005A2C5E" w:rsidRPr="003C5CB4" w:rsidRDefault="005A2C5E" w:rsidP="005A2C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розмірностях веторів і матриць, вказаних раніше, 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 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однопроцесорній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обчислювальній системі функція буде обчислюватись за час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700" w:dyaOrig="380">
          <v:shape id="_x0000_i1031" type="#_x0000_t75" style="width:35.45pt;height:18.25pt" o:ole="">
            <v:imagedata r:id="rId18" o:title=""/>
          </v:shape>
          <o:OLEObject Type="Embed" ProgID="Equation.DSMT4" ShapeID="_x0000_i1031" DrawAspect="Content" ObjectID="_1430035779" r:id="rId19"/>
        </w:objec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3C5CB4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Отже, на чотирьох процесорах час обчислення має скласти: </w:t>
      </w:r>
      <w:r w:rsidRPr="003C5CB4">
        <w:rPr>
          <w:rFonts w:ascii="Times New Roman" w:hAnsi="Times New Roman" w:cs="Times New Roman"/>
          <w:iCs/>
          <w:position w:val="-24"/>
          <w:sz w:val="28"/>
          <w:szCs w:val="28"/>
        </w:rPr>
        <w:object w:dxaOrig="780" w:dyaOrig="660">
          <v:shape id="_x0000_i1032" type="#_x0000_t75" style="width:34.4pt;height:27.95pt" o:ole="">
            <v:imagedata r:id="rId20" o:title=""/>
          </v:shape>
          <o:OLEObject Type="Embed" ProgID="Equation.DSMT4" ShapeID="_x0000_i1032" DrawAspect="Content" ObjectID="_1430035780" r:id="rId21"/>
        </w:objec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коіфіцієнт прискорення при цьому буде дорівнювати: </w:t>
      </w:r>
      <w:r w:rsidRPr="003C5CB4">
        <w:rPr>
          <w:rFonts w:ascii="Times New Roman" w:hAnsi="Times New Roman" w:cs="Times New Roman"/>
          <w:iCs/>
          <w:position w:val="-30"/>
          <w:sz w:val="28"/>
          <w:szCs w:val="28"/>
        </w:rPr>
        <w:object w:dxaOrig="2140" w:dyaOrig="720">
          <v:shape id="_x0000_i1033" type="#_x0000_t75" style="width:107.45pt;height:36.55pt" o:ole="">
            <v:imagedata r:id="rId22" o:title=""/>
          </v:shape>
          <o:OLEObject Type="Embed" ProgID="Equation.DSMT4" ShapeID="_x0000_i1033" DrawAspect="Content" ObjectID="_1430035781" r:id="rId23"/>
        </w:objec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, коіфіцієнт ефективності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3C5CB4">
        <w:rPr>
          <w:rFonts w:ascii="Times New Roman" w:hAnsi="Times New Roman" w:cs="Times New Roman"/>
          <w:iCs/>
          <w:position w:val="-30"/>
          <w:sz w:val="28"/>
          <w:szCs w:val="28"/>
        </w:rPr>
        <w:object w:dxaOrig="2340" w:dyaOrig="720">
          <v:shape id="_x0000_i1034" type="#_x0000_t75" style="width:116.05pt;height:36.55pt" o:ole="">
            <v:imagedata r:id="rId24" o:title=""/>
          </v:shape>
          <o:OLEObject Type="Embed" ProgID="Equation.DSMT4" ShapeID="_x0000_i1034" DrawAspect="Content" ObjectID="_1430035782" r:id="rId25"/>
        </w:object>
      </w: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13" w:name="_Toc356285375"/>
      <w:r w:rsidRPr="003C5CB4">
        <w:rPr>
          <w:rFonts w:ascii="Times New Roman" w:hAnsi="Times New Roman" w:cs="Times New Roman"/>
        </w:rPr>
        <w:t>2.2. Розробка алгоритмів процесів</w:t>
      </w:r>
      <w:bookmarkEnd w:id="13"/>
    </w:p>
    <w:p w:rsidR="005A2C5E" w:rsidRPr="003C5CB4" w:rsidRDefault="005A2C5E" w:rsidP="005A2C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Опис алгоритму потоку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C5CB4">
        <w:rPr>
          <w:rFonts w:ascii="Times New Roman" w:hAnsi="Times New Roman" w:cs="Times New Roman"/>
          <w:sz w:val="28"/>
          <w:szCs w:val="28"/>
        </w:rPr>
        <w:t>T</w:t>
      </w:r>
      <w:r w:rsidRPr="003C5CB4">
        <w:rPr>
          <w:rFonts w:ascii="Times New Roman" w:hAnsi="Times New Roman" w:cs="Times New Roman"/>
          <w:sz w:val="28"/>
          <w:szCs w:val="28"/>
          <w:vertAlign w:val="subscript"/>
        </w:rPr>
        <w:t>id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обчислення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функц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ії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що створюється засобами </w:t>
      </w:r>
      <w:r w:rsidRPr="003C5CB4">
        <w:rPr>
          <w:rFonts w:ascii="Times New Roman" w:hAnsi="Times New Roman" w:cs="Times New Roman"/>
          <w:sz w:val="28"/>
          <w:szCs w:val="28"/>
        </w:rPr>
        <w:t>Ada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Захищений модуль,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представлено у таблиці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2.1:</w:t>
      </w:r>
    </w:p>
    <w:p w:rsidR="005A2C5E" w:rsidRPr="003C5CB4" w:rsidRDefault="005A2C5E" w:rsidP="005A2C5E">
      <w:pPr>
        <w:spacing w:line="360" w:lineRule="auto"/>
        <w:ind w:firstLine="708"/>
        <w:jc w:val="right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Таблица 2.1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Алгоритм потоку для обчислення функції</w:t>
      </w:r>
    </w:p>
    <w:tbl>
      <w:tblPr>
        <w:tblStyle w:val="af2"/>
        <w:tblW w:w="0" w:type="auto"/>
        <w:jc w:val="center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CellMar>
          <w:left w:w="113" w:type="dxa"/>
          <w:right w:w="113" w:type="dxa"/>
        </w:tblCellMar>
        <w:tblLook w:val="04A0"/>
      </w:tblPr>
      <w:tblGrid>
        <w:gridCol w:w="7584"/>
        <w:gridCol w:w="604"/>
      </w:tblGrid>
      <w:tr w:rsidR="005A2C5E" w:rsidRPr="003C5CB4" w:rsidTr="00C871FB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tabs>
                <w:tab w:val="left" w:pos="1520"/>
                <w:tab w:val="center" w:pos="3197"/>
              </w:tabs>
              <w:ind w:firstLine="0"/>
              <w:rPr>
                <w:rStyle w:val="af5"/>
                <w:sz w:val="28"/>
                <w:szCs w:val="28"/>
              </w:rPr>
            </w:pPr>
            <w:r w:rsidRPr="003C5CB4">
              <w:rPr>
                <w:rStyle w:val="af5"/>
                <w:sz w:val="28"/>
                <w:szCs w:val="28"/>
                <w:u w:val="none"/>
              </w:rPr>
              <w:tab/>
            </w:r>
            <w:r w:rsidRPr="003C5CB4">
              <w:rPr>
                <w:rStyle w:val="af5"/>
                <w:sz w:val="28"/>
                <w:szCs w:val="28"/>
                <w:u w:val="none"/>
              </w:rPr>
              <w:tab/>
            </w:r>
            <w:r w:rsidRPr="003C5CB4">
              <w:rPr>
                <w:rStyle w:val="af5"/>
                <w:sz w:val="28"/>
                <w:szCs w:val="28"/>
              </w:rPr>
              <w:t>Задача T1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вводу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1939" w:dyaOrig="360">
                <v:shape id="_x0000_i1035" type="#_x0000_t75" style="width:98.85pt;height:19.35pt" o:ole="">
                  <v:imagedata r:id="rId26" o:title=""/>
                </v:shape>
                <o:OLEObject Type="Embed" ProgID="Equation.DSMT4" ShapeID="_x0000_i1035" DrawAspect="Content" ObjectID="_1430035783" r:id="rId27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00" w:dyaOrig="360">
                <v:shape id="_x0000_i1036" type="#_x0000_t75" style="width:75.2pt;height:19.35pt" o:ole="">
                  <v:imagedata r:id="rId28" o:title=""/>
                </v:shape>
                <o:OLEObject Type="Embed" ProgID="Equation.DSMT4" ShapeID="_x0000_i1036" DrawAspect="Content" ObjectID="_1430035784" r:id="rId29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939" w:dyaOrig="360">
                <v:shape id="_x0000_i1037" type="#_x0000_t75" style="width:96.7pt;height:19.35pt" o:ole="">
                  <v:imagedata r:id="rId30" o:title=""/>
                </v:shape>
                <o:OLEObject Type="Embed" ProgID="Equation.DSMT4" ShapeID="_x0000_i1037" DrawAspect="Content" ObjectID="_1430035785" r:id="rId31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38" type="#_x0000_t75" style="width:32.25pt;height:19.35pt" o:ole="">
                  <v:imagedata r:id="rId32" o:title=""/>
                </v:shape>
                <o:OLEObject Type="Embed" ProgID="Equation.DSMT4" ShapeID="_x0000_i1038" DrawAspect="Content" ObjectID="_1430035786" r:id="rId33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39" type="#_x0000_t75" style="width:32.25pt;height:19.35pt" o:ole="">
                  <v:imagedata r:id="rId34" o:title=""/>
                </v:shape>
                <o:OLEObject Type="Embed" ProgID="Equation.DSMT4" ShapeID="_x0000_i1039" DrawAspect="Content" ObjectID="_1430035787" r:id="rId35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40" w:dyaOrig="360">
                <v:shape id="_x0000_i1040" type="#_x0000_t75" style="width:66.65pt;height:19.35pt" o:ole="">
                  <v:imagedata r:id="rId36" o:title=""/>
                </v:shape>
                <o:OLEObject Type="Embed" ProgID="Equation.DSMT4" ShapeID="_x0000_i1040" DrawAspect="Content" ObjectID="_1430035788" r:id="rId37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41" type="#_x0000_t75" style="width:19.35pt;height:19.35pt" o:ole="">
                  <v:imagedata r:id="rId38" o:title=""/>
                </v:shape>
                <o:OLEObject Type="Embed" ProgID="Equation.DSMT4" ShapeID="_x0000_i1041" DrawAspect="Content" ObjectID="_1430035789" r:id="rId39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42" type="#_x0000_t75" style="width:19.35pt;height:19.35pt" o:ole="">
                  <v:imagedata r:id="rId40" o:title=""/>
                </v:shape>
                <o:OLEObject Type="Embed" ProgID="Equation.DSMT4" ShapeID="_x0000_i1042" DrawAspect="Content" ObjectID="_1430035790" r:id="rId41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780" w:dyaOrig="360">
                <v:shape id="_x0000_i1043" type="#_x0000_t75" style="width:39.75pt;height:19.35pt" o:ole="">
                  <v:imagedata r:id="rId42" o:title=""/>
                </v:shape>
                <o:OLEObject Type="Embed" ProgID="Equation.DSMT4" ShapeID="_x0000_i1043" DrawAspect="Content" ObjectID="_1430035791" r:id="rId43"/>
              </w:object>
            </w:r>
            <w:r w:rsidR="005A2C5E" w:rsidRPr="003C5CB4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20" w:dyaOrig="360">
                <v:shape id="_x0000_i1044" type="#_x0000_t75" style="width:76.3pt;height:18.25pt" o:ole="">
                  <v:imagedata r:id="rId44" o:title=""/>
                </v:shape>
                <o:OLEObject Type="Embed" ProgID="Equation.DSMT4" ShapeID="_x0000_i1044" DrawAspect="Content" ObjectID="_1430035792" r:id="rId45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bottom w:val="nil"/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045" type="#_x0000_t75" style="width:17.2pt;height:19.35pt" o:ole="">
                  <v:imagedata r:id="rId46" o:title=""/>
                </v:shape>
                <o:OLEObject Type="Embed" ProgID="Equation.DSMT4" ShapeID="_x0000_i1045" DrawAspect="Content" ObjectID="_1430035793" r:id="rId47"/>
              </w:object>
            </w:r>
          </w:p>
        </w:tc>
        <w:tc>
          <w:tcPr>
            <w:tcW w:w="0" w:type="auto"/>
            <w:tcBorders>
              <w:left w:val="single" w:sz="4" w:space="0" w:color="auto"/>
              <w:bottom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jc w:val="center"/>
              <w:rPr>
                <w:rStyle w:val="af5"/>
                <w:sz w:val="28"/>
                <w:szCs w:val="28"/>
                <w:lang w:val="en-US"/>
              </w:rPr>
            </w:pPr>
            <w:r w:rsidRPr="003C5CB4">
              <w:rPr>
                <w:rStyle w:val="af5"/>
                <w:sz w:val="28"/>
                <w:szCs w:val="28"/>
              </w:rPr>
              <w:t>Задача T</w:t>
            </w:r>
            <w:r w:rsidRPr="003C5CB4">
              <w:rPr>
                <w:rStyle w:val="af5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Введення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0"/>
                <w:sz w:val="28"/>
                <w:szCs w:val="28"/>
                <w:lang w:eastAsia="en-US"/>
              </w:rPr>
              <w:object w:dxaOrig="499" w:dyaOrig="320">
                <v:shape id="_x0000_i1046" type="#_x0000_t75" style="width:24.7pt;height:15.05pt" o:ole="">
                  <v:imagedata r:id="rId48" o:title=""/>
                </v:shape>
                <o:OLEObject Type="Embed" ProgID="Equation.DSMT4" ShapeID="_x0000_i1046" DrawAspect="Content" ObjectID="_1430035794" r:id="rId49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вводу </w:t>
            </w:r>
            <w:r w:rsidR="005A2C5E" w:rsidRPr="003C5CB4">
              <w:rPr>
                <w:rFonts w:eastAsiaTheme="minorHAnsi"/>
                <w:position w:val="-10"/>
                <w:sz w:val="28"/>
                <w:szCs w:val="28"/>
                <w:lang w:eastAsia="en-US"/>
              </w:rPr>
              <w:object w:dxaOrig="499" w:dyaOrig="320">
                <v:shape id="_x0000_i1047" type="#_x0000_t75" style="width:24.7pt;height:15.05pt" o:ole="">
                  <v:imagedata r:id="rId48" o:title=""/>
                </v:shape>
                <o:OLEObject Type="Embed" ProgID="Equation.DSMT4" ShapeID="_x0000_i1047" DrawAspect="Content" ObjectID="_1430035795" r:id="rId50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вводу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2000" w:dyaOrig="360">
                <v:shape id="_x0000_i1048" type="#_x0000_t75" style="width:98.85pt;height:19.35pt" o:ole="">
                  <v:imagedata r:id="rId51" o:title=""/>
                </v:shape>
                <o:OLEObject Type="Embed" ProgID="Equation.DSMT4" ShapeID="_x0000_i1048" DrawAspect="Content" ObjectID="_1430035796" r:id="rId52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20" w:dyaOrig="360">
                <v:shape id="_x0000_i1049" type="#_x0000_t75" style="width:76.3pt;height:19.35pt" o:ole="">
                  <v:imagedata r:id="rId53" o:title=""/>
                </v:shape>
                <o:OLEObject Type="Embed" ProgID="Equation.DSMT4" ShapeID="_x0000_i1049" DrawAspect="Content" ObjectID="_1430035797" r:id="rId54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960" w:dyaOrig="360">
                <v:shape id="_x0000_i1050" type="#_x0000_t75" style="width:96.7pt;height:19.35pt" o:ole="">
                  <v:imagedata r:id="rId55" o:title=""/>
                </v:shape>
                <o:OLEObject Type="Embed" ProgID="Equation.DSMT4" ShapeID="_x0000_i1050" DrawAspect="Content" ObjectID="_1430035798" r:id="rId56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lastRenderedPageBreak/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51" type="#_x0000_t75" style="width:32.25pt;height:19.35pt" o:ole="">
                  <v:imagedata r:id="rId32" o:title=""/>
                </v:shape>
                <o:OLEObject Type="Embed" ProgID="Equation.DSMT4" ShapeID="_x0000_i1051" DrawAspect="Content" ObjectID="_1430035799" r:id="rId57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52" type="#_x0000_t75" style="width:32.25pt;height:19.35pt" o:ole="">
                  <v:imagedata r:id="rId34" o:title=""/>
                </v:shape>
                <o:OLEObject Type="Embed" ProgID="Equation.DSMT4" ShapeID="_x0000_i1052" DrawAspect="Content" ObjectID="_1430035800" r:id="rId58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40" w:dyaOrig="360">
                <v:shape id="_x0000_i1053" type="#_x0000_t75" style="width:66.65pt;height:19.35pt" o:ole="">
                  <v:imagedata r:id="rId59" o:title=""/>
                </v:shape>
                <o:OLEObject Type="Embed" ProgID="Equation.DSMT4" ShapeID="_x0000_i1053" DrawAspect="Content" ObjectID="_1430035801" r:id="rId60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54" type="#_x0000_t75" style="width:19.35pt;height:19.35pt" o:ole="">
                  <v:imagedata r:id="rId38" o:title=""/>
                </v:shape>
                <o:OLEObject Type="Embed" ProgID="Equation.DSMT4" ShapeID="_x0000_i1054" DrawAspect="Content" ObjectID="_1430035802" r:id="rId61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55" type="#_x0000_t75" style="width:19.35pt;height:19.35pt" o:ole="">
                  <v:imagedata r:id="rId40" o:title=""/>
                </v:shape>
                <o:OLEObject Type="Embed" ProgID="Equation.DSMT4" ShapeID="_x0000_i1055" DrawAspect="Content" ObjectID="_1430035803" r:id="rId62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800" w:dyaOrig="360">
                <v:shape id="_x0000_i1056" type="#_x0000_t75" style="width:39.75pt;height:19.35pt" o:ole="">
                  <v:imagedata r:id="rId63" o:title=""/>
                </v:shape>
                <o:OLEObject Type="Embed" ProgID="Equation.DSMT4" ShapeID="_x0000_i1056" DrawAspect="Content" ObjectID="_1430035804" r:id="rId64"/>
              </w:object>
            </w:r>
            <w:r w:rsidR="005A2C5E" w:rsidRPr="003C5CB4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60" w:dyaOrig="360">
                <v:shape id="_x0000_i1057" type="#_x0000_t75" style="width:77.35pt;height:18.25pt" o:ole="">
                  <v:imagedata r:id="rId65" o:title=""/>
                </v:shape>
                <o:OLEObject Type="Embed" ProgID="Equation.DSMT4" ShapeID="_x0000_i1057" DrawAspect="Content" ObjectID="_1430035805" r:id="rId66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bottom w:val="nil"/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Вивід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058" type="#_x0000_t75" style="width:17.2pt;height:19.35pt" o:ole="">
                  <v:imagedata r:id="rId46" o:title=""/>
                </v:shape>
                <o:OLEObject Type="Embed" ProgID="Equation.DSMT4" ShapeID="_x0000_i1058" DrawAspect="Content" ObjectID="_1430035806" r:id="rId67"/>
              </w:object>
            </w:r>
          </w:p>
        </w:tc>
        <w:tc>
          <w:tcPr>
            <w:tcW w:w="0" w:type="auto"/>
            <w:tcBorders>
              <w:left w:val="single" w:sz="4" w:space="0" w:color="auto"/>
              <w:bottom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jc w:val="center"/>
              <w:rPr>
                <w:rStyle w:val="af5"/>
                <w:sz w:val="28"/>
                <w:szCs w:val="28"/>
                <w:lang w:val="en-US"/>
              </w:rPr>
            </w:pPr>
            <w:r w:rsidRPr="003C5CB4">
              <w:rPr>
                <w:rStyle w:val="af5"/>
                <w:sz w:val="28"/>
                <w:szCs w:val="28"/>
              </w:rPr>
              <w:t>Задача T</w:t>
            </w:r>
            <w:r w:rsidRPr="003C5CB4">
              <w:rPr>
                <w:rStyle w:val="af5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Введення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0"/>
                <w:sz w:val="28"/>
                <w:szCs w:val="28"/>
                <w:lang w:eastAsia="en-US"/>
              </w:rPr>
              <w:object w:dxaOrig="940" w:dyaOrig="320">
                <v:shape id="_x0000_i1059" type="#_x0000_t75" style="width:45.15pt;height:15.05pt" o:ole="">
                  <v:imagedata r:id="rId68" o:title=""/>
                </v:shape>
                <o:OLEObject Type="Embed" ProgID="Equation.DSMT4" ShapeID="_x0000_i1059" DrawAspect="Content" ObjectID="_1430035807" r:id="rId69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вводу </w:t>
            </w:r>
            <w:r w:rsidR="005A2C5E" w:rsidRPr="003C5CB4">
              <w:rPr>
                <w:rFonts w:eastAsiaTheme="minorHAnsi"/>
                <w:position w:val="-10"/>
                <w:sz w:val="28"/>
                <w:szCs w:val="28"/>
                <w:lang w:eastAsia="en-US"/>
              </w:rPr>
              <w:object w:dxaOrig="940" w:dyaOrig="320">
                <v:shape id="_x0000_i1060" type="#_x0000_t75" style="width:45.15pt;height:15.05pt" o:ole="">
                  <v:imagedata r:id="rId68" o:title=""/>
                </v:shape>
                <o:OLEObject Type="Embed" ProgID="Equation.DSMT4" ShapeID="_x0000_i1060" DrawAspect="Content" ObjectID="_1430035808" r:id="rId70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вводу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1980" w:dyaOrig="360">
                <v:shape id="_x0000_i1061" type="#_x0000_t75" style="width:99.95pt;height:19.35pt" o:ole="">
                  <v:imagedata r:id="rId71" o:title=""/>
                </v:shape>
                <o:OLEObject Type="Embed" ProgID="Equation.DSMT4" ShapeID="_x0000_i1061" DrawAspect="Content" ObjectID="_1430035809" r:id="rId72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00" w:dyaOrig="360">
                <v:shape id="_x0000_i1062" type="#_x0000_t75" style="width:75.2pt;height:19.35pt" o:ole="">
                  <v:imagedata r:id="rId73" o:title=""/>
                </v:shape>
                <o:OLEObject Type="Embed" ProgID="Equation.DSMT4" ShapeID="_x0000_i1062" DrawAspect="Content" ObjectID="_1430035810" r:id="rId74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939" w:dyaOrig="360">
                <v:shape id="_x0000_i1063" type="#_x0000_t75" style="width:96.7pt;height:19.35pt" o:ole="">
                  <v:imagedata r:id="rId75" o:title=""/>
                </v:shape>
                <o:OLEObject Type="Embed" ProgID="Equation.DSMT4" ShapeID="_x0000_i1063" DrawAspect="Content" ObjectID="_1430035811" r:id="rId76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64" type="#_x0000_t75" style="width:32.25pt;height:19.35pt" o:ole="">
                  <v:imagedata r:id="rId32" o:title=""/>
                </v:shape>
                <o:OLEObject Type="Embed" ProgID="Equation.DSMT4" ShapeID="_x0000_i1064" DrawAspect="Content" ObjectID="_1430035812" r:id="rId77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65" type="#_x0000_t75" style="width:32.25pt;height:19.35pt" o:ole="">
                  <v:imagedata r:id="rId34" o:title=""/>
                </v:shape>
                <o:OLEObject Type="Embed" ProgID="Equation.DSMT4" ShapeID="_x0000_i1065" DrawAspect="Content" ObjectID="_1430035813" r:id="rId78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40" w:dyaOrig="360">
                <v:shape id="_x0000_i1066" type="#_x0000_t75" style="width:66.65pt;height:19.35pt" o:ole="">
                  <v:imagedata r:id="rId79" o:title=""/>
                </v:shape>
                <o:OLEObject Type="Embed" ProgID="Equation.DSMT4" ShapeID="_x0000_i1066" DrawAspect="Content" ObjectID="_1430035814" r:id="rId80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67" type="#_x0000_t75" style="width:19.35pt;height:19.35pt" o:ole="">
                  <v:imagedata r:id="rId38" o:title=""/>
                </v:shape>
                <o:OLEObject Type="Embed" ProgID="Equation.DSMT4" ShapeID="_x0000_i1067" DrawAspect="Content" ObjectID="_1430035815" r:id="rId81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68" type="#_x0000_t75" style="width:19.35pt;height:19.35pt" o:ole="">
                  <v:imagedata r:id="rId40" o:title=""/>
                </v:shape>
                <o:OLEObject Type="Embed" ProgID="Equation.DSMT4" ShapeID="_x0000_i1068" DrawAspect="Content" ObjectID="_1430035816" r:id="rId82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800" w:dyaOrig="360">
                <v:shape id="_x0000_i1069" type="#_x0000_t75" style="width:39.75pt;height:19.35pt" o:ole="">
                  <v:imagedata r:id="rId83" o:title=""/>
                </v:shape>
                <o:OLEObject Type="Embed" ProgID="Equation.DSMT4" ShapeID="_x0000_i1069" DrawAspect="Content" ObjectID="_1430035817" r:id="rId84"/>
              </w:object>
            </w:r>
            <w:r w:rsidR="005A2C5E" w:rsidRPr="003C5CB4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40" w:dyaOrig="360">
                <v:shape id="_x0000_i1070" type="#_x0000_t75" style="width:76.3pt;height:18.25pt" o:ole="">
                  <v:imagedata r:id="rId85" o:title=""/>
                </v:shape>
                <o:OLEObject Type="Embed" ProgID="Equation.DSMT4" ShapeID="_x0000_i1070" DrawAspect="Content" ObjectID="_1430035818" r:id="rId86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bottom w:val="nil"/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071" type="#_x0000_t75" style="width:17.2pt;height:19.35pt" o:ole="">
                  <v:imagedata r:id="rId46" o:title=""/>
                </v:shape>
                <o:OLEObject Type="Embed" ProgID="Equation.DSMT4" ShapeID="_x0000_i1071" DrawAspect="Content" ObjectID="_1430035819" r:id="rId87"/>
              </w:object>
            </w:r>
          </w:p>
        </w:tc>
        <w:tc>
          <w:tcPr>
            <w:tcW w:w="0" w:type="auto"/>
            <w:tcBorders>
              <w:left w:val="single" w:sz="4" w:space="0" w:color="auto"/>
              <w:bottom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jc w:val="center"/>
              <w:rPr>
                <w:rStyle w:val="af5"/>
                <w:sz w:val="28"/>
                <w:szCs w:val="28"/>
                <w:lang w:val="en-US"/>
              </w:rPr>
            </w:pPr>
            <w:r w:rsidRPr="003C5CB4">
              <w:rPr>
                <w:rStyle w:val="af5"/>
                <w:sz w:val="28"/>
                <w:szCs w:val="28"/>
              </w:rPr>
              <w:t>Задача T4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sz w:val="28"/>
                <w:szCs w:val="28"/>
              </w:rPr>
              <w:t xml:space="preserve">Введення </w:t>
            </w:r>
            <w:r w:rsidR="005A2C5E" w:rsidRPr="003C5CB4">
              <w:rPr>
                <w:rFonts w:eastAsiaTheme="minorHAnsi"/>
                <w:position w:val="-4"/>
                <w:sz w:val="28"/>
                <w:szCs w:val="28"/>
                <w:lang w:eastAsia="en-US"/>
              </w:rPr>
              <w:object w:dxaOrig="440" w:dyaOrig="260">
                <v:shape id="_x0000_i1072" type="#_x0000_t75" style="width:20.4pt;height:11.8pt" o:ole="">
                  <v:imagedata r:id="rId88" o:title=""/>
                </v:shape>
                <o:OLEObject Type="Embed" ProgID="Equation.DSMT4" ShapeID="_x0000_i1072" DrawAspect="Content" ObjectID="_1430035820" r:id="rId89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вводу </w:t>
            </w:r>
            <w:r w:rsidR="005A2C5E" w:rsidRPr="003C5CB4">
              <w:rPr>
                <w:rFonts w:eastAsiaTheme="minorHAnsi"/>
                <w:position w:val="-4"/>
                <w:sz w:val="28"/>
                <w:szCs w:val="28"/>
                <w:lang w:eastAsia="en-US"/>
              </w:rPr>
              <w:object w:dxaOrig="440" w:dyaOrig="260">
                <v:shape id="_x0000_i1073" type="#_x0000_t75" style="width:20.4pt;height:11.8pt" o:ole="">
                  <v:imagedata r:id="rId88" o:title=""/>
                </v:shape>
                <o:OLEObject Type="Embed" ProgID="Equation.DSMT4" ShapeID="_x0000_i1073" DrawAspect="Content" ObjectID="_1430035821" r:id="rId90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вводу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lastRenderedPageBreak/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2000" w:dyaOrig="360">
                <v:shape id="_x0000_i1074" type="#_x0000_t75" style="width:101pt;height:19.35pt" o:ole="">
                  <v:imagedata r:id="rId91" o:title=""/>
                </v:shape>
                <o:OLEObject Type="Embed" ProgID="Equation.DSMT4" ShapeID="_x0000_i1074" DrawAspect="Content" ObjectID="_1430035822" r:id="rId92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20" w:dyaOrig="360">
                <v:shape id="_x0000_i1075" type="#_x0000_t75" style="width:76.3pt;height:19.35pt" o:ole="">
                  <v:imagedata r:id="rId93" o:title=""/>
                </v:shape>
                <o:OLEObject Type="Embed" ProgID="Equation.DSMT4" ShapeID="_x0000_i1075" DrawAspect="Content" ObjectID="_1430035823" r:id="rId94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960" w:dyaOrig="360">
                <v:shape id="_x0000_i1076" type="#_x0000_t75" style="width:96.7pt;height:19.35pt" o:ole="">
                  <v:imagedata r:id="rId95" o:title=""/>
                </v:shape>
                <o:OLEObject Type="Embed" ProgID="Equation.DSMT4" ShapeID="_x0000_i1076" DrawAspect="Content" ObjectID="_1430035824" r:id="rId96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77" type="#_x0000_t75" style="width:32.25pt;height:19.35pt" o:ole="">
                  <v:imagedata r:id="rId32" o:title=""/>
                </v:shape>
                <o:OLEObject Type="Embed" ProgID="Equation.DSMT4" ShapeID="_x0000_i1077" DrawAspect="Content" ObjectID="_1430035825" r:id="rId97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620" w:dyaOrig="360">
                <v:shape id="_x0000_i1078" type="#_x0000_t75" style="width:32.25pt;height:19.35pt" o:ole="">
                  <v:imagedata r:id="rId34" o:title=""/>
                </v:shape>
                <o:OLEObject Type="Embed" ProgID="Equation.DSMT4" ShapeID="_x0000_i1078" DrawAspect="Content" ObjectID="_1430035826" r:id="rId98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40" w:dyaOrig="360">
                <v:shape id="_x0000_i1079" type="#_x0000_t75" style="width:66.65pt;height:19.35pt" o:ole="">
                  <v:imagedata r:id="rId99" o:title=""/>
                </v:shape>
                <o:OLEObject Type="Embed" ProgID="Equation.DSMT4" ShapeID="_x0000_i1079" DrawAspect="Content" ObjectID="_1430035827" r:id="rId100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80" type="#_x0000_t75" style="width:19.35pt;height:19.35pt" o:ole="">
                  <v:imagedata r:id="rId38" o:title=""/>
                </v:shape>
                <o:OLEObject Type="Embed" ProgID="Equation.DSMT4" ShapeID="_x0000_i1080" DrawAspect="Content" ObjectID="_1430035828" r:id="rId101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</w:rPr>
              <w:t>Чекати</w:t>
            </w:r>
            <w:r w:rsidR="005A2C5E" w:rsidRPr="003C5CB4">
              <w:rPr>
                <w:sz w:val="28"/>
                <w:szCs w:val="28"/>
              </w:rPr>
              <w:t xml:space="preserve"> на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081" type="#_x0000_t75" style="width:19.35pt;height:19.35pt" o:ole="">
                  <v:imagedata r:id="rId40" o:title=""/>
                </v:shape>
                <o:OLEObject Type="Embed" ProgID="Equation.DSMT4" ShapeID="_x0000_i1081" DrawAspect="Content" ObjectID="_1430035829" r:id="rId102"/>
              </w:object>
            </w:r>
            <w:r w:rsidR="005A2C5E" w:rsidRPr="003C5CB4">
              <w:rPr>
                <w:sz w:val="28"/>
                <w:szCs w:val="28"/>
              </w:rPr>
              <w:t xml:space="preserve"> в інших процесах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Копіювати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val="en-US" w:eastAsia="en-US"/>
              </w:rPr>
              <w:object w:dxaOrig="800" w:dyaOrig="360">
                <v:shape id="_x0000_i1082" type="#_x0000_t75" style="width:39.75pt;height:19.35pt" o:ole="">
                  <v:imagedata r:id="rId103" o:title=""/>
                </v:shape>
                <o:OLEObject Type="Embed" ProgID="Equation.DSMT4" ShapeID="_x0000_i1082" DrawAspect="Content" ObjectID="_1430035830" r:id="rId104"/>
              </w:object>
            </w:r>
            <w:r w:rsidR="005A2C5E" w:rsidRPr="003C5CB4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t>КД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560" w:dyaOrig="360">
                <v:shape id="_x0000_i1083" type="#_x0000_t75" style="width:77.35pt;height:18.25pt" o:ole="">
                  <v:imagedata r:id="rId105" o:title=""/>
                </v:shape>
                <o:OLEObject Type="Embed" ProgID="Equation.DSMT4" ShapeID="_x0000_i1083" DrawAspect="Content" ObjectID="_1430035831" r:id="rId106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5A2C5E" w:rsidRPr="003C5CB4" w:rsidTr="00C871FB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Сигнал</w:t>
            </w:r>
            <w:r w:rsidR="005A2C5E" w:rsidRPr="003C5CB4">
              <w:rPr>
                <w:sz w:val="28"/>
                <w:szCs w:val="28"/>
              </w:rPr>
              <w:t xml:space="preserve"> про завершення обчислення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084" type="#_x0000_t75" style="width:17.2pt;height:19.35pt" o:ole="">
                  <v:imagedata r:id="rId46" o:title=""/>
                </v:shape>
                <o:OLEObject Type="Embed" ProgID="Equation.DSMT4" ShapeID="_x0000_i1084" DrawAspect="Content" ObjectID="_1430035832" r:id="rId107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</w:p>
        </w:tc>
      </w:tr>
    </w:tbl>
    <w:p w:rsidR="005A2C5E" w:rsidRPr="003C5CB4" w:rsidRDefault="005A2C5E" w:rsidP="005A2C5E">
      <w:pPr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br w:type="page"/>
      </w:r>
    </w:p>
    <w:p w:rsidR="005A2C5E" w:rsidRPr="003C5CB4" w:rsidRDefault="005A2C5E" w:rsidP="005A2C5E">
      <w:pPr>
        <w:pStyle w:val="2"/>
        <w:jc w:val="left"/>
        <w:rPr>
          <w:rFonts w:ascii="Times New Roman" w:hAnsi="Times New Roman" w:cs="Times New Roman"/>
          <w:lang w:val="en-US"/>
        </w:rPr>
        <w:sectPr w:rsidR="005A2C5E" w:rsidRPr="003C5CB4" w:rsidSect="00C871FB">
          <w:footerReference w:type="default" r:id="rId108"/>
          <w:pgSz w:w="11906" w:h="16838"/>
          <w:pgMar w:top="850" w:right="850" w:bottom="850" w:left="1417" w:header="284" w:footer="140" w:gutter="0"/>
          <w:cols w:space="708"/>
          <w:docGrid w:linePitch="360"/>
        </w:sectPr>
      </w:pP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14" w:name="_Toc356285376"/>
      <w:r w:rsidRPr="003C5CB4">
        <w:rPr>
          <w:rFonts w:ascii="Times New Roman" w:hAnsi="Times New Roman" w:cs="Times New Roman"/>
        </w:rPr>
        <w:lastRenderedPageBreak/>
        <w:t>2.3.</w:t>
      </w:r>
      <w:r w:rsidRPr="003C5CB4">
        <w:rPr>
          <w:rFonts w:ascii="Times New Roman" w:hAnsi="Times New Roman" w:cs="Times New Roman"/>
          <w:lang w:val="en-US"/>
        </w:rPr>
        <w:t xml:space="preserve"> </w:t>
      </w:r>
      <w:r w:rsidRPr="003C5CB4">
        <w:rPr>
          <w:rFonts w:ascii="Times New Roman" w:hAnsi="Times New Roman" w:cs="Times New Roman"/>
        </w:rPr>
        <w:t>Розробка схеми взаємодії процесів</w:t>
      </w:r>
      <w:bookmarkEnd w:id="14"/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3C5CB4">
        <w:rPr>
          <w:rFonts w:ascii="Times New Roman" w:hAnsi="Times New Roman" w:cs="Times New Roman"/>
        </w:rPr>
        <w:object w:dxaOrig="11290" w:dyaOrig="5516">
          <v:shape id="_x0000_i1085" type="#_x0000_t75" style="width:779.1pt;height:379.35pt" o:ole="">
            <v:imagedata r:id="rId109" o:title=""/>
          </v:shape>
          <o:OLEObject Type="Embed" ProgID="Visio.Drawing.11" ShapeID="_x0000_i1085" DrawAspect="Content" ObjectID="_1430035833" r:id="rId110"/>
        </w:object>
      </w: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lang w:val="ru-RU"/>
        </w:rPr>
        <w:sectPr w:rsidR="005A2C5E" w:rsidRPr="003C5CB4" w:rsidSect="00C871FB">
          <w:pgSz w:w="16838" w:h="11906" w:orient="landscape"/>
          <w:pgMar w:top="1418" w:right="851" w:bottom="851" w:left="851" w:header="284" w:footer="142" w:gutter="0"/>
          <w:cols w:space="708"/>
          <w:docGrid w:linePitch="360"/>
        </w:sectPr>
      </w:pPr>
      <w:r w:rsidRPr="003C5CB4">
        <w:rPr>
          <w:rFonts w:ascii="Times New Roman" w:hAnsi="Times New Roman" w:cs="Times New Roman"/>
          <w:sz w:val="24"/>
          <w:szCs w:val="24"/>
          <w:lang w:val="ru-RU"/>
        </w:rPr>
        <w:t xml:space="preserve">Рисунок 2.2. Схема </w:t>
      </w: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взаємодії </w:t>
      </w:r>
      <w:r w:rsidRPr="003C5CB4">
        <w:rPr>
          <w:rFonts w:ascii="Times New Roman" w:hAnsi="Times New Roman" w:cs="Times New Roman"/>
          <w:sz w:val="24"/>
          <w:szCs w:val="24"/>
          <w:lang w:val="ru-RU"/>
        </w:rPr>
        <w:t>задач</w:t>
      </w: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 у </w:t>
      </w:r>
      <w:r w:rsidRPr="003C5CB4">
        <w:rPr>
          <w:rFonts w:ascii="Times New Roman" w:hAnsi="Times New Roman" w:cs="Times New Roman"/>
          <w:sz w:val="24"/>
          <w:szCs w:val="24"/>
        </w:rPr>
        <w:t>Ada</w:t>
      </w:r>
      <w:r w:rsidRPr="003C5CB4">
        <w:rPr>
          <w:rFonts w:ascii="Times New Roman" w:hAnsi="Times New Roman" w:cs="Times New Roman"/>
          <w:sz w:val="24"/>
          <w:szCs w:val="24"/>
          <w:lang w:val="ru-RU"/>
        </w:rPr>
        <w:t xml:space="preserve"> захищений модуль.</w:t>
      </w:r>
    </w:p>
    <w:p w:rsidR="005A2C5E" w:rsidRPr="003C5CB4" w:rsidRDefault="005A2C5E" w:rsidP="005A2C5E">
      <w:pPr>
        <w:pStyle w:val="2"/>
        <w:spacing w:before="0" w:after="0"/>
        <w:rPr>
          <w:rFonts w:ascii="Times New Roman" w:hAnsi="Times New Roman" w:cs="Times New Roman"/>
        </w:rPr>
      </w:pPr>
      <w:bookmarkStart w:id="15" w:name="_Toc356285377"/>
      <w:r w:rsidRPr="003C5CB4">
        <w:rPr>
          <w:rFonts w:ascii="Times New Roman" w:hAnsi="Times New Roman" w:cs="Times New Roman"/>
        </w:rPr>
        <w:lastRenderedPageBreak/>
        <w:t>2.4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</w:rPr>
        <w:t>Розробка програми ПРГ1</w:t>
      </w:r>
      <w:bookmarkEnd w:id="15"/>
    </w:p>
    <w:p w:rsidR="005A2C5E" w:rsidRPr="003C5CB4" w:rsidRDefault="005A2C5E" w:rsidP="005A2C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Програма розробляється на мові </w:t>
      </w:r>
      <w:r w:rsidRPr="003C5CB4">
        <w:rPr>
          <w:rFonts w:ascii="Times New Roman" w:hAnsi="Times New Roman" w:cs="Times New Roman"/>
          <w:sz w:val="28"/>
          <w:szCs w:val="24"/>
        </w:rPr>
        <w:t>Ada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з використанням Захищеного модуля, складається з трьох модулів: основного </w:t>
      </w:r>
      <w:r w:rsidRPr="003C5CB4">
        <w:rPr>
          <w:rFonts w:ascii="Times New Roman" w:hAnsi="Times New Roman" w:cs="Times New Roman"/>
          <w:sz w:val="28"/>
          <w:szCs w:val="24"/>
        </w:rPr>
        <w:t>Pro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4"/>
        </w:rPr>
        <w:t>CW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4"/>
        </w:rPr>
        <w:t>adb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та допоміжних: файлу специфікацій пакету  </w:t>
      </w:r>
      <w:r w:rsidRPr="003C5CB4">
        <w:rPr>
          <w:rFonts w:ascii="Times New Roman" w:hAnsi="Times New Roman" w:cs="Times New Roman"/>
          <w:sz w:val="28"/>
          <w:szCs w:val="24"/>
        </w:rPr>
        <w:t>Data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4"/>
        </w:rPr>
        <w:t>ads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, та файлу тіла пакету </w:t>
      </w:r>
      <w:r w:rsidRPr="003C5CB4">
        <w:rPr>
          <w:rFonts w:ascii="Times New Roman" w:hAnsi="Times New Roman" w:cs="Times New Roman"/>
          <w:sz w:val="28"/>
          <w:szCs w:val="24"/>
        </w:rPr>
        <w:t>Data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4"/>
        </w:rPr>
        <w:t>adb</w:t>
      </w:r>
    </w:p>
    <w:p w:rsidR="005A2C5E" w:rsidRPr="003C5CB4" w:rsidRDefault="005A2C5E" w:rsidP="005A2C5E">
      <w:pPr>
        <w:spacing w:after="0"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В </w:t>
      </w:r>
      <w:r w:rsidRPr="003C5CB4">
        <w:rPr>
          <w:rFonts w:ascii="Times New Roman" w:hAnsi="Times New Roman" w:cs="Times New Roman"/>
          <w:sz w:val="28"/>
          <w:szCs w:val="24"/>
        </w:rPr>
        <w:t>Pro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4"/>
        </w:rPr>
        <w:t>CW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4"/>
        </w:rPr>
        <w:t>adb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описані специфікації та тіла захищених модулів: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InputSync – синхронізація вводу.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Sync1 – синхронізація обчислення.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Sync2 – синхронізація обчислення.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OutputSync  – синхронізація виводу.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ResC – захищений ресурс С.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ResD – захищений ресурс </w:t>
      </w:r>
      <w:r w:rsidRPr="003C5CB4">
        <w:rPr>
          <w:rFonts w:ascii="Times New Roman" w:hAnsi="Times New Roman" w:cs="Times New Roman"/>
          <w:sz w:val="28"/>
          <w:szCs w:val="28"/>
        </w:rPr>
        <w:t>D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2C5E" w:rsidRPr="003C5CB4" w:rsidRDefault="005A2C5E" w:rsidP="005A2C5E">
      <w:pPr>
        <w:pStyle w:val="ac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ResMX</w:t>
      </w: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– захищений ресурс </w:t>
      </w:r>
      <w:r w:rsidRPr="003C5CB4">
        <w:rPr>
          <w:rFonts w:ascii="Times New Roman" w:hAnsi="Times New Roman" w:cs="Times New Roman"/>
          <w:sz w:val="28"/>
          <w:szCs w:val="28"/>
        </w:rPr>
        <w:t>MX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2C5E" w:rsidRPr="003C5CB4" w:rsidRDefault="005A2C5E" w:rsidP="005A2C5E">
      <w:pPr>
        <w:spacing w:after="0"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В </w:t>
      </w:r>
      <w:r w:rsidRPr="003C5CB4">
        <w:rPr>
          <w:rFonts w:ascii="Times New Roman" w:hAnsi="Times New Roman" w:cs="Times New Roman"/>
          <w:sz w:val="28"/>
          <w:szCs w:val="24"/>
        </w:rPr>
        <w:t>Pro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4"/>
        </w:rPr>
        <w:t>CW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4"/>
        </w:rPr>
        <w:t>adb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описані специфікації та тіла задач:</w:t>
      </w:r>
    </w:p>
    <w:p w:rsidR="005A2C5E" w:rsidRPr="003C5CB4" w:rsidRDefault="005A2C5E" w:rsidP="005A2C5E">
      <w:pPr>
        <w:pStyle w:val="ac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3C5CB4">
        <w:rPr>
          <w:rFonts w:ascii="Times New Roman" w:hAnsi="Times New Roman" w:cs="Times New Roman"/>
          <w:sz w:val="28"/>
          <w:szCs w:val="24"/>
        </w:rPr>
        <w:t xml:space="preserve">T1 – 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задача 1</w:t>
      </w:r>
    </w:p>
    <w:p w:rsidR="005A2C5E" w:rsidRPr="003C5CB4" w:rsidRDefault="005A2C5E" w:rsidP="005A2C5E">
      <w:pPr>
        <w:pStyle w:val="ac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3C5CB4">
        <w:rPr>
          <w:rFonts w:ascii="Times New Roman" w:hAnsi="Times New Roman" w:cs="Times New Roman"/>
          <w:sz w:val="28"/>
          <w:szCs w:val="24"/>
        </w:rPr>
        <w:t>T2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4"/>
        </w:rPr>
        <w:t xml:space="preserve">– 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задача 2</w:t>
      </w:r>
    </w:p>
    <w:p w:rsidR="005A2C5E" w:rsidRPr="003C5CB4" w:rsidRDefault="005A2C5E" w:rsidP="005A2C5E">
      <w:pPr>
        <w:pStyle w:val="ac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3C5CB4">
        <w:rPr>
          <w:rFonts w:ascii="Times New Roman" w:hAnsi="Times New Roman" w:cs="Times New Roman"/>
          <w:sz w:val="28"/>
          <w:szCs w:val="24"/>
        </w:rPr>
        <w:t>T3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4"/>
        </w:rPr>
        <w:t xml:space="preserve">– 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задача 3</w:t>
      </w:r>
    </w:p>
    <w:p w:rsidR="005A2C5E" w:rsidRPr="003C5CB4" w:rsidRDefault="005A2C5E" w:rsidP="005A2C5E">
      <w:pPr>
        <w:pStyle w:val="ac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3C5CB4">
        <w:rPr>
          <w:rFonts w:ascii="Times New Roman" w:hAnsi="Times New Roman" w:cs="Times New Roman"/>
          <w:sz w:val="28"/>
          <w:szCs w:val="24"/>
        </w:rPr>
        <w:t>T4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4"/>
        </w:rPr>
        <w:t xml:space="preserve">– 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задача 4</w:t>
      </w:r>
    </w:p>
    <w:p w:rsidR="005A2C5E" w:rsidRPr="003C5CB4" w:rsidRDefault="005A2C5E" w:rsidP="005A2C5E">
      <w:pPr>
        <w:spacing w:after="0" w:line="360" w:lineRule="auto"/>
        <w:rPr>
          <w:rFonts w:ascii="Times New Roman" w:hAnsi="Times New Roman" w:cs="Times New Roman"/>
          <w:lang w:val="uk-UA"/>
        </w:rPr>
      </w:pP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В </w:t>
      </w:r>
      <w:r w:rsidRPr="003C5CB4">
        <w:rPr>
          <w:rFonts w:ascii="Times New Roman" w:hAnsi="Times New Roman" w:cs="Times New Roman"/>
          <w:sz w:val="28"/>
          <w:szCs w:val="24"/>
        </w:rPr>
        <w:t>Data</w:t>
      </w:r>
      <w:r w:rsidRPr="003C5CB4">
        <w:rPr>
          <w:rFonts w:ascii="Times New Roman" w:hAnsi="Times New Roman" w:cs="Times New Roman"/>
          <w:sz w:val="28"/>
          <w:szCs w:val="24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4"/>
        </w:rPr>
        <w:t>ads</w:t>
      </w: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описані типи:</w:t>
      </w:r>
      <w:r w:rsidRPr="003C5CB4">
        <w:rPr>
          <w:rFonts w:ascii="Times New Roman" w:hAnsi="Times New Roman" w:cs="Times New Roman"/>
          <w:lang w:val="uk-UA"/>
        </w:rPr>
        <w:t xml:space="preserve"> </w:t>
      </w:r>
    </w:p>
    <w:p w:rsidR="005A2C5E" w:rsidRPr="003C5CB4" w:rsidRDefault="005A2C5E" w:rsidP="005A2C5E">
      <w:pPr>
        <w:pStyle w:val="ac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Vector</w:t>
      </w:r>
    </w:p>
    <w:p w:rsidR="005A2C5E" w:rsidRPr="003C5CB4" w:rsidRDefault="005A2C5E" w:rsidP="005A2C5E">
      <w:pPr>
        <w:pStyle w:val="ac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Matrix </w:t>
      </w:r>
    </w:p>
    <w:p w:rsidR="005A2C5E" w:rsidRPr="003C5CB4" w:rsidRDefault="005A2C5E" w:rsidP="005A2C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3C5CB4">
        <w:rPr>
          <w:rFonts w:ascii="Times New Roman" w:hAnsi="Times New Roman" w:cs="Times New Roman"/>
          <w:sz w:val="28"/>
          <w:szCs w:val="28"/>
        </w:rPr>
        <w:t>Data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8"/>
        </w:rPr>
        <w:t>ads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описані специфікації процедур та функцій: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Input </w:t>
      </w:r>
      <w:r w:rsidRPr="003C5CB4"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процедура для заповнення вектора цілим числом </w:t>
      </w:r>
      <w:r w:rsidRPr="003C5CB4">
        <w:rPr>
          <w:rStyle w:val="CourierNew"/>
          <w:rFonts w:ascii="Times New Roman" w:hAnsi="Times New Roman" w:cs="Times New Roman"/>
          <w:sz w:val="28"/>
          <w:szCs w:val="28"/>
        </w:rPr>
        <w:t>value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Output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процедура для виведення матриці і вектора;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Мul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– процедура множення матриц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і на вектор, матриці на матрицю;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Add – процедура додавання векторів;</w:t>
      </w:r>
    </w:p>
    <w:p w:rsidR="005A2C5E" w:rsidRPr="003C5CB4" w:rsidRDefault="005A2C5E" w:rsidP="005A2C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3C5CB4">
        <w:rPr>
          <w:rFonts w:ascii="Times New Roman" w:hAnsi="Times New Roman" w:cs="Times New Roman"/>
          <w:sz w:val="28"/>
          <w:szCs w:val="28"/>
        </w:rPr>
        <w:t>Data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C5CB4">
        <w:rPr>
          <w:rFonts w:ascii="Times New Roman" w:hAnsi="Times New Roman" w:cs="Times New Roman"/>
          <w:sz w:val="28"/>
          <w:szCs w:val="28"/>
        </w:rPr>
        <w:t>adb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описані тіла процедур та функцій: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Input </w:t>
      </w:r>
      <w:r w:rsidRPr="003C5CB4"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процедура для заповнення вектора цілим числом </w:t>
      </w:r>
      <w:r w:rsidRPr="003C5CB4">
        <w:rPr>
          <w:rStyle w:val="CourierNew"/>
          <w:rFonts w:ascii="Times New Roman" w:hAnsi="Times New Roman" w:cs="Times New Roman"/>
          <w:sz w:val="28"/>
          <w:szCs w:val="28"/>
        </w:rPr>
        <w:t>value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Output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процедура для виведення матриці і вектора;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Мul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– процедура множення матриц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і на вектор, матриці на матрицю;</w:t>
      </w:r>
    </w:p>
    <w:p w:rsidR="005A2C5E" w:rsidRPr="003C5CB4" w:rsidRDefault="005A2C5E" w:rsidP="005A2C5E">
      <w:pPr>
        <w:pStyle w:val="ac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Add – процедура додавання векторів;</w:t>
      </w:r>
    </w:p>
    <w:p w:rsidR="005A2C5E" w:rsidRPr="003C5CB4" w:rsidRDefault="005A2C5E" w:rsidP="005A2C5E">
      <w:pPr>
        <w:pStyle w:val="af8"/>
        <w:ind w:firstLine="708"/>
        <w:rPr>
          <w:rFonts w:cs="Times New Roman"/>
        </w:rPr>
      </w:pPr>
      <w:r w:rsidRPr="003C5CB4">
        <w:rPr>
          <w:rFonts w:cs="Times New Roman"/>
        </w:rPr>
        <w:lastRenderedPageBreak/>
        <w:t>Лістинг п</w:t>
      </w:r>
      <w:r w:rsidR="00265366">
        <w:rPr>
          <w:rFonts w:cs="Times New Roman"/>
        </w:rPr>
        <w:t>рограми ПРГ1 наведено у додатку Г</w:t>
      </w:r>
      <w:r w:rsidRPr="003C5CB4">
        <w:rPr>
          <w:rFonts w:cs="Times New Roman"/>
        </w:rPr>
        <w:t>.</w:t>
      </w: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16" w:name="_Toc356285378"/>
      <w:r w:rsidRPr="003C5CB4">
        <w:rPr>
          <w:rFonts w:ascii="Times New Roman" w:hAnsi="Times New Roman" w:cs="Times New Roman"/>
        </w:rPr>
        <w:t>2.5.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</w:rPr>
        <w:t>Тестування програми ПРГ1</w:t>
      </w:r>
      <w:bookmarkEnd w:id="16"/>
    </w:p>
    <w:p w:rsidR="005A2C5E" w:rsidRPr="003C5CB4" w:rsidRDefault="005A2C5E" w:rsidP="005A2C5E">
      <w:pPr>
        <w:pStyle w:val="30"/>
        <w:rPr>
          <w:rFonts w:ascii="Times New Roman" w:hAnsi="Times New Roman" w:cs="Times New Roman"/>
          <w:lang w:val="uk-UA"/>
        </w:rPr>
      </w:pPr>
      <w:bookmarkStart w:id="17" w:name="_Toc356285379"/>
      <w:r w:rsidRPr="003C5CB4">
        <w:rPr>
          <w:rFonts w:ascii="Times New Roman" w:hAnsi="Times New Roman" w:cs="Times New Roman"/>
          <w:lang w:val="uk-UA"/>
        </w:rPr>
        <w:t>2.5.1 Опис паралельної обчислювальної системи</w:t>
      </w:r>
      <w:bookmarkEnd w:id="17"/>
    </w:p>
    <w:p w:rsidR="005A2C5E" w:rsidRPr="003C5CB4" w:rsidRDefault="005A2C5E" w:rsidP="005A2C5E">
      <w:pPr>
        <w:pStyle w:val="af8"/>
        <w:rPr>
          <w:rFonts w:cs="Times New Roman"/>
          <w:szCs w:val="28"/>
        </w:rPr>
      </w:pPr>
      <w:r w:rsidRPr="003C5CB4">
        <w:rPr>
          <w:rFonts w:cs="Times New Roman"/>
          <w:szCs w:val="28"/>
        </w:rPr>
        <w:t>Для тестування використовувалась паралельна обчислювальна система з наступними апаратними характеристиками: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процесор: </w:t>
      </w:r>
      <w:r w:rsidRPr="003C5CB4">
        <w:rPr>
          <w:rFonts w:ascii="Times New Roman" w:hAnsi="Times New Roman" w:cs="Times New Roman"/>
          <w:sz w:val="28"/>
          <w:szCs w:val="28"/>
        </w:rPr>
        <w:t>AMD Phenom II X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1055</w:t>
      </w:r>
      <w:r w:rsidRPr="003C5CB4">
        <w:rPr>
          <w:rFonts w:ascii="Times New Roman" w:hAnsi="Times New Roman" w:cs="Times New Roman"/>
          <w:sz w:val="28"/>
          <w:szCs w:val="28"/>
        </w:rPr>
        <w:t>T Processor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(6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ядер по 2.8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Ггц, 6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МБ кешу третього рівня);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оперативна пам'ять: </w:t>
      </w:r>
      <w:r w:rsidRPr="003C5CB4">
        <w:rPr>
          <w:rFonts w:ascii="Times New Roman" w:hAnsi="Times New Roman" w:cs="Times New Roman"/>
          <w:sz w:val="28"/>
          <w:szCs w:val="28"/>
        </w:rPr>
        <w:t>DDR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3 1333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МГц, 3327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МБ.</w:t>
      </w:r>
    </w:p>
    <w:p w:rsidR="005A2C5E" w:rsidRPr="003C5CB4" w:rsidRDefault="005A2C5E" w:rsidP="005A2C5E">
      <w:pPr>
        <w:pStyle w:val="af8"/>
        <w:rPr>
          <w:rFonts w:cs="Times New Roman"/>
          <w:szCs w:val="28"/>
        </w:rPr>
      </w:pPr>
      <w:r w:rsidRPr="003C5CB4">
        <w:rPr>
          <w:rFonts w:cs="Times New Roman"/>
          <w:szCs w:val="28"/>
        </w:rPr>
        <w:t>В якості програмного забезпечення виступали: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t>операційна система: Microsoft Windows 7 x86 SP1 (Version 6.7.7601);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t>середовище розробки і компіляції C++ програми: Microsoft Visual Studio 2010 (Version 10.0.30319.1 RTMRel).</w:t>
      </w:r>
    </w:p>
    <w:p w:rsidR="005A2C5E" w:rsidRPr="003C5CB4" w:rsidRDefault="005A2C5E" w:rsidP="005A2C5E">
      <w:pPr>
        <w:pStyle w:val="30"/>
        <w:rPr>
          <w:rFonts w:ascii="Times New Roman" w:hAnsi="Times New Roman" w:cs="Times New Roman"/>
          <w:i/>
          <w:color w:val="FF00FF"/>
          <w:szCs w:val="28"/>
          <w:lang w:val="uk-UA"/>
        </w:rPr>
      </w:pPr>
      <w:bookmarkStart w:id="18" w:name="_Toc356285380"/>
      <w:r w:rsidRPr="003C5CB4">
        <w:rPr>
          <w:rFonts w:ascii="Times New Roman" w:hAnsi="Times New Roman" w:cs="Times New Roman"/>
          <w:lang w:val="uk-UA"/>
        </w:rPr>
        <w:t>2</w:t>
      </w:r>
      <w:r w:rsidRPr="003C5CB4">
        <w:rPr>
          <w:rFonts w:ascii="Times New Roman" w:hAnsi="Times New Roman" w:cs="Times New Roman"/>
          <w:lang w:val="ru-RU"/>
        </w:rPr>
        <w:t>.</w:t>
      </w:r>
      <w:r w:rsidRPr="003C5CB4">
        <w:rPr>
          <w:rFonts w:ascii="Times New Roman" w:hAnsi="Times New Roman" w:cs="Times New Roman"/>
          <w:lang w:val="uk-UA"/>
        </w:rPr>
        <w:t>5</w:t>
      </w:r>
      <w:r w:rsidRPr="003C5CB4">
        <w:rPr>
          <w:rFonts w:ascii="Times New Roman" w:hAnsi="Times New Roman" w:cs="Times New Roman"/>
          <w:lang w:val="ru-RU"/>
        </w:rPr>
        <w:t>.2 Методика проведення тестуванн</w:t>
      </w:r>
      <w:r w:rsidRPr="003C5CB4">
        <w:rPr>
          <w:rFonts w:ascii="Times New Roman" w:hAnsi="Times New Roman" w:cs="Times New Roman"/>
          <w:lang w:val="uk-UA"/>
        </w:rPr>
        <w:t>я</w:t>
      </w:r>
      <w:bookmarkEnd w:id="18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Для вимірювання часу виконання програми використовувався високоточний таймер розроблений на </w:t>
      </w:r>
      <w:r w:rsidRPr="003C5CB4">
        <w:rPr>
          <w:rFonts w:cs="Times New Roman"/>
          <w:lang w:val="ru-RU"/>
        </w:rPr>
        <w:t xml:space="preserve">мові програмування </w:t>
      </w:r>
      <w:r w:rsidRPr="003C5CB4">
        <w:rPr>
          <w:rFonts w:cs="Times New Roman"/>
          <w:lang w:val="en-US"/>
        </w:rPr>
        <w:t>Python</w:t>
      </w:r>
      <w:r w:rsidRPr="003C5CB4">
        <w:rPr>
          <w:rFonts w:cs="Times New Roman"/>
          <w:lang w:val="ru-RU"/>
        </w:rPr>
        <w:t xml:space="preserve"> 2.7.4</w:t>
      </w:r>
      <w:r w:rsidRPr="003C5CB4">
        <w:rPr>
          <w:rFonts w:cs="Times New Roman"/>
        </w:rPr>
        <w:t>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Тестування проводилось в автоматичному режимі за допомогою скрипта, який запускав програму із заданою розмірністю матриці на заданій кількості процесорів. Результати тестування виводились на екран. Код </w:t>
      </w:r>
      <w:r w:rsidRPr="003C5CB4">
        <w:rPr>
          <w:rStyle w:val="CourierNew"/>
          <w:rFonts w:ascii="Times New Roman" w:hAnsi="Times New Roman" w:cs="Times New Roman"/>
          <w:lang w:val="ru-RU"/>
        </w:rPr>
        <w:t>скрипта тестування</w:t>
      </w:r>
      <w:r w:rsidRPr="003C5CB4">
        <w:rPr>
          <w:rFonts w:cs="Times New Roman"/>
        </w:rPr>
        <w:t xml:space="preserve"> приведений у додатку</w:t>
      </w:r>
      <w:r w:rsidR="00CD673E">
        <w:rPr>
          <w:rFonts w:cs="Times New Roman"/>
        </w:rPr>
        <w:t xml:space="preserve"> Д 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Для оцінки ефективності програми використовуються коефіцієнти прискорення та ефективності.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Коефіцієнт прискорення </w:t>
      </w:r>
      <w:r w:rsidRPr="003C5CB4">
        <w:rPr>
          <w:rFonts w:cs="Times New Roman"/>
          <w:position w:val="-12"/>
        </w:rPr>
        <w:object w:dxaOrig="380" w:dyaOrig="380">
          <v:shape id="_x0000_i1086" type="#_x0000_t75" style="width:18.25pt;height:18.25pt" o:ole="">
            <v:imagedata r:id="rId111" o:title=""/>
          </v:shape>
          <o:OLEObject Type="Embed" ProgID="Equation.DSMT4" ShapeID="_x0000_i1086" DrawAspect="Content" ObjectID="_1430035834" r:id="rId112"/>
        </w:object>
      </w:r>
      <w:r w:rsidRPr="003C5CB4">
        <w:rPr>
          <w:rFonts w:cs="Times New Roman"/>
        </w:rPr>
        <w:t xml:space="preserve"> показує скорочення часу виконання паралельної програми в паралельній системі з </w:t>
      </w:r>
      <w:r w:rsidRPr="003C5CB4">
        <w:rPr>
          <w:rFonts w:cs="Times New Roman"/>
          <w:i/>
          <w:position w:val="-4"/>
        </w:rPr>
        <w:object w:dxaOrig="260" w:dyaOrig="279">
          <v:shape id="_x0000_i1087" type="#_x0000_t75" style="width:11.8pt;height:13.95pt" o:ole="">
            <v:imagedata r:id="rId113" o:title=""/>
          </v:shape>
          <o:OLEObject Type="Embed" ProgID="Equation.DSMT4" ShapeID="_x0000_i1087" DrawAspect="Content" ObjectID="_1430035835" r:id="rId114"/>
        </w:object>
      </w:r>
      <w:r w:rsidRPr="003C5CB4">
        <w:rPr>
          <w:rFonts w:cs="Times New Roman"/>
        </w:rPr>
        <w:t xml:space="preserve"> процесорами </w:t>
      </w:r>
      <w:r w:rsidRPr="003C5CB4">
        <w:rPr>
          <w:rFonts w:cs="Times New Roman"/>
          <w:i/>
          <w:position w:val="-12"/>
        </w:rPr>
        <w:object w:dxaOrig="300" w:dyaOrig="380">
          <v:shape id="_x0000_i1088" type="#_x0000_t75" style="width:15.05pt;height:18.25pt" o:ole="">
            <v:imagedata r:id="rId115" o:title=""/>
          </v:shape>
          <o:OLEObject Type="Embed" ProgID="Equation.DSMT4" ShapeID="_x0000_i1088" DrawAspect="Content" ObjectID="_1430035836" r:id="rId116"/>
        </w:object>
      </w:r>
      <w:r w:rsidRPr="003C5CB4">
        <w:rPr>
          <w:rFonts w:cs="Times New Roman"/>
        </w:rPr>
        <w:t xml:space="preserve"> в порівнянні з часом виконання послідовної програми в однопроцесорній системі </w:t>
      </w:r>
      <w:r w:rsidRPr="003C5CB4">
        <w:rPr>
          <w:rFonts w:cs="Times New Roman"/>
          <w:position w:val="-12"/>
        </w:rPr>
        <w:object w:dxaOrig="260" w:dyaOrig="380">
          <v:shape id="_x0000_i1089" type="#_x0000_t75" style="width:11.8pt;height:18.25pt" o:ole="">
            <v:imagedata r:id="rId117" o:title=""/>
          </v:shape>
          <o:OLEObject Type="Embed" ProgID="Equation.DSMT4" ShapeID="_x0000_i1089" DrawAspect="Content" ObjectID="_1430035837" r:id="rId118"/>
        </w:object>
      </w:r>
      <w:r w:rsidRPr="003C5CB4">
        <w:rPr>
          <w:rFonts w:cs="Times New Roman"/>
        </w:rPr>
        <w:t>:</w:t>
      </w:r>
    </w:p>
    <w:p w:rsidR="005A2C5E" w:rsidRPr="003C5CB4" w:rsidRDefault="005A2C5E" w:rsidP="005A2C5E">
      <w:pPr>
        <w:pStyle w:val="MTDisplayEquation"/>
        <w:rPr>
          <w:rFonts w:cs="Times New Roman"/>
        </w:rPr>
      </w:pPr>
      <w:r w:rsidRPr="003C5CB4">
        <w:rPr>
          <w:rFonts w:cs="Times New Roman"/>
        </w:rPr>
        <w:tab/>
      </w:r>
      <w:r w:rsidRPr="003C5CB4">
        <w:rPr>
          <w:rFonts w:cs="Times New Roman"/>
          <w:position w:val="-12"/>
        </w:rPr>
        <w:object w:dxaOrig="1300" w:dyaOrig="380">
          <v:shape id="_x0000_i1090" type="#_x0000_t75" style="width:65.55pt;height:18.25pt" o:ole="">
            <v:imagedata r:id="rId119" o:title=""/>
          </v:shape>
          <o:OLEObject Type="Embed" ProgID="Equation.DSMT4" ShapeID="_x0000_i1090" DrawAspect="Content" ObjectID="_1430035838" r:id="rId120"/>
        </w:objec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Коефіцієнт ефективності </w:t>
      </w:r>
      <w:r w:rsidRPr="003C5CB4">
        <w:rPr>
          <w:rFonts w:cs="Times New Roman"/>
          <w:position w:val="-12"/>
        </w:rPr>
        <w:object w:dxaOrig="360" w:dyaOrig="380">
          <v:shape id="_x0000_i1091" type="#_x0000_t75" style="width:18.25pt;height:18.25pt" o:ole="">
            <v:imagedata r:id="rId121" o:title=""/>
          </v:shape>
          <o:OLEObject Type="Embed" ProgID="Equation.DSMT4" ShapeID="_x0000_i1091" DrawAspect="Content" ObjectID="_1430035839" r:id="rId122"/>
        </w:object>
      </w:r>
      <w:r w:rsidRPr="003C5CB4">
        <w:rPr>
          <w:rFonts w:cs="Times New Roman"/>
        </w:rPr>
        <w:t xml:space="preserve"> застосування комп’ютерної системи показує ступінь використання </w:t>
      </w:r>
      <w:r w:rsidRPr="003C5CB4">
        <w:rPr>
          <w:rFonts w:cs="Times New Roman"/>
          <w:i/>
          <w:position w:val="-4"/>
        </w:rPr>
        <w:object w:dxaOrig="260" w:dyaOrig="279">
          <v:shape id="_x0000_i1092" type="#_x0000_t75" style="width:11.8pt;height:13.95pt" o:ole="">
            <v:imagedata r:id="rId113" o:title=""/>
          </v:shape>
          <o:OLEObject Type="Embed" ProgID="Equation.DSMT4" ShapeID="_x0000_i1092" DrawAspect="Content" ObjectID="_1430035840" r:id="rId123"/>
        </w:object>
      </w:r>
      <w:r w:rsidRPr="003C5CB4">
        <w:rPr>
          <w:rFonts w:cs="Times New Roman"/>
          <w:i/>
        </w:rPr>
        <w:t xml:space="preserve"> </w:t>
      </w:r>
      <w:r w:rsidRPr="003C5CB4">
        <w:rPr>
          <w:rFonts w:cs="Times New Roman"/>
        </w:rPr>
        <w:t>процесорів системи:</w:t>
      </w:r>
    </w:p>
    <w:p w:rsidR="005A2C5E" w:rsidRPr="003C5CB4" w:rsidRDefault="005A2C5E" w:rsidP="005A2C5E">
      <w:pPr>
        <w:pStyle w:val="MTDisplayEquation"/>
        <w:rPr>
          <w:rFonts w:cs="Times New Roman"/>
        </w:rPr>
      </w:pPr>
      <w:r w:rsidRPr="003C5CB4">
        <w:rPr>
          <w:rFonts w:cs="Times New Roman"/>
        </w:rPr>
        <w:tab/>
      </w:r>
      <w:r w:rsidRPr="003C5CB4">
        <w:rPr>
          <w:rFonts w:cs="Times New Roman"/>
          <w:position w:val="-14"/>
        </w:rPr>
        <w:object w:dxaOrig="4380" w:dyaOrig="420">
          <v:shape id="_x0000_i1093" type="#_x0000_t75" style="width:219.2pt;height:21.5pt" o:ole="">
            <v:imagedata r:id="rId124" o:title=""/>
          </v:shape>
          <o:OLEObject Type="Embed" ProgID="Equation.DSMT4" ShapeID="_x0000_i1093" DrawAspect="Content" ObjectID="_1430035841" r:id="rId125"/>
        </w:object>
      </w:r>
    </w:p>
    <w:p w:rsidR="005A2C5E" w:rsidRPr="003C5CB4" w:rsidRDefault="005A2C5E" w:rsidP="005A2C5E">
      <w:pPr>
        <w:pStyle w:val="30"/>
        <w:rPr>
          <w:rFonts w:ascii="Times New Roman" w:hAnsi="Times New Roman" w:cs="Times New Roman"/>
          <w:lang w:val="ru-RU"/>
        </w:rPr>
      </w:pPr>
      <w:bookmarkStart w:id="19" w:name="_Toc356285381"/>
      <w:r w:rsidRPr="003C5CB4">
        <w:rPr>
          <w:rFonts w:ascii="Times New Roman" w:hAnsi="Times New Roman" w:cs="Times New Roman"/>
          <w:lang w:val="uk-UA"/>
        </w:rPr>
        <w:lastRenderedPageBreak/>
        <w:t>2</w:t>
      </w:r>
      <w:r w:rsidRPr="003C5CB4">
        <w:rPr>
          <w:rFonts w:ascii="Times New Roman" w:hAnsi="Times New Roman" w:cs="Times New Roman"/>
          <w:lang w:val="ru-RU"/>
        </w:rPr>
        <w:t>.</w:t>
      </w:r>
      <w:r w:rsidRPr="003C5CB4">
        <w:rPr>
          <w:rFonts w:ascii="Times New Roman" w:hAnsi="Times New Roman" w:cs="Times New Roman"/>
          <w:lang w:val="uk-UA"/>
        </w:rPr>
        <w:t>5.3</w:t>
      </w:r>
      <w:r w:rsidRPr="003C5CB4">
        <w:rPr>
          <w:rFonts w:ascii="Times New Roman" w:hAnsi="Times New Roman" w:cs="Times New Roman"/>
          <w:lang w:val="ru-RU"/>
        </w:rPr>
        <w:t xml:space="preserve"> Результат тестування</w:t>
      </w:r>
      <w:bookmarkEnd w:id="19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Результати тестування і проведених досліджень ефективності розробленої програми наведено в таблицях </w:t>
      </w:r>
      <w:r w:rsidR="00336600">
        <w:rPr>
          <w:rFonts w:cs="Times New Roman"/>
        </w:rPr>
        <w:t>2.2 – 2.4</w:t>
      </w:r>
      <w:r w:rsidRPr="003C5CB4">
        <w:rPr>
          <w:rFonts w:cs="Times New Roman"/>
        </w:rPr>
        <w:t>.</w:t>
      </w:r>
    </w:p>
    <w:p w:rsidR="005A2C5E" w:rsidRPr="003C5CB4" w:rsidRDefault="005A2C5E" w:rsidP="005A2C5E">
      <w:pPr>
        <w:tabs>
          <w:tab w:val="left" w:pos="720"/>
          <w:tab w:val="left" w:pos="5040"/>
        </w:tabs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Таблиця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 Час роботи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ПРГ1, у секундах.</w:t>
      </w:r>
    </w:p>
    <w:tbl>
      <w:tblPr>
        <w:tblStyle w:val="af2"/>
        <w:tblW w:w="3215" w:type="pct"/>
        <w:jc w:val="center"/>
        <w:tblLook w:val="01E0"/>
      </w:tblPr>
      <w:tblGrid>
        <w:gridCol w:w="1268"/>
        <w:gridCol w:w="1267"/>
        <w:gridCol w:w="1269"/>
        <w:gridCol w:w="1267"/>
        <w:gridCol w:w="1266"/>
      </w:tblGrid>
      <w:tr w:rsidR="005A2C5E" w:rsidRPr="003C5CB4" w:rsidTr="00C871FB">
        <w:trPr>
          <w:trHeight w:val="438"/>
          <w:jc w:val="center"/>
        </w:trPr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N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999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  <w:lang w:val="uk-UA"/>
              </w:rPr>
              <w:t>4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800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4,345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2,281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1,735</w:t>
            </w:r>
          </w:p>
        </w:tc>
        <w:tc>
          <w:tcPr>
            <w:tcW w:w="999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1,689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1200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44,051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23,645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18,067</w:t>
            </w:r>
          </w:p>
        </w:tc>
        <w:tc>
          <w:tcPr>
            <w:tcW w:w="999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15,601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2400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167,009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83,975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63,091</w:t>
            </w:r>
          </w:p>
        </w:tc>
        <w:tc>
          <w:tcPr>
            <w:tcW w:w="999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43,932</w:t>
            </w:r>
          </w:p>
        </w:tc>
      </w:tr>
    </w:tbl>
    <w:p w:rsidR="005A2C5E" w:rsidRPr="003C5CB4" w:rsidRDefault="005A2C5E" w:rsidP="005A2C5E">
      <w:pPr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A2C5E" w:rsidRPr="003C5CB4" w:rsidRDefault="005A2C5E" w:rsidP="005A2C5E">
      <w:pPr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Визначемо коефіцієнт прискорення за формулою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3C5CB4">
        <w:rPr>
          <w:rFonts w:ascii="Times New Roman" w:hAnsi="Times New Roman" w:cs="Times New Roman"/>
          <w:sz w:val="28"/>
          <w:szCs w:val="28"/>
        </w:rPr>
        <w:t>K</w:t>
      </w:r>
      <w:r w:rsidRPr="003C5CB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пр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3C5CB4">
        <w:rPr>
          <w:rFonts w:ascii="Times New Roman" w:hAnsi="Times New Roman" w:cs="Times New Roman"/>
          <w:sz w:val="28"/>
          <w:szCs w:val="28"/>
        </w:rPr>
        <w:t>T</w:t>
      </w:r>
      <w:r w:rsidRPr="003C5CB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</w:rPr>
        <w:t>T</w:t>
      </w:r>
      <w:r w:rsidRPr="003C5CB4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p w:rsidR="005A2C5E" w:rsidRPr="003C5CB4" w:rsidRDefault="005A2C5E" w:rsidP="005A2C5E">
      <w:pPr>
        <w:tabs>
          <w:tab w:val="left" w:pos="72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Таблиця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.3.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Значення К</w:t>
      </w:r>
      <w:r w:rsidRPr="003C5CB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пр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для ПРГ1.</w:t>
      </w:r>
    </w:p>
    <w:tbl>
      <w:tblPr>
        <w:tblStyle w:val="af2"/>
        <w:tblW w:w="3393" w:type="pct"/>
        <w:jc w:val="center"/>
        <w:tblLook w:val="01E0"/>
      </w:tblPr>
      <w:tblGrid>
        <w:gridCol w:w="1335"/>
        <w:gridCol w:w="1338"/>
        <w:gridCol w:w="1339"/>
        <w:gridCol w:w="1338"/>
        <w:gridCol w:w="1338"/>
      </w:tblGrid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N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  <w:lang w:val="uk-UA"/>
              </w:rPr>
              <w:t>4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800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1,904866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2,504323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2,572528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1200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1,863015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2,438202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2,823601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2400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1,988794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2,647113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3,801534</w:t>
            </w:r>
          </w:p>
        </w:tc>
      </w:tr>
    </w:tbl>
    <w:p w:rsidR="005A2C5E" w:rsidRPr="003C5CB4" w:rsidRDefault="005A2C5E" w:rsidP="005A2C5E">
      <w:pPr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A2C5E" w:rsidRPr="003C5CB4" w:rsidRDefault="005A2C5E" w:rsidP="005A2C5E">
      <w:pPr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Визначемо коефіцієнт ефективності за формулою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3C5CB4">
        <w:rPr>
          <w:rFonts w:ascii="Times New Roman" w:hAnsi="Times New Roman" w:cs="Times New Roman"/>
          <w:sz w:val="28"/>
          <w:szCs w:val="28"/>
        </w:rPr>
        <w:t>K</w:t>
      </w:r>
      <w:r w:rsidRPr="003C5CB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= К</w:t>
      </w:r>
      <w:r w:rsidRPr="003C5CB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пр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</w:rPr>
        <w:t>P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100%</w:t>
      </w:r>
    </w:p>
    <w:p w:rsidR="005A2C5E" w:rsidRPr="003C5CB4" w:rsidRDefault="005A2C5E" w:rsidP="005A2C5E">
      <w:pPr>
        <w:tabs>
          <w:tab w:val="left" w:pos="72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Таблиця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Значення К</w:t>
      </w:r>
      <w:r w:rsidRPr="003C5CB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для ПРГ1, у відсотках.</w:t>
      </w:r>
    </w:p>
    <w:tbl>
      <w:tblPr>
        <w:tblStyle w:val="af2"/>
        <w:tblW w:w="3393" w:type="pct"/>
        <w:jc w:val="center"/>
        <w:tblLook w:val="01E0"/>
      </w:tblPr>
      <w:tblGrid>
        <w:gridCol w:w="1335"/>
        <w:gridCol w:w="1338"/>
        <w:gridCol w:w="1339"/>
        <w:gridCol w:w="1338"/>
        <w:gridCol w:w="1338"/>
      </w:tblGrid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N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</w:rPr>
              <w:t>T</w:t>
            </w:r>
            <w:r w:rsidRPr="003C5CB4">
              <w:rPr>
                <w:sz w:val="28"/>
                <w:szCs w:val="28"/>
                <w:vertAlign w:val="subscript"/>
                <w:lang w:val="uk-UA"/>
              </w:rPr>
              <w:t>4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800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100%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95,24331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83,47743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64,3132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1200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100%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93,15077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81,27341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70,59003</w:t>
            </w:r>
          </w:p>
        </w:tc>
      </w:tr>
      <w:tr w:rsidR="005A2C5E" w:rsidRPr="003C5CB4" w:rsidTr="00C871FB">
        <w:trPr>
          <w:trHeight w:val="438"/>
          <w:jc w:val="center"/>
        </w:trPr>
        <w:tc>
          <w:tcPr>
            <w:tcW w:w="998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ind w:firstLine="360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2400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C5CB4">
              <w:rPr>
                <w:sz w:val="28"/>
                <w:szCs w:val="28"/>
                <w:lang w:val="uk-UA"/>
              </w:rPr>
              <w:t>100%</w:t>
            </w:r>
          </w:p>
        </w:tc>
        <w:tc>
          <w:tcPr>
            <w:tcW w:w="1001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99,43971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88,2371</w:t>
            </w:r>
          </w:p>
        </w:tc>
        <w:tc>
          <w:tcPr>
            <w:tcW w:w="1000" w:type="pct"/>
            <w:vAlign w:val="center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95,03835</w:t>
            </w:r>
          </w:p>
        </w:tc>
      </w:tr>
    </w:tbl>
    <w:p w:rsidR="005A2C5E" w:rsidRPr="003C5CB4" w:rsidRDefault="005A2C5E" w:rsidP="005A2C5E">
      <w:pPr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lastRenderedPageBreak/>
        <w:t>Побудуємо графіки залежності коефіцієнтів від кількості ядер.</w: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4535">
          <v:shape id="_x0000_i1094" type="#_x0000_t75" style="width:261.15pt;height:261.15pt" o:ole="">
            <v:imagedata r:id="rId126" o:title=""/>
          </v:shape>
          <o:OLEObject Type="Embed" ProgID="Origin50.Graph" ShapeID="_x0000_i1094" DrawAspect="Content" ObjectID="_1430035842" r:id="rId127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Графік зміни коефіцієнту прискорення програми ПРГ1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=800</w:t>
      </w:r>
    </w:p>
    <w:p w:rsidR="005A2C5E" w:rsidRPr="003C5CB4" w:rsidRDefault="005A2C5E" w:rsidP="005A2C5E">
      <w:pPr>
        <w:pStyle w:val="af8"/>
        <w:keepNext/>
        <w:jc w:val="center"/>
        <w:rPr>
          <w:rFonts w:cs="Times New Roman"/>
        </w:rPr>
      </w:pPr>
      <w:r w:rsidRPr="003C5CB4">
        <w:rPr>
          <w:rStyle w:val="sc71"/>
          <w:rFonts w:ascii="Times New Roman" w:hAnsi="Times New Roman" w:cs="Times New Roman"/>
        </w:rPr>
        <w:object w:dxaOrig="4535" w:dyaOrig="4535">
          <v:shape id="_x0000_i1095" type="#_x0000_t75" style="width:295.5pt;height:295.5pt" o:ole="">
            <v:imagedata r:id="rId128" o:title=""/>
          </v:shape>
          <o:OLEObject Type="Embed" ProgID="Origin50.Graph" ShapeID="_x0000_i1095" DrawAspect="Content" ObjectID="_1430035843" r:id="rId129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4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Графік зміни коефіцієнту прискорення програми ПРГ1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=1600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4535">
          <v:shape id="_x0000_i1096" type="#_x0000_t75" style="width:281.55pt;height:281.55pt" o:ole="">
            <v:imagedata r:id="rId130" o:title=""/>
          </v:shape>
          <o:OLEObject Type="Embed" ProgID="Origin50.Graph" ShapeID="_x0000_i1096" DrawAspect="Content" ObjectID="_1430035844" r:id="rId131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5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Графік зміни коефіцієнту прискорення програми ПРГ1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=2400</w:t>
      </w:r>
    </w:p>
    <w:p w:rsidR="005A2C5E" w:rsidRPr="003C5CB4" w:rsidRDefault="005A2C5E" w:rsidP="005A2C5E">
      <w:pPr>
        <w:spacing w:line="360" w:lineRule="auto"/>
        <w:rPr>
          <w:rFonts w:ascii="Times New Roman" w:hAnsi="Times New Roman" w:cs="Times New Roman"/>
          <w:lang w:val="ru-RU"/>
        </w:rPr>
      </w:pPr>
    </w:p>
    <w:p w:rsidR="005A2C5E" w:rsidRPr="003C5CB4" w:rsidRDefault="005A2C5E" w:rsidP="005A2C5E">
      <w:pPr>
        <w:pStyle w:val="af8"/>
        <w:keepNext/>
        <w:jc w:val="center"/>
        <w:rPr>
          <w:rFonts w:cs="Times New Roman"/>
        </w:rPr>
      </w:pPr>
      <w:r w:rsidRPr="003C5CB4">
        <w:rPr>
          <w:rStyle w:val="sc71"/>
          <w:rFonts w:ascii="Times New Roman" w:hAnsi="Times New Roman" w:cs="Times New Roman"/>
        </w:rPr>
        <w:object w:dxaOrig="4535" w:dyaOrig="3402">
          <v:shape id="_x0000_i1097" type="#_x0000_t75" style="width:386.85pt;height:290.15pt" o:ole="">
            <v:imagedata r:id="rId132" o:title=""/>
          </v:shape>
          <o:OLEObject Type="Embed" ProgID="Origin50.Graph" ShapeID="_x0000_i1097" DrawAspect="Content" ObjectID="_1430035845" r:id="rId133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6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Графік зміни коефіцієнту ефективності програми ПРГ1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=800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3402">
          <v:shape id="_x0000_i1098" type="#_x0000_t75" style="width:391.15pt;height:292.3pt" o:ole="">
            <v:imagedata r:id="rId134" o:title=""/>
          </v:shape>
          <o:OLEObject Type="Embed" ProgID="Origin50.Graph" ShapeID="_x0000_i1098" DrawAspect="Content" ObjectID="_1430035846" r:id="rId135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7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Графік зміни коефіцієнту ефективності програми ПРГ1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=1600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3402">
          <v:shape id="_x0000_i1099" type="#_x0000_t75" style="width:397.6pt;height:298.75pt" o:ole="">
            <v:imagedata r:id="rId136" o:title=""/>
          </v:shape>
          <o:OLEObject Type="Embed" ProgID="Origin50.Graph" ShapeID="_x0000_i1099" DrawAspect="Content" ObjectID="_1430035847" r:id="rId137"/>
        </w:object>
      </w:r>
    </w:p>
    <w:p w:rsidR="005A2C5E" w:rsidRPr="003C5CB4" w:rsidRDefault="005A2C5E" w:rsidP="005A2C5E">
      <w:pPr>
        <w:pStyle w:val="af3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lang w:val="uk-UA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8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Графік зміни коефіцієнту ефективності програми ПРГ1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=2400</w:t>
      </w: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5A2C5E" w:rsidRPr="003C5CB4" w:rsidRDefault="005A2C5E" w:rsidP="005A2C5E">
      <w:pPr>
        <w:pStyle w:val="2"/>
        <w:spacing w:before="100" w:beforeAutospacing="1" w:after="100" w:afterAutospacing="1" w:line="360" w:lineRule="auto"/>
        <w:jc w:val="left"/>
        <w:rPr>
          <w:rFonts w:ascii="Times New Roman" w:hAnsi="Times New Roman" w:cs="Times New Roman"/>
        </w:rPr>
      </w:pPr>
      <w:bookmarkStart w:id="20" w:name="_Toc356285382"/>
      <w:r w:rsidRPr="003C5CB4">
        <w:rPr>
          <w:rFonts w:ascii="Times New Roman" w:hAnsi="Times New Roman" w:cs="Times New Roman"/>
        </w:rPr>
        <w:t>2.6. Висновки до розділу 2</w:t>
      </w:r>
      <w:bookmarkEnd w:id="20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Виконано розробку програми ПРГ1 для ПКС СП з використанням мови </w:t>
      </w:r>
      <w:r w:rsidRPr="003C5CB4">
        <w:rPr>
          <w:rFonts w:cs="Times New Roman"/>
          <w:lang w:val="en-US"/>
        </w:rPr>
        <w:t>Ada</w:t>
      </w:r>
      <w:r w:rsidRPr="003C5CB4">
        <w:rPr>
          <w:rFonts w:cs="Times New Roman"/>
        </w:rPr>
        <w:t>, засобів синхронізації захищеного модуля. Тестування програми показало наступне: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Використання багатоядерної ПКС та програми ПРГ1 забезпечує скорочення часу обчислення заданої математичної задачі. </w:t>
      </w:r>
      <w:r w:rsidRPr="003C5CB4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100" type="#_x0000_t75" style="width:19.35pt;height:19.35pt" o:ole="">
            <v:imagedata r:id="rId138" o:title=""/>
          </v:shape>
          <o:OLEObject Type="Embed" ProgID="Equation.DSMT4" ShapeID="_x0000_i1100" DrawAspect="Content" ObjectID="_1430035848" r:id="rId139"/>
        </w:object>
      </w:r>
      <w:r w:rsidRPr="003C5CB4">
        <w:rPr>
          <w:rFonts w:ascii="Times New Roman" w:hAnsi="Times New Roman" w:cs="Times New Roman"/>
          <w:sz w:val="28"/>
          <w:szCs w:val="28"/>
        </w:rPr>
        <w:t xml:space="preserve"> лежать в межах від 1,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863</w:t>
      </w:r>
      <w:r w:rsidRPr="003C5CB4">
        <w:rPr>
          <w:rFonts w:ascii="Times New Roman" w:hAnsi="Times New Roman" w:cs="Times New Roman"/>
          <w:sz w:val="28"/>
          <w:szCs w:val="28"/>
        </w:rPr>
        <w:t xml:space="preserve"> до 3,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801</w:t>
      </w:r>
      <w:r w:rsidRPr="003C5CB4">
        <w:rPr>
          <w:rFonts w:ascii="Times New Roman" w:hAnsi="Times New Roman" w:cs="Times New Roman"/>
          <w:sz w:val="28"/>
          <w:szCs w:val="28"/>
        </w:rPr>
        <w:t>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Максимальне 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260" w:dyaOrig="380">
          <v:shape id="_x0000_i1101" type="#_x0000_t75" style="width:62.35pt;height:19.35pt" o:ole="">
            <v:imagedata r:id="rId140" o:title=""/>
          </v:shape>
          <o:OLEObject Type="Embed" ProgID="Equation.DSMT4" ShapeID="_x0000_i1101" DrawAspect="Content" ObjectID="_1430035849" r:id="rId141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забезпечує 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02" type="#_x0000_t75" style="width:34.4pt;height:13.95pt" o:ole="">
            <v:imagedata r:id="rId142" o:title=""/>
          </v:shape>
          <o:OLEObject Type="Embed" ProgID="Equation.DSMT4" ShapeID="_x0000_i1102" DrawAspect="Content" ObjectID="_1430035850" r:id="rId143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1140" w:dyaOrig="300">
          <v:shape id="_x0000_i1103" type="#_x0000_t75" style="width:56.95pt;height:15.05pt" o:ole="">
            <v:imagedata r:id="rId144" o:title=""/>
          </v:shape>
          <o:OLEObject Type="Embed" ProgID="Equation.DSMT4" ShapeID="_x0000_i1103" DrawAspect="Content" ObjectID="_1430035851" r:id="rId145"/>
        </w:objec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Мінімальне 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240" w:dyaOrig="380">
          <v:shape id="_x0000_i1104" type="#_x0000_t75" style="width:61.25pt;height:19.35pt" o:ole="">
            <v:imagedata r:id="rId146" o:title=""/>
          </v:shape>
          <o:OLEObject Type="Embed" ProgID="Equation.DSMT4" ShapeID="_x0000_i1104" DrawAspect="Content" ObjectID="_1430035852" r:id="rId147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виявлено у 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05" type="#_x0000_t75" style="width:34.4pt;height:13.95pt" o:ole="">
            <v:imagedata r:id="rId148" o:title=""/>
          </v:shape>
          <o:OLEObject Type="Embed" ProgID="Equation.DSMT4" ShapeID="_x0000_i1105" DrawAspect="Content" ObjectID="_1430035853" r:id="rId149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1100" w:dyaOrig="300">
          <v:shape id="_x0000_i1106" type="#_x0000_t75" style="width:54.8pt;height:15.05pt" o:ole="">
            <v:imagedata r:id="rId150" o:title=""/>
          </v:shape>
          <o:OLEObject Type="Embed" ProgID="Equation.DSMT4" ShapeID="_x0000_i1106" DrawAspect="Content" ObjectID="_1430035854" r:id="rId151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З ростом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07" type="#_x0000_t75" style="width:34.4pt;height:13.95pt" o:ole="">
            <v:imagedata r:id="rId152" o:title=""/>
          </v:shape>
          <o:OLEObject Type="Embed" ProgID="Equation.DSMT4" ShapeID="_x0000_i1107" DrawAspect="Content" ObjectID="_1430035855" r:id="rId153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660" w:dyaOrig="300">
          <v:shape id="_x0000_i1108" type="#_x0000_t75" style="width:33.3pt;height:15.05pt" o:ole="">
            <v:imagedata r:id="rId154" o:title=""/>
          </v:shape>
          <o:OLEObject Type="Embed" ProgID="Equation.DSMT4" ShapeID="_x0000_i1108" DrawAspect="Content" ObjectID="_1430035856" r:id="rId155"/>
        </w:object>
      </w:r>
      <w:r w:rsidRPr="003C5CB4">
        <w:rPr>
          <w:rFonts w:ascii="Times New Roman" w:hAnsi="Times New Roman" w:cs="Times New Roman"/>
          <w:position w:val="-6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109" type="#_x0000_t75" style="width:19.35pt;height:19.35pt" o:ole="">
            <v:imagedata r:id="rId156" o:title=""/>
          </v:shape>
          <o:OLEObject Type="Embed" ProgID="Equation.DSMT4" ShapeID="_x0000_i1109" DrawAspect="Content" ObjectID="_1430035857" r:id="rId157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збільшується.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110" type="#_x0000_t75" style="width:18.25pt;height:19.35pt" o:ole="">
            <v:imagedata r:id="rId158" o:title=""/>
          </v:shape>
          <o:OLEObject Type="Embed" ProgID="Equation.DSMT4" ShapeID="_x0000_i1110" DrawAspect="Content" ObjectID="_1430035858" r:id="rId159"/>
        </w:object>
      </w:r>
      <w:r w:rsidRPr="003C5CB4">
        <w:rPr>
          <w:rFonts w:ascii="Times New Roman" w:hAnsi="Times New Roman" w:cs="Times New Roman"/>
          <w:sz w:val="28"/>
          <w:szCs w:val="28"/>
        </w:rPr>
        <w:t xml:space="preserve"> змінюються від </w:t>
      </w:r>
      <w:r w:rsidR="0039400B" w:rsidRPr="003C5CB4">
        <w:rPr>
          <w:rFonts w:ascii="Times New Roman" w:hAnsi="Times New Roman" w:cs="Times New Roman"/>
          <w:sz w:val="28"/>
          <w:szCs w:val="28"/>
        </w:rPr>
        <w:fldChar w:fldCharType="begin"/>
      </w:r>
      <w:r w:rsidRPr="003C5CB4">
        <w:rPr>
          <w:rFonts w:ascii="Times New Roman" w:hAnsi="Times New Roman" w:cs="Times New Roman"/>
          <w:sz w:val="28"/>
          <w:szCs w:val="28"/>
        </w:rPr>
        <w:instrText xml:space="preserve"> =3,38/4*100 \# "0,00%" </w:instrText>
      </w:r>
      <w:r w:rsidR="0039400B" w:rsidRPr="003C5CB4">
        <w:rPr>
          <w:rFonts w:ascii="Times New Roman" w:hAnsi="Times New Roman" w:cs="Times New Roman"/>
          <w:sz w:val="28"/>
          <w:szCs w:val="28"/>
        </w:rPr>
        <w:fldChar w:fldCharType="separate"/>
      </w:r>
      <w:r w:rsidRPr="003C5CB4">
        <w:rPr>
          <w:rFonts w:ascii="Times New Roman" w:hAnsi="Times New Roman" w:cs="Times New Roman"/>
          <w:noProof/>
          <w:sz w:val="28"/>
          <w:szCs w:val="28"/>
          <w:lang w:val="uk-UA"/>
        </w:rPr>
        <w:t>64</w:t>
      </w:r>
      <w:r w:rsidRPr="003C5CB4">
        <w:rPr>
          <w:rFonts w:ascii="Times New Roman" w:hAnsi="Times New Roman" w:cs="Times New Roman"/>
          <w:noProof/>
          <w:sz w:val="28"/>
          <w:szCs w:val="28"/>
        </w:rPr>
        <w:t>,</w:t>
      </w:r>
      <w:r w:rsidRPr="003C5CB4">
        <w:rPr>
          <w:rFonts w:ascii="Times New Roman" w:hAnsi="Times New Roman" w:cs="Times New Roman"/>
          <w:noProof/>
          <w:sz w:val="28"/>
          <w:szCs w:val="28"/>
          <w:lang w:val="uk-UA"/>
        </w:rPr>
        <w:t>313</w:t>
      </w:r>
      <w:r w:rsidRPr="003C5CB4">
        <w:rPr>
          <w:rFonts w:ascii="Times New Roman" w:hAnsi="Times New Roman" w:cs="Times New Roman"/>
          <w:noProof/>
          <w:sz w:val="28"/>
          <w:szCs w:val="28"/>
        </w:rPr>
        <w:t>%</w:t>
      </w:r>
      <w:r w:rsidR="0039400B" w:rsidRPr="003C5CB4">
        <w:rPr>
          <w:rFonts w:ascii="Times New Roman" w:hAnsi="Times New Roman" w:cs="Times New Roman"/>
          <w:sz w:val="28"/>
          <w:szCs w:val="28"/>
        </w:rPr>
        <w:fldChar w:fldCharType="end"/>
      </w:r>
      <w:r w:rsidRPr="003C5CB4">
        <w:rPr>
          <w:rFonts w:ascii="Times New Roman" w:hAnsi="Times New Roman" w:cs="Times New Roman"/>
          <w:sz w:val="28"/>
          <w:szCs w:val="28"/>
        </w:rPr>
        <w:t xml:space="preserve"> до </w:t>
      </w:r>
      <w:r w:rsidR="0039400B" w:rsidRPr="003C5CB4">
        <w:rPr>
          <w:rFonts w:ascii="Times New Roman" w:hAnsi="Times New Roman" w:cs="Times New Roman"/>
          <w:sz w:val="28"/>
          <w:szCs w:val="28"/>
        </w:rPr>
        <w:fldChar w:fldCharType="begin"/>
      </w:r>
      <w:r w:rsidRPr="003C5CB4">
        <w:rPr>
          <w:rFonts w:ascii="Times New Roman" w:hAnsi="Times New Roman" w:cs="Times New Roman"/>
          <w:sz w:val="28"/>
          <w:szCs w:val="28"/>
        </w:rPr>
        <w:instrText xml:space="preserve"> =2,0/2*100 \# "0,00%" </w:instrText>
      </w:r>
      <w:r w:rsidR="0039400B" w:rsidRPr="003C5CB4">
        <w:rPr>
          <w:rFonts w:ascii="Times New Roman" w:hAnsi="Times New Roman" w:cs="Times New Roman"/>
          <w:sz w:val="28"/>
          <w:szCs w:val="28"/>
        </w:rPr>
        <w:fldChar w:fldCharType="separate"/>
      </w:r>
      <w:r w:rsidRPr="003C5CB4">
        <w:rPr>
          <w:rFonts w:ascii="Times New Roman" w:hAnsi="Times New Roman" w:cs="Times New Roman"/>
          <w:noProof/>
          <w:sz w:val="28"/>
          <w:szCs w:val="28"/>
          <w:lang w:val="uk-UA"/>
        </w:rPr>
        <w:t>99,439</w:t>
      </w:r>
      <w:r w:rsidRPr="003C5CB4">
        <w:rPr>
          <w:rFonts w:ascii="Times New Roman" w:hAnsi="Times New Roman" w:cs="Times New Roman"/>
          <w:noProof/>
          <w:sz w:val="28"/>
          <w:szCs w:val="28"/>
        </w:rPr>
        <w:t>%</w:t>
      </w:r>
      <w:r w:rsidR="0039400B" w:rsidRPr="003C5CB4">
        <w:rPr>
          <w:rFonts w:ascii="Times New Roman" w:hAnsi="Times New Roman" w:cs="Times New Roman"/>
          <w:sz w:val="28"/>
          <w:szCs w:val="28"/>
        </w:rPr>
        <w:fldChar w:fldCharType="end"/>
      </w:r>
      <w:r w:rsidRPr="003C5CB4">
        <w:rPr>
          <w:rFonts w:ascii="Times New Roman" w:hAnsi="Times New Roman" w:cs="Times New Roman"/>
          <w:sz w:val="28"/>
          <w:szCs w:val="28"/>
        </w:rPr>
        <w:t>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Найефективніше програма ПРГ1 використовує 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11" type="#_x0000_t75" style="width:34.4pt;height:13.95pt" o:ole="">
            <v:imagedata r:id="rId160" o:title=""/>
          </v:shape>
          <o:OLEObject Type="Embed" ProgID="Equation.DSMT4" ShapeID="_x0000_i1111" DrawAspect="Content" ObjectID="_1430035859" r:id="rId161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C5CB4">
        <w:rPr>
          <w:rFonts w:ascii="Times New Roman" w:hAnsi="Times New Roman" w:cs="Times New Roman"/>
          <w:sz w:val="28"/>
          <w:szCs w:val="28"/>
        </w:rPr>
        <w:t xml:space="preserve">При цьому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680" w:dyaOrig="380">
          <v:shape id="_x0000_i1112" type="#_x0000_t75" style="width:83.8pt;height:19.35pt" o:ole="">
            <v:imagedata r:id="rId162" o:title=""/>
          </v:shape>
          <o:OLEObject Type="Embed" ProgID="Equation.DSMT4" ShapeID="_x0000_i1112" DrawAspect="Content" ObjectID="_1430035860" r:id="rId163"/>
        </w:object>
      </w:r>
      <w:r w:rsidRPr="003C5CB4">
        <w:rPr>
          <w:rFonts w:ascii="Times New Roman" w:hAnsi="Times New Roman" w:cs="Times New Roman"/>
          <w:sz w:val="28"/>
          <w:szCs w:val="28"/>
        </w:rPr>
        <w:t>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Зі зростанням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113" type="#_x0000_t75" style="width:11.8pt;height:13.95pt" o:ole="">
            <v:imagedata r:id="rId164" o:title=""/>
          </v:shape>
          <o:OLEObject Type="Embed" ProgID="Equation.DSMT4" ShapeID="_x0000_i1113" DrawAspect="Content" ObjectID="_1430035861" r:id="rId165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від 1 до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114" type="#_x0000_t75" style="width:18.25pt;height:19.35pt" o:ole="">
            <v:imagedata r:id="rId158" o:title=""/>
          </v:shape>
          <o:OLEObject Type="Embed" ProgID="Equation.DSMT4" ShapeID="_x0000_i1114" DrawAspect="Content" ObjectID="_1430035862" r:id="rId166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лінійно спадає від 100,0% до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88,237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% при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1140" w:dyaOrig="300">
          <v:shape id="_x0000_i1115" type="#_x0000_t75" style="width:55.9pt;height:15.05pt" o:ole="">
            <v:imagedata r:id="rId167" o:title=""/>
          </v:shape>
          <o:OLEObject Type="Embed" ProgID="Equation.DSMT4" ShapeID="_x0000_i1115" DrawAspect="Content" ObjectID="_1430035863" r:id="rId168"/>
        </w:objec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, а при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116" type="#_x0000_t75" style="width:11.8pt;height:13.95pt" o:ole="">
            <v:imagedata r:id="rId164" o:title=""/>
          </v:shape>
          <o:OLEObject Type="Embed" ProgID="Equation.DSMT4" ShapeID="_x0000_i1116" DrawAspect="Content" ObjectID="_1430035864" r:id="rId169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від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117" type="#_x0000_t75" style="width:18.25pt;height:19.35pt" o:ole="">
            <v:imagedata r:id="rId158" o:title=""/>
          </v:shape>
          <o:OLEObject Type="Embed" ProgID="Equation.DSMT4" ShapeID="_x0000_i1117" DrawAspect="Content" ObjectID="_1430035865" r:id="rId170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лінійно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зростає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від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88,237% до 95,038%</w:t>
      </w: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5A2C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A2C5E" w:rsidRPr="003C5CB4" w:rsidRDefault="005A2C5E" w:rsidP="00302B09">
      <w:pPr>
        <w:pStyle w:val="1"/>
        <w:tabs>
          <w:tab w:val="left" w:pos="5292"/>
        </w:tabs>
        <w:jc w:val="left"/>
        <w:rPr>
          <w:lang w:val="uk-UA"/>
        </w:rPr>
      </w:pPr>
    </w:p>
    <w:p w:rsidR="005A2C5E" w:rsidRPr="003C5CB4" w:rsidRDefault="005A2C5E" w:rsidP="005A2C5E">
      <w:pPr>
        <w:pStyle w:val="1"/>
        <w:rPr>
          <w:lang w:val="uk-UA"/>
        </w:rPr>
      </w:pPr>
      <w:bookmarkStart w:id="21" w:name="_Toc356285383"/>
      <w:r w:rsidRPr="003C5CB4">
        <w:rPr>
          <w:lang w:val="uk-UA"/>
        </w:rPr>
        <w:lastRenderedPageBreak/>
        <w:t>РОЗДІЛ</w:t>
      </w:r>
      <w:r w:rsidRPr="003C5CB4">
        <w:rPr>
          <w:lang w:val="ru-RU"/>
        </w:rPr>
        <w:t xml:space="preserve"> </w:t>
      </w:r>
      <w:r w:rsidRPr="003C5CB4">
        <w:rPr>
          <w:lang w:val="uk-UA"/>
        </w:rPr>
        <w:t>3</w:t>
      </w:r>
      <w:r w:rsidRPr="003C5CB4">
        <w:rPr>
          <w:lang w:val="ru-RU"/>
        </w:rPr>
        <w:t>. РОЗРОБКА ПРОГРАМИ ПРГ</w:t>
      </w:r>
      <w:r w:rsidRPr="003C5CB4">
        <w:rPr>
          <w:lang w:val="uk-UA"/>
        </w:rPr>
        <w:t>2</w:t>
      </w:r>
      <w:r w:rsidRPr="003C5CB4">
        <w:rPr>
          <w:lang w:val="ru-RU"/>
        </w:rPr>
        <w:t xml:space="preserve"> ДЛЯ ПКС </w:t>
      </w:r>
      <w:r w:rsidRPr="003C5CB4">
        <w:rPr>
          <w:lang w:val="uk-UA"/>
        </w:rPr>
        <w:t>ЛК</w:t>
      </w:r>
      <w:bookmarkEnd w:id="21"/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22" w:name="_Toc356285384"/>
      <w:r w:rsidRPr="003C5CB4">
        <w:rPr>
          <w:rFonts w:ascii="Times New Roman" w:hAnsi="Times New Roman" w:cs="Times New Roman"/>
        </w:rPr>
        <w:t>3.1. Розробка паралельного математичного алгоритму</w:t>
      </w:r>
      <w:bookmarkEnd w:id="22"/>
    </w:p>
    <w:p w:rsidR="005A2C5E" w:rsidRPr="003C5CB4" w:rsidRDefault="005A2C5E" w:rsidP="005A2C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У відповідпості до технічного завання, необхідно розробити програму для паралельного виконання в масштабуючій паралельній обчислювальній системі векторно-матричних операцій, використовуючи засоби Рандеву на мові Ада в якості засобів організації взаємодії процесів.</w:t>
      </w:r>
    </w:p>
    <w:p w:rsidR="005A2C5E" w:rsidRPr="003C5CB4" w:rsidRDefault="005A2C5E" w:rsidP="005A2C5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           Математичні функції </w:t>
      </w:r>
      <w:r w:rsidRPr="003C5CB4">
        <w:rPr>
          <w:rFonts w:ascii="Times New Roman" w:hAnsi="Times New Roman" w:cs="Times New Roman"/>
          <w:iCs/>
          <w:position w:val="-10"/>
          <w:sz w:val="28"/>
          <w:szCs w:val="28"/>
        </w:rPr>
        <w:object w:dxaOrig="2580" w:dyaOrig="320">
          <v:shape id="_x0000_i1118" type="#_x0000_t75" style="width:130.05pt;height:16.1pt" o:ole="">
            <v:imagedata r:id="rId171" o:title=""/>
          </v:shape>
          <o:OLEObject Type="Embed" ProgID="Equation.DSMT4" ShapeID="_x0000_i1118" DrawAspect="Content" ObjectID="_1430035866" r:id="rId172"/>
        </w:objec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C5CB4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де всі матриці розмірності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, вектори –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2C5E" w:rsidRPr="003C5CB4" w:rsidRDefault="005A2C5E" w:rsidP="005A2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масштабованої</w:t>
      </w:r>
      <w:r w:rsidRPr="003C5CB4">
        <w:rPr>
          <w:rFonts w:ascii="Times New Roman" w:hAnsi="Times New Roman" w:cs="Times New Roman"/>
          <w:sz w:val="28"/>
          <w:szCs w:val="28"/>
        </w:rPr>
        <w:t xml:space="preserve"> паралельно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3C5CB4">
        <w:rPr>
          <w:rFonts w:ascii="Times New Roman" w:hAnsi="Times New Roman" w:cs="Times New Roman"/>
          <w:sz w:val="28"/>
          <w:szCs w:val="28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обчислювальної</w:t>
      </w:r>
      <w:r w:rsidRPr="003C5CB4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и</w: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</w:rPr>
        <w:object w:dxaOrig="6367" w:dyaOrig="2683">
          <v:shape id="_x0000_i1119" type="#_x0000_t75" style="width:318.1pt;height:133.25pt" o:ole="">
            <v:imagedata r:id="rId173" o:title=""/>
          </v:shape>
          <o:OLEObject Type="Embed" ProgID="Visio.Drawing.11" ShapeID="_x0000_i1119" DrawAspect="Content" ObjectID="_1430035867" r:id="rId174"/>
        </w:objec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3C5CB4">
        <w:rPr>
          <w:rFonts w:ascii="Times New Roman" w:hAnsi="Times New Roman" w:cs="Times New Roman"/>
          <w:sz w:val="24"/>
          <w:szCs w:val="24"/>
          <w:lang w:val="uk-UA"/>
        </w:rPr>
        <w:t>Рисунок 3.1. Структура ПКС.</w:t>
      </w:r>
    </w:p>
    <w:p w:rsidR="005A2C5E" w:rsidRPr="003C5CB4" w:rsidRDefault="005A2C5E" w:rsidP="005A2C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Виконаємо розробку паралельного алгоритму. При розробці паралельного алгоритму робиться припущення, що розмірність задачі (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) більше або рівне кількості процесорів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</w:t>
      </w:r>
      <w:r w:rsidRPr="003C5CB4">
        <w:rPr>
          <w:rFonts w:ascii="Times New Roman" w:hAnsi="Times New Roman" w:cs="Times New Roman"/>
          <w:iCs/>
          <w:sz w:val="28"/>
          <w:szCs w:val="28"/>
        </w:rPr>
        <w:t>P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) (</w:t>
      </w:r>
      <w:r w:rsidRPr="003C5CB4">
        <w:rPr>
          <w:rFonts w:ascii="Times New Roman" w:hAnsi="Times New Roman" w:cs="Times New Roman"/>
          <w:iCs/>
          <w:sz w:val="28"/>
          <w:szCs w:val="28"/>
        </w:rPr>
        <w:t>N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&gt;= </w:t>
      </w:r>
      <w:r w:rsidRPr="003C5CB4">
        <w:rPr>
          <w:rFonts w:ascii="Times New Roman" w:hAnsi="Times New Roman" w:cs="Times New Roman"/>
          <w:iCs/>
          <w:sz w:val="28"/>
          <w:szCs w:val="28"/>
        </w:rPr>
        <w:t>P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).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Обчислення функції можна розпаралелилти наступним шляхом:</w: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ind w:left="-142"/>
        <w:rPr>
          <w:rFonts w:ascii="Times New Roman" w:hAnsi="Times New Roman" w:cs="Times New Roman"/>
          <w:iCs/>
          <w:position w:val="-26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iCs/>
          <w:position w:val="-12"/>
          <w:sz w:val="28"/>
          <w:szCs w:val="28"/>
        </w:rPr>
        <w:object w:dxaOrig="3000" w:dyaOrig="360">
          <v:shape id="_x0000_i1120" type="#_x0000_t75" style="width:149.35pt;height:18.25pt" o:ole="">
            <v:imagedata r:id="rId16" o:title=""/>
          </v:shape>
          <o:OLEObject Type="Embed" ProgID="Equation.DSMT4" ShapeID="_x0000_i1120" DrawAspect="Content" ObjectID="_1430035868" r:id="rId175"/>
        </w:object>
      </w:r>
    </w:p>
    <w:p w:rsidR="005A2C5E" w:rsidRPr="003C5CB4" w:rsidRDefault="005A2C5E" w:rsidP="005A2C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 розмірностях веторів і матриць, вказаних раніше, 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 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однопроцесорній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обчислювальній системі функція буде обчислюватись за час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700" w:dyaOrig="380">
          <v:shape id="_x0000_i1121" type="#_x0000_t75" style="width:35.45pt;height:18.25pt" o:ole="">
            <v:imagedata r:id="rId18" o:title=""/>
          </v:shape>
          <o:OLEObject Type="Embed" ProgID="Equation.DSMT4" ShapeID="_x0000_i1121" DrawAspect="Content" ObjectID="_1430035869" r:id="rId176"/>
        </w:objec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2C5E" w:rsidRPr="003C5CB4" w:rsidRDefault="005A2C5E" w:rsidP="005A2C5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Cs/>
          <w:iCs/>
          <w:sz w:val="28"/>
          <w:szCs w:val="28"/>
          <w:lang w:val="uk-UA"/>
        </w:rPr>
        <w:lastRenderedPageBreak/>
        <w:t xml:space="preserve">Отже, на шістьої процесорах час обчислення має скласти: </w:t>
      </w:r>
      <w:r w:rsidRPr="003C5CB4">
        <w:rPr>
          <w:rFonts w:ascii="Times New Roman" w:hAnsi="Times New Roman" w:cs="Times New Roman"/>
          <w:iCs/>
          <w:position w:val="-24"/>
          <w:sz w:val="28"/>
          <w:szCs w:val="28"/>
        </w:rPr>
        <w:object w:dxaOrig="780" w:dyaOrig="660">
          <v:shape id="_x0000_i1122" type="#_x0000_t75" style="width:39.75pt;height:32.25pt" o:ole="">
            <v:imagedata r:id="rId177" o:title=""/>
          </v:shape>
          <o:OLEObject Type="Embed" ProgID="Equation.DSMT4" ShapeID="_x0000_i1122" DrawAspect="Content" ObjectID="_1430035870" r:id="rId178"/>
        </w:objec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коіфіцієнт прискорення при цьому буде дорівнювати: </w:t>
      </w:r>
      <w:r w:rsidRPr="003C5CB4">
        <w:rPr>
          <w:rFonts w:ascii="Times New Roman" w:hAnsi="Times New Roman" w:cs="Times New Roman"/>
          <w:iCs/>
          <w:position w:val="-30"/>
          <w:sz w:val="28"/>
          <w:szCs w:val="28"/>
        </w:rPr>
        <w:object w:dxaOrig="1980" w:dyaOrig="720">
          <v:shape id="_x0000_i1123" type="#_x0000_t75" style="width:98.85pt;height:36.55pt" o:ole="">
            <v:imagedata r:id="rId179" o:title=""/>
          </v:shape>
          <o:OLEObject Type="Embed" ProgID="Equation.DSMT4" ShapeID="_x0000_i1123" DrawAspect="Content" ObjectID="_1430035871" r:id="rId180"/>
        </w:objec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>, коіфіцієнт ефективності</w:t>
      </w:r>
      <w:r w:rsidRPr="003C5CB4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  <w:r w:rsidRPr="003C5C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3C5CB4">
        <w:rPr>
          <w:rFonts w:ascii="Times New Roman" w:hAnsi="Times New Roman" w:cs="Times New Roman"/>
          <w:iCs/>
          <w:position w:val="-30"/>
          <w:sz w:val="28"/>
          <w:szCs w:val="28"/>
        </w:rPr>
        <w:object w:dxaOrig="2340" w:dyaOrig="720">
          <v:shape id="_x0000_i1124" type="#_x0000_t75" style="width:117.15pt;height:36.55pt" o:ole="">
            <v:imagedata r:id="rId181" o:title=""/>
          </v:shape>
          <o:OLEObject Type="Embed" ProgID="Equation.DSMT4" ShapeID="_x0000_i1124" DrawAspect="Content" ObjectID="_1430035872" r:id="rId182"/>
        </w:object>
      </w:r>
    </w:p>
    <w:p w:rsidR="005A2C5E" w:rsidRPr="003C5CB4" w:rsidRDefault="005A2C5E" w:rsidP="005A2C5E">
      <w:pPr>
        <w:pStyle w:val="2"/>
        <w:rPr>
          <w:rFonts w:ascii="Times New Roman" w:hAnsi="Times New Roman" w:cs="Times New Roman"/>
          <w:lang w:val="ru-RU"/>
        </w:rPr>
      </w:pPr>
      <w:bookmarkStart w:id="23" w:name="_Toc356285385"/>
      <w:r w:rsidRPr="003C5CB4">
        <w:rPr>
          <w:rFonts w:ascii="Times New Roman" w:hAnsi="Times New Roman" w:cs="Times New Roman"/>
        </w:rPr>
        <w:t>3.2. Розробка алгоритмів процесів</w:t>
      </w:r>
      <w:bookmarkEnd w:id="23"/>
    </w:p>
    <w:p w:rsidR="005A2C5E" w:rsidRPr="003C5CB4" w:rsidRDefault="00302B09" w:rsidP="005A2C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алгоритму задачі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A2C5E" w:rsidRPr="003C5CB4">
        <w:rPr>
          <w:rFonts w:ascii="Times New Roman" w:hAnsi="Times New Roman" w:cs="Times New Roman"/>
          <w:sz w:val="28"/>
          <w:szCs w:val="28"/>
        </w:rPr>
        <w:t>T</w:t>
      </w:r>
      <w:r w:rsidR="005A2C5E" w:rsidRPr="003C5CB4">
        <w:rPr>
          <w:rFonts w:ascii="Times New Roman" w:hAnsi="Times New Roman" w:cs="Times New Roman"/>
          <w:sz w:val="28"/>
          <w:szCs w:val="28"/>
          <w:vertAlign w:val="subscript"/>
        </w:rPr>
        <w:t>id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5A2C5E" w:rsidRPr="003C5CB4">
        <w:rPr>
          <w:rFonts w:ascii="Times New Roman" w:hAnsi="Times New Roman" w:cs="Times New Roman"/>
          <w:sz w:val="28"/>
          <w:szCs w:val="28"/>
          <w:lang w:val="uk-UA"/>
        </w:rPr>
        <w:t>обчислення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функц</w:t>
      </w:r>
      <w:r w:rsidR="005A2C5E" w:rsidRPr="003C5CB4">
        <w:rPr>
          <w:rFonts w:ascii="Times New Roman" w:hAnsi="Times New Roman" w:cs="Times New Roman"/>
          <w:sz w:val="28"/>
          <w:szCs w:val="28"/>
          <w:lang w:val="uk-UA"/>
        </w:rPr>
        <w:t>ії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A2C5E"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що створюється засобами </w:t>
      </w:r>
      <w:r w:rsidR="005A2C5E" w:rsidRPr="003C5CB4">
        <w:rPr>
          <w:rFonts w:ascii="Times New Roman" w:hAnsi="Times New Roman" w:cs="Times New Roman"/>
          <w:sz w:val="28"/>
          <w:szCs w:val="28"/>
        </w:rPr>
        <w:t>Ada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2C5E" w:rsidRPr="003C5CB4">
        <w:rPr>
          <w:rFonts w:ascii="Times New Roman" w:hAnsi="Times New Roman" w:cs="Times New Roman"/>
          <w:sz w:val="28"/>
          <w:szCs w:val="28"/>
        </w:rPr>
        <w:t>Rendezvous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A2C5E" w:rsidRPr="003C5CB4">
        <w:rPr>
          <w:rFonts w:ascii="Times New Roman" w:hAnsi="Times New Roman" w:cs="Times New Roman"/>
          <w:sz w:val="28"/>
          <w:szCs w:val="28"/>
          <w:lang w:val="uk-UA"/>
        </w:rPr>
        <w:t>представлено у таблиці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2C5E" w:rsidRPr="003C5CB4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5A2C5E" w:rsidRPr="003C5CB4">
        <w:rPr>
          <w:rFonts w:ascii="Times New Roman" w:hAnsi="Times New Roman" w:cs="Times New Roman"/>
          <w:sz w:val="28"/>
          <w:szCs w:val="28"/>
          <w:lang w:val="ru-RU"/>
        </w:rPr>
        <w:t>.1:</w:t>
      </w:r>
    </w:p>
    <w:p w:rsidR="005A2C5E" w:rsidRPr="003C5CB4" w:rsidRDefault="005A2C5E" w:rsidP="00336600">
      <w:pPr>
        <w:spacing w:line="360" w:lineRule="auto"/>
        <w:ind w:left="708"/>
        <w:jc w:val="right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.1 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r w:rsidR="00302B09">
        <w:rPr>
          <w:rFonts w:ascii="Times New Roman" w:hAnsi="Times New Roman" w:cs="Times New Roman"/>
          <w:sz w:val="28"/>
          <w:szCs w:val="28"/>
          <w:lang w:val="uk-UA"/>
        </w:rPr>
        <w:t>задачі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 для обчислення функції</w:t>
      </w:r>
    </w:p>
    <w:tbl>
      <w:tblPr>
        <w:tblStyle w:val="af2"/>
        <w:tblW w:w="0" w:type="auto"/>
        <w:jc w:val="center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CellMar>
          <w:left w:w="113" w:type="dxa"/>
          <w:right w:w="113" w:type="dxa"/>
        </w:tblCellMar>
        <w:tblLook w:val="04A0"/>
      </w:tblPr>
      <w:tblGrid>
        <w:gridCol w:w="4818"/>
      </w:tblGrid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C871FB">
            <w:pPr>
              <w:pStyle w:val="15"/>
              <w:tabs>
                <w:tab w:val="left" w:pos="1520"/>
                <w:tab w:val="center" w:pos="3197"/>
              </w:tabs>
              <w:ind w:firstLine="0"/>
              <w:jc w:val="center"/>
              <w:rPr>
                <w:rStyle w:val="af5"/>
                <w:sz w:val="28"/>
                <w:szCs w:val="28"/>
              </w:rPr>
            </w:pPr>
            <w:r w:rsidRPr="003C5CB4">
              <w:rPr>
                <w:rStyle w:val="af5"/>
                <w:sz w:val="28"/>
                <w:szCs w:val="28"/>
              </w:rPr>
              <w:t>Задача T1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Введення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0C234C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160" w:dyaOrig="360">
                <v:shape id="_x0000_i1125" type="#_x0000_t75" style="width:58.05pt;height:17.2pt" o:ole="">
                  <v:imagedata r:id="rId183" o:title=""/>
                </v:shape>
                <o:OLEObject Type="Embed" ProgID="Equation.DSMT4" ShapeID="_x0000_i1125" DrawAspect="Content" ObjectID="_1430035873" r:id="rId184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Прийняти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020" w:dyaOrig="360">
                <v:shape id="_x0000_i1126" type="#_x0000_t75" style="width:51.6pt;height:17.2pt" o:ole="">
                  <v:imagedata r:id="rId185" o:title=""/>
                </v:shape>
                <o:OLEObject Type="Embed" ProgID="Equation.DSMT4" ShapeID="_x0000_i1126" DrawAspect="Content" ObjectID="_1430035874" r:id="rId186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від задачі Т2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 xml:space="preserve">ідправити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00" w:dyaOrig="360">
                <v:shape id="_x0000_i1127" type="#_x0000_t75" style="width:60.2pt;height:17.2pt" o:ole="">
                  <v:imagedata r:id="rId187" o:title=""/>
                </v:shape>
                <o:OLEObject Type="Embed" ProgID="Equation.DSMT4" ShapeID="_x0000_i1127" DrawAspect="Content" ObjectID="_1430035875" r:id="rId188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задачі Т2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 xml:space="preserve">ідправити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59" w:dyaOrig="360">
                <v:shape id="_x0000_i1128" type="#_x0000_t75" style="width:67.7pt;height:17.2pt" o:ole="">
                  <v:imagedata r:id="rId189" o:title=""/>
                </v:shape>
                <o:OLEObject Type="Embed" ProgID="Equation.DSMT4" ShapeID="_x0000_i1128" DrawAspect="Content" ObjectID="_1430035876" r:id="rId190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 xml:space="preserve">5. </w:t>
            </w:r>
            <w:r w:rsidRPr="003C5CB4">
              <w:rPr>
                <w:b/>
                <w:sz w:val="28"/>
                <w:szCs w:val="28"/>
              </w:rPr>
              <w:t>Обчислення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80" w:dyaOrig="360">
                <v:shape id="_x0000_i1129" type="#_x0000_t75" style="width:63.4pt;height:19.35pt" o:ole="">
                  <v:imagedata r:id="rId191" o:title=""/>
                </v:shape>
                <o:OLEObject Type="Embed" ProgID="Equation.DSMT4" ShapeID="_x0000_i1129" DrawAspect="Content" ObjectID="_1430035877" r:id="rId192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C871FB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 xml:space="preserve">6. </w:t>
            </w:r>
            <w:r w:rsidRPr="003C5CB4">
              <w:rPr>
                <w:b/>
                <w:sz w:val="28"/>
                <w:szCs w:val="28"/>
              </w:rPr>
              <w:t>Обчислення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719" w:dyaOrig="360">
                <v:shape id="_x0000_i1130" type="#_x0000_t75" style="width:84.9pt;height:19.35pt" o:ole="">
                  <v:imagedata r:id="rId193" o:title=""/>
                </v:shape>
                <o:OLEObject Type="Embed" ProgID="Equation.DSMT4" ShapeID="_x0000_i1130" DrawAspect="Content" ObjectID="_1430035878" r:id="rId194"/>
              </w:object>
            </w:r>
          </w:p>
        </w:tc>
      </w:tr>
      <w:tr w:rsidR="009E5B17" w:rsidRPr="003C5CB4" w:rsidTr="00C871FB">
        <w:trPr>
          <w:jc w:val="center"/>
        </w:trPr>
        <w:tc>
          <w:tcPr>
            <w:tcW w:w="0" w:type="auto"/>
          </w:tcPr>
          <w:p w:rsidR="009E5B17" w:rsidRPr="003C5CB4" w:rsidRDefault="009E5B17" w:rsidP="00C871FB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  <w:lang w:val="en-US"/>
              </w:rPr>
              <w:t xml:space="preserve">7. </w:t>
            </w:r>
            <w:r w:rsidRPr="003C5CB4">
              <w:rPr>
                <w:b/>
                <w:sz w:val="28"/>
                <w:szCs w:val="28"/>
              </w:rPr>
              <w:t>Обчислення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19" w:dyaOrig="360">
                <v:shape id="_x0000_i1131" type="#_x0000_t75" style="width:61.25pt;height:19.35pt" o:ole="">
                  <v:imagedata r:id="rId195" o:title=""/>
                </v:shape>
                <o:OLEObject Type="Embed" ProgID="Equation.DSMT4" ShapeID="_x0000_i1131" DrawAspect="Content" ObjectID="_1430035879" r:id="rId196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B0F56" w:rsidP="00C871FB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  <w:lang w:val="en-US"/>
              </w:rPr>
              <w:t>8</w:t>
            </w:r>
            <w:r w:rsidR="005A2C5E" w:rsidRPr="003C5CB4">
              <w:rPr>
                <w:sz w:val="28"/>
                <w:szCs w:val="28"/>
              </w:rPr>
              <w:t xml:space="preserve">.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132" type="#_x0000_t75" style="width:19.35pt;height:19.35pt" o:ole="">
                  <v:imagedata r:id="rId197" o:title=""/>
                </v:shape>
                <o:OLEObject Type="Embed" ProgID="Equation.DSMT4" ShapeID="_x0000_i1132" DrawAspect="Content" ObjectID="_1430035880" r:id="rId198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B0F56" w:rsidP="00C871FB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  <w:lang w:val="en-US"/>
              </w:rPr>
              <w:t>9</w:t>
            </w:r>
            <w:r w:rsidR="005A2C5E" w:rsidRPr="003C5CB4">
              <w:rPr>
                <w:sz w:val="28"/>
                <w:szCs w:val="28"/>
              </w:rPr>
              <w:t xml:space="preserve">.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460" w:dyaOrig="360">
                <v:shape id="_x0000_i1133" type="#_x0000_t75" style="width:22.55pt;height:19.35pt" o:ole="">
                  <v:imagedata r:id="rId199" o:title=""/>
                </v:shape>
                <o:OLEObject Type="Embed" ProgID="Equation.DSMT4" ShapeID="_x0000_i1133" DrawAspect="Content" ObjectID="_1430035881" r:id="rId200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B0F56" w:rsidP="00C871FB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  <w:lang w:val="en-US"/>
              </w:rPr>
              <w:t>10</w:t>
            </w:r>
            <w:r w:rsidR="005A2C5E" w:rsidRPr="003C5CB4">
              <w:rPr>
                <w:sz w:val="28"/>
                <w:szCs w:val="28"/>
              </w:rPr>
              <w:t xml:space="preserve">.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20" w:dyaOrig="360">
                <v:shape id="_x0000_i1134" type="#_x0000_t75" style="width:16.1pt;height:19.35pt" o:ole="">
                  <v:imagedata r:id="rId201" o:title=""/>
                </v:shape>
                <o:OLEObject Type="Embed" ProgID="Equation.DSMT4" ShapeID="_x0000_i1134" DrawAspect="Content" ObjectID="_1430035882" r:id="rId202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5B0F56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1</w:t>
            </w:r>
            <w:r w:rsidR="005B0F56" w:rsidRPr="003C5CB4">
              <w:rPr>
                <w:sz w:val="28"/>
                <w:szCs w:val="28"/>
                <w:lang w:val="en-US"/>
              </w:rPr>
              <w:t>1</w:t>
            </w:r>
            <w:r w:rsidRPr="003C5CB4">
              <w:rPr>
                <w:sz w:val="28"/>
                <w:szCs w:val="28"/>
              </w:rPr>
              <w:t xml:space="preserve">. </w:t>
            </w:r>
            <w:r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Pr="003C5CB4">
              <w:rPr>
                <w:rStyle w:val="a7"/>
                <w:sz w:val="28"/>
                <w:szCs w:val="28"/>
              </w:rPr>
              <w:t>ідправити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20" w:dyaOrig="360">
                <v:shape id="_x0000_i1135" type="#_x0000_t75" style="width:16.1pt;height:19.35pt" o:ole="">
                  <v:imagedata r:id="rId203" o:title=""/>
                </v:shape>
                <o:OLEObject Type="Embed" ProgID="Equation.DSMT4" ShapeID="_x0000_i1135" DrawAspect="Content" ObjectID="_1430035883" r:id="rId204"/>
              </w:object>
            </w:r>
            <w:r w:rsidRPr="003C5CB4">
              <w:rPr>
                <w:rStyle w:val="a7"/>
                <w:b w:val="0"/>
                <w:sz w:val="28"/>
                <w:szCs w:val="28"/>
              </w:rPr>
              <w:t xml:space="preserve">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5B0F56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1</w:t>
            </w:r>
            <w:r w:rsidR="005B0F56" w:rsidRPr="003C5CB4">
              <w:rPr>
                <w:sz w:val="28"/>
                <w:szCs w:val="28"/>
                <w:lang w:val="en-US"/>
              </w:rPr>
              <w:t>2</w:t>
            </w:r>
            <w:r w:rsidRPr="003C5CB4">
              <w:rPr>
                <w:sz w:val="28"/>
                <w:szCs w:val="28"/>
              </w:rPr>
              <w:t xml:space="preserve">. </w:t>
            </w:r>
            <w:r w:rsidRPr="003C5CB4">
              <w:rPr>
                <w:b/>
                <w:sz w:val="28"/>
                <w:szCs w:val="28"/>
              </w:rPr>
              <w:t>Обчислення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20" w:dyaOrig="360">
                <v:shape id="_x0000_i1136" type="#_x0000_t75" style="width:65.55pt;height:19.35pt" o:ole="">
                  <v:imagedata r:id="rId205" o:title=""/>
                </v:shape>
                <o:OLEObject Type="Embed" ProgID="Equation.DSMT4" ShapeID="_x0000_i1136" DrawAspect="Content" ObjectID="_1430035884" r:id="rId206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5B0F56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1</w:t>
            </w:r>
            <w:r w:rsidR="005B0F56" w:rsidRPr="003C5CB4">
              <w:rPr>
                <w:sz w:val="28"/>
                <w:szCs w:val="28"/>
                <w:lang w:val="en-US"/>
              </w:rPr>
              <w:t>3</w:t>
            </w:r>
            <w:r w:rsidRPr="003C5CB4">
              <w:rPr>
                <w:sz w:val="28"/>
                <w:szCs w:val="28"/>
              </w:rPr>
              <w:t xml:space="preserve">. </w:t>
            </w:r>
            <w:r w:rsidRPr="003C5CB4">
              <w:rPr>
                <w:b/>
                <w:sz w:val="28"/>
                <w:szCs w:val="28"/>
              </w:rPr>
              <w:t>Прийняти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137" type="#_x0000_t75" style="width:17.2pt;height:19.35pt" o:ole="">
                  <v:imagedata r:id="rId207" o:title=""/>
                </v:shape>
                <o:OLEObject Type="Embed" ProgID="Equation.DSMT4" ShapeID="_x0000_i1137" DrawAspect="Content" ObjectID="_1430035885" r:id="rId208"/>
              </w:object>
            </w:r>
            <w:r w:rsidRPr="003C5CB4">
              <w:rPr>
                <w:rStyle w:val="a7"/>
                <w:b w:val="0"/>
                <w:sz w:val="28"/>
                <w:szCs w:val="28"/>
              </w:rPr>
              <w:t xml:space="preserve"> від задачі Т2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5B0F56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1</w:t>
            </w:r>
            <w:r w:rsidR="005B0F56" w:rsidRPr="003C5CB4">
              <w:rPr>
                <w:sz w:val="28"/>
                <w:szCs w:val="28"/>
                <w:lang w:val="en-US"/>
              </w:rPr>
              <w:t>4</w:t>
            </w:r>
            <w:r w:rsidRPr="003C5CB4">
              <w:rPr>
                <w:sz w:val="28"/>
                <w:szCs w:val="28"/>
              </w:rPr>
              <w:t xml:space="preserve">. </w:t>
            </w:r>
            <w:r w:rsidRPr="003C5CB4">
              <w:rPr>
                <w:b/>
                <w:sz w:val="28"/>
                <w:szCs w:val="28"/>
              </w:rPr>
              <w:t>Прийняти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420" w:dyaOrig="360">
                <v:shape id="_x0000_i1138" type="#_x0000_t75" style="width:20.4pt;height:19.35pt" o:ole="">
                  <v:imagedata r:id="rId209" o:title=""/>
                </v:shape>
                <o:OLEObject Type="Embed" ProgID="Equation.DSMT4" ShapeID="_x0000_i1138" DrawAspect="Content" ObjectID="_1430035886" r:id="rId210"/>
              </w:object>
            </w:r>
            <w:r w:rsidRPr="003C5CB4">
              <w:rPr>
                <w:rStyle w:val="a7"/>
                <w:b w:val="0"/>
                <w:sz w:val="28"/>
                <w:szCs w:val="28"/>
              </w:rPr>
              <w:t xml:space="preserve"> від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5B0F56">
            <w:pPr>
              <w:pStyle w:val="15"/>
              <w:tabs>
                <w:tab w:val="left" w:pos="1239"/>
              </w:tabs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t>1</w:t>
            </w:r>
            <w:r w:rsidR="005B0F56" w:rsidRPr="003C5CB4">
              <w:rPr>
                <w:sz w:val="28"/>
                <w:szCs w:val="28"/>
                <w:lang w:val="en-US"/>
              </w:rPr>
              <w:t>5</w:t>
            </w:r>
            <w:r w:rsidRPr="003C5CB4">
              <w:rPr>
                <w:sz w:val="28"/>
                <w:szCs w:val="28"/>
              </w:rPr>
              <w:t xml:space="preserve">. </w:t>
            </w:r>
            <w:r w:rsidRPr="003C5CB4">
              <w:rPr>
                <w:b/>
                <w:sz w:val="28"/>
                <w:szCs w:val="28"/>
              </w:rPr>
              <w:t>Вивід</w:t>
            </w:r>
            <w:r w:rsidRPr="003C5CB4">
              <w:rPr>
                <w:sz w:val="28"/>
                <w:szCs w:val="28"/>
              </w:rPr>
              <w:t xml:space="preserve">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279" w:dyaOrig="360">
                <v:shape id="_x0000_i1139" type="#_x0000_t75" style="width:13.95pt;height:19.35pt" o:ole="">
                  <v:imagedata r:id="rId211" o:title=""/>
                </v:shape>
                <o:OLEObject Type="Embed" ProgID="Equation.DSMT4" ShapeID="_x0000_i1139" DrawAspect="Content" ObjectID="_1430035887" r:id="rId212"/>
              </w:object>
            </w:r>
            <w:r w:rsidRPr="003C5CB4">
              <w:rPr>
                <w:sz w:val="28"/>
                <w:szCs w:val="28"/>
              </w:rPr>
              <w:t>.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C871FB">
            <w:pPr>
              <w:pStyle w:val="15"/>
              <w:ind w:firstLine="0"/>
              <w:jc w:val="center"/>
              <w:rPr>
                <w:rStyle w:val="af5"/>
                <w:sz w:val="28"/>
                <w:szCs w:val="28"/>
                <w:lang w:val="en-US"/>
              </w:rPr>
            </w:pPr>
            <w:r w:rsidRPr="003C5CB4">
              <w:rPr>
                <w:rStyle w:val="af5"/>
                <w:sz w:val="28"/>
                <w:szCs w:val="28"/>
              </w:rPr>
              <w:t>Задача T</w:t>
            </w:r>
            <w:r w:rsidRPr="003C5CB4">
              <w:rPr>
                <w:rStyle w:val="af5"/>
                <w:sz w:val="28"/>
                <w:szCs w:val="28"/>
                <w:lang w:val="en-US"/>
              </w:rPr>
              <w:t>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lastRenderedPageBreak/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Введення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0"/>
                <w:sz w:val="28"/>
                <w:szCs w:val="28"/>
                <w:lang w:eastAsia="en-US"/>
              </w:rPr>
              <w:object w:dxaOrig="920" w:dyaOrig="320">
                <v:shape id="_x0000_i1140" type="#_x0000_t75" style="width:46.2pt;height:15.05pt" o:ole="">
                  <v:imagedata r:id="rId213" o:title=""/>
                </v:shape>
                <o:OLEObject Type="Embed" ProgID="Equation.DSMT4" ShapeID="_x0000_i1140" DrawAspect="Content" ObjectID="_1430035888" r:id="rId214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 xml:space="preserve">ідправити </w:t>
            </w:r>
            <w:r w:rsidR="000C234C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020" w:dyaOrig="360">
                <v:shape id="_x0000_i1141" type="#_x0000_t75" style="width:50.5pt;height:17.2pt" o:ole="">
                  <v:imagedata r:id="rId215" o:title=""/>
                </v:shape>
                <o:OLEObject Type="Embed" ProgID="Equation.DSMT4" ShapeID="_x0000_i1141" DrawAspect="Content" ObjectID="_1430035889" r:id="rId216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Прийняти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00" w:dyaOrig="360">
                <v:shape id="_x0000_i1142" type="#_x0000_t75" style="width:60.2pt;height:17.2pt" o:ole="">
                  <v:imagedata r:id="rId187" o:title=""/>
                </v:shape>
                <o:OLEObject Type="Embed" ProgID="Equation.DSMT4" ShapeID="_x0000_i1142" DrawAspect="Content" ObjectID="_1430035890" r:id="rId217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від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 xml:space="preserve">ідправити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020" w:dyaOrig="360">
                <v:shape id="_x0000_i1143" type="#_x0000_t75" style="width:51.6pt;height:17.2pt" o:ole="">
                  <v:imagedata r:id="rId218" o:title=""/>
                </v:shape>
                <o:OLEObject Type="Embed" ProgID="Equation.DSMT4" ShapeID="_x0000_i1143" DrawAspect="Content" ObjectID="_1430035891" r:id="rId219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задачі Т3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20" w:dyaOrig="360">
                <v:shape id="_x0000_i1144" type="#_x0000_t75" style="width:65.55pt;height:19.35pt" o:ole="">
                  <v:imagedata r:id="rId220" o:title=""/>
                </v:shape>
                <o:OLEObject Type="Embed" ProgID="Equation.DSMT4" ShapeID="_x0000_i1144" DrawAspect="Content" ObjectID="_1430035892" r:id="rId221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760" w:dyaOrig="360">
                <v:shape id="_x0000_i1145" type="#_x0000_t75" style="width:87.05pt;height:19.35pt" o:ole="">
                  <v:imagedata r:id="rId222" o:title=""/>
                </v:shape>
                <o:OLEObject Type="Embed" ProgID="Equation.DSMT4" ShapeID="_x0000_i1145" DrawAspect="Content" ObjectID="_1430035893" r:id="rId223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Обчислення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00" w:dyaOrig="360">
                <v:shape id="_x0000_i1146" type="#_x0000_t75" style="width:64.5pt;height:19.35pt" o:ole="">
                  <v:imagedata r:id="rId224" o:title=""/>
                </v:shape>
                <o:OLEObject Type="Embed" ProgID="Equation.DSMT4" ShapeID="_x0000_i1146" DrawAspect="Content" ObjectID="_1430035894" r:id="rId225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147" type="#_x0000_t75" style="width:19.35pt;height:19.35pt" o:ole="">
                  <v:imagedata r:id="rId226" o:title=""/>
                </v:shape>
                <o:OLEObject Type="Embed" ProgID="Equation.DSMT4" ShapeID="_x0000_i1147" DrawAspect="Content" ObjectID="_1430035895" r:id="rId227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20" w:dyaOrig="360">
                <v:shape id="_x0000_i1148" type="#_x0000_t75" style="width:16.1pt;height:19.35pt" o:ole="">
                  <v:imagedata r:id="rId228" o:title=""/>
                </v:shape>
                <o:OLEObject Type="Embed" ProgID="Equation.DSMT4" ShapeID="_x0000_i1148" DrawAspect="Content" ObjectID="_1430035896" r:id="rId229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59" w:dyaOrig="360">
                <v:shape id="_x0000_i1149" type="#_x0000_t75" style="width:67.7pt;height:19.35pt" o:ole="">
                  <v:imagedata r:id="rId230" o:title=""/>
                </v:shape>
                <o:OLEObject Type="Embed" ProgID="Equation.DSMT4" ShapeID="_x0000_i1149" DrawAspect="Content" ObjectID="_1430035897" r:id="rId231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150" type="#_x0000_t75" style="width:17.2pt;height:19.35pt" o:ole="">
                  <v:imagedata r:id="rId232" o:title=""/>
                </v:shape>
                <o:OLEObject Type="Embed" ProgID="Equation.DSMT4" ShapeID="_x0000_i1150" DrawAspect="Content" ObjectID="_1430035898" r:id="rId233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C871FB">
            <w:pPr>
              <w:pStyle w:val="15"/>
              <w:ind w:firstLine="0"/>
              <w:jc w:val="center"/>
              <w:rPr>
                <w:rStyle w:val="af5"/>
                <w:sz w:val="28"/>
                <w:szCs w:val="28"/>
                <w:lang w:val="en-US"/>
              </w:rPr>
            </w:pPr>
            <w:r w:rsidRPr="003C5CB4">
              <w:rPr>
                <w:rStyle w:val="af5"/>
                <w:sz w:val="28"/>
                <w:szCs w:val="28"/>
              </w:rPr>
              <w:t>Задача T</w:t>
            </w:r>
            <w:r w:rsidRPr="003C5CB4">
              <w:rPr>
                <w:rStyle w:val="af5"/>
                <w:sz w:val="28"/>
                <w:szCs w:val="28"/>
                <w:lang w:val="en-US"/>
              </w:rPr>
              <w:t>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Прийняти </w:t>
            </w:r>
            <w:r w:rsidR="008C7D4F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100" w:dyaOrig="360">
                <v:shape id="_x0000_i1151" type="#_x0000_t75" style="width:54.8pt;height:17.2pt" o:ole="">
                  <v:imagedata r:id="rId234" o:title=""/>
                </v:shape>
                <o:OLEObject Type="Embed" ProgID="Equation.DSMT4" ShapeID="_x0000_i1151" DrawAspect="Content" ObjectID="_1430035899" r:id="rId235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від задачі Т2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 xml:space="preserve">ідправити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020" w:dyaOrig="360">
                <v:shape id="_x0000_i1152" type="#_x0000_t75" style="width:51.6pt;height:17.2pt" o:ole="">
                  <v:imagedata r:id="rId236" o:title=""/>
                </v:shape>
                <o:OLEObject Type="Embed" ProgID="Equation.DSMT4" ShapeID="_x0000_i1152" DrawAspect="Content" ObjectID="_1430035900" r:id="rId237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Прийняти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00" w:dyaOrig="360">
                <v:shape id="_x0000_i1153" type="#_x0000_t75" style="width:60.2pt;height:17.2pt" o:ole="">
                  <v:imagedata r:id="rId238" o:title=""/>
                </v:shape>
                <o:OLEObject Type="Embed" ProgID="Equation.DSMT4" ShapeID="_x0000_i1153" DrawAspect="Content" ObjectID="_1430035901" r:id="rId239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від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20" w:dyaOrig="360">
                <v:shape id="_x0000_i1154" type="#_x0000_t75" style="width:65.55pt;height:19.35pt" o:ole="">
                  <v:imagedata r:id="rId240" o:title=""/>
                </v:shape>
                <o:OLEObject Type="Embed" ProgID="Equation.DSMT4" ShapeID="_x0000_i1154" DrawAspect="Content" ObjectID="_1430035902" r:id="rId241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740" w:dyaOrig="360">
                <v:shape id="_x0000_i1155" type="#_x0000_t75" style="width:85.95pt;height:19.35pt" o:ole="">
                  <v:imagedata r:id="rId242" o:title=""/>
                </v:shape>
                <o:OLEObject Type="Embed" ProgID="Equation.DSMT4" ShapeID="_x0000_i1155" DrawAspect="Content" ObjectID="_1430035903" r:id="rId243"/>
              </w:object>
            </w:r>
          </w:p>
        </w:tc>
      </w:tr>
      <w:tr w:rsidR="005A2C5E" w:rsidRPr="003C5CB4" w:rsidTr="00C871FB">
        <w:trPr>
          <w:trHeight w:val="659"/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Обчислення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80" w:dyaOrig="360">
                <v:shape id="_x0000_i1156" type="#_x0000_t75" style="width:63.4pt;height:19.35pt" o:ole="">
                  <v:imagedata r:id="rId244" o:title=""/>
                </v:shape>
                <o:OLEObject Type="Embed" ProgID="Equation.DSMT4" ShapeID="_x0000_i1156" DrawAspect="Content" ObjectID="_1430035904" r:id="rId245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157" type="#_x0000_t75" style="width:19.35pt;height:19.35pt" o:ole="">
                  <v:imagedata r:id="rId226" o:title=""/>
                </v:shape>
                <o:OLEObject Type="Embed" ProgID="Equation.DSMT4" ShapeID="_x0000_i1157" DrawAspect="Content" ObjectID="_1430035905" r:id="rId246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20" w:dyaOrig="360">
                <v:shape id="_x0000_i1158" type="#_x0000_t75" style="width:16.1pt;height:19.35pt" o:ole="">
                  <v:imagedata r:id="rId228" o:title=""/>
                </v:shape>
                <o:OLEObject Type="Embed" ProgID="Equation.DSMT4" ShapeID="_x0000_i1158" DrawAspect="Content" ObjectID="_1430035906" r:id="rId247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40" w:dyaOrig="360">
                <v:shape id="_x0000_i1159" type="#_x0000_t75" style="width:67.7pt;height:19.35pt" o:ole="">
                  <v:imagedata r:id="rId248" o:title=""/>
                </v:shape>
                <o:OLEObject Type="Embed" ProgID="Equation.DSMT4" ShapeID="_x0000_i1159" DrawAspect="Content" ObjectID="_1430035907" r:id="rId249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160" type="#_x0000_t75" style="width:17.2pt;height:19.35pt" o:ole="">
                  <v:imagedata r:id="rId250" o:title=""/>
                </v:shape>
                <o:OLEObject Type="Embed" ProgID="Equation.DSMT4" ShapeID="_x0000_i1160" DrawAspect="Content" ObjectID="_1430035908" r:id="rId251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5A2C5E" w:rsidP="00C871FB">
            <w:pPr>
              <w:pStyle w:val="15"/>
              <w:ind w:firstLine="0"/>
              <w:jc w:val="center"/>
              <w:rPr>
                <w:rStyle w:val="af5"/>
                <w:sz w:val="28"/>
                <w:szCs w:val="28"/>
                <w:lang w:val="en-US"/>
              </w:rPr>
            </w:pPr>
            <w:r w:rsidRPr="003C5CB4">
              <w:rPr>
                <w:rStyle w:val="af5"/>
                <w:sz w:val="28"/>
                <w:szCs w:val="28"/>
              </w:rPr>
              <w:t>Задача T4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</w:instrText>
            </w:r>
            <w:r w:rsidR="005A2C5E" w:rsidRPr="003C5CB4">
              <w:rPr>
                <w:sz w:val="28"/>
                <w:szCs w:val="28"/>
                <w:lang w:val="en-US"/>
              </w:rPr>
              <w:instrText xml:space="preserve">\s 1 </w:instrText>
            </w:r>
            <w:r w:rsidR="005A2C5E" w:rsidRPr="003C5CB4">
              <w:rPr>
                <w:sz w:val="28"/>
                <w:szCs w:val="28"/>
              </w:rPr>
              <w:instrText xml:space="preserve">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Прийняти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59" w:dyaOrig="360">
                <v:shape id="_x0000_i1161" type="#_x0000_t75" style="width:67.7pt;height:17.2pt" o:ole="">
                  <v:imagedata r:id="rId252" o:title=""/>
                </v:shape>
                <o:OLEObject Type="Embed" ProgID="Equation.DSMT4" ShapeID="_x0000_i1161" DrawAspect="Content" ObjectID="_1430035909" r:id="rId253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від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Прийняти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020" w:dyaOrig="360">
                <v:shape id="_x0000_i1162" type="#_x0000_t75" style="width:51.6pt;height:17.2pt" o:ole="">
                  <v:imagedata r:id="rId236" o:title=""/>
                </v:shape>
                <o:OLEObject Type="Embed" ProgID="Equation.DSMT4" ShapeID="_x0000_i1162" DrawAspect="Content" ObjectID="_1430035910" r:id="rId254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від задачі Т3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39400B" w:rsidP="00C871FB">
            <w:pPr>
              <w:pStyle w:val="15"/>
              <w:ind w:firstLine="0"/>
              <w:rPr>
                <w:rFonts w:eastAsiaTheme="minorHAnsi"/>
                <w:position w:val="-12"/>
                <w:sz w:val="28"/>
                <w:szCs w:val="28"/>
                <w:lang w:val="ru-RU" w:eastAsia="en-US"/>
              </w:rPr>
            </w:pPr>
            <w:r w:rsidRPr="003C5CB4">
              <w:rPr>
                <w:sz w:val="28"/>
                <w:szCs w:val="28"/>
              </w:rPr>
              <w:fldChar w:fldCharType="begin"/>
            </w:r>
            <w:r w:rsidR="005A2C5E" w:rsidRPr="003C5CB4">
              <w:rPr>
                <w:sz w:val="28"/>
                <w:szCs w:val="28"/>
              </w:rPr>
              <w:instrText xml:space="preserve"> LISTNUM  LegalDefault \l 1 </w:instrText>
            </w:r>
            <w:r w:rsidRPr="003C5CB4">
              <w:rPr>
                <w:sz w:val="28"/>
                <w:szCs w:val="28"/>
              </w:rPr>
              <w:fldChar w:fldCharType="end"/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20" w:dyaOrig="360">
                <v:shape id="_x0000_i1163" type="#_x0000_t75" style="width:65.55pt;height:19.35pt" o:ole="">
                  <v:imagedata r:id="rId255" o:title=""/>
                </v:shape>
                <o:OLEObject Type="Embed" ProgID="Equation.DSMT4" ShapeID="_x0000_i1163" DrawAspect="Content" ObjectID="_1430035911" r:id="rId256"/>
              </w:object>
            </w:r>
          </w:p>
          <w:p w:rsidR="00D737D6" w:rsidRPr="003C5CB4" w:rsidRDefault="00D737D6" w:rsidP="00D737D6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  <w:lang w:val="ru-RU"/>
              </w:rPr>
              <w:lastRenderedPageBreak/>
              <w:t xml:space="preserve">4. </w:t>
            </w:r>
            <w:r w:rsidRPr="003C5CB4">
              <w:rPr>
                <w:rStyle w:val="a7"/>
                <w:sz w:val="28"/>
                <w:szCs w:val="28"/>
                <w:lang w:val="ru-RU"/>
              </w:rPr>
              <w:t xml:space="preserve">Відправити </w:t>
            </w:r>
            <w:r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200" w:dyaOrig="360">
                <v:shape id="_x0000_i1164" type="#_x0000_t75" style="width:60.2pt;height:17.2pt" o:ole="">
                  <v:imagedata r:id="rId257" o:title=""/>
                </v:shape>
                <o:OLEObject Type="Embed" ProgID="Equation.DSMT4" ShapeID="_x0000_i1164" DrawAspect="Content" ObjectID="_1430035912" r:id="rId258"/>
              </w:object>
            </w:r>
            <w:r w:rsidRPr="003C5CB4">
              <w:rPr>
                <w:rStyle w:val="a7"/>
                <w:b w:val="0"/>
                <w:sz w:val="28"/>
                <w:szCs w:val="28"/>
                <w:vertAlign w:val="subscript"/>
              </w:rPr>
              <w:t xml:space="preserve"> </w:t>
            </w:r>
            <w:r w:rsidRPr="003C5CB4">
              <w:rPr>
                <w:rStyle w:val="a7"/>
                <w:b w:val="0"/>
                <w:sz w:val="28"/>
                <w:szCs w:val="28"/>
              </w:rPr>
              <w:t>від задачі Т3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  <w:lang w:val="en-US"/>
              </w:rPr>
              <w:lastRenderedPageBreak/>
              <w:t>5.</w:t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760" w:dyaOrig="360">
                <v:shape id="_x0000_i1165" type="#_x0000_t75" style="width:87.05pt;height:19.35pt" o:ole="">
                  <v:imagedata r:id="rId259" o:title=""/>
                </v:shape>
                <o:OLEObject Type="Embed" ProgID="Equation.DSMT4" ShapeID="_x0000_i1165" DrawAspect="Content" ObjectID="_1430035913" r:id="rId260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  <w:lang w:val="en-US"/>
              </w:rPr>
              <w:t>6.</w:t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 xml:space="preserve">Обчислення </w:t>
            </w:r>
            <w:r w:rsidR="009E5B17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00" w:dyaOrig="360">
                <v:shape id="_x0000_i1166" type="#_x0000_t75" style="width:64.5pt;height:19.35pt" o:ole="">
                  <v:imagedata r:id="rId261" o:title=""/>
                </v:shape>
                <o:OLEObject Type="Embed" ProgID="Equation.DSMT4" ShapeID="_x0000_i1166" DrawAspect="Content" ObjectID="_1430035914" r:id="rId262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position w:val="-12"/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  <w:lang w:val="en-US"/>
              </w:rPr>
              <w:t>7.</w:t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80" w:dyaOrig="360">
                <v:shape id="_x0000_i1167" type="#_x0000_t75" style="width:19.35pt;height:19.35pt" o:ole="">
                  <v:imagedata r:id="rId263" o:title=""/>
                </v:shape>
                <o:OLEObject Type="Embed" ProgID="Equation.DSMT4" ShapeID="_x0000_i1167" DrawAspect="Content" ObjectID="_1430035915" r:id="rId264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3C5CB4">
              <w:rPr>
                <w:sz w:val="28"/>
                <w:szCs w:val="28"/>
                <w:lang w:val="en-US"/>
              </w:rPr>
              <w:t>8.</w:t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460" w:dyaOrig="360">
                <v:shape id="_x0000_i1168" type="#_x0000_t75" style="width:22.55pt;height:19.35pt" o:ole="">
                  <v:imagedata r:id="rId265" o:title=""/>
                </v:shape>
                <o:OLEObject Type="Embed" ProgID="Equation.DSMT4" ShapeID="_x0000_i1168" DrawAspect="Content" ObjectID="_1430035916" r:id="rId266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  <w:lang w:val="en-US"/>
              </w:rPr>
              <w:t>9.</w:t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20" w:dyaOrig="360">
                <v:shape id="_x0000_i1169" type="#_x0000_t75" style="width:16.1pt;height:19.35pt" o:ole="">
                  <v:imagedata r:id="rId267" o:title=""/>
                </v:shape>
                <o:OLEObject Type="Embed" ProgID="Equation.DSMT4" ShapeID="_x0000_i1169" DrawAspect="Content" ObjectID="_1430035917" r:id="rId268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Т1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  <w:lang w:val="en-US"/>
              </w:rPr>
              <w:t>10.</w:t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Відправити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20" w:dyaOrig="360">
                <v:shape id="_x0000_i1170" type="#_x0000_t75" style="width:16.1pt;height:19.35pt" o:ole="">
                  <v:imagedata r:id="rId269" o:title=""/>
                </v:shape>
                <o:OLEObject Type="Embed" ProgID="Equation.DSMT4" ShapeID="_x0000_i1170" DrawAspect="Content" ObjectID="_1430035918" r:id="rId270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>задачі Т3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position w:val="-12"/>
                <w:sz w:val="28"/>
                <w:szCs w:val="28"/>
              </w:rPr>
            </w:pPr>
            <w:r w:rsidRPr="003C5CB4">
              <w:rPr>
                <w:sz w:val="28"/>
                <w:szCs w:val="28"/>
                <w:lang w:val="en-US"/>
              </w:rPr>
              <w:t>11.</w:t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Обчислення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1359" w:dyaOrig="360">
                <v:shape id="_x0000_i1171" type="#_x0000_t75" style="width:67.7pt;height:19.35pt" o:ole="">
                  <v:imagedata r:id="rId271" o:title=""/>
                </v:shape>
                <o:OLEObject Type="Embed" ProgID="Equation.DSMT4" ShapeID="_x0000_i1171" DrawAspect="Content" ObjectID="_1430035919" r:id="rId272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sz w:val="28"/>
                <w:szCs w:val="28"/>
              </w:rPr>
            </w:pPr>
            <w:r w:rsidRPr="003C5CB4">
              <w:rPr>
                <w:sz w:val="28"/>
                <w:szCs w:val="28"/>
                <w:lang w:val="en-US"/>
              </w:rPr>
              <w:t>12.</w:t>
            </w:r>
            <w:r w:rsidR="005A2C5E" w:rsidRPr="003C5CB4">
              <w:rPr>
                <w:sz w:val="28"/>
                <w:szCs w:val="28"/>
                <w:lang w:val="ru-RU"/>
              </w:rPr>
              <w:t xml:space="preserve"> </w:t>
            </w:r>
            <w:r w:rsidR="005A2C5E" w:rsidRPr="003C5CB4">
              <w:rPr>
                <w:b/>
                <w:sz w:val="28"/>
                <w:szCs w:val="28"/>
              </w:rPr>
              <w:t>Прийняти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340" w:dyaOrig="360">
                <v:shape id="_x0000_i1172" type="#_x0000_t75" style="width:17.2pt;height:19.35pt" o:ole="">
                  <v:imagedata r:id="rId273" o:title=""/>
                </v:shape>
                <o:OLEObject Type="Embed" ProgID="Equation.DSMT4" ShapeID="_x0000_i1172" DrawAspect="Content" ObjectID="_1430035920" r:id="rId274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від задачі Т3</w:t>
            </w:r>
          </w:p>
        </w:tc>
      </w:tr>
      <w:tr w:rsidR="005A2C5E" w:rsidRPr="003C5CB4" w:rsidTr="00C871FB">
        <w:trPr>
          <w:jc w:val="center"/>
        </w:trPr>
        <w:tc>
          <w:tcPr>
            <w:tcW w:w="0" w:type="auto"/>
          </w:tcPr>
          <w:p w:rsidR="005A2C5E" w:rsidRPr="003C5CB4" w:rsidRDefault="00D737D6" w:rsidP="00C871FB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3C5CB4">
              <w:rPr>
                <w:sz w:val="28"/>
                <w:szCs w:val="28"/>
                <w:lang w:val="en-US"/>
              </w:rPr>
              <w:t>13.</w:t>
            </w:r>
            <w:r w:rsidR="005A2C5E" w:rsidRPr="003C5CB4">
              <w:rPr>
                <w:sz w:val="28"/>
                <w:szCs w:val="28"/>
                <w:lang w:val="en-US"/>
              </w:rPr>
              <w:t xml:space="preserve"> </w:t>
            </w:r>
            <w:r w:rsidR="005A2C5E" w:rsidRPr="003C5CB4">
              <w:rPr>
                <w:rStyle w:val="a7"/>
                <w:sz w:val="28"/>
                <w:szCs w:val="28"/>
                <w:lang w:val="ru-RU"/>
              </w:rPr>
              <w:t>В</w:t>
            </w:r>
            <w:r w:rsidR="005A2C5E" w:rsidRPr="003C5CB4">
              <w:rPr>
                <w:rStyle w:val="a7"/>
                <w:sz w:val="28"/>
                <w:szCs w:val="28"/>
              </w:rPr>
              <w:t>ідправити</w:t>
            </w:r>
            <w:r w:rsidR="005A2C5E" w:rsidRPr="003C5CB4">
              <w:rPr>
                <w:sz w:val="28"/>
                <w:szCs w:val="28"/>
              </w:rPr>
              <w:t xml:space="preserve"> </w:t>
            </w:r>
            <w:r w:rsidR="005A2C5E" w:rsidRPr="003C5CB4">
              <w:rPr>
                <w:rFonts w:eastAsiaTheme="minorHAnsi"/>
                <w:position w:val="-12"/>
                <w:sz w:val="28"/>
                <w:szCs w:val="28"/>
                <w:lang w:eastAsia="en-US"/>
              </w:rPr>
              <w:object w:dxaOrig="420" w:dyaOrig="360">
                <v:shape id="_x0000_i1173" type="#_x0000_t75" style="width:20.4pt;height:19.35pt" o:ole="">
                  <v:imagedata r:id="rId275" o:title=""/>
                </v:shape>
                <o:OLEObject Type="Embed" ProgID="Equation.DSMT4" ShapeID="_x0000_i1173" DrawAspect="Content" ObjectID="_1430035921" r:id="rId276"/>
              </w:object>
            </w:r>
            <w:r w:rsidR="005A2C5E" w:rsidRPr="003C5CB4">
              <w:rPr>
                <w:rStyle w:val="a7"/>
                <w:b w:val="0"/>
                <w:sz w:val="28"/>
                <w:szCs w:val="28"/>
              </w:rPr>
              <w:t xml:space="preserve"> задачі Т1</w:t>
            </w:r>
          </w:p>
        </w:tc>
      </w:tr>
    </w:tbl>
    <w:p w:rsidR="005A2C5E" w:rsidRPr="003C5CB4" w:rsidRDefault="005A2C5E" w:rsidP="00302B09">
      <w:pPr>
        <w:pStyle w:val="2"/>
        <w:ind w:left="2124"/>
        <w:jc w:val="left"/>
        <w:rPr>
          <w:rFonts w:ascii="Times New Roman" w:hAnsi="Times New Roman" w:cs="Times New Roman"/>
        </w:rPr>
      </w:pPr>
      <w:bookmarkStart w:id="24" w:name="_Toc356285386"/>
      <w:r w:rsidRPr="003C5CB4">
        <w:rPr>
          <w:rFonts w:ascii="Times New Roman" w:hAnsi="Times New Roman" w:cs="Times New Roman"/>
        </w:rPr>
        <w:t>3.3.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</w:rPr>
        <w:t>Розробка схеми взаємодії процесів</w:t>
      </w:r>
      <w:bookmarkEnd w:id="24"/>
    </w:p>
    <w:p w:rsidR="005A2C5E" w:rsidRPr="003C5CB4" w:rsidRDefault="005A2C5E" w:rsidP="0050409E">
      <w:pPr>
        <w:pStyle w:val="af8"/>
        <w:jc w:val="center"/>
        <w:rPr>
          <w:rFonts w:cs="Times New Roman"/>
        </w:rPr>
      </w:pPr>
      <w:r w:rsidRPr="003C5CB4">
        <w:rPr>
          <w:rFonts w:cs="Times New Roman"/>
        </w:rPr>
        <w:t>Схема взаємодії задач приведена на рисунку </w:t>
      </w:r>
      <w:r w:rsidR="00097166">
        <w:rPr>
          <w:rFonts w:cs="Times New Roman"/>
        </w:rPr>
        <w:t xml:space="preserve">3.2 </w:t>
      </w:r>
      <w:r w:rsidRPr="003C5CB4">
        <w:rPr>
          <w:rFonts w:cs="Times New Roman"/>
        </w:rPr>
        <w:t>.</w:t>
      </w:r>
      <w:r w:rsidR="00302B09" w:rsidRPr="003C5CB4">
        <w:rPr>
          <w:rFonts w:cs="Times New Roman"/>
        </w:rPr>
        <w:object w:dxaOrig="6279" w:dyaOrig="8315">
          <v:shape id="_x0000_i1174" type="#_x0000_t75" style="width:283.7pt;height:376.1pt" o:ole="">
            <v:imagedata r:id="rId277" o:title=""/>
          </v:shape>
          <o:OLEObject Type="Embed" ProgID="Visio.Drawing.11" ShapeID="_x0000_i1174" DrawAspect="Content" ObjectID="_1430035922" r:id="rId278"/>
        </w:object>
      </w:r>
    </w:p>
    <w:p w:rsidR="005A2C5E" w:rsidRPr="00302B09" w:rsidRDefault="005A2C5E" w:rsidP="00302B09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25" w:name="_Ref355728510"/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bookmarkEnd w:id="25"/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2 – Структурна схема взаємодії задач для ПРГ2</w:t>
      </w: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26" w:name="_Toc356285387"/>
      <w:r w:rsidRPr="003C5CB4">
        <w:rPr>
          <w:rFonts w:ascii="Times New Roman" w:hAnsi="Times New Roman" w:cs="Times New Roman"/>
        </w:rPr>
        <w:lastRenderedPageBreak/>
        <w:t>3.4.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</w:rPr>
        <w:t>Розробка програми ПРГ2</w:t>
      </w:r>
      <w:bookmarkEnd w:id="26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Програма написана на мові </w:t>
      </w:r>
      <w:r w:rsidRPr="003C5CB4">
        <w:rPr>
          <w:rFonts w:cs="Times New Roman"/>
          <w:lang w:val="en-US"/>
        </w:rPr>
        <w:t>Ada</w:t>
      </w:r>
      <w:r w:rsidRPr="003C5CB4">
        <w:rPr>
          <w:rFonts w:cs="Times New Roman"/>
        </w:rPr>
        <w:t xml:space="preserve"> з використанням механізму організації взаємодії </w:t>
      </w:r>
      <w:r w:rsidRPr="003C5CB4">
        <w:rPr>
          <w:rFonts w:cs="Times New Roman"/>
          <w:lang w:val="en-US"/>
        </w:rPr>
        <w:t>Rendezvous</w:t>
      </w:r>
      <w:r w:rsidRPr="003C5CB4">
        <w:rPr>
          <w:rFonts w:cs="Times New Roman"/>
        </w:rPr>
        <w:t xml:space="preserve"> та складається з одного основного модуля: </w:t>
      </w:r>
      <w:r w:rsidRPr="003C5CB4">
        <w:rPr>
          <w:rFonts w:cs="Times New Roman"/>
          <w:lang w:val="en-US"/>
        </w:rPr>
        <w:t>main</w:t>
      </w:r>
      <w:r w:rsidRPr="003C5CB4">
        <w:rPr>
          <w:rFonts w:cs="Times New Roman"/>
        </w:rPr>
        <w:t>.</w:t>
      </w:r>
      <w:r w:rsidRPr="003C5CB4">
        <w:rPr>
          <w:rFonts w:cs="Times New Roman"/>
          <w:lang w:val="en-US"/>
        </w:rPr>
        <w:t>adb</w:t>
      </w:r>
      <w:r w:rsidRPr="003C5CB4">
        <w:rPr>
          <w:rFonts w:cs="Times New Roman"/>
        </w:rPr>
        <w:t xml:space="preserve"> </w:t>
      </w:r>
    </w:p>
    <w:p w:rsidR="0050409E" w:rsidRPr="003C5CB4" w:rsidRDefault="005A2C5E" w:rsidP="0050409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Основний модуль </w:t>
      </w:r>
      <w:r w:rsidRPr="003C5CB4">
        <w:rPr>
          <w:rFonts w:cs="Times New Roman"/>
          <w:lang w:val="en-US"/>
        </w:rPr>
        <w:t>main</w:t>
      </w:r>
      <w:r w:rsidRPr="003C5CB4">
        <w:rPr>
          <w:rFonts w:cs="Times New Roman"/>
        </w:rPr>
        <w:t>.</w:t>
      </w:r>
      <w:r w:rsidRPr="003C5CB4">
        <w:rPr>
          <w:rFonts w:cs="Times New Roman"/>
          <w:lang w:val="en-US"/>
        </w:rPr>
        <w:t>adb</w:t>
      </w:r>
      <w:r w:rsidRPr="003C5CB4">
        <w:rPr>
          <w:rFonts w:cs="Times New Roman"/>
        </w:rPr>
        <w:t xml:space="preserve"> містить тільки функцію </w:t>
      </w:r>
      <w:r w:rsidRPr="003C5CB4">
        <w:rPr>
          <w:rFonts w:cs="Times New Roman"/>
          <w:lang w:val="en-US"/>
        </w:rPr>
        <w:t>main</w:t>
      </w:r>
      <w:r w:rsidRPr="003C5CB4">
        <w:rPr>
          <w:rFonts w:cs="Times New Roman"/>
        </w:rPr>
        <w:t>, в якій і зосереджена основна логіка програми: пересилання і отримання повідомлень між задачами.</w:t>
      </w:r>
    </w:p>
    <w:p w:rsidR="0050409E" w:rsidRPr="003C5CB4" w:rsidRDefault="0050409E" w:rsidP="0050409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 За допомогою оператора входу entry і прийняття виклику входу accept. В основному модулі </w:t>
      </w:r>
      <w:r w:rsidRPr="003C5CB4">
        <w:rPr>
          <w:rFonts w:cs="Times New Roman"/>
          <w:lang w:val="en-US"/>
        </w:rPr>
        <w:t>main</w:t>
      </w:r>
      <w:r w:rsidRPr="003C5CB4">
        <w:rPr>
          <w:rFonts w:cs="Times New Roman"/>
        </w:rPr>
        <w:t>.adb у специфікаціях задач були описані наступні входи:</w:t>
      </w:r>
    </w:p>
    <w:p w:rsidR="0050409E" w:rsidRPr="003C5CB4" w:rsidRDefault="0050409E" w:rsidP="0050409E">
      <w:pPr>
        <w:pStyle w:val="af8"/>
        <w:rPr>
          <w:rFonts w:cs="Times New Roman"/>
        </w:rPr>
      </w:pPr>
      <w:r w:rsidRPr="003C5CB4">
        <w:rPr>
          <w:rFonts w:cs="Times New Roman"/>
        </w:rPr>
        <w:t>− Send_Vectors – вхід для отримання векторів, які були введені в задачі Т</w:t>
      </w:r>
      <w:r w:rsidRPr="003C5CB4">
        <w:rPr>
          <w:rFonts w:cs="Times New Roman"/>
          <w:lang w:val="ru-RU"/>
        </w:rPr>
        <w:t>1</w:t>
      </w:r>
      <w:r w:rsidRPr="003C5CB4">
        <w:rPr>
          <w:rFonts w:cs="Times New Roman"/>
        </w:rPr>
        <w:t>;</w:t>
      </w:r>
    </w:p>
    <w:p w:rsidR="0050409E" w:rsidRPr="003C5CB4" w:rsidRDefault="0050409E" w:rsidP="0050409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− Send_Matrixes – вхід для отримання матриць і константи  , які були введені в задачі </w:t>
      </w:r>
      <w:r w:rsidRPr="003C5CB4">
        <w:rPr>
          <w:rFonts w:cs="Times New Roman"/>
          <w:lang w:val="en-US"/>
        </w:rPr>
        <w:t>T</w:t>
      </w:r>
      <w:r w:rsidRPr="003C5CB4">
        <w:rPr>
          <w:rFonts w:cs="Times New Roman"/>
        </w:rPr>
        <w:t>1,Т2;</w:t>
      </w:r>
    </w:p>
    <w:p w:rsidR="0050409E" w:rsidRPr="003C5CB4" w:rsidRDefault="0050409E" w:rsidP="0050409E">
      <w:pPr>
        <w:pStyle w:val="af8"/>
        <w:rPr>
          <w:rFonts w:cs="Times New Roman"/>
        </w:rPr>
      </w:pPr>
      <w:r w:rsidRPr="003C5CB4">
        <w:rPr>
          <w:rFonts w:cs="Times New Roman"/>
        </w:rPr>
        <w:t>− Send_D2– вхід для отримання проміжного результату вектору   від задачі Т2;</w:t>
      </w:r>
    </w:p>
    <w:p w:rsidR="0050409E" w:rsidRPr="003C5CB4" w:rsidRDefault="0050409E" w:rsidP="0050409E">
      <w:pPr>
        <w:pStyle w:val="af8"/>
        <w:rPr>
          <w:rFonts w:cs="Times New Roman"/>
          <w:lang w:val="ru-RU"/>
        </w:rPr>
      </w:pPr>
      <w:r w:rsidRPr="003C5CB4">
        <w:rPr>
          <w:rFonts w:cs="Times New Roman"/>
        </w:rPr>
        <w:t>− Send_D4– вхід для отримання проміжного результату вектору   від задачі Т</w:t>
      </w:r>
      <w:r w:rsidRPr="003C5CB4">
        <w:rPr>
          <w:rFonts w:cs="Times New Roman"/>
          <w:lang w:val="ru-RU"/>
        </w:rPr>
        <w:t>4</w:t>
      </w:r>
      <w:r w:rsidRPr="003C5CB4">
        <w:rPr>
          <w:rFonts w:cs="Times New Roman"/>
        </w:rPr>
        <w:t>;</w:t>
      </w:r>
    </w:p>
    <w:p w:rsidR="0050409E" w:rsidRPr="003C5CB4" w:rsidRDefault="0050409E" w:rsidP="0050409E">
      <w:pPr>
        <w:pStyle w:val="af8"/>
        <w:rPr>
          <w:rFonts w:cs="Times New Roman"/>
        </w:rPr>
      </w:pPr>
      <w:r w:rsidRPr="003C5CB4">
        <w:rPr>
          <w:rFonts w:cs="Times New Roman"/>
        </w:rPr>
        <w:t>− Send_</w:t>
      </w:r>
      <w:r w:rsidRPr="003C5CB4">
        <w:rPr>
          <w:rFonts w:cs="Times New Roman"/>
          <w:lang w:val="en-US"/>
        </w:rPr>
        <w:t>A</w:t>
      </w:r>
      <w:r w:rsidRPr="003C5CB4">
        <w:rPr>
          <w:rFonts w:cs="Times New Roman"/>
        </w:rPr>
        <w:t>2– вхід для отримання проміжного результату вектору   від задачі Т2;</w:t>
      </w:r>
    </w:p>
    <w:p w:rsidR="0050409E" w:rsidRPr="003C5CB4" w:rsidRDefault="0050409E" w:rsidP="0050409E">
      <w:pPr>
        <w:pStyle w:val="af8"/>
        <w:rPr>
          <w:rFonts w:cs="Times New Roman"/>
          <w:lang w:val="ru-RU"/>
        </w:rPr>
      </w:pPr>
      <w:r w:rsidRPr="003C5CB4">
        <w:rPr>
          <w:rFonts w:cs="Times New Roman"/>
        </w:rPr>
        <w:t>− Send_</w:t>
      </w:r>
      <w:r w:rsidRPr="003C5CB4">
        <w:rPr>
          <w:rFonts w:cs="Times New Roman"/>
          <w:lang w:val="en-US"/>
        </w:rPr>
        <w:t>A</w:t>
      </w:r>
      <w:r w:rsidRPr="003C5CB4">
        <w:rPr>
          <w:rFonts w:cs="Times New Roman"/>
        </w:rPr>
        <w:t>4– вхід для отримання проміжного результату вектору   від задачі Т</w:t>
      </w:r>
      <w:r w:rsidRPr="003C5CB4">
        <w:rPr>
          <w:rFonts w:cs="Times New Roman"/>
          <w:lang w:val="ru-RU"/>
        </w:rPr>
        <w:t>4</w:t>
      </w:r>
      <w:r w:rsidRPr="003C5CB4">
        <w:rPr>
          <w:rFonts w:cs="Times New Roman"/>
        </w:rPr>
        <w:t>;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Лістинг програми ПРГ2 наведено у додатку </w:t>
      </w:r>
      <w:r w:rsidR="00834A58" w:rsidRPr="003C5CB4">
        <w:rPr>
          <w:rFonts w:cs="Times New Roman"/>
          <w:lang w:val="en-US"/>
        </w:rPr>
        <w:t>K</w:t>
      </w:r>
      <w:r w:rsidRPr="003C5CB4">
        <w:rPr>
          <w:rFonts w:cs="Times New Roman"/>
        </w:rPr>
        <w:t>.</w:t>
      </w:r>
    </w:p>
    <w:p w:rsidR="005A2C5E" w:rsidRPr="003C5CB4" w:rsidRDefault="005A2C5E" w:rsidP="005A2C5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C5CB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27" w:name="_Toc356285388"/>
      <w:r w:rsidRPr="003C5CB4">
        <w:rPr>
          <w:rFonts w:ascii="Times New Roman" w:hAnsi="Times New Roman" w:cs="Times New Roman"/>
        </w:rPr>
        <w:t>3.5.</w:t>
      </w:r>
      <w:r w:rsidRPr="003C5CB4">
        <w:rPr>
          <w:rFonts w:ascii="Times New Roman" w:hAnsi="Times New Roman" w:cs="Times New Roman"/>
          <w:lang w:val="ru-RU"/>
        </w:rPr>
        <w:t xml:space="preserve"> </w:t>
      </w:r>
      <w:r w:rsidRPr="003C5CB4">
        <w:rPr>
          <w:rFonts w:ascii="Times New Roman" w:hAnsi="Times New Roman" w:cs="Times New Roman"/>
        </w:rPr>
        <w:t>Тестування програми ПРГ2</w:t>
      </w:r>
      <w:bookmarkEnd w:id="27"/>
    </w:p>
    <w:p w:rsidR="005A2C5E" w:rsidRPr="003C5CB4" w:rsidRDefault="005A2C5E" w:rsidP="005A2C5E">
      <w:pPr>
        <w:pStyle w:val="30"/>
        <w:rPr>
          <w:rFonts w:ascii="Times New Roman" w:hAnsi="Times New Roman" w:cs="Times New Roman"/>
          <w:lang w:val="uk-UA"/>
        </w:rPr>
      </w:pPr>
      <w:bookmarkStart w:id="28" w:name="_Toc356285389"/>
      <w:r w:rsidRPr="003C5CB4">
        <w:rPr>
          <w:rFonts w:ascii="Times New Roman" w:hAnsi="Times New Roman" w:cs="Times New Roman"/>
          <w:lang w:val="uk-UA"/>
        </w:rPr>
        <w:t>3.5.1 Опис паралельної обчислювальної системи</w:t>
      </w:r>
      <w:bookmarkEnd w:id="28"/>
    </w:p>
    <w:p w:rsidR="005A2C5E" w:rsidRPr="003C5CB4" w:rsidRDefault="005A2C5E" w:rsidP="005A2C5E">
      <w:pPr>
        <w:pStyle w:val="af8"/>
        <w:rPr>
          <w:rFonts w:cs="Times New Roman"/>
          <w:szCs w:val="28"/>
        </w:rPr>
      </w:pPr>
      <w:r w:rsidRPr="003C5CB4">
        <w:rPr>
          <w:rFonts w:cs="Times New Roman"/>
          <w:szCs w:val="28"/>
        </w:rPr>
        <w:t>Для тестування використовувалась паралельна обчислювальна система з наступними апаратними характеристиками: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 xml:space="preserve">процесор: </w:t>
      </w:r>
      <w:r w:rsidRPr="003C5CB4">
        <w:rPr>
          <w:rFonts w:ascii="Times New Roman" w:hAnsi="Times New Roman" w:cs="Times New Roman"/>
          <w:sz w:val="28"/>
          <w:szCs w:val="28"/>
        </w:rPr>
        <w:t>AMD Phenom II X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1055</w:t>
      </w:r>
      <w:r w:rsidRPr="003C5CB4">
        <w:rPr>
          <w:rFonts w:ascii="Times New Roman" w:hAnsi="Times New Roman" w:cs="Times New Roman"/>
          <w:sz w:val="28"/>
          <w:szCs w:val="28"/>
        </w:rPr>
        <w:t>T Processor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(6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ядер по 2.8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Ггц, 6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uk-UA"/>
        </w:rPr>
        <w:t>МБ кешу третього рівня);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оперативна пам'ять: </w:t>
      </w:r>
      <w:r w:rsidRPr="003C5CB4">
        <w:rPr>
          <w:rFonts w:ascii="Times New Roman" w:hAnsi="Times New Roman" w:cs="Times New Roman"/>
          <w:sz w:val="28"/>
          <w:szCs w:val="28"/>
        </w:rPr>
        <w:t>DDR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3 1333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МГц, 3327</w:t>
      </w:r>
      <w:r w:rsidRPr="003C5CB4">
        <w:rPr>
          <w:rFonts w:ascii="Times New Roman" w:hAnsi="Times New Roman" w:cs="Times New Roman"/>
          <w:sz w:val="28"/>
          <w:szCs w:val="28"/>
        </w:rPr>
        <w:t> 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МБ.</w:t>
      </w:r>
    </w:p>
    <w:p w:rsidR="005A2C5E" w:rsidRPr="003C5CB4" w:rsidRDefault="005A2C5E" w:rsidP="005A2C5E">
      <w:pPr>
        <w:pStyle w:val="af8"/>
        <w:rPr>
          <w:rFonts w:cs="Times New Roman"/>
          <w:szCs w:val="28"/>
        </w:rPr>
      </w:pPr>
      <w:r w:rsidRPr="003C5CB4">
        <w:rPr>
          <w:rFonts w:cs="Times New Roman"/>
          <w:szCs w:val="28"/>
        </w:rPr>
        <w:t>В якості програмного забезпечення виступали: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lastRenderedPageBreak/>
        <w:t>операційна система: Microsoft Windows 7 x86 SP1 (Version 6.7.7601);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t>середовище розробки і компіляції C++ програми: Microsoft Visual Studio 2010 (Version 10.0.30319.1 RTMRel).</w:t>
      </w:r>
    </w:p>
    <w:p w:rsidR="005A2C5E" w:rsidRPr="003C5CB4" w:rsidRDefault="005A2C5E" w:rsidP="005A2C5E">
      <w:pPr>
        <w:pStyle w:val="30"/>
        <w:rPr>
          <w:rFonts w:ascii="Times New Roman" w:hAnsi="Times New Roman" w:cs="Times New Roman"/>
          <w:i/>
          <w:color w:val="FF00FF"/>
          <w:szCs w:val="28"/>
          <w:lang w:val="uk-UA"/>
        </w:rPr>
      </w:pPr>
      <w:bookmarkStart w:id="29" w:name="_Toc356285390"/>
      <w:r w:rsidRPr="003C5CB4">
        <w:rPr>
          <w:rFonts w:ascii="Times New Roman" w:hAnsi="Times New Roman" w:cs="Times New Roman"/>
          <w:lang w:val="uk-UA"/>
        </w:rPr>
        <w:t>3</w:t>
      </w:r>
      <w:r w:rsidRPr="003C5CB4">
        <w:rPr>
          <w:rFonts w:ascii="Times New Roman" w:hAnsi="Times New Roman" w:cs="Times New Roman"/>
          <w:lang w:val="ru-RU"/>
        </w:rPr>
        <w:t>.</w:t>
      </w:r>
      <w:r w:rsidRPr="003C5CB4">
        <w:rPr>
          <w:rFonts w:ascii="Times New Roman" w:hAnsi="Times New Roman" w:cs="Times New Roman"/>
          <w:lang w:val="uk-UA"/>
        </w:rPr>
        <w:t>5</w:t>
      </w:r>
      <w:r w:rsidRPr="003C5CB4">
        <w:rPr>
          <w:rFonts w:ascii="Times New Roman" w:hAnsi="Times New Roman" w:cs="Times New Roman"/>
          <w:lang w:val="ru-RU"/>
        </w:rPr>
        <w:t>.2 Методика проведення тестуванн</w:t>
      </w:r>
      <w:r w:rsidRPr="003C5CB4">
        <w:rPr>
          <w:rFonts w:ascii="Times New Roman" w:hAnsi="Times New Roman" w:cs="Times New Roman"/>
          <w:lang w:val="uk-UA"/>
        </w:rPr>
        <w:t>я</w:t>
      </w:r>
      <w:bookmarkEnd w:id="29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Для вимірювання часу виконання програми використовувався високоточний таймер розроблений на </w:t>
      </w:r>
      <w:r w:rsidRPr="003C5CB4">
        <w:rPr>
          <w:rFonts w:cs="Times New Roman"/>
          <w:lang w:val="ru-RU"/>
        </w:rPr>
        <w:t xml:space="preserve">мові програмування </w:t>
      </w:r>
      <w:r w:rsidRPr="003C5CB4">
        <w:rPr>
          <w:rFonts w:cs="Times New Roman"/>
          <w:lang w:val="en-US"/>
        </w:rPr>
        <w:t>Python</w:t>
      </w:r>
      <w:r w:rsidRPr="003C5CB4">
        <w:rPr>
          <w:rFonts w:cs="Times New Roman"/>
          <w:lang w:val="ru-RU"/>
        </w:rPr>
        <w:t xml:space="preserve"> 2.7.4</w:t>
      </w:r>
      <w:r w:rsidRPr="003C5CB4">
        <w:rPr>
          <w:rFonts w:cs="Times New Roman"/>
        </w:rPr>
        <w:t>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Тестування проводилось в автоматичному режимі за допомогою скрипта, який запускав програму із заданою розмірністю матриці на заданій кількості процесорів. Результати тестування виводились на екран. Код </w:t>
      </w:r>
      <w:r w:rsidRPr="003C5CB4">
        <w:rPr>
          <w:rStyle w:val="CourierNew"/>
          <w:rFonts w:ascii="Times New Roman" w:hAnsi="Times New Roman" w:cs="Times New Roman"/>
          <w:lang w:val="ru-RU"/>
        </w:rPr>
        <w:t>скрипта тестування</w:t>
      </w:r>
      <w:r w:rsidRPr="003C5CB4">
        <w:rPr>
          <w:rFonts w:cs="Times New Roman"/>
        </w:rPr>
        <w:t xml:space="preserve"> приведений у додатк</w:t>
      </w:r>
      <w:r w:rsidR="009F2491">
        <w:rPr>
          <w:rFonts w:cs="Times New Roman"/>
        </w:rPr>
        <w:t>у Л</w:t>
      </w:r>
      <w:r w:rsidRPr="00405B8D">
        <w:rPr>
          <w:rFonts w:cs="Times New Roman"/>
        </w:rPr>
        <w:t>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Для оцінки ефективності програми використовуються коефіцієнти прискорення та ефективності.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Коефіцієнт прискорення </w:t>
      </w:r>
      <w:r w:rsidRPr="003C5CB4">
        <w:rPr>
          <w:rFonts w:cs="Times New Roman"/>
          <w:position w:val="-12"/>
        </w:rPr>
        <w:object w:dxaOrig="380" w:dyaOrig="380">
          <v:shape id="_x0000_i1175" type="#_x0000_t75" style="width:18.25pt;height:18.25pt" o:ole="">
            <v:imagedata r:id="rId111" o:title=""/>
          </v:shape>
          <o:OLEObject Type="Embed" ProgID="Equation.DSMT4" ShapeID="_x0000_i1175" DrawAspect="Content" ObjectID="_1430035923" r:id="rId279"/>
        </w:object>
      </w:r>
      <w:r w:rsidRPr="003C5CB4">
        <w:rPr>
          <w:rFonts w:cs="Times New Roman"/>
        </w:rPr>
        <w:t xml:space="preserve"> показує скорочення часу виконання паралельної програми в паралельній системі з </w:t>
      </w:r>
      <w:r w:rsidRPr="003C5CB4">
        <w:rPr>
          <w:rFonts w:cs="Times New Roman"/>
          <w:i/>
          <w:position w:val="-4"/>
        </w:rPr>
        <w:object w:dxaOrig="260" w:dyaOrig="279">
          <v:shape id="_x0000_i1176" type="#_x0000_t75" style="width:11.8pt;height:13.95pt" o:ole="">
            <v:imagedata r:id="rId113" o:title=""/>
          </v:shape>
          <o:OLEObject Type="Embed" ProgID="Equation.DSMT4" ShapeID="_x0000_i1176" DrawAspect="Content" ObjectID="_1430035924" r:id="rId280"/>
        </w:object>
      </w:r>
      <w:r w:rsidRPr="003C5CB4">
        <w:rPr>
          <w:rFonts w:cs="Times New Roman"/>
        </w:rPr>
        <w:t xml:space="preserve"> процесорами </w:t>
      </w:r>
      <w:r w:rsidRPr="003C5CB4">
        <w:rPr>
          <w:rFonts w:cs="Times New Roman"/>
          <w:i/>
          <w:position w:val="-12"/>
        </w:rPr>
        <w:object w:dxaOrig="300" w:dyaOrig="380">
          <v:shape id="_x0000_i1177" type="#_x0000_t75" style="width:15.05pt;height:18.25pt" o:ole="">
            <v:imagedata r:id="rId115" o:title=""/>
          </v:shape>
          <o:OLEObject Type="Embed" ProgID="Equation.DSMT4" ShapeID="_x0000_i1177" DrawAspect="Content" ObjectID="_1430035925" r:id="rId281"/>
        </w:object>
      </w:r>
      <w:r w:rsidRPr="003C5CB4">
        <w:rPr>
          <w:rFonts w:cs="Times New Roman"/>
        </w:rPr>
        <w:t xml:space="preserve"> в порівнянні з часом виконання послідовної програми в однопроцесорній системі </w:t>
      </w:r>
      <w:r w:rsidRPr="003C5CB4">
        <w:rPr>
          <w:rFonts w:cs="Times New Roman"/>
          <w:position w:val="-12"/>
        </w:rPr>
        <w:object w:dxaOrig="260" w:dyaOrig="380">
          <v:shape id="_x0000_i1178" type="#_x0000_t75" style="width:11.8pt;height:18.25pt" o:ole="">
            <v:imagedata r:id="rId117" o:title=""/>
          </v:shape>
          <o:OLEObject Type="Embed" ProgID="Equation.DSMT4" ShapeID="_x0000_i1178" DrawAspect="Content" ObjectID="_1430035926" r:id="rId282"/>
        </w:object>
      </w:r>
      <w:r w:rsidRPr="003C5CB4">
        <w:rPr>
          <w:rFonts w:cs="Times New Roman"/>
        </w:rPr>
        <w:t>:</w:t>
      </w:r>
    </w:p>
    <w:p w:rsidR="005A2C5E" w:rsidRPr="003C5CB4" w:rsidRDefault="005A2C5E" w:rsidP="005A2C5E">
      <w:pPr>
        <w:pStyle w:val="MTDisplayEquation"/>
        <w:rPr>
          <w:rFonts w:cs="Times New Roman"/>
        </w:rPr>
      </w:pPr>
      <w:r w:rsidRPr="003C5CB4">
        <w:rPr>
          <w:rFonts w:cs="Times New Roman"/>
        </w:rPr>
        <w:tab/>
      </w:r>
      <w:r w:rsidRPr="003C5CB4">
        <w:rPr>
          <w:rFonts w:cs="Times New Roman"/>
          <w:position w:val="-12"/>
        </w:rPr>
        <w:object w:dxaOrig="1300" w:dyaOrig="380">
          <v:shape id="_x0000_i1179" type="#_x0000_t75" style="width:65.55pt;height:18.25pt" o:ole="">
            <v:imagedata r:id="rId119" o:title=""/>
          </v:shape>
          <o:OLEObject Type="Embed" ProgID="Equation.DSMT4" ShapeID="_x0000_i1179" DrawAspect="Content" ObjectID="_1430035927" r:id="rId283"/>
        </w:objec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 xml:space="preserve">Коефіцієнт ефективності </w:t>
      </w:r>
      <w:r w:rsidRPr="003C5CB4">
        <w:rPr>
          <w:rFonts w:cs="Times New Roman"/>
          <w:position w:val="-12"/>
        </w:rPr>
        <w:object w:dxaOrig="360" w:dyaOrig="380">
          <v:shape id="_x0000_i1180" type="#_x0000_t75" style="width:18.25pt;height:18.25pt" o:ole="">
            <v:imagedata r:id="rId121" o:title=""/>
          </v:shape>
          <o:OLEObject Type="Embed" ProgID="Equation.DSMT4" ShapeID="_x0000_i1180" DrawAspect="Content" ObjectID="_1430035928" r:id="rId284"/>
        </w:object>
      </w:r>
      <w:r w:rsidRPr="003C5CB4">
        <w:rPr>
          <w:rFonts w:cs="Times New Roman"/>
        </w:rPr>
        <w:t xml:space="preserve"> застосування комп’ютерної системи показує ступінь використання </w:t>
      </w:r>
      <w:r w:rsidRPr="003C5CB4">
        <w:rPr>
          <w:rFonts w:cs="Times New Roman"/>
          <w:i/>
          <w:position w:val="-4"/>
        </w:rPr>
        <w:object w:dxaOrig="260" w:dyaOrig="279">
          <v:shape id="_x0000_i1181" type="#_x0000_t75" style="width:11.8pt;height:13.95pt" o:ole="">
            <v:imagedata r:id="rId113" o:title=""/>
          </v:shape>
          <o:OLEObject Type="Embed" ProgID="Equation.DSMT4" ShapeID="_x0000_i1181" DrawAspect="Content" ObjectID="_1430035929" r:id="rId285"/>
        </w:object>
      </w:r>
      <w:r w:rsidRPr="003C5CB4">
        <w:rPr>
          <w:rFonts w:cs="Times New Roman"/>
          <w:i/>
        </w:rPr>
        <w:t xml:space="preserve"> </w:t>
      </w:r>
      <w:r w:rsidRPr="003C5CB4">
        <w:rPr>
          <w:rFonts w:cs="Times New Roman"/>
        </w:rPr>
        <w:t>процесорів системи:</w:t>
      </w:r>
    </w:p>
    <w:p w:rsidR="005A2C5E" w:rsidRPr="003C5CB4" w:rsidRDefault="005A2C5E" w:rsidP="005A2C5E">
      <w:pPr>
        <w:pStyle w:val="MTDisplayEquation"/>
        <w:rPr>
          <w:rFonts w:cs="Times New Roman"/>
        </w:rPr>
      </w:pPr>
      <w:r w:rsidRPr="003C5CB4">
        <w:rPr>
          <w:rFonts w:cs="Times New Roman"/>
        </w:rPr>
        <w:tab/>
      </w:r>
      <w:r w:rsidRPr="003C5CB4">
        <w:rPr>
          <w:rFonts w:cs="Times New Roman"/>
          <w:position w:val="-14"/>
        </w:rPr>
        <w:object w:dxaOrig="4380" w:dyaOrig="420">
          <v:shape id="_x0000_i1182" type="#_x0000_t75" style="width:219.2pt;height:21.5pt" o:ole="">
            <v:imagedata r:id="rId124" o:title=""/>
          </v:shape>
          <o:OLEObject Type="Embed" ProgID="Equation.DSMT4" ShapeID="_x0000_i1182" DrawAspect="Content" ObjectID="_1430035930" r:id="rId286"/>
        </w:object>
      </w:r>
    </w:p>
    <w:p w:rsidR="005A2C5E" w:rsidRPr="003C5CB4" w:rsidRDefault="005A2C5E" w:rsidP="005A2C5E">
      <w:pPr>
        <w:pStyle w:val="30"/>
        <w:rPr>
          <w:rFonts w:ascii="Times New Roman" w:hAnsi="Times New Roman" w:cs="Times New Roman"/>
          <w:lang w:val="ru-RU"/>
        </w:rPr>
      </w:pPr>
      <w:bookmarkStart w:id="30" w:name="_Toc356285391"/>
      <w:r w:rsidRPr="003C5CB4">
        <w:rPr>
          <w:rFonts w:ascii="Times New Roman" w:hAnsi="Times New Roman" w:cs="Times New Roman"/>
          <w:lang w:val="uk-UA"/>
        </w:rPr>
        <w:t>3</w:t>
      </w:r>
      <w:r w:rsidRPr="003C5CB4">
        <w:rPr>
          <w:rFonts w:ascii="Times New Roman" w:hAnsi="Times New Roman" w:cs="Times New Roman"/>
          <w:lang w:val="ru-RU"/>
        </w:rPr>
        <w:t>.</w:t>
      </w:r>
      <w:r w:rsidRPr="003C5CB4">
        <w:rPr>
          <w:rFonts w:ascii="Times New Roman" w:hAnsi="Times New Roman" w:cs="Times New Roman"/>
          <w:lang w:val="uk-UA"/>
        </w:rPr>
        <w:t>5.3</w:t>
      </w:r>
      <w:r w:rsidRPr="003C5CB4">
        <w:rPr>
          <w:rFonts w:ascii="Times New Roman" w:hAnsi="Times New Roman" w:cs="Times New Roman"/>
          <w:lang w:val="ru-RU"/>
        </w:rPr>
        <w:t xml:space="preserve"> Результат тестування</w:t>
      </w:r>
      <w:bookmarkEnd w:id="30"/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Для тестування ПРГ2 використовувалось те ж саме апаратне і програмне забезпечення, що і для програми ПРГ1.</w:t>
      </w:r>
    </w:p>
    <w:p w:rsidR="005A2C5E" w:rsidRPr="003C5CB4" w:rsidRDefault="005A2C5E" w:rsidP="005A2C5E">
      <w:pPr>
        <w:pStyle w:val="af8"/>
        <w:rPr>
          <w:rFonts w:cs="Times New Roman"/>
        </w:rPr>
      </w:pPr>
      <w:r w:rsidRPr="003C5CB4">
        <w:rPr>
          <w:rFonts w:cs="Times New Roman"/>
        </w:rPr>
        <w:t>Код скрипта для автоматичного тестування програми ПРГ2 поданий у додатку </w:t>
      </w:r>
      <w:r w:rsidR="00012F22">
        <w:rPr>
          <w:rFonts w:cs="Times New Roman"/>
          <w:lang w:val="ru-RU"/>
        </w:rPr>
        <w:t>Л</w:t>
      </w:r>
      <w:r w:rsidRPr="003C5CB4">
        <w:rPr>
          <w:rFonts w:cs="Times New Roman"/>
        </w:rPr>
        <w:t>.</w:t>
      </w:r>
    </w:p>
    <w:p w:rsidR="005A2C5E" w:rsidRPr="003C5CB4" w:rsidRDefault="005A2C5E" w:rsidP="00336600">
      <w:pPr>
        <w:pStyle w:val="af8"/>
        <w:rPr>
          <w:rFonts w:cs="Times New Roman"/>
        </w:rPr>
      </w:pPr>
      <w:r w:rsidRPr="003C5CB4">
        <w:rPr>
          <w:rFonts w:cs="Times New Roman"/>
        </w:rPr>
        <w:t>Результати тестування і проведених досліджень ефективності розробленої програми наведено в таблицях </w:t>
      </w:r>
      <w:r w:rsidR="00336600">
        <w:rPr>
          <w:rFonts w:cs="Times New Roman"/>
        </w:rPr>
        <w:t>3.2</w:t>
      </w:r>
      <w:r w:rsidRPr="003C5CB4">
        <w:rPr>
          <w:rFonts w:cs="Times New Roman"/>
        </w:rPr>
        <w:noBreakHyphen/>
      </w:r>
      <w:r w:rsidR="00336600">
        <w:rPr>
          <w:rFonts w:cs="Times New Roman"/>
        </w:rPr>
        <w:t>3.4</w:t>
      </w:r>
    </w:p>
    <w:p w:rsidR="00336600" w:rsidRDefault="00336600" w:rsidP="00336600">
      <w:pPr>
        <w:pStyle w:val="af3"/>
        <w:keepNext/>
        <w:tabs>
          <w:tab w:val="right" w:pos="8222"/>
        </w:tabs>
        <w:jc w:val="right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1" w:name="_Ref355730817"/>
    </w:p>
    <w:p w:rsidR="005A2C5E" w:rsidRPr="003C5CB4" w:rsidRDefault="005A2C5E" w:rsidP="00336600">
      <w:pPr>
        <w:pStyle w:val="af3"/>
        <w:keepNext/>
        <w:tabs>
          <w:tab w:val="right" w:pos="8222"/>
        </w:tabs>
        <w:jc w:val="right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Таблиця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bookmarkEnd w:id="31"/>
      <w:r w:rsidRPr="00AF2A62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2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Час виконання програми ПРГ2</w:t>
      </w:r>
    </w:p>
    <w:tbl>
      <w:tblPr>
        <w:tblStyle w:val="af2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/>
      </w:tblPr>
      <w:tblGrid>
        <w:gridCol w:w="907"/>
        <w:gridCol w:w="1056"/>
        <w:gridCol w:w="1126"/>
        <w:gridCol w:w="986"/>
        <w:gridCol w:w="986"/>
      </w:tblGrid>
      <w:tr w:rsidR="005A2C5E" w:rsidRPr="003C5CB4" w:rsidTr="00C871FB">
        <w:trPr>
          <w:jc w:val="center"/>
        </w:trPr>
        <w:tc>
          <w:tcPr>
            <w:tcW w:w="907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N</w:t>
            </w:r>
          </w:p>
        </w:tc>
        <w:tc>
          <w:tcPr>
            <w:tcW w:w="105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rPr>
                <w:rFonts w:eastAsiaTheme="minorHAnsi"/>
                <w:position w:val="-12"/>
                <w:szCs w:val="22"/>
                <w:lang w:eastAsia="en-US"/>
              </w:rPr>
              <w:object w:dxaOrig="720" w:dyaOrig="380">
                <v:shape id="_x0000_i1183" type="#_x0000_t75" style="width:36.55pt;height:18.25pt" o:ole="">
                  <v:imagedata r:id="rId287" o:title=""/>
                </v:shape>
                <o:OLEObject Type="Embed" ProgID="Equation.DSMT4" ShapeID="_x0000_i1183" DrawAspect="Content" ObjectID="_1430035931" r:id="rId288"/>
              </w:object>
            </w:r>
          </w:p>
        </w:tc>
        <w:tc>
          <w:tcPr>
            <w:tcW w:w="105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rPr>
                <w:rFonts w:eastAsiaTheme="minorHAnsi"/>
                <w:position w:val="-12"/>
                <w:szCs w:val="22"/>
                <w:lang w:eastAsia="en-US"/>
              </w:rPr>
              <w:object w:dxaOrig="760" w:dyaOrig="380">
                <v:shape id="_x0000_i1184" type="#_x0000_t75" style="width:38.7pt;height:18.25pt" o:ole="">
                  <v:imagedata r:id="rId289" o:title=""/>
                </v:shape>
                <o:OLEObject Type="Embed" ProgID="Equation.DSMT4" ShapeID="_x0000_i1184" DrawAspect="Content" ObjectID="_1430035932" r:id="rId290"/>
              </w:object>
            </w:r>
          </w:p>
        </w:tc>
        <w:tc>
          <w:tcPr>
            <w:tcW w:w="954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rPr>
                <w:rFonts w:eastAsiaTheme="minorHAnsi"/>
                <w:position w:val="-12"/>
                <w:szCs w:val="22"/>
                <w:lang w:eastAsia="en-US"/>
              </w:rPr>
              <w:object w:dxaOrig="740" w:dyaOrig="380">
                <v:shape id="_x0000_i1185" type="#_x0000_t75" style="width:36.55pt;height:18.25pt" o:ole="">
                  <v:imagedata r:id="rId291" o:title=""/>
                </v:shape>
                <o:OLEObject Type="Embed" ProgID="Equation.DSMT4" ShapeID="_x0000_i1185" DrawAspect="Content" ObjectID="_1430035933" r:id="rId292"/>
              </w:object>
            </w:r>
          </w:p>
        </w:tc>
        <w:tc>
          <w:tcPr>
            <w:tcW w:w="986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rPr>
                <w:rFonts w:eastAsiaTheme="minorHAnsi"/>
                <w:position w:val="-12"/>
                <w:szCs w:val="22"/>
                <w:lang w:eastAsia="en-US"/>
              </w:rPr>
              <w:object w:dxaOrig="760" w:dyaOrig="380">
                <v:shape id="_x0000_i1186" type="#_x0000_t75" style="width:38.7pt;height:18.25pt" o:ole="">
                  <v:imagedata r:id="rId293" o:title=""/>
                </v:shape>
                <o:OLEObject Type="Embed" ProgID="Equation.DSMT4" ShapeID="_x0000_i1186" DrawAspect="Content" ObjectID="_1430035934" r:id="rId294"/>
              </w:object>
            </w:r>
          </w:p>
        </w:tc>
      </w:tr>
      <w:tr w:rsidR="005A2C5E" w:rsidRPr="003C5CB4" w:rsidTr="00C871FB">
        <w:trPr>
          <w:jc w:val="center"/>
        </w:trPr>
        <w:tc>
          <w:tcPr>
            <w:tcW w:w="907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800</w:t>
            </w:r>
          </w:p>
        </w:tc>
        <w:tc>
          <w:tcPr>
            <w:tcW w:w="105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6,08</w:t>
            </w:r>
          </w:p>
        </w:tc>
        <w:tc>
          <w:tcPr>
            <w:tcW w:w="105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3,073</w:t>
            </w:r>
          </w:p>
        </w:tc>
        <w:tc>
          <w:tcPr>
            <w:tcW w:w="95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2,256</w:t>
            </w:r>
          </w:p>
        </w:tc>
        <w:tc>
          <w:tcPr>
            <w:tcW w:w="98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1,829</w:t>
            </w:r>
          </w:p>
        </w:tc>
      </w:tr>
      <w:tr w:rsidR="005A2C5E" w:rsidRPr="003C5CB4" w:rsidTr="00C871FB">
        <w:trPr>
          <w:jc w:val="center"/>
        </w:trPr>
        <w:tc>
          <w:tcPr>
            <w:tcW w:w="907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1600</w:t>
            </w:r>
          </w:p>
        </w:tc>
        <w:tc>
          <w:tcPr>
            <w:tcW w:w="105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60,532</w:t>
            </w:r>
          </w:p>
        </w:tc>
        <w:tc>
          <w:tcPr>
            <w:tcW w:w="105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31,155</w:t>
            </w:r>
          </w:p>
        </w:tc>
        <w:tc>
          <w:tcPr>
            <w:tcW w:w="95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26,887</w:t>
            </w:r>
          </w:p>
        </w:tc>
        <w:tc>
          <w:tcPr>
            <w:tcW w:w="98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18,483</w:t>
            </w:r>
          </w:p>
        </w:tc>
      </w:tr>
      <w:tr w:rsidR="005A2C5E" w:rsidRPr="003C5CB4" w:rsidTr="00C871FB">
        <w:trPr>
          <w:jc w:val="center"/>
        </w:trPr>
        <w:tc>
          <w:tcPr>
            <w:tcW w:w="907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2400</w:t>
            </w:r>
          </w:p>
        </w:tc>
        <w:tc>
          <w:tcPr>
            <w:tcW w:w="105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219,71</w:t>
            </w:r>
          </w:p>
        </w:tc>
        <w:tc>
          <w:tcPr>
            <w:tcW w:w="105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114,195</w:t>
            </w:r>
          </w:p>
        </w:tc>
        <w:tc>
          <w:tcPr>
            <w:tcW w:w="95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80,372</w:t>
            </w:r>
          </w:p>
        </w:tc>
        <w:tc>
          <w:tcPr>
            <w:tcW w:w="986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73,457</w:t>
            </w:r>
          </w:p>
        </w:tc>
      </w:tr>
    </w:tbl>
    <w:p w:rsidR="005A2C5E" w:rsidRPr="003C5CB4" w:rsidRDefault="005A2C5E" w:rsidP="005A2C5E">
      <w:pPr>
        <w:pStyle w:val="af8"/>
        <w:rPr>
          <w:rFonts w:cs="Times New Roman"/>
        </w:rPr>
      </w:pPr>
    </w:p>
    <w:p w:rsidR="00405B8D" w:rsidRPr="00405B8D" w:rsidRDefault="005A2C5E" w:rsidP="00405B8D">
      <w:pPr>
        <w:pStyle w:val="af8"/>
        <w:rPr>
          <w:rFonts w:cs="Times New Roman"/>
          <w:vanish/>
        </w:rPr>
      </w:pPr>
      <w:r w:rsidRPr="003C5CB4">
        <w:rPr>
          <w:rFonts w:cs="Times New Roman"/>
        </w:rPr>
        <w:t>На основі даних із таблиці </w:t>
      </w:r>
      <w:r w:rsidR="0039400B" w:rsidRPr="003C5CB4">
        <w:rPr>
          <w:rFonts w:cs="Times New Roman"/>
        </w:rPr>
        <w:fldChar w:fldCharType="begin"/>
      </w:r>
      <w:r w:rsidR="0039400B" w:rsidRPr="003C5CB4">
        <w:rPr>
          <w:rFonts w:cs="Times New Roman"/>
        </w:rPr>
        <w:instrText xml:space="preserve"> REF _Ref355730817 \h  \* MERGEFORMAT </w:instrText>
      </w:r>
      <w:r w:rsidR="0039400B" w:rsidRPr="003C5CB4">
        <w:rPr>
          <w:rFonts w:cs="Times New Roman"/>
        </w:rPr>
      </w:r>
      <w:r w:rsidR="0039400B" w:rsidRPr="003C5CB4">
        <w:rPr>
          <w:rFonts w:cs="Times New Roman"/>
        </w:rPr>
        <w:fldChar w:fldCharType="separate"/>
      </w:r>
    </w:p>
    <w:p w:rsidR="005A2C5E" w:rsidRPr="003C5CB4" w:rsidRDefault="00405B8D" w:rsidP="005A2C5E">
      <w:pPr>
        <w:pStyle w:val="af8"/>
        <w:rPr>
          <w:rFonts w:cs="Times New Roman"/>
        </w:rPr>
      </w:pPr>
      <w:r w:rsidRPr="00405B8D">
        <w:rPr>
          <w:rFonts w:cs="Times New Roman"/>
          <w:vanish/>
        </w:rPr>
        <w:t>Таблиця</w:t>
      </w:r>
      <w:r w:rsidRPr="00405B8D">
        <w:rPr>
          <w:rFonts w:cs="Times New Roman"/>
          <w:noProof/>
        </w:rPr>
        <w:t xml:space="preserve"> </w:t>
      </w:r>
      <w:r w:rsidRPr="00405B8D">
        <w:rPr>
          <w:rFonts w:cs="Times New Roman"/>
        </w:rPr>
        <w:t>3</w:t>
      </w:r>
      <w:r w:rsidRPr="003C5CB4">
        <w:rPr>
          <w:rFonts w:cs="Times New Roman"/>
          <w:b/>
          <w:szCs w:val="28"/>
          <w:lang w:val="ru-RU"/>
        </w:rPr>
        <w:t>.</w:t>
      </w:r>
      <w:r w:rsidR="0039400B" w:rsidRPr="003C5CB4">
        <w:rPr>
          <w:rFonts w:cs="Times New Roman"/>
        </w:rPr>
        <w:fldChar w:fldCharType="end"/>
      </w:r>
      <w:r w:rsidR="005A2C5E" w:rsidRPr="003C5CB4">
        <w:rPr>
          <w:rFonts w:cs="Times New Roman"/>
        </w:rPr>
        <w:t xml:space="preserve"> виконано розрахунок значень коефіцієнтів прискорення, які наведені в таблиці </w:t>
      </w:r>
      <w:r w:rsidR="009F2491">
        <w:rPr>
          <w:rFonts w:cs="Times New Roman"/>
        </w:rPr>
        <w:t>3.2 – 3.4</w:t>
      </w:r>
      <w:r w:rsidR="005A2C5E" w:rsidRPr="003C5CB4">
        <w:rPr>
          <w:rFonts w:cs="Times New Roman"/>
        </w:rPr>
        <w:t>.</w:t>
      </w:r>
    </w:p>
    <w:p w:rsidR="005A2C5E" w:rsidRPr="003C5CB4" w:rsidRDefault="005A2C5E" w:rsidP="00336600">
      <w:pPr>
        <w:pStyle w:val="af3"/>
        <w:keepNext/>
        <w:tabs>
          <w:tab w:val="right" w:pos="8789"/>
        </w:tabs>
        <w:jc w:val="right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2" w:name="_Ref355730825"/>
      <w:bookmarkStart w:id="33" w:name="_Ref355730701"/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Таблиця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bookmarkEnd w:id="32"/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3 – Коефіцієнти прискорення для програми ПРГ</w:t>
      </w:r>
      <w:bookmarkEnd w:id="33"/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2</w:t>
      </w:r>
    </w:p>
    <w:tbl>
      <w:tblPr>
        <w:tblStyle w:val="af2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/>
      </w:tblPr>
      <w:tblGrid>
        <w:gridCol w:w="1021"/>
        <w:gridCol w:w="1535"/>
        <w:gridCol w:w="1266"/>
        <w:gridCol w:w="1266"/>
        <w:gridCol w:w="1266"/>
      </w:tblGrid>
      <w:tr w:rsidR="005A2C5E" w:rsidRPr="003C5CB4" w:rsidTr="00C871FB">
        <w:trPr>
          <w:jc w:val="center"/>
        </w:trPr>
        <w:tc>
          <w:tcPr>
            <w:tcW w:w="1021" w:type="dxa"/>
            <w:tcBorders>
              <w:bottom w:val="nil"/>
            </w:tcBorders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</w:p>
        </w:tc>
        <w:tc>
          <w:tcPr>
            <w:tcW w:w="4937" w:type="dxa"/>
            <w:gridSpan w:val="4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Кількість процесорів (P)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tcBorders>
              <w:top w:val="nil"/>
            </w:tcBorders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N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</w:t>
            </w:r>
          </w:p>
        </w:tc>
        <w:tc>
          <w:tcPr>
            <w:tcW w:w="1134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2</w:t>
            </w:r>
          </w:p>
        </w:tc>
        <w:tc>
          <w:tcPr>
            <w:tcW w:w="1134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3</w:t>
            </w:r>
          </w:p>
        </w:tc>
        <w:tc>
          <w:tcPr>
            <w:tcW w:w="1134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4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800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1,978523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2,695035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3,324221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1600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1,942931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2,251348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3,275009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2400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1,92399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2,733663</w:t>
            </w:r>
          </w:p>
        </w:tc>
        <w:tc>
          <w:tcPr>
            <w:tcW w:w="1134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2,991002</w:t>
            </w:r>
          </w:p>
        </w:tc>
      </w:tr>
    </w:tbl>
    <w:p w:rsidR="005A2C5E" w:rsidRPr="003C5CB4" w:rsidRDefault="005A2C5E" w:rsidP="005A2C5E">
      <w:pPr>
        <w:pStyle w:val="af8"/>
        <w:rPr>
          <w:rFonts w:cs="Times New Roman"/>
        </w:rPr>
      </w:pPr>
    </w:p>
    <w:p w:rsidR="00405B8D" w:rsidRPr="00405B8D" w:rsidRDefault="005A2C5E" w:rsidP="00405B8D">
      <w:pPr>
        <w:pStyle w:val="af8"/>
        <w:rPr>
          <w:rFonts w:cs="Times New Roman"/>
          <w:vanish/>
        </w:rPr>
      </w:pPr>
      <w:r w:rsidRPr="003C5CB4">
        <w:rPr>
          <w:rFonts w:cs="Times New Roman"/>
        </w:rPr>
        <w:t>Коефіцієнти ефективності (таблиця </w:t>
      </w:r>
      <w:r w:rsidR="0039400B" w:rsidRPr="003C5CB4">
        <w:rPr>
          <w:rFonts w:cs="Times New Roman"/>
        </w:rPr>
        <w:fldChar w:fldCharType="begin"/>
      </w:r>
      <w:r w:rsidR="0039400B" w:rsidRPr="003C5CB4">
        <w:rPr>
          <w:rFonts w:cs="Times New Roman"/>
        </w:rPr>
        <w:instrText xml:space="preserve"> REF _Ref355730853 \h  \* MERGEFORMAT </w:instrText>
      </w:r>
      <w:r w:rsidR="0039400B" w:rsidRPr="003C5CB4">
        <w:rPr>
          <w:rFonts w:cs="Times New Roman"/>
        </w:rPr>
      </w:r>
      <w:r w:rsidR="0039400B" w:rsidRPr="003C5CB4">
        <w:rPr>
          <w:rFonts w:cs="Times New Roman"/>
        </w:rPr>
        <w:fldChar w:fldCharType="separate"/>
      </w:r>
    </w:p>
    <w:p w:rsidR="005A2C5E" w:rsidRPr="003C5CB4" w:rsidRDefault="00405B8D" w:rsidP="005A2C5E">
      <w:pPr>
        <w:pStyle w:val="af8"/>
        <w:rPr>
          <w:rFonts w:cs="Times New Roman"/>
        </w:rPr>
      </w:pPr>
      <w:r w:rsidRPr="00405B8D">
        <w:rPr>
          <w:rFonts w:cs="Times New Roman"/>
          <w:vanish/>
        </w:rPr>
        <w:t>Таблиця</w:t>
      </w:r>
      <w:r w:rsidRPr="00405B8D">
        <w:rPr>
          <w:rFonts w:cs="Times New Roman"/>
          <w:noProof/>
        </w:rPr>
        <w:t xml:space="preserve"> </w:t>
      </w:r>
      <w:r w:rsidRPr="00405B8D">
        <w:rPr>
          <w:rFonts w:cs="Times New Roman"/>
        </w:rPr>
        <w:t>3.</w:t>
      </w:r>
      <w:r w:rsidR="0039400B" w:rsidRPr="003C5CB4">
        <w:rPr>
          <w:rFonts w:cs="Times New Roman"/>
        </w:rPr>
        <w:fldChar w:fldCharType="end"/>
      </w:r>
      <w:r w:rsidR="005A2C5E" w:rsidRPr="003C5CB4">
        <w:rPr>
          <w:rFonts w:cs="Times New Roman"/>
        </w:rPr>
        <w:t>) обчислено за даними таблиці </w:t>
      </w:r>
      <w:fldSimple w:instr=" REF _Ref355730825 \h  \* MERGEFORMAT ">
        <w:r w:rsidRPr="00405B8D">
          <w:rPr>
            <w:rFonts w:cs="Times New Roman"/>
            <w:vanish/>
          </w:rPr>
          <w:t xml:space="preserve">Таблиця </w:t>
        </w:r>
        <w:r w:rsidRPr="00405B8D">
          <w:rPr>
            <w:rFonts w:cs="Times New Roman"/>
            <w:noProof/>
          </w:rPr>
          <w:t>3</w:t>
        </w:r>
        <w:r w:rsidRPr="00405B8D">
          <w:rPr>
            <w:rFonts w:cs="Times New Roman"/>
          </w:rPr>
          <w:t>.</w:t>
        </w:r>
      </w:fldSimple>
      <w:r w:rsidR="005A2C5E" w:rsidRPr="003C5CB4">
        <w:rPr>
          <w:rFonts w:cs="Times New Roman"/>
        </w:rPr>
        <w:t>.</w:t>
      </w:r>
    </w:p>
    <w:p w:rsidR="005A2C5E" w:rsidRPr="003C5CB4" w:rsidRDefault="005A2C5E" w:rsidP="005A2C5E">
      <w:pPr>
        <w:pStyle w:val="af3"/>
        <w:keepNext/>
        <w:tabs>
          <w:tab w:val="right" w:pos="8789"/>
        </w:tabs>
        <w:rPr>
          <w:rFonts w:ascii="Times New Roman" w:hAnsi="Times New Roman" w:cs="Times New Roman"/>
          <w:lang w:val="ru-RU"/>
        </w:rPr>
      </w:pPr>
      <w:bookmarkStart w:id="34" w:name="_Ref355730853"/>
    </w:p>
    <w:p w:rsidR="005A2C5E" w:rsidRPr="003C5CB4" w:rsidRDefault="005A2C5E" w:rsidP="00336600">
      <w:pPr>
        <w:pStyle w:val="af3"/>
        <w:keepNext/>
        <w:tabs>
          <w:tab w:val="right" w:pos="8789"/>
        </w:tabs>
        <w:jc w:val="right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Таблиця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.</w:t>
      </w:r>
      <w:bookmarkEnd w:id="34"/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4 – Коефіцієнти ефективності для програми ПРГ2</w:t>
      </w:r>
    </w:p>
    <w:tbl>
      <w:tblPr>
        <w:tblStyle w:val="af2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/>
      </w:tblPr>
      <w:tblGrid>
        <w:gridCol w:w="1021"/>
        <w:gridCol w:w="1535"/>
        <w:gridCol w:w="1220"/>
        <w:gridCol w:w="1220"/>
        <w:gridCol w:w="1220"/>
      </w:tblGrid>
      <w:tr w:rsidR="005A2C5E" w:rsidRPr="003C5CB4" w:rsidTr="00C871FB">
        <w:trPr>
          <w:jc w:val="center"/>
        </w:trPr>
        <w:tc>
          <w:tcPr>
            <w:tcW w:w="1021" w:type="dxa"/>
            <w:tcBorders>
              <w:bottom w:val="nil"/>
            </w:tcBorders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</w:p>
        </w:tc>
        <w:tc>
          <w:tcPr>
            <w:tcW w:w="5195" w:type="dxa"/>
            <w:gridSpan w:val="4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Кількість процесорів (P)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tcBorders>
              <w:top w:val="nil"/>
            </w:tcBorders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N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</w:t>
            </w:r>
          </w:p>
        </w:tc>
        <w:tc>
          <w:tcPr>
            <w:tcW w:w="1220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2</w:t>
            </w:r>
          </w:p>
        </w:tc>
        <w:tc>
          <w:tcPr>
            <w:tcW w:w="1220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3</w:t>
            </w:r>
          </w:p>
        </w:tc>
        <w:tc>
          <w:tcPr>
            <w:tcW w:w="1220" w:type="dxa"/>
            <w:vAlign w:val="center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4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800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100 %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98,926%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89,834%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83,105%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1600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100%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97,146%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75,044%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81,875%</w:t>
            </w:r>
          </w:p>
        </w:tc>
      </w:tr>
      <w:tr w:rsidR="005A2C5E" w:rsidRPr="003C5CB4" w:rsidTr="00C871FB">
        <w:trPr>
          <w:jc w:val="center"/>
        </w:trPr>
        <w:tc>
          <w:tcPr>
            <w:tcW w:w="1021" w:type="dxa"/>
            <w:vAlign w:val="center"/>
          </w:tcPr>
          <w:p w:rsidR="005A2C5E" w:rsidRPr="003C5CB4" w:rsidRDefault="005A2C5E" w:rsidP="00C871FB">
            <w:pPr>
              <w:pStyle w:val="14Times"/>
              <w:jc w:val="right"/>
            </w:pPr>
            <w:r w:rsidRPr="003C5CB4">
              <w:t>2400</w:t>
            </w:r>
          </w:p>
        </w:tc>
        <w:tc>
          <w:tcPr>
            <w:tcW w:w="1535" w:type="dxa"/>
          </w:tcPr>
          <w:p w:rsidR="005A2C5E" w:rsidRPr="003C5CB4" w:rsidRDefault="005A2C5E" w:rsidP="00C871FB">
            <w:pPr>
              <w:pStyle w:val="14Times"/>
              <w:jc w:val="center"/>
            </w:pPr>
            <w:r w:rsidRPr="003C5CB4">
              <w:t>100%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96,199%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91,122%</w:t>
            </w:r>
          </w:p>
        </w:tc>
        <w:tc>
          <w:tcPr>
            <w:tcW w:w="1220" w:type="dxa"/>
            <w:vAlign w:val="bottom"/>
          </w:tcPr>
          <w:p w:rsidR="005A2C5E" w:rsidRPr="003C5CB4" w:rsidRDefault="005A2C5E" w:rsidP="00C871FB">
            <w:pPr>
              <w:jc w:val="center"/>
              <w:rPr>
                <w:color w:val="000000"/>
                <w:sz w:val="28"/>
                <w:szCs w:val="28"/>
              </w:rPr>
            </w:pPr>
            <w:r w:rsidRPr="003C5CB4">
              <w:rPr>
                <w:color w:val="000000"/>
                <w:sz w:val="28"/>
                <w:szCs w:val="28"/>
              </w:rPr>
              <w:t>74,775%</w:t>
            </w:r>
          </w:p>
        </w:tc>
      </w:tr>
    </w:tbl>
    <w:p w:rsidR="005A2C5E" w:rsidRPr="003C5CB4" w:rsidRDefault="005A2C5E" w:rsidP="005A2C5E">
      <w:pPr>
        <w:pStyle w:val="af8"/>
        <w:ind w:firstLine="0"/>
        <w:rPr>
          <w:rFonts w:cs="Times New Roman"/>
        </w:rPr>
      </w:pPr>
    </w:p>
    <w:p w:rsidR="005A2C5E" w:rsidRPr="003C5CB4" w:rsidRDefault="005A2C5E" w:rsidP="005A2C5E">
      <w:pPr>
        <w:pStyle w:val="af8"/>
        <w:rPr>
          <w:rFonts w:cs="Times New Roman"/>
          <w:szCs w:val="28"/>
        </w:rPr>
      </w:pPr>
      <w:r w:rsidRPr="003C5CB4">
        <w:rPr>
          <w:rFonts w:cs="Times New Roman"/>
        </w:rPr>
        <w:t>Використовуючи таблиці </w:t>
      </w:r>
      <w:r w:rsidR="009F2491">
        <w:rPr>
          <w:rFonts w:cs="Times New Roman"/>
        </w:rPr>
        <w:t xml:space="preserve">3.2 – 3.4 </w:t>
      </w:r>
      <w:r w:rsidRPr="003C5CB4">
        <w:rPr>
          <w:rFonts w:cs="Times New Roman"/>
        </w:rPr>
        <w:t xml:space="preserve"> побудовано графіки зміни коефіцієнтів прискорення і ефективності в залежності від </w:t>
      </w:r>
      <w:r w:rsidRPr="003C5CB4">
        <w:rPr>
          <w:rFonts w:cs="Times New Roman"/>
          <w:i/>
        </w:rPr>
        <w:t>N</w:t>
      </w:r>
      <w:r w:rsidRPr="003C5CB4">
        <w:rPr>
          <w:rFonts w:cs="Times New Roman"/>
        </w:rPr>
        <w:t xml:space="preserve"> і </w:t>
      </w:r>
      <w:r w:rsidRPr="003C5CB4">
        <w:rPr>
          <w:rFonts w:cs="Times New Roman"/>
          <w:position w:val="-4"/>
        </w:rPr>
        <w:object w:dxaOrig="260" w:dyaOrig="279">
          <v:shape id="_x0000_i1187" type="#_x0000_t75" style="width:11.8pt;height:13.95pt" o:ole="">
            <v:imagedata r:id="rId295" o:title=""/>
          </v:shape>
          <o:OLEObject Type="Embed" ProgID="Equation.DSMT4" ShapeID="_x0000_i1187" DrawAspect="Content" ObjectID="_1430035935" r:id="rId296"/>
        </w:object>
      </w:r>
      <w:r w:rsidRPr="003C5CB4">
        <w:rPr>
          <w:rFonts w:cs="Times New Roman"/>
        </w:rPr>
        <w:t>.</w:t>
      </w:r>
    </w:p>
    <w:p w:rsidR="005A2C5E" w:rsidRPr="003C5CB4" w:rsidRDefault="005A2C5E" w:rsidP="005A2C5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5CB4">
        <w:rPr>
          <w:rFonts w:ascii="Times New Roman" w:hAnsi="Times New Roman" w:cs="Times New Roman"/>
          <w:sz w:val="28"/>
          <w:szCs w:val="28"/>
          <w:lang w:val="uk-UA"/>
        </w:rPr>
        <w:t>Побудуємо графіки залежності коефіцієнтів від кількості ядер.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4535">
          <v:shape id="_x0000_i1188" type="#_x0000_t75" style="width:312.7pt;height:312.7pt" o:ole="">
            <v:imagedata r:id="rId297" o:title=""/>
          </v:shape>
          <o:OLEObject Type="Embed" ProgID="Origin50.Graph" ShapeID="_x0000_i1188" DrawAspect="Content" ObjectID="_1430035936" r:id="rId298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Рисунок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.3 – Графік зміни коефіцієнту прискорення програми ПРГ2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=800</w:t>
      </w:r>
    </w:p>
    <w:p w:rsidR="005A2C5E" w:rsidRPr="003C5CB4" w:rsidRDefault="005A2C5E" w:rsidP="005A2C5E">
      <w:pPr>
        <w:pStyle w:val="af8"/>
        <w:keepNext/>
        <w:jc w:val="center"/>
        <w:rPr>
          <w:rFonts w:cs="Times New Roman"/>
        </w:rPr>
      </w:pPr>
      <w:r w:rsidRPr="003C5CB4">
        <w:rPr>
          <w:rStyle w:val="sc71"/>
          <w:rFonts w:ascii="Times New Roman" w:hAnsi="Times New Roman" w:cs="Times New Roman"/>
        </w:rPr>
        <w:object w:dxaOrig="4535" w:dyaOrig="4535">
          <v:shape id="_x0000_i1189" type="#_x0000_t75" style="width:313.8pt;height:313.8pt" o:ole="">
            <v:imagedata r:id="rId299" o:title=""/>
          </v:shape>
          <o:OLEObject Type="Embed" ProgID="Origin50.Graph" ShapeID="_x0000_i1189" DrawAspect="Content" ObjectID="_1430035937" r:id="rId300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Рисунок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.4 – Графік зміни коефіцієнту прискорення програми ПРГ2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=1600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4535">
          <v:shape id="_x0000_i1190" type="#_x0000_t75" style="width:321.3pt;height:321.3pt" o:ole="">
            <v:imagedata r:id="rId301" o:title=""/>
          </v:shape>
          <o:OLEObject Type="Embed" ProgID="Origin50.Graph" ShapeID="_x0000_i1190" DrawAspect="Content" ObjectID="_1430035938" r:id="rId302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.5 – Графік зміни коефіцієнту прискорення програми ПРГ2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=2400</w:t>
      </w:r>
    </w:p>
    <w:p w:rsidR="005A2C5E" w:rsidRPr="003C5CB4" w:rsidRDefault="005A2C5E" w:rsidP="005A2C5E">
      <w:pPr>
        <w:rPr>
          <w:rFonts w:ascii="Times New Roman" w:hAnsi="Times New Roman" w:cs="Times New Roman"/>
          <w:lang w:val="uk-UA"/>
        </w:rPr>
      </w:pPr>
    </w:p>
    <w:p w:rsidR="005A2C5E" w:rsidRPr="003C5CB4" w:rsidRDefault="005A2C5E" w:rsidP="005A2C5E">
      <w:pPr>
        <w:pStyle w:val="af8"/>
        <w:keepNext/>
        <w:jc w:val="center"/>
        <w:rPr>
          <w:rFonts w:cs="Times New Roman"/>
        </w:rPr>
      </w:pPr>
      <w:r w:rsidRPr="003C5CB4">
        <w:rPr>
          <w:rStyle w:val="sc71"/>
          <w:rFonts w:ascii="Times New Roman" w:hAnsi="Times New Roman" w:cs="Times New Roman"/>
        </w:rPr>
        <w:object w:dxaOrig="4535" w:dyaOrig="3402">
          <v:shape id="_x0000_i1191" type="#_x0000_t75" style="width:397.6pt;height:298.75pt" o:ole="">
            <v:imagedata r:id="rId303" o:title=""/>
          </v:shape>
          <o:OLEObject Type="Embed" ProgID="Origin50.Graph" ShapeID="_x0000_i1191" DrawAspect="Content" ObjectID="_1430035939" r:id="rId304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Рисунок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.6 – Графік зміни коефіцієнту ефективності програми ПРГ2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=800</w:t>
      </w:r>
    </w:p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3402">
          <v:shape id="_x0000_i1192" type="#_x0000_t75" style="width:397.6pt;height:298.75pt" o:ole="">
            <v:imagedata r:id="rId305" o:title=""/>
          </v:shape>
          <o:OLEObject Type="Embed" ProgID="Origin50.Graph" ShapeID="_x0000_i1192" DrawAspect="Content" ObjectID="_1430035940" r:id="rId306"/>
        </w:object>
      </w:r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.7 – Графік зміни коефіцієнту ефективності програми ПРГ2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=1600</w:t>
      </w:r>
    </w:p>
    <w:bookmarkStart w:id="35" w:name="_GoBack"/>
    <w:p w:rsidR="005A2C5E" w:rsidRPr="003C5CB4" w:rsidRDefault="005A2C5E" w:rsidP="005A2C5E">
      <w:pPr>
        <w:pStyle w:val="Visio15"/>
        <w:rPr>
          <w:rFonts w:cs="Times New Roman"/>
        </w:rPr>
      </w:pPr>
      <w:r w:rsidRPr="003C5CB4">
        <w:rPr>
          <w:rFonts w:cs="Times New Roman"/>
        </w:rPr>
        <w:object w:dxaOrig="4535" w:dyaOrig="3402">
          <v:shape id="_x0000_i1193" type="#_x0000_t75" style="width:397.6pt;height:298.75pt" o:ole="">
            <v:imagedata r:id="rId307" o:title=""/>
          </v:shape>
          <o:OLEObject Type="Embed" ProgID="Origin50.Graph" ShapeID="_x0000_i1193" DrawAspect="Content" ObjectID="_1430035941" r:id="rId308"/>
        </w:object>
      </w:r>
      <w:bookmarkEnd w:id="35"/>
    </w:p>
    <w:p w:rsidR="005A2C5E" w:rsidRPr="003C5CB4" w:rsidRDefault="005A2C5E" w:rsidP="005A2C5E">
      <w:pPr>
        <w:pStyle w:val="af3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Рисунок </w:t>
      </w:r>
      <w:r w:rsidR="0033660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3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.8 – Графік зміни коефіцієнту ефективності програми ПРГ2 в залежності від кількості ядер при 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</w:rPr>
        <w:t>N</w:t>
      </w:r>
      <w:r w:rsidRPr="003C5CB4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=2400</w:t>
      </w:r>
    </w:p>
    <w:p w:rsidR="005A2C5E" w:rsidRPr="003C5CB4" w:rsidRDefault="005A2C5E" w:rsidP="005A2C5E">
      <w:pPr>
        <w:rPr>
          <w:rFonts w:ascii="Times New Roman" w:hAnsi="Times New Roman" w:cs="Times New Roman"/>
          <w:lang w:val="ru-RU"/>
        </w:rPr>
      </w:pPr>
    </w:p>
    <w:p w:rsidR="005A2C5E" w:rsidRPr="003C5CB4" w:rsidRDefault="005A2C5E" w:rsidP="005A2C5E">
      <w:pPr>
        <w:pStyle w:val="2"/>
        <w:rPr>
          <w:rFonts w:ascii="Times New Roman" w:hAnsi="Times New Roman" w:cs="Times New Roman"/>
        </w:rPr>
      </w:pPr>
      <w:bookmarkStart w:id="36" w:name="_Toc356285392"/>
      <w:r w:rsidRPr="003C5CB4">
        <w:rPr>
          <w:rFonts w:ascii="Times New Roman" w:hAnsi="Times New Roman" w:cs="Times New Roman"/>
        </w:rPr>
        <w:lastRenderedPageBreak/>
        <w:t>3.6. Висновки до розділу 3</w:t>
      </w:r>
      <w:bookmarkEnd w:id="36"/>
    </w:p>
    <w:p w:rsidR="005A2C5E" w:rsidRPr="003C5CB4" w:rsidRDefault="005A2C5E" w:rsidP="005A2C5E">
      <w:pPr>
        <w:pStyle w:val="af8"/>
        <w:rPr>
          <w:rFonts w:cs="Times New Roman"/>
          <w:szCs w:val="28"/>
        </w:rPr>
      </w:pPr>
      <w:r w:rsidRPr="003C5CB4">
        <w:rPr>
          <w:rFonts w:cs="Times New Roman"/>
          <w:szCs w:val="28"/>
        </w:rPr>
        <w:t xml:space="preserve">Виконано розробку програми ПРГ2 для ПКС ЛП з використанням мови </w:t>
      </w:r>
      <w:r w:rsidRPr="003C5CB4">
        <w:rPr>
          <w:rFonts w:cs="Times New Roman"/>
          <w:szCs w:val="28"/>
          <w:lang w:val="en-US"/>
        </w:rPr>
        <w:t>Ada</w:t>
      </w:r>
      <w:r w:rsidRPr="003C5CB4">
        <w:rPr>
          <w:rFonts w:cs="Times New Roman"/>
          <w:szCs w:val="28"/>
        </w:rPr>
        <w:t xml:space="preserve"> і механізму організації взаємодії </w:t>
      </w:r>
      <w:r w:rsidRPr="003C5CB4">
        <w:rPr>
          <w:rFonts w:cs="Times New Roman"/>
          <w:szCs w:val="28"/>
          <w:lang w:val="en-US"/>
        </w:rPr>
        <w:t>Rendezvous</w:t>
      </w:r>
      <w:r w:rsidRPr="003C5CB4">
        <w:rPr>
          <w:rFonts w:cs="Times New Roman"/>
          <w:szCs w:val="28"/>
        </w:rPr>
        <w:t>. Тестування програми показало наступне: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Використання багатоядерної ПКС та програми ПРГ2 забезпечує скорочення часу обчислення заданої математичної задачі. </w:t>
      </w:r>
      <w:r w:rsidRPr="003C5CB4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194" type="#_x0000_t75" style="width:19.35pt;height:19.35pt" o:ole="">
            <v:imagedata r:id="rId138" o:title=""/>
          </v:shape>
          <o:OLEObject Type="Embed" ProgID="Equation.DSMT4" ShapeID="_x0000_i1194" DrawAspect="Content" ObjectID="_1430035942" r:id="rId309"/>
        </w:object>
      </w:r>
      <w:r w:rsidRPr="003C5CB4">
        <w:rPr>
          <w:rFonts w:ascii="Times New Roman" w:hAnsi="Times New Roman" w:cs="Times New Roman"/>
          <w:sz w:val="28"/>
          <w:szCs w:val="28"/>
        </w:rPr>
        <w:t xml:space="preserve"> лежать в межах від 1,923 до 3,324.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Максимальне 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300" w:dyaOrig="380">
          <v:shape id="_x0000_i1195" type="#_x0000_t75" style="width:64.5pt;height:19.35pt" o:ole="">
            <v:imagedata r:id="rId310" o:title=""/>
          </v:shape>
          <o:OLEObject Type="Embed" ProgID="Equation.DSMT4" ShapeID="_x0000_i1195" DrawAspect="Content" ObjectID="_1430035943" r:id="rId311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забезпечує 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96" type="#_x0000_t75" style="width:34.4pt;height:13.95pt" o:ole="">
            <v:imagedata r:id="rId312" o:title=""/>
          </v:shape>
          <o:OLEObject Type="Embed" ProgID="Equation.DSMT4" ShapeID="_x0000_i1196" DrawAspect="Content" ObjectID="_1430035944" r:id="rId313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980" w:dyaOrig="300">
          <v:shape id="_x0000_i1197" type="#_x0000_t75" style="width:48.35pt;height:15.05pt" o:ole="">
            <v:imagedata r:id="rId314" o:title=""/>
          </v:shape>
          <o:OLEObject Type="Embed" ProgID="Equation.DSMT4" ShapeID="_x0000_i1197" DrawAspect="Content" ObjectID="_1430035945" r:id="rId315"/>
        </w:objec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Мінімальне 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240" w:dyaOrig="380">
          <v:shape id="_x0000_i1198" type="#_x0000_t75" style="width:61.25pt;height:19.35pt" o:ole="">
            <v:imagedata r:id="rId316" o:title=""/>
          </v:shape>
          <o:OLEObject Type="Embed" ProgID="Equation.DSMT4" ShapeID="_x0000_i1198" DrawAspect="Content" ObjectID="_1430035946" r:id="rId317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виявлено у 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99" type="#_x0000_t75" style="width:34.4pt;height:13.95pt" o:ole="">
            <v:imagedata r:id="rId148" o:title=""/>
          </v:shape>
          <o:OLEObject Type="Embed" ProgID="Equation.DSMT4" ShapeID="_x0000_i1199" DrawAspect="Content" ObjectID="_1430035947" r:id="rId318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З ростом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200" type="#_x0000_t75" style="width:19.35pt;height:19.35pt" o:ole="">
            <v:imagedata r:id="rId156" o:title=""/>
          </v:shape>
          <o:OLEObject Type="Embed" ProgID="Equation.DSMT4" ShapeID="_x0000_i1200" DrawAspect="Content" ObjectID="_1430035948" r:id="rId319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лінійно збільшується.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201" type="#_x0000_t75" style="width:18.25pt;height:19.35pt" o:ole="">
            <v:imagedata r:id="rId158" o:title=""/>
          </v:shape>
          <o:OLEObject Type="Embed" ProgID="Equation.DSMT4" ShapeID="_x0000_i1201" DrawAspect="Content" ObjectID="_1430035949" r:id="rId320"/>
        </w:object>
      </w:r>
      <w:r w:rsidRPr="003C5CB4">
        <w:rPr>
          <w:rFonts w:ascii="Times New Roman" w:hAnsi="Times New Roman" w:cs="Times New Roman"/>
          <w:sz w:val="28"/>
          <w:szCs w:val="28"/>
        </w:rPr>
        <w:t xml:space="preserve"> змінюються від 74,77% до 98,92%.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Найефективніше програма ПРГ2 використовує 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202" type="#_x0000_t75" style="width:34.4pt;height:13.95pt" o:ole="">
            <v:imagedata r:id="rId160" o:title=""/>
          </v:shape>
          <o:OLEObject Type="Embed" ProgID="Equation.DSMT4" ShapeID="_x0000_i1202" DrawAspect="Content" ObjectID="_1430035950" r:id="rId321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C5CB4">
        <w:rPr>
          <w:rFonts w:ascii="Times New Roman" w:hAnsi="Times New Roman" w:cs="Times New Roman"/>
          <w:sz w:val="28"/>
          <w:szCs w:val="28"/>
        </w:rPr>
        <w:t xml:space="preserve">При цьому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520" w:dyaOrig="380">
          <v:shape id="_x0000_i1203" type="#_x0000_t75" style="width:76.3pt;height:19.35pt" o:ole="">
            <v:imagedata r:id="rId322" o:title=""/>
          </v:shape>
          <o:OLEObject Type="Embed" ProgID="Equation.DSMT4" ShapeID="_x0000_i1203" DrawAspect="Content" ObjectID="_1430035951" r:id="rId323"/>
        </w:object>
      </w:r>
      <w:r w:rsidRPr="003C5CB4">
        <w:rPr>
          <w:rFonts w:ascii="Times New Roman" w:hAnsi="Times New Roman" w:cs="Times New Roman"/>
          <w:sz w:val="28"/>
          <w:szCs w:val="28"/>
        </w:rPr>
        <w:t>.</w:t>
      </w:r>
    </w:p>
    <w:p w:rsidR="005A2C5E" w:rsidRPr="003C5CB4" w:rsidRDefault="005A2C5E" w:rsidP="005A2C5E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Зі зростанням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204" type="#_x0000_t75" style="width:11.8pt;height:13.95pt" o:ole="">
            <v:imagedata r:id="rId164" o:title=""/>
          </v:shape>
          <o:OLEObject Type="Embed" ProgID="Equation.DSMT4" ShapeID="_x0000_i1204" DrawAspect="Content" ObjectID="_1430035952" r:id="rId324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від 1 до 4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205" type="#_x0000_t75" style="width:18.25pt;height:19.35pt" o:ole="">
            <v:imagedata r:id="rId158" o:title=""/>
          </v:shape>
          <o:OLEObject Type="Embed" ProgID="Equation.DSMT4" ShapeID="_x0000_i1205" DrawAspect="Content" ObjectID="_1430035953" r:id="rId325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лінійно спадає від 96,199% до 74,775% при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1140" w:dyaOrig="300">
          <v:shape id="_x0000_i1206" type="#_x0000_t75" style="width:55.9pt;height:15.05pt" o:ole="">
            <v:imagedata r:id="rId326" o:title=""/>
          </v:shape>
          <o:OLEObject Type="Embed" ProgID="Equation.DSMT4" ShapeID="_x0000_i1206" DrawAspect="Content" ObjectID="_1430035954" r:id="rId327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85994" w:rsidRPr="003C5CB4" w:rsidRDefault="005A2C5E" w:rsidP="005A2C5E">
      <w:pPr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3C5CB4">
        <w:rPr>
          <w:rFonts w:ascii="Times New Roman" w:hAnsi="Times New Roman" w:cs="Times New Roman"/>
          <w:lang w:val="ru-RU"/>
        </w:rPr>
        <w:br w:type="page"/>
      </w:r>
      <w:bookmarkStart w:id="37" w:name="_Toc356247617"/>
      <w:r w:rsidRPr="003C5CB4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ОСНОВНІ РЕЗУЛЬТАТИ І ВИСНОВКИ ДО РОБОТИ</w:t>
      </w:r>
      <w:bookmarkEnd w:id="37"/>
    </w:p>
    <w:p w:rsidR="000732CA" w:rsidRPr="003C5CB4" w:rsidRDefault="000732CA" w:rsidP="000732CA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>Сучасним способом підвищення продуктивності мікропроцесора є збільшення кількості ядер в одному корпусі.</w:t>
      </w:r>
    </w:p>
    <w:p w:rsidR="005A2C5E" w:rsidRPr="00981B6C" w:rsidRDefault="000732CA" w:rsidP="000732CA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Процесор </w:t>
      </w:r>
      <w:r w:rsidRPr="00981B6C">
        <w:rPr>
          <w:rFonts w:ascii="Times New Roman" w:hAnsi="Times New Roman" w:cs="Times New Roman"/>
          <w:color w:val="000000"/>
          <w:sz w:val="28"/>
          <w:szCs w:val="28"/>
        </w:rPr>
        <w:t>FX</w:t>
      </w:r>
      <w:r w:rsidRPr="00981B6C">
        <w:rPr>
          <w:rFonts w:ascii="Times New Roman" w:hAnsi="Times New Roman" w:cs="Times New Roman"/>
          <w:color w:val="000000"/>
          <w:sz w:val="28"/>
          <w:szCs w:val="28"/>
          <w:lang w:val="ru-RU"/>
        </w:rPr>
        <w:t>-6100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найкраще поєднання продуктивності, вбудованих функцій та рентабельності, роблячи обчислювальні центри більш гнучкими та ефективними.</w:t>
      </w:r>
    </w:p>
    <w:p w:rsidR="00C572CA" w:rsidRPr="00981B6C" w:rsidRDefault="00C572CA" w:rsidP="00C572CA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1B6C">
        <w:rPr>
          <w:rFonts w:ascii="Times New Roman" w:hAnsi="Times New Roman" w:cs="Times New Roman"/>
          <w:sz w:val="28"/>
          <w:szCs w:val="28"/>
          <w:lang w:val="ru-RU"/>
        </w:rPr>
        <w:t>Використання багатоядерної ПКС забезпечує скорочення часу обчислення заданої математичної задачі.</w:t>
      </w:r>
    </w:p>
    <w:p w:rsidR="00981B6C" w:rsidRDefault="00981B6C" w:rsidP="00C572CA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1B6C">
        <w:rPr>
          <w:rFonts w:ascii="Times New Roman" w:hAnsi="Times New Roman" w:cs="Times New Roman"/>
          <w:sz w:val="28"/>
          <w:szCs w:val="28"/>
          <w:lang w:val="ru-RU"/>
        </w:rPr>
        <w:t>Падіння коефіцієнту прискорення у програмах ПРГ1 та ПРГ2 зі збільшенням кількості ядер  в основному пов’язано з пропускною здатністю кеш-пам’яті</w:t>
      </w:r>
      <w:r>
        <w:rPr>
          <w:rFonts w:ascii="Times New Roman" w:hAnsi="Times New Roman" w:cs="Times New Roman"/>
          <w:sz w:val="28"/>
          <w:szCs w:val="28"/>
          <w:lang w:val="ru-RU"/>
        </w:rPr>
        <w:t>, якої не вистачає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1B6C" w:rsidRDefault="00981B6C" w:rsidP="00C572CA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При малій розмірності   програма для роботи з ПКС ЛП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ПРГ2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програє ПРГ1.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кладна топологія системи збільшує час на передачу даних між процесорами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 і є 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>наслідок</w:t>
      </w:r>
      <w:r>
        <w:rPr>
          <w:rFonts w:ascii="Times New Roman" w:hAnsi="Times New Roman" w:cs="Times New Roman"/>
          <w:sz w:val="28"/>
          <w:szCs w:val="28"/>
          <w:lang w:val="ru-RU"/>
        </w:rPr>
        <w:t>, який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впливає на загальний час виконання ПРГ2.</w:t>
      </w:r>
    </w:p>
    <w:p w:rsidR="00981B6C" w:rsidRPr="00981B6C" w:rsidRDefault="00981B6C" w:rsidP="00C572CA">
      <w:pPr>
        <w:pStyle w:val="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1B6C">
        <w:rPr>
          <w:rFonts w:ascii="Times New Roman" w:hAnsi="Times New Roman" w:cs="Times New Roman"/>
          <w:sz w:val="28"/>
          <w:szCs w:val="28"/>
          <w:lang w:val="ru-RU"/>
        </w:rPr>
        <w:t>У випадку с</w:t>
      </w:r>
      <w:r>
        <w:rPr>
          <w:rFonts w:ascii="Times New Roman" w:hAnsi="Times New Roman" w:cs="Times New Roman"/>
          <w:sz w:val="28"/>
          <w:szCs w:val="28"/>
          <w:lang w:val="ru-RU"/>
        </w:rPr>
        <w:t>истеми з локальною пам‘яттю, ве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>лика кількість повідомлень різного розміру ускладнюють систему з пересилк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також підвищу</w:t>
      </w:r>
      <w:r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вірогідність помилки при реалізації.</w:t>
      </w:r>
    </w:p>
    <w:p w:rsidR="00C572CA" w:rsidRPr="003C5CB4" w:rsidRDefault="00C572CA" w:rsidP="00C572CA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>Максимальне значення</w:t>
      </w:r>
      <w:r w:rsidR="00981B6C" w:rsidRPr="00981B6C">
        <w:rPr>
          <w:rFonts w:ascii="Times New Roman" w:hAnsi="Times New Roman" w:cs="Times New Roman"/>
          <w:sz w:val="28"/>
          <w:szCs w:val="28"/>
          <w:lang w:val="ru-RU"/>
        </w:rPr>
        <w:t xml:space="preserve"> коефіцієнту прискорення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1B6C">
        <w:rPr>
          <w:rFonts w:ascii="Times New Roman" w:hAnsi="Times New Roman" w:cs="Times New Roman"/>
          <w:sz w:val="28"/>
          <w:szCs w:val="28"/>
          <w:lang w:val="ru-RU"/>
        </w:rPr>
        <w:t xml:space="preserve">досягається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ПКС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210" type="#_x0000_t75" style="width:34.4pt;height:13.95pt" o:ole="">
            <v:imagedata r:id="rId142" o:title=""/>
          </v:shape>
          <o:OLEObject Type="Embed" ProgID="Equation.DSMT4" ShapeID="_x0000_i1210" DrawAspect="Content" ObjectID="_1430035955" r:id="rId328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1140" w:dyaOrig="300">
          <v:shape id="_x0000_i1211" type="#_x0000_t75" style="width:56.95pt;height:15.05pt" o:ole="">
            <v:imagedata r:id="rId144" o:title=""/>
          </v:shape>
          <o:OLEObject Type="Embed" ProgID="Equation.DSMT4" ShapeID="_x0000_i1211" DrawAspect="Content" ObjectID="_1430035956" r:id="rId329"/>
        </w:object>
      </w:r>
    </w:p>
    <w:p w:rsidR="00C572CA" w:rsidRPr="003C5CB4" w:rsidRDefault="00981B6C" w:rsidP="00C572CA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ПРГ1 із</w:t>
      </w:r>
      <w:r w:rsidR="00C572CA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ростом </w:t>
      </w:r>
      <w:r w:rsidR="00C572CA" w:rsidRPr="003C5CB4">
        <w:rPr>
          <w:rFonts w:ascii="Times New Roman" w:hAnsi="Times New Roman" w:cs="Times New Roman"/>
          <w:sz w:val="28"/>
          <w:szCs w:val="28"/>
        </w:rPr>
        <w:t>N</w:t>
      </w:r>
      <w:r w:rsidR="00C572CA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981B6C">
        <w:rPr>
          <w:rFonts w:ascii="Times New Roman" w:hAnsi="Times New Roman" w:cs="Times New Roman"/>
          <w:sz w:val="28"/>
          <w:szCs w:val="28"/>
          <w:lang w:val="ru-RU"/>
        </w:rPr>
        <w:t>коефіцієнту прискорення</w:t>
      </w:r>
      <w:r w:rsidR="00C572CA"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збільшується.</w:t>
      </w:r>
    </w:p>
    <w:p w:rsidR="00C572CA" w:rsidRPr="003C5CB4" w:rsidRDefault="00C572CA" w:rsidP="00C572CA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ПРГ2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Максимальне значення </w:t>
      </w:r>
      <w:r w:rsidRPr="003C5CB4">
        <w:rPr>
          <w:rFonts w:ascii="Times New Roman" w:hAnsi="Times New Roman" w:cs="Times New Roman"/>
          <w:position w:val="-12"/>
          <w:sz w:val="28"/>
          <w:szCs w:val="28"/>
        </w:rPr>
        <w:object w:dxaOrig="1300" w:dyaOrig="380">
          <v:shape id="_x0000_i1207" type="#_x0000_t75" style="width:64.5pt;height:19.35pt" o:ole="">
            <v:imagedata r:id="rId310" o:title=""/>
          </v:shape>
          <o:OLEObject Type="Embed" ProgID="Equation.DSMT4" ShapeID="_x0000_i1207" DrawAspect="Content" ObjectID="_1430035957" r:id="rId330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забезпечує ПКС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3C5CB4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208" type="#_x0000_t75" style="width:34.4pt;height:13.95pt" o:ole="">
            <v:imagedata r:id="rId312" o:title=""/>
          </v:shape>
          <o:OLEObject Type="Embed" ProgID="Equation.DSMT4" ShapeID="_x0000_i1208" DrawAspect="Content" ObjectID="_1430035958" r:id="rId331"/>
        </w:objec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3C5CB4">
        <w:rPr>
          <w:rFonts w:ascii="Times New Roman" w:hAnsi="Times New Roman" w:cs="Times New Roman"/>
          <w:position w:val="-6"/>
          <w:sz w:val="28"/>
          <w:szCs w:val="28"/>
        </w:rPr>
        <w:object w:dxaOrig="980" w:dyaOrig="300">
          <v:shape id="_x0000_i1209" type="#_x0000_t75" style="width:48.35pt;height:15.05pt" o:ole="">
            <v:imagedata r:id="rId314" o:title=""/>
          </v:shape>
          <o:OLEObject Type="Embed" ProgID="Equation.DSMT4" ShapeID="_x0000_i1209" DrawAspect="Content" ObjectID="_1430035959" r:id="rId332"/>
        </w:object>
      </w:r>
    </w:p>
    <w:p w:rsidR="00C572CA" w:rsidRPr="003C5CB4" w:rsidRDefault="00C572CA" w:rsidP="00C572CA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З ростом </w:t>
      </w:r>
      <w:r w:rsidRPr="003C5CB4">
        <w:rPr>
          <w:rFonts w:ascii="Times New Roman" w:hAnsi="Times New Roman" w:cs="Times New Roman"/>
          <w:sz w:val="28"/>
          <w:szCs w:val="28"/>
        </w:rPr>
        <w:t>N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1B6C" w:rsidRPr="00981B6C">
        <w:rPr>
          <w:rFonts w:ascii="Times New Roman" w:hAnsi="Times New Roman" w:cs="Times New Roman"/>
          <w:sz w:val="28"/>
          <w:szCs w:val="28"/>
          <w:lang w:val="ru-RU"/>
        </w:rPr>
        <w:t>коефіцієнту прискорення</w:t>
      </w:r>
      <w:r w:rsidRPr="003C5CB4">
        <w:rPr>
          <w:rFonts w:ascii="Times New Roman" w:hAnsi="Times New Roman" w:cs="Times New Roman"/>
          <w:sz w:val="28"/>
          <w:szCs w:val="28"/>
          <w:lang w:val="ru-RU"/>
        </w:rPr>
        <w:t xml:space="preserve"> лінійно збільшується.</w:t>
      </w:r>
    </w:p>
    <w:p w:rsidR="00C572CA" w:rsidRPr="00981B6C" w:rsidRDefault="00C572CA" w:rsidP="00981B6C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 w:rsidRPr="00C572CA">
        <w:rPr>
          <w:rFonts w:ascii="Times New Roman" w:hAnsi="Times New Roman" w:cs="Times New Roman"/>
          <w:b/>
          <w:sz w:val="36"/>
          <w:szCs w:val="36"/>
          <w:lang w:val="ru-RU"/>
        </w:rPr>
        <w:br w:type="page"/>
      </w:r>
    </w:p>
    <w:p w:rsidR="005A2C5E" w:rsidRPr="003C5CB4" w:rsidRDefault="005A2C5E" w:rsidP="005A2C5E">
      <w:pPr>
        <w:pStyle w:val="1"/>
        <w:rPr>
          <w:sz w:val="28"/>
          <w:szCs w:val="28"/>
          <w:lang w:val="ru-RU"/>
        </w:rPr>
      </w:pPr>
      <w:bookmarkStart w:id="38" w:name="_Toc356247618"/>
      <w:bookmarkStart w:id="39" w:name="_Toc356285393"/>
      <w:r w:rsidRPr="003C5CB4">
        <w:rPr>
          <w:sz w:val="28"/>
          <w:szCs w:val="28"/>
          <w:lang w:val="ru-RU"/>
        </w:rPr>
        <w:lastRenderedPageBreak/>
        <w:t>СПИСОК ВИКОРИСТАНИХ ДЖЕРЕЛ</w:t>
      </w:r>
      <w:bookmarkEnd w:id="38"/>
      <w:bookmarkEnd w:id="39"/>
    </w:p>
    <w:p w:rsidR="005A2C5E" w:rsidRPr="00302B09" w:rsidRDefault="005A2C5E" w:rsidP="00302B09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  <w:lang w:val="ru-RU"/>
        </w:rPr>
      </w:pPr>
      <w:bookmarkStart w:id="40" w:name="_Toc356247619"/>
      <w:bookmarkStart w:id="41" w:name="_Toc356285394"/>
      <w:r w:rsidRPr="003C5CB4">
        <w:rPr>
          <w:b w:val="0"/>
          <w:color w:val="000000"/>
          <w:sz w:val="28"/>
          <w:szCs w:val="28"/>
          <w:lang w:val="ru-RU"/>
        </w:rPr>
        <w:t>Огляд шестиядерного процесора AMD Phenom II X6 1075T</w:t>
      </w:r>
      <w:bookmarkStart w:id="42" w:name="_Toc356247620"/>
      <w:bookmarkStart w:id="43" w:name="_Toc356285395"/>
      <w:bookmarkEnd w:id="40"/>
      <w:bookmarkEnd w:id="41"/>
      <w:r w:rsidR="00302B09">
        <w:rPr>
          <w:b w:val="0"/>
          <w:color w:val="000000"/>
          <w:sz w:val="28"/>
          <w:szCs w:val="28"/>
          <w:lang w:val="ru-RU"/>
        </w:rPr>
        <w:t xml:space="preserve"> </w:t>
      </w:r>
      <w:r w:rsidRPr="00302B09">
        <w:rPr>
          <w:b w:val="0"/>
          <w:color w:val="000000"/>
          <w:sz w:val="28"/>
          <w:szCs w:val="28"/>
        </w:rPr>
        <w:t>Access</w:t>
      </w:r>
      <w:r w:rsidRPr="00302B09">
        <w:rPr>
          <w:b w:val="0"/>
          <w:color w:val="000000"/>
          <w:sz w:val="28"/>
          <w:szCs w:val="28"/>
          <w:lang w:val="ru-RU"/>
        </w:rPr>
        <w:t xml:space="preserve"> </w:t>
      </w:r>
      <w:r w:rsidRPr="00302B09">
        <w:rPr>
          <w:b w:val="0"/>
          <w:color w:val="000000"/>
          <w:sz w:val="28"/>
          <w:szCs w:val="28"/>
        </w:rPr>
        <w:t>mode</w:t>
      </w:r>
      <w:r w:rsidRPr="00302B09">
        <w:rPr>
          <w:b w:val="0"/>
          <w:color w:val="000000"/>
          <w:sz w:val="28"/>
          <w:szCs w:val="28"/>
          <w:lang w:val="ru-RU"/>
        </w:rPr>
        <w:t xml:space="preserve">: </w:t>
      </w:r>
      <w:r w:rsidRPr="00302B09">
        <w:rPr>
          <w:b w:val="0"/>
          <w:color w:val="000000"/>
          <w:sz w:val="28"/>
          <w:szCs w:val="28"/>
        </w:rPr>
        <w:t>http</w:t>
      </w:r>
      <w:r w:rsidRPr="00302B09">
        <w:rPr>
          <w:b w:val="0"/>
          <w:color w:val="000000"/>
          <w:sz w:val="28"/>
          <w:szCs w:val="28"/>
          <w:lang w:val="ru-RU"/>
        </w:rPr>
        <w:t>://</w:t>
      </w:r>
      <w:r w:rsidRPr="00302B09">
        <w:rPr>
          <w:b w:val="0"/>
          <w:color w:val="000000"/>
          <w:sz w:val="28"/>
          <w:szCs w:val="28"/>
        </w:rPr>
        <w:t>www</w:t>
      </w:r>
      <w:r w:rsidRPr="00302B09">
        <w:rPr>
          <w:b w:val="0"/>
          <w:color w:val="000000"/>
          <w:sz w:val="28"/>
          <w:szCs w:val="28"/>
          <w:lang w:val="ru-RU"/>
        </w:rPr>
        <w:t>.</w:t>
      </w:r>
      <w:r w:rsidRPr="00302B09">
        <w:rPr>
          <w:b w:val="0"/>
          <w:color w:val="000000"/>
          <w:sz w:val="28"/>
          <w:szCs w:val="28"/>
        </w:rPr>
        <w:t>easycom</w:t>
      </w:r>
      <w:r w:rsidRPr="00302B09">
        <w:rPr>
          <w:b w:val="0"/>
          <w:color w:val="000000"/>
          <w:sz w:val="28"/>
          <w:szCs w:val="28"/>
          <w:lang w:val="ru-RU"/>
        </w:rPr>
        <w:t>.</w:t>
      </w:r>
      <w:r w:rsidRPr="00302B09">
        <w:rPr>
          <w:b w:val="0"/>
          <w:color w:val="000000"/>
          <w:sz w:val="28"/>
          <w:szCs w:val="28"/>
        </w:rPr>
        <w:t>com</w:t>
      </w:r>
      <w:r w:rsidRPr="00302B09">
        <w:rPr>
          <w:b w:val="0"/>
          <w:color w:val="000000"/>
          <w:sz w:val="28"/>
          <w:szCs w:val="28"/>
          <w:lang w:val="ru-RU"/>
        </w:rPr>
        <w:t>.</w:t>
      </w:r>
      <w:r w:rsidRPr="00302B09">
        <w:rPr>
          <w:b w:val="0"/>
          <w:color w:val="000000"/>
          <w:sz w:val="28"/>
          <w:szCs w:val="28"/>
        </w:rPr>
        <w:t>ua</w:t>
      </w:r>
      <w:r w:rsidRPr="00302B09">
        <w:rPr>
          <w:b w:val="0"/>
          <w:color w:val="000000"/>
          <w:sz w:val="28"/>
          <w:szCs w:val="28"/>
          <w:lang w:val="ru-RU"/>
        </w:rPr>
        <w:t>/</w:t>
      </w:r>
      <w:r w:rsidRPr="00302B09">
        <w:rPr>
          <w:b w:val="0"/>
          <w:color w:val="000000"/>
          <w:sz w:val="28"/>
          <w:szCs w:val="28"/>
        </w:rPr>
        <w:t>cpu</w:t>
      </w:r>
      <w:r w:rsidRPr="00302B09">
        <w:rPr>
          <w:b w:val="0"/>
          <w:color w:val="000000"/>
          <w:sz w:val="28"/>
          <w:szCs w:val="28"/>
          <w:lang w:val="ru-RU"/>
        </w:rPr>
        <w:t>/</w:t>
      </w:r>
      <w:r w:rsidRPr="00302B09">
        <w:rPr>
          <w:b w:val="0"/>
          <w:color w:val="000000"/>
          <w:sz w:val="28"/>
          <w:szCs w:val="28"/>
        </w:rPr>
        <w:t>amd</w:t>
      </w:r>
      <w:r w:rsidRPr="00302B09">
        <w:rPr>
          <w:b w:val="0"/>
          <w:color w:val="000000"/>
          <w:sz w:val="28"/>
          <w:szCs w:val="28"/>
          <w:lang w:val="ru-RU"/>
        </w:rPr>
        <w:t>_</w:t>
      </w:r>
      <w:r w:rsidRPr="00302B09">
        <w:rPr>
          <w:b w:val="0"/>
          <w:color w:val="000000"/>
          <w:sz w:val="28"/>
          <w:szCs w:val="28"/>
        </w:rPr>
        <w:t>phenom</w:t>
      </w:r>
      <w:r w:rsidRPr="00302B09">
        <w:rPr>
          <w:b w:val="0"/>
          <w:color w:val="000000"/>
          <w:sz w:val="28"/>
          <w:szCs w:val="28"/>
          <w:lang w:val="ru-RU"/>
        </w:rPr>
        <w:t>_</w:t>
      </w:r>
      <w:r w:rsidRPr="00302B09">
        <w:rPr>
          <w:b w:val="0"/>
          <w:color w:val="000000"/>
          <w:sz w:val="28"/>
          <w:szCs w:val="28"/>
        </w:rPr>
        <w:t>ii</w:t>
      </w:r>
      <w:r w:rsidRPr="00302B09">
        <w:rPr>
          <w:b w:val="0"/>
          <w:color w:val="000000"/>
          <w:sz w:val="28"/>
          <w:szCs w:val="28"/>
          <w:lang w:val="ru-RU"/>
        </w:rPr>
        <w:t>_</w:t>
      </w:r>
      <w:r w:rsidRPr="00302B09">
        <w:rPr>
          <w:b w:val="0"/>
          <w:color w:val="000000"/>
          <w:sz w:val="28"/>
          <w:szCs w:val="28"/>
        </w:rPr>
        <w:t>x</w:t>
      </w:r>
      <w:r w:rsidRPr="00302B09">
        <w:rPr>
          <w:b w:val="0"/>
          <w:color w:val="000000"/>
          <w:sz w:val="28"/>
          <w:szCs w:val="28"/>
          <w:lang w:val="ru-RU"/>
        </w:rPr>
        <w:t>6_1075</w:t>
      </w:r>
      <w:r w:rsidRPr="00302B09">
        <w:rPr>
          <w:b w:val="0"/>
          <w:color w:val="000000"/>
          <w:sz w:val="28"/>
          <w:szCs w:val="28"/>
        </w:rPr>
        <w:t>t</w:t>
      </w:r>
      <w:r w:rsidRPr="00302B09">
        <w:rPr>
          <w:b w:val="0"/>
          <w:color w:val="000000"/>
          <w:sz w:val="28"/>
          <w:szCs w:val="28"/>
          <w:lang w:val="ru-RU"/>
        </w:rPr>
        <w:t>/?</w:t>
      </w:r>
      <w:r w:rsidRPr="00302B09">
        <w:rPr>
          <w:b w:val="0"/>
          <w:color w:val="000000"/>
          <w:sz w:val="28"/>
          <w:szCs w:val="28"/>
        </w:rPr>
        <w:t>lang</w:t>
      </w:r>
      <w:r w:rsidRPr="00302B09">
        <w:rPr>
          <w:b w:val="0"/>
          <w:color w:val="000000"/>
          <w:sz w:val="28"/>
          <w:szCs w:val="28"/>
          <w:lang w:val="ru-RU"/>
        </w:rPr>
        <w:t>=</w:t>
      </w:r>
      <w:r w:rsidRPr="00302B09">
        <w:rPr>
          <w:b w:val="0"/>
          <w:color w:val="000000"/>
          <w:sz w:val="28"/>
          <w:szCs w:val="28"/>
        </w:rPr>
        <w:t>ukr</w:t>
      </w:r>
      <w:bookmarkEnd w:id="42"/>
      <w:bookmarkEnd w:id="43"/>
    </w:p>
    <w:p w:rsidR="005A2C5E" w:rsidRPr="003C5CB4" w:rsidRDefault="005A2C5E" w:rsidP="005A2C5E">
      <w:pPr>
        <w:pStyle w:val="1"/>
        <w:spacing w:before="0" w:beforeAutospacing="0" w:after="0" w:afterAutospacing="0" w:line="360" w:lineRule="auto"/>
        <w:ind w:left="567"/>
        <w:jc w:val="left"/>
        <w:rPr>
          <w:b w:val="0"/>
          <w:color w:val="000000"/>
          <w:sz w:val="28"/>
          <w:szCs w:val="28"/>
        </w:rPr>
      </w:pPr>
      <w:bookmarkStart w:id="44" w:name="_Toc356247621"/>
      <w:bookmarkStart w:id="45" w:name="_Toc356285396"/>
      <w:r w:rsidRPr="003C5CB4">
        <w:rPr>
          <w:b w:val="0"/>
          <w:color w:val="000000"/>
          <w:sz w:val="28"/>
          <w:szCs w:val="28"/>
        </w:rPr>
        <w:t>Last access: 27.03.2013. – Title from the screen.</w:t>
      </w:r>
      <w:bookmarkEnd w:id="44"/>
      <w:bookmarkEnd w:id="45"/>
    </w:p>
    <w:p w:rsidR="005A2C5E" w:rsidRPr="003C5CB4" w:rsidRDefault="005A2C5E" w:rsidP="005A2C5E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46" w:name="_Toc356247622"/>
      <w:bookmarkStart w:id="47" w:name="_Toc356285397"/>
      <w:r w:rsidRPr="003C5CB4">
        <w:rPr>
          <w:b w:val="0"/>
          <w:color w:val="000000"/>
          <w:sz w:val="28"/>
          <w:szCs w:val="28"/>
          <w:lang w:val="ru-RU"/>
        </w:rPr>
        <w:t>Офіційна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презентація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процесорів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лінійки</w:t>
      </w:r>
      <w:r w:rsidRPr="003C5CB4">
        <w:rPr>
          <w:b w:val="0"/>
          <w:color w:val="000000"/>
          <w:sz w:val="28"/>
          <w:szCs w:val="28"/>
        </w:rPr>
        <w:t xml:space="preserve"> AMD FX Access mode: http://www.easycom.com.ua/ittech/ofitsialnaya_prezentatsiya_novyh_vysokoproizvoditelnyh_protsessorov_lineyki_amd_fx/?lang=ukr</w:t>
      </w:r>
      <w:bookmarkEnd w:id="46"/>
      <w:bookmarkEnd w:id="47"/>
    </w:p>
    <w:p w:rsidR="005A2C5E" w:rsidRPr="003C5CB4" w:rsidRDefault="005A2C5E" w:rsidP="005A2C5E">
      <w:pPr>
        <w:pStyle w:val="1"/>
        <w:spacing w:before="0" w:beforeAutospacing="0" w:after="0" w:afterAutospacing="0" w:line="360" w:lineRule="auto"/>
        <w:ind w:firstLine="567"/>
        <w:jc w:val="left"/>
        <w:rPr>
          <w:b w:val="0"/>
          <w:color w:val="000000"/>
          <w:sz w:val="28"/>
          <w:szCs w:val="28"/>
        </w:rPr>
      </w:pPr>
      <w:bookmarkStart w:id="48" w:name="_Toc356247623"/>
      <w:bookmarkStart w:id="49" w:name="_Toc356285398"/>
      <w:r w:rsidRPr="003C5CB4">
        <w:rPr>
          <w:b w:val="0"/>
          <w:color w:val="000000"/>
          <w:sz w:val="28"/>
          <w:szCs w:val="28"/>
        </w:rPr>
        <w:t>Last access: 27.03.2013. – Title from the screen.</w:t>
      </w:r>
      <w:bookmarkEnd w:id="48"/>
      <w:bookmarkEnd w:id="49"/>
    </w:p>
    <w:p w:rsidR="005A2C5E" w:rsidRPr="00302B09" w:rsidRDefault="005A2C5E" w:rsidP="00302B09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50" w:name="_Toc356247624"/>
      <w:bookmarkStart w:id="51" w:name="_Toc356285399"/>
      <w:r w:rsidRPr="003C5CB4">
        <w:rPr>
          <w:b w:val="0"/>
          <w:color w:val="000000"/>
          <w:sz w:val="28"/>
          <w:szCs w:val="28"/>
          <w:lang w:val="ru-RU"/>
        </w:rPr>
        <w:t>Огляд</w:t>
      </w:r>
      <w:r w:rsidRPr="00302B09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шестиядерного</w:t>
      </w:r>
      <w:r w:rsidRPr="00302B09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процесора</w:t>
      </w:r>
      <w:r w:rsidRPr="00302B09">
        <w:rPr>
          <w:b w:val="0"/>
          <w:color w:val="000000"/>
          <w:sz w:val="28"/>
          <w:szCs w:val="28"/>
        </w:rPr>
        <w:t xml:space="preserve"> AMD Phenom II X6 1075T</w:t>
      </w:r>
      <w:bookmarkStart w:id="52" w:name="_Toc356247625"/>
      <w:bookmarkStart w:id="53" w:name="_Toc356285400"/>
      <w:bookmarkEnd w:id="50"/>
      <w:bookmarkEnd w:id="51"/>
      <w:r w:rsidR="00302B09" w:rsidRPr="00302B09">
        <w:rPr>
          <w:b w:val="0"/>
          <w:color w:val="000000"/>
          <w:sz w:val="28"/>
          <w:szCs w:val="28"/>
        </w:rPr>
        <w:t xml:space="preserve"> </w:t>
      </w:r>
      <w:r w:rsidRPr="00302B09">
        <w:rPr>
          <w:b w:val="0"/>
          <w:color w:val="000000"/>
          <w:sz w:val="28"/>
          <w:szCs w:val="28"/>
        </w:rPr>
        <w:t>Access mode: http://www.easycom.com.ua/cpu/amd_phenom_ii_x6_1075t/?lang=ukr</w:t>
      </w:r>
      <w:bookmarkEnd w:id="52"/>
      <w:bookmarkEnd w:id="53"/>
    </w:p>
    <w:p w:rsidR="005A2C5E" w:rsidRPr="003C5CB4" w:rsidRDefault="005A2C5E" w:rsidP="005A2C5E">
      <w:pPr>
        <w:pStyle w:val="1"/>
        <w:spacing w:before="0" w:beforeAutospacing="0" w:after="0" w:afterAutospacing="0" w:line="360" w:lineRule="auto"/>
        <w:ind w:left="567"/>
        <w:jc w:val="left"/>
        <w:rPr>
          <w:b w:val="0"/>
          <w:color w:val="000000"/>
          <w:sz w:val="28"/>
          <w:szCs w:val="28"/>
        </w:rPr>
      </w:pPr>
      <w:bookmarkStart w:id="54" w:name="_Toc356247626"/>
      <w:bookmarkStart w:id="55" w:name="_Toc356285401"/>
      <w:r w:rsidRPr="003C5CB4">
        <w:rPr>
          <w:b w:val="0"/>
          <w:color w:val="000000"/>
          <w:sz w:val="28"/>
          <w:szCs w:val="28"/>
        </w:rPr>
        <w:t>Last access: 27.03.2013. – Title from the screen.</w:t>
      </w:r>
      <w:bookmarkEnd w:id="54"/>
      <w:bookmarkEnd w:id="55"/>
    </w:p>
    <w:p w:rsidR="005A2C5E" w:rsidRPr="00302B09" w:rsidRDefault="005A2C5E" w:rsidP="00302B09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56" w:name="_Toc356247627"/>
      <w:bookmarkStart w:id="57" w:name="_Toc356285402"/>
      <w:r w:rsidRPr="003C5CB4">
        <w:rPr>
          <w:b w:val="0"/>
          <w:color w:val="000000"/>
          <w:sz w:val="28"/>
          <w:szCs w:val="28"/>
          <w:lang w:val="ru-RU"/>
        </w:rPr>
        <w:t>Огляд</w:t>
      </w:r>
      <w:r w:rsidRPr="00302B09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шестиядерного</w:t>
      </w:r>
      <w:r w:rsidRPr="00302B09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процесора</w:t>
      </w:r>
      <w:r w:rsidRPr="00302B09">
        <w:rPr>
          <w:b w:val="0"/>
          <w:color w:val="000000"/>
          <w:sz w:val="28"/>
          <w:szCs w:val="28"/>
        </w:rPr>
        <w:t xml:space="preserve"> AMD Phenom II X6 1055T</w:t>
      </w:r>
      <w:bookmarkStart w:id="58" w:name="_Toc356247628"/>
      <w:bookmarkStart w:id="59" w:name="_Toc356285403"/>
      <w:bookmarkEnd w:id="56"/>
      <w:bookmarkEnd w:id="57"/>
      <w:r w:rsidR="00302B09" w:rsidRPr="00302B09">
        <w:rPr>
          <w:b w:val="0"/>
          <w:color w:val="000000"/>
          <w:sz w:val="28"/>
          <w:szCs w:val="28"/>
        </w:rPr>
        <w:t xml:space="preserve"> </w:t>
      </w:r>
      <w:r w:rsidRPr="00302B09">
        <w:rPr>
          <w:b w:val="0"/>
          <w:color w:val="000000"/>
          <w:sz w:val="28"/>
          <w:szCs w:val="28"/>
        </w:rPr>
        <w:t>Access mode: http://www.easycom.com.ua/cpu/amd_phenom_ii_x6_1055t/?lang=ukr</w:t>
      </w:r>
      <w:bookmarkEnd w:id="58"/>
      <w:bookmarkEnd w:id="59"/>
    </w:p>
    <w:p w:rsidR="005A2C5E" w:rsidRPr="003C5CB4" w:rsidRDefault="005A2C5E" w:rsidP="005A2C5E">
      <w:pPr>
        <w:pStyle w:val="1"/>
        <w:spacing w:before="0" w:beforeAutospacing="0" w:after="0" w:afterAutospacing="0" w:line="360" w:lineRule="auto"/>
        <w:ind w:left="567"/>
        <w:jc w:val="left"/>
        <w:rPr>
          <w:b w:val="0"/>
          <w:color w:val="000000"/>
          <w:sz w:val="28"/>
          <w:szCs w:val="28"/>
        </w:rPr>
      </w:pPr>
      <w:bookmarkStart w:id="60" w:name="_Toc356247629"/>
      <w:bookmarkStart w:id="61" w:name="_Toc356285404"/>
      <w:r w:rsidRPr="003C5CB4">
        <w:rPr>
          <w:b w:val="0"/>
          <w:color w:val="000000"/>
          <w:sz w:val="28"/>
          <w:szCs w:val="28"/>
        </w:rPr>
        <w:t>Last access: 27.03.2013. – Title from the screen.</w:t>
      </w:r>
      <w:bookmarkEnd w:id="60"/>
      <w:bookmarkEnd w:id="61"/>
    </w:p>
    <w:p w:rsidR="005A2C5E" w:rsidRPr="003C5CB4" w:rsidRDefault="005A2C5E" w:rsidP="005A2C5E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r w:rsidRPr="003C5CB4">
        <w:rPr>
          <w:b w:val="0"/>
          <w:color w:val="000000"/>
          <w:sz w:val="28"/>
          <w:szCs w:val="28"/>
        </w:rPr>
        <w:t xml:space="preserve"> </w:t>
      </w:r>
      <w:bookmarkStart w:id="62" w:name="_Toc356247630"/>
      <w:bookmarkStart w:id="63" w:name="_Toc356285405"/>
      <w:r w:rsidRPr="003C5CB4">
        <w:rPr>
          <w:b w:val="0"/>
          <w:color w:val="000000"/>
          <w:sz w:val="28"/>
          <w:szCs w:val="28"/>
          <w:lang w:val="ru-RU"/>
        </w:rPr>
        <w:t>Знайомство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з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архітектурою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шестиядерних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процесорів</w:t>
      </w:r>
      <w:r w:rsidRPr="003C5CB4">
        <w:rPr>
          <w:b w:val="0"/>
          <w:color w:val="000000"/>
          <w:sz w:val="28"/>
          <w:szCs w:val="28"/>
        </w:rPr>
        <w:t xml:space="preserve"> AMD Phenom II X6 </w:t>
      </w:r>
      <w:r w:rsidRPr="003C5CB4">
        <w:rPr>
          <w:b w:val="0"/>
          <w:color w:val="000000"/>
          <w:sz w:val="28"/>
          <w:szCs w:val="28"/>
          <w:lang w:val="ru-RU"/>
        </w:rPr>
        <w:t>на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ядрі</w:t>
      </w:r>
      <w:r w:rsidR="00302B09">
        <w:rPr>
          <w:b w:val="0"/>
          <w:color w:val="000000"/>
          <w:sz w:val="28"/>
          <w:szCs w:val="28"/>
        </w:rPr>
        <w:t xml:space="preserve"> Thuban Access mode:</w:t>
      </w:r>
      <w:r w:rsidR="00302B09">
        <w:rPr>
          <w:b w:val="0"/>
          <w:color w:val="000000"/>
          <w:sz w:val="28"/>
          <w:szCs w:val="28"/>
          <w:lang w:val="uk-UA"/>
        </w:rPr>
        <w:t xml:space="preserve"> </w:t>
      </w:r>
      <w:r w:rsidRPr="003C5CB4">
        <w:rPr>
          <w:b w:val="0"/>
          <w:color w:val="000000"/>
          <w:sz w:val="28"/>
          <w:szCs w:val="28"/>
        </w:rPr>
        <w:t>http://www.easycom.com.ua/data/cpu/1004272158/?lang=ukr</w:t>
      </w:r>
      <w:bookmarkEnd w:id="62"/>
      <w:bookmarkEnd w:id="63"/>
    </w:p>
    <w:p w:rsidR="005A2C5E" w:rsidRPr="003C5CB4" w:rsidRDefault="005A2C5E" w:rsidP="005A2C5E">
      <w:pPr>
        <w:pStyle w:val="1"/>
        <w:spacing w:before="0" w:beforeAutospacing="0" w:after="0" w:afterAutospacing="0" w:line="360" w:lineRule="auto"/>
        <w:ind w:firstLine="567"/>
        <w:jc w:val="left"/>
        <w:rPr>
          <w:b w:val="0"/>
          <w:color w:val="000000"/>
          <w:sz w:val="28"/>
          <w:szCs w:val="28"/>
        </w:rPr>
      </w:pPr>
      <w:bookmarkStart w:id="64" w:name="_Toc356247631"/>
      <w:bookmarkStart w:id="65" w:name="_Toc356285406"/>
      <w:r w:rsidRPr="003C5CB4">
        <w:rPr>
          <w:b w:val="0"/>
          <w:color w:val="000000"/>
          <w:sz w:val="28"/>
          <w:szCs w:val="28"/>
        </w:rPr>
        <w:t>Last access: 27.03.2013. – Title from the screen.</w:t>
      </w:r>
      <w:bookmarkEnd w:id="64"/>
      <w:bookmarkEnd w:id="65"/>
    </w:p>
    <w:p w:rsidR="005A2C5E" w:rsidRPr="003C5CB4" w:rsidRDefault="005A2C5E" w:rsidP="005A2C5E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66" w:name="_Toc356247632"/>
      <w:bookmarkStart w:id="67" w:name="_Toc356285407"/>
      <w:r w:rsidRPr="003C5CB4">
        <w:rPr>
          <w:b w:val="0"/>
          <w:color w:val="000000"/>
          <w:sz w:val="28"/>
          <w:szCs w:val="28"/>
          <w:lang w:val="ru-RU"/>
        </w:rPr>
        <w:t>Огляд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шестиядерного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процесора</w:t>
      </w:r>
      <w:r w:rsidRPr="003C5CB4">
        <w:rPr>
          <w:b w:val="0"/>
          <w:color w:val="000000"/>
          <w:sz w:val="28"/>
          <w:szCs w:val="28"/>
        </w:rPr>
        <w:t xml:space="preserve"> AMD Phenom II X6 1100T Access mode: http://www.easycom.com.ua/cpu/amd_phenom_ii_x6_1100t/?lang=ukr</w:t>
      </w:r>
      <w:bookmarkEnd w:id="66"/>
      <w:bookmarkEnd w:id="67"/>
    </w:p>
    <w:p w:rsidR="005A2C5E" w:rsidRPr="003C5CB4" w:rsidRDefault="005A2C5E" w:rsidP="005A2C5E">
      <w:pPr>
        <w:pStyle w:val="1"/>
        <w:spacing w:before="0" w:beforeAutospacing="0" w:after="0" w:afterAutospacing="0" w:line="360" w:lineRule="auto"/>
        <w:ind w:left="567"/>
        <w:jc w:val="left"/>
        <w:rPr>
          <w:b w:val="0"/>
          <w:color w:val="000000"/>
          <w:sz w:val="28"/>
          <w:szCs w:val="28"/>
        </w:rPr>
      </w:pPr>
      <w:bookmarkStart w:id="68" w:name="_Toc356247633"/>
      <w:bookmarkStart w:id="69" w:name="_Toc356285408"/>
      <w:r w:rsidRPr="003C5CB4">
        <w:rPr>
          <w:b w:val="0"/>
          <w:color w:val="000000"/>
          <w:sz w:val="28"/>
          <w:szCs w:val="28"/>
        </w:rPr>
        <w:t>Last access: 27.03.2013. – Title from the screen.</w:t>
      </w:r>
      <w:bookmarkEnd w:id="68"/>
      <w:bookmarkEnd w:id="69"/>
    </w:p>
    <w:p w:rsidR="005A2C5E" w:rsidRPr="003C5CB4" w:rsidRDefault="005A2C5E" w:rsidP="005A2C5E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70" w:name="_Toc356247634"/>
      <w:bookmarkStart w:id="71" w:name="_Toc356285409"/>
      <w:r w:rsidRPr="003C5CB4">
        <w:rPr>
          <w:b w:val="0"/>
          <w:color w:val="000000"/>
          <w:sz w:val="28"/>
          <w:szCs w:val="28"/>
          <w:lang w:val="ru-RU"/>
        </w:rPr>
        <w:t>Огляд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шестиядерного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процесора</w:t>
      </w:r>
      <w:r w:rsidRPr="003C5CB4">
        <w:rPr>
          <w:b w:val="0"/>
          <w:color w:val="000000"/>
          <w:sz w:val="28"/>
          <w:szCs w:val="28"/>
        </w:rPr>
        <w:t xml:space="preserve"> AMD FX-6100 </w:t>
      </w:r>
      <w:r w:rsidRPr="003C5CB4">
        <w:rPr>
          <w:b w:val="0"/>
          <w:color w:val="000000"/>
          <w:sz w:val="28"/>
          <w:szCs w:val="28"/>
          <w:lang w:val="ru-RU"/>
        </w:rPr>
        <w:t>на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базі</w:t>
      </w:r>
      <w:r w:rsidRPr="003C5CB4">
        <w:rPr>
          <w:b w:val="0"/>
          <w:color w:val="000000"/>
          <w:sz w:val="28"/>
          <w:szCs w:val="28"/>
        </w:rPr>
        <w:t xml:space="preserve"> </w:t>
      </w:r>
      <w:r w:rsidRPr="003C5CB4">
        <w:rPr>
          <w:b w:val="0"/>
          <w:color w:val="000000"/>
          <w:sz w:val="28"/>
          <w:szCs w:val="28"/>
          <w:lang w:val="ru-RU"/>
        </w:rPr>
        <w:t>архітектури</w:t>
      </w:r>
      <w:r w:rsidRPr="003C5CB4">
        <w:rPr>
          <w:b w:val="0"/>
          <w:color w:val="000000"/>
          <w:sz w:val="28"/>
          <w:szCs w:val="28"/>
        </w:rPr>
        <w:t xml:space="preserve"> Bulldozer Access mode: http://www.easycom.com.ua/cpu/amd_fx-6100/?lang=ukr Last access: 27.03.2013. – Title from the screen.</w:t>
      </w:r>
      <w:bookmarkStart w:id="72" w:name="_Toc356247635"/>
      <w:bookmarkEnd w:id="70"/>
      <w:bookmarkEnd w:id="71"/>
    </w:p>
    <w:p w:rsidR="005A2C5E" w:rsidRPr="003C5CB4" w:rsidRDefault="005A2C5E" w:rsidP="005A2C5E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73" w:name="_Toc356247636"/>
      <w:bookmarkStart w:id="74" w:name="_Toc356285410"/>
      <w:r w:rsidRPr="003C5CB4">
        <w:rPr>
          <w:b w:val="0"/>
          <w:color w:val="000000"/>
          <w:sz w:val="28"/>
          <w:szCs w:val="28"/>
          <w:lang w:val="ru-RU"/>
        </w:rPr>
        <w:t>Процессоры</w:t>
      </w:r>
      <w:r w:rsidRPr="003C5CB4">
        <w:rPr>
          <w:b w:val="0"/>
          <w:color w:val="000000"/>
          <w:sz w:val="28"/>
          <w:szCs w:val="28"/>
        </w:rPr>
        <w:t xml:space="preserve"> AMD FX Access mode: http://www.amd.com/ru/products/desktop/processors/amdfx/Pages/amdfx.aspx Last access: 27.03.2013. – Title from the screen.</w:t>
      </w:r>
      <w:bookmarkEnd w:id="74"/>
    </w:p>
    <w:p w:rsidR="005A2C5E" w:rsidRPr="00302B09" w:rsidRDefault="005A2C5E" w:rsidP="005A2C5E">
      <w:pPr>
        <w:pStyle w:val="1"/>
        <w:numPr>
          <w:ilvl w:val="0"/>
          <w:numId w:val="17"/>
        </w:numPr>
        <w:spacing w:before="0" w:beforeAutospacing="0" w:after="0" w:afterAutospacing="0" w:line="360" w:lineRule="auto"/>
        <w:jc w:val="left"/>
        <w:rPr>
          <w:b w:val="0"/>
          <w:color w:val="000000"/>
          <w:sz w:val="28"/>
          <w:szCs w:val="28"/>
        </w:rPr>
      </w:pPr>
      <w:bookmarkStart w:id="75" w:name="_Toc356285411"/>
      <w:r w:rsidRPr="003C5CB4">
        <w:rPr>
          <w:b w:val="0"/>
          <w:color w:val="000000"/>
          <w:sz w:val="28"/>
          <w:szCs w:val="28"/>
          <w:lang w:val="ru-RU"/>
        </w:rPr>
        <w:t>Процессоры</w:t>
      </w:r>
      <w:r w:rsidRPr="003C5CB4">
        <w:rPr>
          <w:b w:val="0"/>
          <w:color w:val="000000"/>
          <w:sz w:val="28"/>
          <w:szCs w:val="28"/>
        </w:rPr>
        <w:t xml:space="preserve"> AMD Phenom™ II Access mode: http://www.amd.com/ru/products/desktop/processors/phenom-ii/Pages/phenom-ii.aspx Last access: 27.03.2013. – Title from the screen.</w:t>
      </w:r>
      <w:bookmarkEnd w:id="72"/>
      <w:bookmarkEnd w:id="73"/>
      <w:bookmarkEnd w:id="75"/>
    </w:p>
    <w:sectPr w:rsidR="005A2C5E" w:rsidRPr="00302B09" w:rsidSect="0078599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32FD" w:rsidRDefault="008932FD" w:rsidP="00651AB2">
      <w:pPr>
        <w:spacing w:after="0" w:line="240" w:lineRule="auto"/>
      </w:pPr>
      <w:r>
        <w:separator/>
      </w:r>
    </w:p>
  </w:endnote>
  <w:endnote w:type="continuationSeparator" w:id="0">
    <w:p w:rsidR="008932FD" w:rsidRDefault="008932FD" w:rsidP="00651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CB4" w:rsidRDefault="003C5CB4">
    <w:pPr>
      <w:pStyle w:val="af0"/>
      <w:jc w:val="right"/>
    </w:pPr>
    <w:sdt>
      <w:sdtPr>
        <w:id w:val="1955455"/>
        <w:docPartObj>
          <w:docPartGallery w:val="Page Numbers (Bottom of Page)"/>
          <w:docPartUnique/>
        </w:docPartObj>
      </w:sdtPr>
      <w:sdtContent>
        <w:fldSimple w:instr=" PAGE   \* MERGEFORMAT ">
          <w:r w:rsidR="00265366">
            <w:rPr>
              <w:noProof/>
            </w:rPr>
            <w:t>28</w:t>
          </w:r>
        </w:fldSimple>
      </w:sdtContent>
    </w:sdt>
  </w:p>
  <w:p w:rsidR="003C5CB4" w:rsidRDefault="003C5CB4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32FD" w:rsidRDefault="008932FD" w:rsidP="00651AB2">
      <w:pPr>
        <w:spacing w:after="0" w:line="240" w:lineRule="auto"/>
      </w:pPr>
      <w:r>
        <w:separator/>
      </w:r>
    </w:p>
  </w:footnote>
  <w:footnote w:type="continuationSeparator" w:id="0">
    <w:p w:rsidR="008932FD" w:rsidRDefault="008932FD" w:rsidP="00651A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4C1E68FA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511ACF3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783C12F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91B14F1"/>
    <w:multiLevelType w:val="hybridMultilevel"/>
    <w:tmpl w:val="50BA83B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4C636B3"/>
    <w:multiLevelType w:val="multilevel"/>
    <w:tmpl w:val="3E1E6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5D6828"/>
    <w:multiLevelType w:val="multilevel"/>
    <w:tmpl w:val="000000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73F54E7"/>
    <w:multiLevelType w:val="multilevel"/>
    <w:tmpl w:val="D6C602F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8">
    <w:nsid w:val="2DA96962"/>
    <w:multiLevelType w:val="multilevel"/>
    <w:tmpl w:val="4EA2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FC5304"/>
    <w:multiLevelType w:val="multilevel"/>
    <w:tmpl w:val="1C0C5134"/>
    <w:lvl w:ilvl="0">
      <w:start w:val="1"/>
      <w:numFmt w:val="decimal"/>
      <w:lvlText w:val="%1."/>
      <w:lvlJc w:val="left"/>
      <w:pPr>
        <w:ind w:left="567" w:hanging="34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588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09" w:hanging="34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630" w:hanging="34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651" w:hanging="3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2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93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14" w:hanging="34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735" w:hanging="340"/>
      </w:pPr>
      <w:rPr>
        <w:rFonts w:hint="default"/>
      </w:rPr>
    </w:lvl>
  </w:abstractNum>
  <w:abstractNum w:abstractNumId="10">
    <w:nsid w:val="3B8D6292"/>
    <w:multiLevelType w:val="multilevel"/>
    <w:tmpl w:val="62281680"/>
    <w:lvl w:ilvl="0">
      <w:start w:val="1"/>
      <w:numFmt w:val="russianUpper"/>
      <w:pStyle w:val="a1"/>
      <w:suff w:val="space"/>
      <w:lvlText w:val="Додаток %1. "/>
      <w:lvlJc w:val="center"/>
      <w:pPr>
        <w:ind w:left="0" w:firstLine="0"/>
      </w:pPr>
      <w:rPr>
        <w:rFonts w:hint="default"/>
      </w:rPr>
    </w:lvl>
    <w:lvl w:ilvl="1">
      <w:start w:val="1"/>
      <w:numFmt w:val="lowerLetter"/>
      <w:lvlRestart w:val="0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Restart w:val="0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1">
    <w:nsid w:val="3FCC344A"/>
    <w:multiLevelType w:val="multilevel"/>
    <w:tmpl w:val="47E6CEE4"/>
    <w:lvl w:ilvl="0">
      <w:start w:val="1"/>
      <w:numFmt w:val="decimal"/>
      <w:lvlText w:val="%1."/>
      <w:lvlJc w:val="left"/>
      <w:pPr>
        <w:ind w:left="567" w:hanging="34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588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09" w:hanging="34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630" w:hanging="34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651" w:hanging="3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2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93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14" w:hanging="34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735" w:hanging="340"/>
      </w:pPr>
      <w:rPr>
        <w:rFonts w:hint="default"/>
      </w:rPr>
    </w:lvl>
  </w:abstractNum>
  <w:abstractNum w:abstractNumId="12">
    <w:nsid w:val="40456BA8"/>
    <w:multiLevelType w:val="multilevel"/>
    <w:tmpl w:val="AAD8D2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b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99C286F"/>
    <w:multiLevelType w:val="hybridMultilevel"/>
    <w:tmpl w:val="77EAB78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4B2A3DE5"/>
    <w:multiLevelType w:val="hybridMultilevel"/>
    <w:tmpl w:val="7612000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2596638"/>
    <w:multiLevelType w:val="multilevel"/>
    <w:tmpl w:val="73AC0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32C4831"/>
    <w:multiLevelType w:val="hybridMultilevel"/>
    <w:tmpl w:val="C4A8161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CDD2F3F"/>
    <w:multiLevelType w:val="hybridMultilevel"/>
    <w:tmpl w:val="774AE2F4"/>
    <w:lvl w:ilvl="0" w:tplc="04220001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8">
    <w:nsid w:val="6D04124E"/>
    <w:multiLevelType w:val="multilevel"/>
    <w:tmpl w:val="C850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D174190"/>
    <w:multiLevelType w:val="hybridMultilevel"/>
    <w:tmpl w:val="E20A2AEE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12"/>
  </w:num>
  <w:num w:numId="5">
    <w:abstractNumId w:val="8"/>
  </w:num>
  <w:num w:numId="6">
    <w:abstractNumId w:val="7"/>
  </w:num>
  <w:num w:numId="7">
    <w:abstractNumId w:val="4"/>
  </w:num>
  <w:num w:numId="8">
    <w:abstractNumId w:val="18"/>
  </w:num>
  <w:num w:numId="9">
    <w:abstractNumId w:val="15"/>
  </w:num>
  <w:num w:numId="10">
    <w:abstractNumId w:val="0"/>
  </w:num>
  <w:num w:numId="11">
    <w:abstractNumId w:val="17"/>
  </w:num>
  <w:num w:numId="12">
    <w:abstractNumId w:val="3"/>
  </w:num>
  <w:num w:numId="13">
    <w:abstractNumId w:val="16"/>
  </w:num>
  <w:num w:numId="14">
    <w:abstractNumId w:val="19"/>
  </w:num>
  <w:num w:numId="15">
    <w:abstractNumId w:val="13"/>
  </w:num>
  <w:num w:numId="16">
    <w:abstractNumId w:val="14"/>
  </w:num>
  <w:num w:numId="17">
    <w:abstractNumId w:val="11"/>
  </w:num>
  <w:num w:numId="18">
    <w:abstractNumId w:val="10"/>
  </w:num>
  <w:num w:numId="19">
    <w:abstractNumId w:val="10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C5E"/>
    <w:rsid w:val="00012F22"/>
    <w:rsid w:val="000732CA"/>
    <w:rsid w:val="00097166"/>
    <w:rsid w:val="000C234C"/>
    <w:rsid w:val="00265366"/>
    <w:rsid w:val="00302B09"/>
    <w:rsid w:val="00336600"/>
    <w:rsid w:val="0039400B"/>
    <w:rsid w:val="003C5CB4"/>
    <w:rsid w:val="00405B8D"/>
    <w:rsid w:val="0050409E"/>
    <w:rsid w:val="005A2C5E"/>
    <w:rsid w:val="005B0F56"/>
    <w:rsid w:val="005D69F5"/>
    <w:rsid w:val="00651AB2"/>
    <w:rsid w:val="00785994"/>
    <w:rsid w:val="00824E79"/>
    <w:rsid w:val="00834A58"/>
    <w:rsid w:val="008932FD"/>
    <w:rsid w:val="008C7D4F"/>
    <w:rsid w:val="00981B6C"/>
    <w:rsid w:val="009E407E"/>
    <w:rsid w:val="009E5B17"/>
    <w:rsid w:val="009F2491"/>
    <w:rsid w:val="00AF2A62"/>
    <w:rsid w:val="00C572CA"/>
    <w:rsid w:val="00C871FB"/>
    <w:rsid w:val="00CD673E"/>
    <w:rsid w:val="00D737D6"/>
    <w:rsid w:val="00E4785E"/>
    <w:rsid w:val="00F81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4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A2C5E"/>
    <w:rPr>
      <w:rFonts w:eastAsiaTheme="minorEastAsia"/>
      <w:lang w:val="en-US"/>
    </w:rPr>
  </w:style>
  <w:style w:type="paragraph" w:styleId="1">
    <w:name w:val="heading 1"/>
    <w:basedOn w:val="a2"/>
    <w:link w:val="10"/>
    <w:qFormat/>
    <w:rsid w:val="005A2C5E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6"/>
      <w:szCs w:val="4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5A2C5E"/>
    <w:pPr>
      <w:keepNext/>
      <w:keepLines/>
      <w:spacing w:before="120" w:after="120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26"/>
      <w:lang w:val="uk-UA"/>
    </w:rPr>
  </w:style>
  <w:style w:type="paragraph" w:styleId="30">
    <w:name w:val="heading 3"/>
    <w:basedOn w:val="a2"/>
    <w:next w:val="a2"/>
    <w:link w:val="31"/>
    <w:unhideWhenUsed/>
    <w:qFormat/>
    <w:rsid w:val="005A2C5E"/>
    <w:pPr>
      <w:keepNext/>
      <w:keepLines/>
      <w:spacing w:before="320" w:after="120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paragraph" w:styleId="4">
    <w:name w:val="heading 4"/>
    <w:basedOn w:val="a2"/>
    <w:next w:val="a2"/>
    <w:link w:val="40"/>
    <w:qFormat/>
    <w:rsid w:val="005A2C5E"/>
    <w:pPr>
      <w:keepNext/>
      <w:tabs>
        <w:tab w:val="num" w:pos="864"/>
      </w:tabs>
      <w:spacing w:after="0" w:line="240" w:lineRule="auto"/>
      <w:ind w:left="864" w:hanging="144"/>
      <w:jc w:val="center"/>
      <w:outlineLvl w:val="3"/>
    </w:pPr>
    <w:rPr>
      <w:rFonts w:ascii="Times New Roman" w:eastAsia="Times New Roman" w:hAnsi="Times New Roman" w:cs="Times New Roman"/>
      <w:sz w:val="24"/>
      <w:szCs w:val="20"/>
      <w:lang w:eastAsia="uk-UA"/>
    </w:rPr>
  </w:style>
  <w:style w:type="paragraph" w:styleId="5">
    <w:name w:val="heading 5"/>
    <w:basedOn w:val="a2"/>
    <w:next w:val="a2"/>
    <w:link w:val="50"/>
    <w:qFormat/>
    <w:rsid w:val="005A2C5E"/>
    <w:pPr>
      <w:tabs>
        <w:tab w:val="num" w:pos="1008"/>
      </w:tabs>
      <w:spacing w:before="240" w:after="60" w:line="240" w:lineRule="auto"/>
      <w:ind w:left="1008" w:hanging="432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uk-UA"/>
    </w:rPr>
  </w:style>
  <w:style w:type="paragraph" w:styleId="6">
    <w:name w:val="heading 6"/>
    <w:basedOn w:val="a2"/>
    <w:next w:val="a2"/>
    <w:link w:val="60"/>
    <w:qFormat/>
    <w:rsid w:val="005A2C5E"/>
    <w:pPr>
      <w:tabs>
        <w:tab w:val="num" w:pos="1152"/>
      </w:tabs>
      <w:spacing w:before="240" w:after="60" w:line="240" w:lineRule="auto"/>
      <w:ind w:left="1152" w:hanging="432"/>
      <w:outlineLvl w:val="5"/>
    </w:pPr>
    <w:rPr>
      <w:rFonts w:ascii="Times New Roman" w:eastAsia="Times New Roman" w:hAnsi="Times New Roman" w:cs="Times New Roman"/>
      <w:b/>
      <w:bCs/>
      <w:lang w:eastAsia="uk-UA"/>
    </w:rPr>
  </w:style>
  <w:style w:type="paragraph" w:styleId="7">
    <w:name w:val="heading 7"/>
    <w:basedOn w:val="a2"/>
    <w:next w:val="a2"/>
    <w:link w:val="70"/>
    <w:qFormat/>
    <w:rsid w:val="005A2C5E"/>
    <w:pPr>
      <w:tabs>
        <w:tab w:val="num" w:pos="1296"/>
      </w:tabs>
      <w:spacing w:before="240" w:after="60" w:line="240" w:lineRule="auto"/>
      <w:ind w:left="1296" w:hanging="288"/>
      <w:outlineLvl w:val="6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8">
    <w:name w:val="heading 8"/>
    <w:basedOn w:val="a2"/>
    <w:next w:val="a2"/>
    <w:link w:val="80"/>
    <w:qFormat/>
    <w:rsid w:val="005A2C5E"/>
    <w:pPr>
      <w:tabs>
        <w:tab w:val="num" w:pos="1440"/>
      </w:tabs>
      <w:spacing w:before="240" w:after="60" w:line="240" w:lineRule="auto"/>
      <w:ind w:left="1440" w:hanging="432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uk-UA"/>
    </w:rPr>
  </w:style>
  <w:style w:type="paragraph" w:styleId="9">
    <w:name w:val="heading 9"/>
    <w:basedOn w:val="a2"/>
    <w:next w:val="a2"/>
    <w:link w:val="90"/>
    <w:qFormat/>
    <w:rsid w:val="005A2C5E"/>
    <w:pPr>
      <w:tabs>
        <w:tab w:val="num" w:pos="1584"/>
      </w:tabs>
      <w:spacing w:before="240" w:after="60" w:line="240" w:lineRule="auto"/>
      <w:ind w:left="1584" w:hanging="144"/>
      <w:outlineLvl w:val="8"/>
    </w:pPr>
    <w:rPr>
      <w:rFonts w:ascii="Arial" w:eastAsia="Times New Roman" w:hAnsi="Arial" w:cs="Arial"/>
      <w:lang w:eastAsia="uk-UA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5A2C5E"/>
    <w:rPr>
      <w:rFonts w:ascii="Times New Roman" w:eastAsia="Times New Roman" w:hAnsi="Times New Roman" w:cs="Times New Roman"/>
      <w:b/>
      <w:bCs/>
      <w:kern w:val="36"/>
      <w:sz w:val="36"/>
      <w:szCs w:val="48"/>
      <w:lang w:val="en-US" w:eastAsia="ru-RU"/>
    </w:rPr>
  </w:style>
  <w:style w:type="character" w:customStyle="1" w:styleId="20">
    <w:name w:val="Заголовок 2 Знак"/>
    <w:basedOn w:val="a3"/>
    <w:link w:val="2"/>
    <w:uiPriority w:val="9"/>
    <w:rsid w:val="005A2C5E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31">
    <w:name w:val="Заголовок 3 Знак"/>
    <w:basedOn w:val="a3"/>
    <w:link w:val="30"/>
    <w:rsid w:val="005A2C5E"/>
    <w:rPr>
      <w:rFonts w:asciiTheme="majorHAnsi" w:eastAsiaTheme="majorEastAsia" w:hAnsiTheme="majorHAnsi" w:cstheme="majorBidi"/>
      <w:b/>
      <w:bCs/>
      <w:sz w:val="28"/>
      <w:lang w:val="en-US"/>
    </w:rPr>
  </w:style>
  <w:style w:type="character" w:customStyle="1" w:styleId="40">
    <w:name w:val="Заголовок 4 Знак"/>
    <w:basedOn w:val="a3"/>
    <w:link w:val="4"/>
    <w:rsid w:val="005A2C5E"/>
    <w:rPr>
      <w:rFonts w:ascii="Times New Roman" w:eastAsia="Times New Roman" w:hAnsi="Times New Roman" w:cs="Times New Roman"/>
      <w:sz w:val="24"/>
      <w:szCs w:val="20"/>
      <w:lang w:val="en-US" w:eastAsia="uk-UA"/>
    </w:rPr>
  </w:style>
  <w:style w:type="character" w:customStyle="1" w:styleId="50">
    <w:name w:val="Заголовок 5 Знак"/>
    <w:basedOn w:val="a3"/>
    <w:link w:val="5"/>
    <w:rsid w:val="005A2C5E"/>
    <w:rPr>
      <w:rFonts w:ascii="Times New Roman" w:eastAsia="Times New Roman" w:hAnsi="Times New Roman" w:cs="Times New Roman"/>
      <w:b/>
      <w:bCs/>
      <w:i/>
      <w:iCs/>
      <w:sz w:val="26"/>
      <w:szCs w:val="26"/>
      <w:lang w:val="en-US" w:eastAsia="uk-UA"/>
    </w:rPr>
  </w:style>
  <w:style w:type="character" w:customStyle="1" w:styleId="60">
    <w:name w:val="Заголовок 6 Знак"/>
    <w:basedOn w:val="a3"/>
    <w:link w:val="6"/>
    <w:rsid w:val="005A2C5E"/>
    <w:rPr>
      <w:rFonts w:ascii="Times New Roman" w:eastAsia="Times New Roman" w:hAnsi="Times New Roman" w:cs="Times New Roman"/>
      <w:b/>
      <w:bCs/>
      <w:lang w:val="en-US" w:eastAsia="uk-UA"/>
    </w:rPr>
  </w:style>
  <w:style w:type="character" w:customStyle="1" w:styleId="70">
    <w:name w:val="Заголовок 7 Знак"/>
    <w:basedOn w:val="a3"/>
    <w:link w:val="7"/>
    <w:rsid w:val="005A2C5E"/>
    <w:rPr>
      <w:rFonts w:ascii="Times New Roman" w:eastAsia="Times New Roman" w:hAnsi="Times New Roman" w:cs="Times New Roman"/>
      <w:sz w:val="24"/>
      <w:szCs w:val="24"/>
      <w:lang w:val="en-US" w:eastAsia="uk-UA"/>
    </w:rPr>
  </w:style>
  <w:style w:type="character" w:customStyle="1" w:styleId="80">
    <w:name w:val="Заголовок 8 Знак"/>
    <w:basedOn w:val="a3"/>
    <w:link w:val="8"/>
    <w:rsid w:val="005A2C5E"/>
    <w:rPr>
      <w:rFonts w:ascii="Times New Roman" w:eastAsia="Times New Roman" w:hAnsi="Times New Roman" w:cs="Times New Roman"/>
      <w:i/>
      <w:iCs/>
      <w:sz w:val="24"/>
      <w:szCs w:val="24"/>
      <w:lang w:val="en-US" w:eastAsia="uk-UA"/>
    </w:rPr>
  </w:style>
  <w:style w:type="character" w:customStyle="1" w:styleId="90">
    <w:name w:val="Заголовок 9 Знак"/>
    <w:basedOn w:val="a3"/>
    <w:link w:val="9"/>
    <w:rsid w:val="005A2C5E"/>
    <w:rPr>
      <w:rFonts w:ascii="Arial" w:eastAsia="Times New Roman" w:hAnsi="Arial" w:cs="Arial"/>
      <w:lang w:val="en-US" w:eastAsia="uk-UA"/>
    </w:rPr>
  </w:style>
  <w:style w:type="paragraph" w:styleId="a6">
    <w:name w:val="No Spacing"/>
    <w:uiPriority w:val="1"/>
    <w:qFormat/>
    <w:rsid w:val="005A2C5E"/>
    <w:pPr>
      <w:spacing w:after="0" w:line="240" w:lineRule="auto"/>
    </w:pPr>
    <w:rPr>
      <w:rFonts w:eastAsiaTheme="minorEastAsia"/>
      <w:lang w:val="en-US"/>
    </w:rPr>
  </w:style>
  <w:style w:type="character" w:styleId="a7">
    <w:name w:val="Strong"/>
    <w:basedOn w:val="a3"/>
    <w:uiPriority w:val="22"/>
    <w:qFormat/>
    <w:rsid w:val="005A2C5E"/>
    <w:rPr>
      <w:b/>
      <w:bCs/>
    </w:rPr>
  </w:style>
  <w:style w:type="paragraph" w:styleId="a8">
    <w:name w:val="Balloon Text"/>
    <w:basedOn w:val="a2"/>
    <w:link w:val="a9"/>
    <w:uiPriority w:val="99"/>
    <w:semiHidden/>
    <w:unhideWhenUsed/>
    <w:rsid w:val="005A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5A2C5E"/>
    <w:rPr>
      <w:rFonts w:ascii="Tahoma" w:eastAsiaTheme="minorEastAsia" w:hAnsi="Tahoma" w:cs="Tahoma"/>
      <w:sz w:val="16"/>
      <w:szCs w:val="16"/>
      <w:lang w:val="en-US"/>
    </w:rPr>
  </w:style>
  <w:style w:type="paragraph" w:styleId="aa">
    <w:name w:val="Normal (Web)"/>
    <w:basedOn w:val="a2"/>
    <w:uiPriority w:val="99"/>
    <w:unhideWhenUsed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gtitle">
    <w:name w:val="regtitle"/>
    <w:basedOn w:val="a3"/>
    <w:rsid w:val="005A2C5E"/>
  </w:style>
  <w:style w:type="character" w:customStyle="1" w:styleId="overview">
    <w:name w:val="overview"/>
    <w:basedOn w:val="a3"/>
    <w:rsid w:val="005A2C5E"/>
  </w:style>
  <w:style w:type="character" w:styleId="ab">
    <w:name w:val="Hyperlink"/>
    <w:basedOn w:val="a3"/>
    <w:uiPriority w:val="99"/>
    <w:unhideWhenUsed/>
    <w:rsid w:val="005A2C5E"/>
    <w:rPr>
      <w:color w:val="0000FF"/>
      <w:u w:val="single"/>
    </w:rPr>
  </w:style>
  <w:style w:type="paragraph" w:customStyle="1" w:styleId="headersearch">
    <w:name w:val="headersearch"/>
    <w:basedOn w:val="a2"/>
    <w:rsid w:val="005A2C5E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input72">
    <w:name w:val="cinput72"/>
    <w:basedOn w:val="a2"/>
    <w:rsid w:val="005A2C5E"/>
    <w:pPr>
      <w:pBdr>
        <w:top w:val="single" w:sz="6" w:space="0" w:color="8E8E8E"/>
        <w:left w:val="single" w:sz="6" w:space="0" w:color="8E8E8E"/>
        <w:bottom w:val="single" w:sz="6" w:space="0" w:color="8E8E8E"/>
        <w:right w:val="single" w:sz="6" w:space="0" w:color="8E8E8E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input147">
    <w:name w:val="cinput147"/>
    <w:basedOn w:val="a2"/>
    <w:rsid w:val="005A2C5E"/>
    <w:pPr>
      <w:pBdr>
        <w:top w:val="single" w:sz="6" w:space="0" w:color="8E8E8E"/>
        <w:left w:val="single" w:sz="6" w:space="0" w:color="8E8E8E"/>
        <w:bottom w:val="single" w:sz="6" w:space="0" w:color="8E8E8E"/>
        <w:right w:val="single" w:sz="6" w:space="0" w:color="8E8E8E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2"/>
    <w:rsid w:val="005A2C5E"/>
    <w:pPr>
      <w:spacing w:after="0" w:line="252" w:lineRule="auto"/>
    </w:pPr>
    <w:rPr>
      <w:rFonts w:ascii="Verdana" w:eastAsia="Times New Roman" w:hAnsi="Verdana" w:cs="Times New Roman"/>
      <w:color w:val="666666"/>
      <w:sz w:val="17"/>
      <w:szCs w:val="17"/>
      <w:lang w:eastAsia="ru-RU"/>
    </w:rPr>
  </w:style>
  <w:style w:type="paragraph" w:customStyle="1" w:styleId="endfloat">
    <w:name w:val="endfloa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hide">
    <w:name w:val="hid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link-character">
    <w:name w:val="link-charact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caret-down">
    <w:name w:val="caret-dow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gal">
    <w:name w:val="lega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5"/>
      <w:szCs w:val="15"/>
      <w:lang w:eastAsia="ru-RU"/>
    </w:rPr>
  </w:style>
  <w:style w:type="paragraph" w:customStyle="1" w:styleId="filesize">
    <w:name w:val="filesiz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0"/>
      <w:szCs w:val="20"/>
      <w:lang w:eastAsia="ru-RU"/>
    </w:rPr>
  </w:style>
  <w:style w:type="paragraph" w:customStyle="1" w:styleId="filetype">
    <w:name w:val="filetyp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0"/>
      <w:szCs w:val="20"/>
      <w:lang w:eastAsia="ru-RU"/>
    </w:rPr>
  </w:style>
  <w:style w:type="paragraph" w:customStyle="1" w:styleId="crumb">
    <w:name w:val="crumb"/>
    <w:basedOn w:val="a2"/>
    <w:rsid w:val="005A2C5E"/>
    <w:pPr>
      <w:spacing w:after="0" w:line="240" w:lineRule="auto"/>
    </w:pPr>
    <w:rPr>
      <w:rFonts w:ascii="Verdana" w:eastAsia="Times New Roman" w:hAnsi="Verdana" w:cs="Times New Roman"/>
      <w:color w:val="666666"/>
      <w:sz w:val="15"/>
      <w:szCs w:val="15"/>
      <w:lang w:eastAsia="ru-RU"/>
    </w:rPr>
  </w:style>
  <w:style w:type="paragraph" w:customStyle="1" w:styleId="crumb-item">
    <w:name w:val="crumb-ite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umb-item-last">
    <w:name w:val="crumb-item-las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ru-RU"/>
    </w:rPr>
  </w:style>
  <w:style w:type="paragraph" w:customStyle="1" w:styleId="crumb-item-first">
    <w:name w:val="crumb-item-firs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umb-caret">
    <w:name w:val="crumb-care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rrow">
    <w:name w:val="narrow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logo">
    <w:name w:val="header-logo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image-logo">
    <w:name w:val="header-image-logo"/>
    <w:basedOn w:val="a2"/>
    <w:rsid w:val="005A2C5E"/>
    <w:pPr>
      <w:spacing w:before="100" w:beforeAutospacing="1" w:after="100" w:afterAutospacing="1" w:line="240" w:lineRule="auto"/>
      <w:ind w:left="20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topbar">
    <w:name w:val="header-topbar"/>
    <w:basedOn w:val="a2"/>
    <w:rsid w:val="005A2C5E"/>
    <w:pPr>
      <w:spacing w:before="74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locale">
    <w:name w:val="header-locale"/>
    <w:basedOn w:val="a2"/>
    <w:rsid w:val="005A2C5E"/>
    <w:pPr>
      <w:spacing w:before="4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locale-name">
    <w:name w:val="header-locale-name"/>
    <w:basedOn w:val="a2"/>
    <w:rsid w:val="005A2C5E"/>
    <w:pPr>
      <w:spacing w:before="74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locale-globe">
    <w:name w:val="header-locale-globe"/>
    <w:basedOn w:val="a2"/>
    <w:rsid w:val="005A2C5E"/>
    <w:pPr>
      <w:spacing w:before="100" w:beforeAutospacing="1" w:after="100" w:afterAutospacing="1" w:line="240" w:lineRule="auto"/>
      <w:ind w:left="5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topnav">
    <w:name w:val="header-topnav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header-topnav-first">
    <w:name w:val="header-topnav-firs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topnav-second">
    <w:name w:val="header-topnav-second"/>
    <w:basedOn w:val="a2"/>
    <w:rsid w:val="005A2C5E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topnav-third">
    <w:name w:val="header-topnav-thir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topnav-fourth">
    <w:name w:val="header-topnav-fourth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search">
    <w:name w:val="header-search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searchbutton">
    <w:name w:val="header-searchbutt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dropdown">
    <w:name w:val="header-dropdow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navbar">
    <w:name w:val="header-navbar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-search-label">
    <w:name w:val="header-search-labe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header-searchbox">
    <w:name w:val="header-searchbox"/>
    <w:basedOn w:val="a2"/>
    <w:rsid w:val="005A2C5E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ru-RU"/>
    </w:rPr>
  </w:style>
  <w:style w:type="paragraph" w:customStyle="1" w:styleId="dhtmlmenuitem">
    <w:name w:val="dhtmlmenuitem"/>
    <w:basedOn w:val="a2"/>
    <w:rsid w:val="005A2C5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17"/>
      <w:szCs w:val="17"/>
      <w:lang w:eastAsia="ru-RU"/>
    </w:rPr>
  </w:style>
  <w:style w:type="paragraph" w:customStyle="1" w:styleId="dhtmlmenuitem-hr">
    <w:name w:val="dhtmlmenuitem-hr"/>
    <w:basedOn w:val="a2"/>
    <w:rsid w:val="005A2C5E"/>
    <w:pPr>
      <w:spacing w:before="100" w:beforeAutospacing="1" w:after="100" w:afterAutospacing="1" w:line="240" w:lineRule="auto"/>
      <w:ind w:left="59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ooter-leftbar">
    <w:name w:val="footer-leftbar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footer-rightbar">
    <w:name w:val="footer-rightbar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footer-leftbar-firstitem">
    <w:name w:val="footer-leftbar-firstite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oter-leftbar-item">
    <w:name w:val="footer-leftbar-ite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oter-rightbar-firstitem">
    <w:name w:val="footer-rightbar-firstite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oter-rightbar-item">
    <w:name w:val="footer-rightbar-ite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oter-rightbar-lastitem">
    <w:name w:val="footer-rightbar-lastite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oter-link-character">
    <w:name w:val="footer-link-charact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marquee-container">
    <w:name w:val="marquee-container"/>
    <w:basedOn w:val="a2"/>
    <w:rsid w:val="005A2C5E"/>
    <w:pPr>
      <w:spacing w:before="100" w:beforeAutospacing="1" w:after="100" w:afterAutospacing="1" w:line="240" w:lineRule="auto"/>
      <w:ind w:left="22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rquee-content-shadow">
    <w:name w:val="marquee-content-shadow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omepage-marquee-content">
    <w:name w:val="homepage-marquee-conte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rquee-container-left">
    <w:name w:val="marquee-container-lef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rquee-container-right">
    <w:name w:val="marquee-container-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rquee-linkbox">
    <w:name w:val="marquee-linkbox"/>
    <w:basedOn w:val="a2"/>
    <w:rsid w:val="005A2C5E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rquee-linkbox-content">
    <w:name w:val="marquee-linkbox-content"/>
    <w:basedOn w:val="a2"/>
    <w:rsid w:val="005A2C5E"/>
    <w:pPr>
      <w:pBdr>
        <w:left w:val="single" w:sz="6" w:space="7" w:color="E4E3E4"/>
        <w:bottom w:val="single" w:sz="6" w:space="0" w:color="E4E3E4"/>
        <w:righ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rquee-linkbox-head">
    <w:name w:val="marquee-linkbox-head"/>
    <w:basedOn w:val="a2"/>
    <w:rsid w:val="005A2C5E"/>
    <w:pPr>
      <w:pBdr>
        <w:left w:val="single" w:sz="6" w:space="7" w:color="E4E4E4"/>
        <w:righ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marquee-linkbox-cap">
    <w:name w:val="marquee-linkbox-ca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marquee-linkbox-footer">
    <w:name w:val="marquee-linkbox-foot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container-border-cap">
    <w:name w:val="container-border-ca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container-border">
    <w:name w:val="container-bord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-cap">
    <w:name w:val="content-ca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abs">
    <w:name w:val="tabs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ff">
    <w:name w:val="corner-start-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ff-off">
    <w:name w:val="corners-mid-off-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ff-on">
    <w:name w:val="corners-mid-off-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ff">
    <w:name w:val="corner-end-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hn-container">
    <w:name w:val="lhn-contain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stretcher-short">
    <w:name w:val="container-window-stretcher-shor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stretcher-long">
    <w:name w:val="container-window-stretcher-long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-pane">
    <w:name w:val="left-pan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-pane-two-col">
    <w:name w:val="left-pane-two-co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ght-pane">
    <w:name w:val="right-pane"/>
    <w:basedOn w:val="a2"/>
    <w:rsid w:val="005A2C5E"/>
    <w:pPr>
      <w:spacing w:before="100" w:beforeAutospacing="1" w:after="100" w:afterAutospacing="1" w:line="252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-subtitle">
    <w:name w:val="no-subtitl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ree-col-content">
    <w:name w:val="three-col-content"/>
    <w:basedOn w:val="a2"/>
    <w:rsid w:val="005A2C5E"/>
    <w:pPr>
      <w:spacing w:after="0" w:line="240" w:lineRule="auto"/>
      <w:ind w:left="23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x-two-col">
    <w:name w:val="box-two-co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x-top">
    <w:name w:val="box-top"/>
    <w:basedOn w:val="a2"/>
    <w:rsid w:val="005A2C5E"/>
    <w:pPr>
      <w:pBdr>
        <w:bottom w:val="single" w:sz="6" w:space="0" w:color="C6C3C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26469"/>
      <w:sz w:val="24"/>
      <w:szCs w:val="24"/>
      <w:lang w:eastAsia="ru-RU"/>
    </w:rPr>
  </w:style>
  <w:style w:type="paragraph" w:customStyle="1" w:styleId="box-bottom">
    <w:name w:val="box-botto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lumn-image">
    <w:name w:val="column-image"/>
    <w:basedOn w:val="a2"/>
    <w:rsid w:val="005A2C5E"/>
    <w:pPr>
      <w:spacing w:before="100" w:beforeAutospacing="1" w:after="74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ret-link-content">
    <w:name w:val="caret-link-conte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">
    <w:name w:val="badg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badge-bold">
    <w:name w:val="badge-bol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ru-RU"/>
    </w:rPr>
  </w:style>
  <w:style w:type="paragraph" w:customStyle="1" w:styleId="badge-pad-left-sm">
    <w:name w:val="badge-pad-left-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right-sm">
    <w:name w:val="badge-pad-right-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left-md">
    <w:name w:val="badge-pad-left-m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right-md">
    <w:name w:val="badge-pad-right-m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left-lg">
    <w:name w:val="badge-pad-left-lg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right-lg">
    <w:name w:val="badge-pad-right-lg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top-sm">
    <w:name w:val="badge-pad-top-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bot-sm">
    <w:name w:val="badge-pad-bot-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pad-top-against-container">
    <w:name w:val="badge-pad-top-against-contain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dge-container-top">
    <w:name w:val="badge-container-to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otlight-content">
    <w:name w:val="spotlight-conte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otlight-content-nobg">
    <w:name w:val="spotlight-content-nobg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otlight-image">
    <w:name w:val="spotlight-imag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ack-to-top">
    <w:name w:val="back-to-to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toggle-show-more-button">
    <w:name w:val="toggle-show-more-butt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toggle-show-less-button">
    <w:name w:val="toggle-show-less-butt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toggle-show">
    <w:name w:val="toggle-show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ggle-hide">
    <w:name w:val="toggle-hid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rhc-link-image">
    <w:name w:val="rhc-link-image"/>
    <w:basedOn w:val="a2"/>
    <w:rsid w:val="005A2C5E"/>
    <w:pPr>
      <w:spacing w:before="100" w:beforeAutospacing="1" w:after="74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image">
    <w:name w:val="rhc-image"/>
    <w:basedOn w:val="a2"/>
    <w:rsid w:val="005A2C5E"/>
    <w:pPr>
      <w:spacing w:before="100" w:beforeAutospacing="1" w:after="1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top-block">
    <w:name w:val="rhc-top-block"/>
    <w:basedOn w:val="a2"/>
    <w:rsid w:val="005A2C5E"/>
    <w:pPr>
      <w:pBdr>
        <w:bottom w:val="single" w:sz="6" w:space="4" w:color="E6E5E6"/>
        <w:right w:val="single" w:sz="6" w:space="0" w:color="E6E5E6"/>
      </w:pBdr>
      <w:spacing w:before="100" w:beforeAutospacing="1" w:after="4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mid-block">
    <w:name w:val="rhc-mid-block"/>
    <w:basedOn w:val="a2"/>
    <w:rsid w:val="005A2C5E"/>
    <w:pPr>
      <w:pBdr>
        <w:top w:val="single" w:sz="6" w:space="0" w:color="E6E5E6"/>
        <w:bottom w:val="single" w:sz="6" w:space="4" w:color="E6E5E6"/>
        <w:right w:val="single" w:sz="6" w:space="0" w:color="E6E5E6"/>
      </w:pBdr>
      <w:spacing w:before="100" w:beforeAutospacing="1" w:after="4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bot-block">
    <w:name w:val="rhc-bot-block"/>
    <w:basedOn w:val="a2"/>
    <w:rsid w:val="005A2C5E"/>
    <w:pPr>
      <w:pBdr>
        <w:top w:val="single" w:sz="6" w:space="0" w:color="E6E5E6"/>
        <w:right w:val="single" w:sz="6" w:space="0" w:color="E6E5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only-block">
    <w:name w:val="rhc-only-block"/>
    <w:basedOn w:val="a2"/>
    <w:rsid w:val="005A2C5E"/>
    <w:pPr>
      <w:pBdr>
        <w:right w:val="single" w:sz="6" w:space="0" w:color="E6E5E6"/>
      </w:pBd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module-title">
    <w:name w:val="rhc-module-title"/>
    <w:basedOn w:val="a2"/>
    <w:rsid w:val="005A2C5E"/>
    <w:pPr>
      <w:spacing w:before="100" w:beforeAutospacing="1" w:after="30" w:line="252" w:lineRule="auto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image-title">
    <w:name w:val="rhc-module-image-title"/>
    <w:basedOn w:val="a2"/>
    <w:rsid w:val="005A2C5E"/>
    <w:pPr>
      <w:spacing w:before="100" w:beforeAutospacing="1" w:after="100" w:afterAutospacing="1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lang-select">
    <w:name w:val="rhc-lang-select"/>
    <w:basedOn w:val="a2"/>
    <w:rsid w:val="005A2C5E"/>
    <w:pPr>
      <w:spacing w:before="59" w:after="148" w:line="240" w:lineRule="auto"/>
      <w:ind w:left="148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rhc-module-subtitle">
    <w:name w:val="rhc-module-subtitle"/>
    <w:basedOn w:val="a2"/>
    <w:rsid w:val="005A2C5E"/>
    <w:pPr>
      <w:spacing w:before="100" w:beforeAutospacing="1" w:after="100" w:afterAutospacing="1" w:line="252" w:lineRule="auto"/>
    </w:pPr>
    <w:rPr>
      <w:rFonts w:ascii="Times New Roman" w:eastAsia="Times New Roman" w:hAnsi="Times New Roman" w:cs="Times New Roman"/>
      <w:b/>
      <w:bCs/>
      <w:color w:val="626469"/>
      <w:sz w:val="17"/>
      <w:szCs w:val="17"/>
      <w:lang w:eastAsia="ru-RU"/>
    </w:rPr>
  </w:style>
  <w:style w:type="paragraph" w:customStyle="1" w:styleId="rhc-module-subtitle-top-item">
    <w:name w:val="rhc-module-subtitle-top-item"/>
    <w:basedOn w:val="a2"/>
    <w:rsid w:val="005A2C5E"/>
    <w:pPr>
      <w:spacing w:before="100" w:beforeAutospacing="1" w:after="100" w:afterAutospacing="1" w:line="252" w:lineRule="auto"/>
    </w:pPr>
    <w:rPr>
      <w:rFonts w:ascii="Times New Roman" w:eastAsia="Times New Roman" w:hAnsi="Times New Roman" w:cs="Times New Roman"/>
      <w:b/>
      <w:bCs/>
      <w:color w:val="626469"/>
      <w:sz w:val="17"/>
      <w:szCs w:val="17"/>
      <w:lang w:eastAsia="ru-RU"/>
    </w:rPr>
  </w:style>
  <w:style w:type="paragraph" w:customStyle="1" w:styleId="rhc-module-content">
    <w:name w:val="rhc-module-content"/>
    <w:basedOn w:val="a2"/>
    <w:rsid w:val="005A2C5E"/>
    <w:pPr>
      <w:spacing w:before="100" w:beforeAutospacing="1" w:after="100" w:afterAutospacing="1" w:line="264" w:lineRule="auto"/>
    </w:pPr>
    <w:rPr>
      <w:rFonts w:ascii="Times New Roman" w:eastAsia="Times New Roman" w:hAnsi="Times New Roman" w:cs="Times New Roman"/>
      <w:color w:val="666666"/>
      <w:sz w:val="17"/>
      <w:szCs w:val="17"/>
      <w:lang w:eastAsia="ru-RU"/>
    </w:rPr>
  </w:style>
  <w:style w:type="paragraph" w:customStyle="1" w:styleId="rhc-module-linklist">
    <w:name w:val="rhc-module-linklis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rhc-badge">
    <w:name w:val="rhc-badg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x">
    <w:name w:val="fix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line">
    <w:name w:val="line"/>
    <w:basedOn w:val="a2"/>
    <w:rsid w:val="005A2C5E"/>
    <w:pPr>
      <w:pBdr>
        <w:bottom w:val="single" w:sz="6" w:space="0" w:color="E6E5E6"/>
      </w:pBdr>
      <w:spacing w:before="30" w:after="104" w:line="240" w:lineRule="auto"/>
      <w:ind w:left="134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ull-page-col-one">
    <w:name w:val="full-page-col-one"/>
    <w:basedOn w:val="a2"/>
    <w:rsid w:val="005A2C5E"/>
    <w:pPr>
      <w:spacing w:before="104" w:after="104" w:line="240" w:lineRule="auto"/>
      <w:ind w:left="104" w:right="104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ull-page-col-two">
    <w:name w:val="full-page-col-two"/>
    <w:basedOn w:val="a2"/>
    <w:rsid w:val="005A2C5E"/>
    <w:pPr>
      <w:spacing w:before="74" w:after="74" w:line="240" w:lineRule="auto"/>
      <w:ind w:left="74" w:right="74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ull-page-col-three">
    <w:name w:val="full-page-col-three"/>
    <w:basedOn w:val="a2"/>
    <w:rsid w:val="005A2C5E"/>
    <w:pPr>
      <w:spacing w:before="74" w:after="74" w:line="240" w:lineRule="auto"/>
      <w:ind w:left="74" w:right="74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stseparator">
    <w:name w:val="listseparato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int-email-buttons">
    <w:name w:val="print-email-buttons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icon-email">
    <w:name w:val="icon-emai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con-print">
    <w:name w:val="icon-pri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con-spacer">
    <w:name w:val="icon-spac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ii">
    <w:name w:val="piii"/>
    <w:basedOn w:val="a2"/>
    <w:rsid w:val="005A2C5E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pii">
    <w:name w:val="pii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n">
    <w:name w:val="corner-start-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-on">
    <w:name w:val="content-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-off">
    <w:name w:val="content-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n-off">
    <w:name w:val="corners-mid-on-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n">
    <w:name w:val="corner-end-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">
    <w:name w:val="container-window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">
    <w:name w:val="container-window-botto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-tab-on">
    <w:name w:val="first-tab-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-tab-off">
    <w:name w:val="first-tab-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abs">
    <w:name w:val="notabs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wo-col-container">
    <w:name w:val="two-col-contain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ree-col-container">
    <w:name w:val="three-col-contain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">
    <w:name w:val="lef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ght">
    <w:name w:val="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ggle-content">
    <w:name w:val="toggle-conte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retcher">
    <w:name w:val="stretch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ggle-list-padding">
    <w:name w:val="toggle-list-padding"/>
    <w:basedOn w:val="a2"/>
    <w:rsid w:val="005A2C5E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lesize1">
    <w:name w:val="filesize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0"/>
      <w:szCs w:val="20"/>
      <w:lang w:eastAsia="ru-RU"/>
    </w:rPr>
  </w:style>
  <w:style w:type="paragraph" w:customStyle="1" w:styleId="tabs1">
    <w:name w:val="tabs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s2">
    <w:name w:val="tabs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n1">
    <w:name w:val="corner-start-on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ff1">
    <w:name w:val="corner-start-off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-on1">
    <w:name w:val="content-on1"/>
    <w:basedOn w:val="a2"/>
    <w:rsid w:val="005A2C5E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ru-RU"/>
    </w:rPr>
  </w:style>
  <w:style w:type="paragraph" w:customStyle="1" w:styleId="content-off1">
    <w:name w:val="content-off1"/>
    <w:basedOn w:val="a2"/>
    <w:rsid w:val="005A2C5E"/>
    <w:pPr>
      <w:shd w:val="clear" w:color="auto" w:fill="649BC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corners-mid-off-on1">
    <w:name w:val="corners-mid-off-on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n-off1">
    <w:name w:val="corners-mid-on-off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ff-off1">
    <w:name w:val="corners-mid-off-off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n1">
    <w:name w:val="corner-end-on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ff1">
    <w:name w:val="corner-end-off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1">
    <w:name w:val="container-window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1">
    <w:name w:val="container-window-bottom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stretcher1">
    <w:name w:val="stretcher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-tab-on1">
    <w:name w:val="first-tab-on1"/>
    <w:basedOn w:val="a2"/>
    <w:rsid w:val="005A2C5E"/>
    <w:pPr>
      <w:pBdr>
        <w:lef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ff1">
    <w:name w:val="first-tab-off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container-window2">
    <w:name w:val="container-window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2">
    <w:name w:val="container-window-bottom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abs1">
    <w:name w:val="notabs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n2">
    <w:name w:val="first-tab-on2"/>
    <w:basedOn w:val="a2"/>
    <w:rsid w:val="005A2C5E"/>
    <w:pPr>
      <w:pBdr>
        <w:lef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ff2">
    <w:name w:val="first-tab-off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wo-col-container1">
    <w:name w:val="two-col-container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ree-col-container1">
    <w:name w:val="three-col-container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1">
    <w:name w:val="left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ght1">
    <w:name w:val="right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module-title1">
    <w:name w:val="rhc-module-title1"/>
    <w:basedOn w:val="a2"/>
    <w:rsid w:val="005A2C5E"/>
    <w:pPr>
      <w:spacing w:before="100" w:beforeAutospacing="1" w:after="89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2">
    <w:name w:val="rhc-module-title2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3">
    <w:name w:val="rhc-module-title3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4">
    <w:name w:val="rhc-module-title4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linklist1">
    <w:name w:val="rhc-module-linklist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line1">
    <w:name w:val="line1"/>
    <w:basedOn w:val="a2"/>
    <w:rsid w:val="005A2C5E"/>
    <w:pPr>
      <w:pBdr>
        <w:bottom w:val="single" w:sz="6" w:space="0" w:color="E6E5E6"/>
      </w:pBdr>
      <w:spacing w:before="30" w:after="104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oggle-content1">
    <w:name w:val="toggle-content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ggle-show-less-button1">
    <w:name w:val="toggle-show-less-button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vanish/>
      <w:sz w:val="24"/>
      <w:szCs w:val="24"/>
      <w:lang w:eastAsia="ru-RU"/>
    </w:rPr>
  </w:style>
  <w:style w:type="paragraph" w:customStyle="1" w:styleId="toggle-content2">
    <w:name w:val="toggle-content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ggle-show-more-button1">
    <w:name w:val="toggle-show-more-button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vanish/>
      <w:sz w:val="24"/>
      <w:szCs w:val="24"/>
      <w:lang w:eastAsia="ru-RU"/>
    </w:rPr>
  </w:style>
  <w:style w:type="character" w:customStyle="1" w:styleId="header-locale-name1">
    <w:name w:val="header-locale-name1"/>
    <w:basedOn w:val="a3"/>
    <w:rsid w:val="005A2C5E"/>
  </w:style>
  <w:style w:type="paragraph" w:styleId="z-">
    <w:name w:val="HTML Top of Form"/>
    <w:basedOn w:val="a2"/>
    <w:next w:val="a2"/>
    <w:link w:val="z-0"/>
    <w:hidden/>
    <w:uiPriority w:val="99"/>
    <w:semiHidden/>
    <w:unhideWhenUsed/>
    <w:rsid w:val="005A2C5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3"/>
    <w:link w:val="z-"/>
    <w:uiPriority w:val="99"/>
    <w:semiHidden/>
    <w:rsid w:val="005A2C5E"/>
    <w:rPr>
      <w:rFonts w:ascii="Arial" w:eastAsia="Times New Roman" w:hAnsi="Arial" w:cs="Arial"/>
      <w:vanish/>
      <w:sz w:val="16"/>
      <w:szCs w:val="16"/>
      <w:lang w:val="en-US" w:eastAsia="ru-RU"/>
    </w:rPr>
  </w:style>
  <w:style w:type="paragraph" w:styleId="z-1">
    <w:name w:val="HTML Bottom of Form"/>
    <w:basedOn w:val="a2"/>
    <w:next w:val="a2"/>
    <w:link w:val="z-2"/>
    <w:hidden/>
    <w:uiPriority w:val="99"/>
    <w:semiHidden/>
    <w:unhideWhenUsed/>
    <w:rsid w:val="005A2C5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3"/>
    <w:link w:val="z-1"/>
    <w:uiPriority w:val="99"/>
    <w:semiHidden/>
    <w:rsid w:val="005A2C5E"/>
    <w:rPr>
      <w:rFonts w:ascii="Arial" w:eastAsia="Times New Roman" w:hAnsi="Arial" w:cs="Arial"/>
      <w:vanish/>
      <w:sz w:val="16"/>
      <w:szCs w:val="16"/>
      <w:lang w:val="en-US" w:eastAsia="ru-RU"/>
    </w:rPr>
  </w:style>
  <w:style w:type="paragraph" w:customStyle="1" w:styleId="clearer">
    <w:name w:val="clearer"/>
    <w:basedOn w:val="a2"/>
    <w:rsid w:val="005A2C5E"/>
    <w:pPr>
      <w:spacing w:before="100" w:beforeAutospacing="1" w:after="100" w:afterAutospacing="1" w:line="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odisplay">
    <w:name w:val="v3nodisplay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3bodylink2">
    <w:name w:val="v3bodylink2"/>
    <w:basedOn w:val="a2"/>
    <w:rsid w:val="005A2C5E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860A8"/>
      <w:sz w:val="16"/>
      <w:szCs w:val="16"/>
      <w:lang w:eastAsia="ru-RU"/>
    </w:rPr>
  </w:style>
  <w:style w:type="paragraph" w:customStyle="1" w:styleId="v3search">
    <w:name w:val="v3search"/>
    <w:basedOn w:val="a2"/>
    <w:rsid w:val="005A2C5E"/>
    <w:pPr>
      <w:spacing w:before="74" w:after="0" w:line="240" w:lineRule="auto"/>
      <w:ind w:right="11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adersearch">
    <w:name w:val="v3headersearch"/>
    <w:basedOn w:val="a2"/>
    <w:rsid w:val="005A2C5E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 w:line="240" w:lineRule="auto"/>
      <w:textAlignment w:val="top"/>
    </w:pPr>
    <w:rPr>
      <w:rFonts w:ascii="Verdana" w:eastAsia="Times New Roman" w:hAnsi="Verdana" w:cs="Times New Roman"/>
      <w:sz w:val="16"/>
      <w:szCs w:val="16"/>
      <w:lang w:eastAsia="ru-RU"/>
    </w:rPr>
  </w:style>
  <w:style w:type="paragraph" w:customStyle="1" w:styleId="v3selectform">
    <w:name w:val="v3selectform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select">
    <w:name w:val="v3select"/>
    <w:basedOn w:val="a2"/>
    <w:rsid w:val="005A2C5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ru-RU"/>
    </w:rPr>
  </w:style>
  <w:style w:type="paragraph" w:customStyle="1" w:styleId="v3select2">
    <w:name w:val="v3select2"/>
    <w:basedOn w:val="a2"/>
    <w:rsid w:val="005A2C5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ru-RU"/>
    </w:rPr>
  </w:style>
  <w:style w:type="paragraph" w:customStyle="1" w:styleId="v3searchlhn">
    <w:name w:val="v3searchlhn"/>
    <w:basedOn w:val="a2"/>
    <w:rsid w:val="005A2C5E"/>
    <w:pPr>
      <w:spacing w:before="59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hninp">
    <w:name w:val="v3lhninp"/>
    <w:basedOn w:val="a2"/>
    <w:rsid w:val="005A2C5E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 w:line="240" w:lineRule="auto"/>
      <w:textAlignment w:val="top"/>
    </w:pPr>
    <w:rPr>
      <w:rFonts w:ascii="Verdana" w:eastAsia="Times New Roman" w:hAnsi="Verdana" w:cs="Times New Roman"/>
      <w:sz w:val="24"/>
      <w:szCs w:val="24"/>
      <w:lang w:eastAsia="ru-RU"/>
    </w:rPr>
  </w:style>
  <w:style w:type="paragraph" w:customStyle="1" w:styleId="v3lhnsearchhdr">
    <w:name w:val="v3lhnsearchhdr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b/>
      <w:bCs/>
      <w:color w:val="000000"/>
      <w:sz w:val="25"/>
      <w:szCs w:val="25"/>
      <w:lang w:eastAsia="ru-RU"/>
    </w:rPr>
  </w:style>
  <w:style w:type="paragraph" w:customStyle="1" w:styleId="v3submit">
    <w:name w:val="v3submit"/>
    <w:basedOn w:val="a2"/>
    <w:rsid w:val="005A2C5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ru-RU"/>
    </w:rPr>
  </w:style>
  <w:style w:type="paragraph" w:customStyle="1" w:styleId="sepstyle">
    <w:name w:val="sepstyle"/>
    <w:basedOn w:val="a2"/>
    <w:rsid w:val="005A2C5E"/>
    <w:pPr>
      <w:spacing w:before="100" w:beforeAutospacing="1" w:after="100" w:afterAutospacing="1" w:line="240" w:lineRule="auto"/>
      <w:ind w:left="59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asthead">
    <w:name w:val="v3masthea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ru-RU"/>
    </w:rPr>
  </w:style>
  <w:style w:type="paragraph" w:customStyle="1" w:styleId="v3footer">
    <w:name w:val="v3footer"/>
    <w:basedOn w:val="a2"/>
    <w:rsid w:val="005A2C5E"/>
    <w:pPr>
      <w:pBdr>
        <w:top w:val="single" w:sz="12" w:space="0" w:color="BABABA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ru-RU"/>
    </w:rPr>
  </w:style>
  <w:style w:type="paragraph" w:customStyle="1" w:styleId="v3navcont">
    <w:name w:val="v3navco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av">
    <w:name w:val="v3nav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avul">
    <w:name w:val="v3navu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avul2">
    <w:name w:val="v3navul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avdhtml">
    <w:name w:val="v3navdhtm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avstart">
    <w:name w:val="v3navstar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16"/>
      <w:szCs w:val="16"/>
      <w:lang w:eastAsia="ru-RU"/>
    </w:rPr>
  </w:style>
  <w:style w:type="paragraph" w:customStyle="1" w:styleId="v3navpad">
    <w:name w:val="v3navpad"/>
    <w:basedOn w:val="a2"/>
    <w:rsid w:val="005A2C5E"/>
    <w:pPr>
      <w:pBdr>
        <w:right w:val="single" w:sz="6" w:space="6" w:color="BDBABD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16"/>
      <w:szCs w:val="16"/>
      <w:lang w:eastAsia="ru-RU"/>
    </w:rPr>
  </w:style>
  <w:style w:type="paragraph" w:customStyle="1" w:styleId="v3navend">
    <w:name w:val="v3naven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16"/>
      <w:szCs w:val="16"/>
      <w:lang w:eastAsia="ru-RU"/>
    </w:rPr>
  </w:style>
  <w:style w:type="paragraph" w:customStyle="1" w:styleId="v3navend2">
    <w:name w:val="v3navend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16"/>
      <w:szCs w:val="16"/>
      <w:lang w:eastAsia="ru-RU"/>
    </w:rPr>
  </w:style>
  <w:style w:type="paragraph" w:customStyle="1" w:styleId="v3navend3">
    <w:name w:val="v3navend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16"/>
      <w:szCs w:val="16"/>
      <w:lang w:eastAsia="ru-RU"/>
    </w:rPr>
  </w:style>
  <w:style w:type="paragraph" w:customStyle="1" w:styleId="v3inppad">
    <w:name w:val="v3inppa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avoff">
    <w:name w:val="v3nav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ru-RU"/>
    </w:rPr>
  </w:style>
  <w:style w:type="paragraph" w:customStyle="1" w:styleId="v3container">
    <w:name w:val="v3contain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ntent">
    <w:name w:val="v3content"/>
    <w:basedOn w:val="a2"/>
    <w:rsid w:val="005A2C5E"/>
    <w:pPr>
      <w:pBdr>
        <w:top w:val="single" w:sz="6" w:space="0" w:color="BABABA"/>
      </w:pBdr>
      <w:spacing w:before="100" w:beforeAutospacing="1" w:after="100" w:afterAutospacing="1" w:line="324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v3content2">
    <w:name w:val="v3content2"/>
    <w:basedOn w:val="a2"/>
    <w:rsid w:val="005A2C5E"/>
    <w:pPr>
      <w:pBdr>
        <w:top w:val="single" w:sz="6" w:space="0" w:color="BABABA"/>
      </w:pBdr>
      <w:spacing w:before="100" w:beforeAutospacing="1" w:after="100" w:afterAutospacing="1" w:line="324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v3contenthome">
    <w:name w:val="v3contenthome"/>
    <w:basedOn w:val="a2"/>
    <w:rsid w:val="005A2C5E"/>
    <w:pPr>
      <w:spacing w:before="100" w:beforeAutospacing="1" w:after="100" w:afterAutospacing="1" w:line="324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v3contenthr">
    <w:name w:val="v3contenthr"/>
    <w:basedOn w:val="a2"/>
    <w:rsid w:val="005A2C5E"/>
    <w:pPr>
      <w:pBdr>
        <w:top w:val="single" w:sz="6" w:space="0" w:color="BABABA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content3">
    <w:name w:val="v3content3"/>
    <w:basedOn w:val="a2"/>
    <w:rsid w:val="005A2C5E"/>
    <w:pPr>
      <w:spacing w:before="100" w:beforeAutospacing="1" w:after="100" w:afterAutospacing="1" w:line="324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v3h1">
    <w:name w:val="v3h1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color w:val="000000"/>
      <w:sz w:val="48"/>
      <w:szCs w:val="48"/>
      <w:lang w:eastAsia="ru-RU"/>
    </w:rPr>
  </w:style>
  <w:style w:type="paragraph" w:customStyle="1" w:styleId="v3h1withsub">
    <w:name w:val="v3h1withsub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color w:val="000000"/>
      <w:sz w:val="48"/>
      <w:szCs w:val="48"/>
      <w:lang w:eastAsia="ru-RU"/>
    </w:rPr>
  </w:style>
  <w:style w:type="paragraph" w:customStyle="1" w:styleId="v3h2">
    <w:name w:val="v3h2"/>
    <w:basedOn w:val="a2"/>
    <w:rsid w:val="005A2C5E"/>
    <w:pPr>
      <w:pBdr>
        <w:bottom w:val="single" w:sz="6" w:space="3" w:color="BABABA"/>
      </w:pBdr>
      <w:spacing w:after="0" w:line="288" w:lineRule="auto"/>
    </w:pPr>
    <w:rPr>
      <w:rFonts w:ascii="Times New Roman" w:eastAsia="Times New Roman" w:hAnsi="Times New Roman" w:cs="Times New Roman"/>
      <w:color w:val="000000"/>
      <w:sz w:val="30"/>
      <w:szCs w:val="30"/>
      <w:lang w:eastAsia="ru-RU"/>
    </w:rPr>
  </w:style>
  <w:style w:type="paragraph" w:customStyle="1" w:styleId="v3h3">
    <w:name w:val="v3h3"/>
    <w:basedOn w:val="a2"/>
    <w:rsid w:val="005A2C5E"/>
    <w:pPr>
      <w:pBdr>
        <w:bottom w:val="single" w:sz="6" w:space="3" w:color="BABABA"/>
      </w:pBdr>
      <w:spacing w:after="0" w:line="240" w:lineRule="auto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v3h4">
    <w:name w:val="v3h4"/>
    <w:basedOn w:val="a2"/>
    <w:rsid w:val="005A2C5E"/>
    <w:pPr>
      <w:pBdr>
        <w:bottom w:val="single" w:sz="6" w:space="3" w:color="BABABA"/>
      </w:pBdr>
      <w:spacing w:after="0" w:line="240" w:lineRule="auto"/>
    </w:pPr>
    <w:rPr>
      <w:rFonts w:ascii="Times New Roman" w:eastAsia="Times New Roman" w:hAnsi="Times New Roman" w:cs="Times New Roman"/>
      <w:b/>
      <w:bCs/>
      <w:color w:val="000000"/>
      <w:sz w:val="25"/>
      <w:szCs w:val="25"/>
      <w:lang w:eastAsia="ru-RU"/>
    </w:rPr>
  </w:style>
  <w:style w:type="paragraph" w:customStyle="1" w:styleId="v3h2nohr">
    <w:name w:val="v3h2nohr"/>
    <w:basedOn w:val="a2"/>
    <w:rsid w:val="005A2C5E"/>
    <w:pPr>
      <w:spacing w:after="0" w:line="288" w:lineRule="auto"/>
    </w:pPr>
    <w:rPr>
      <w:rFonts w:ascii="Times New Roman" w:eastAsia="Times New Roman" w:hAnsi="Times New Roman" w:cs="Times New Roman"/>
      <w:color w:val="000000"/>
      <w:sz w:val="30"/>
      <w:szCs w:val="30"/>
      <w:lang w:eastAsia="ru-RU"/>
    </w:rPr>
  </w:style>
  <w:style w:type="paragraph" w:customStyle="1" w:styleId="v3h2nohrsub">
    <w:name w:val="v3h2nohrsub"/>
    <w:basedOn w:val="a2"/>
    <w:rsid w:val="005A2C5E"/>
    <w:pPr>
      <w:spacing w:after="0" w:line="288" w:lineRule="auto"/>
    </w:pPr>
    <w:rPr>
      <w:rFonts w:ascii="Times New Roman" w:eastAsia="Times New Roman" w:hAnsi="Times New Roman" w:cs="Times New Roman"/>
      <w:color w:val="000000"/>
      <w:sz w:val="30"/>
      <w:szCs w:val="30"/>
      <w:lang w:eastAsia="ru-RU"/>
    </w:rPr>
  </w:style>
  <w:style w:type="paragraph" w:customStyle="1" w:styleId="v3h3nohr">
    <w:name w:val="v3h3nohr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v3h4nohr">
    <w:name w:val="v3h4nohr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b/>
      <w:bCs/>
      <w:color w:val="000000"/>
      <w:sz w:val="25"/>
      <w:szCs w:val="25"/>
      <w:lang w:eastAsia="ru-RU"/>
    </w:rPr>
  </w:style>
  <w:style w:type="paragraph" w:customStyle="1" w:styleId="v3h3sub">
    <w:name w:val="v3h3sub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v3breadcrumb">
    <w:name w:val="v3breadcrum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D7E80"/>
      <w:lang w:eastAsia="ru-RU"/>
    </w:rPr>
  </w:style>
  <w:style w:type="paragraph" w:customStyle="1" w:styleId="v3leadpara">
    <w:name w:val="v3leadpara"/>
    <w:basedOn w:val="a2"/>
    <w:rsid w:val="005A2C5E"/>
    <w:pPr>
      <w:spacing w:before="100" w:beforeAutospacing="1" w:after="100" w:afterAutospacing="1" w:line="336" w:lineRule="auto"/>
    </w:pPr>
    <w:rPr>
      <w:rFonts w:ascii="Times New Roman" w:eastAsia="Times New Roman" w:hAnsi="Times New Roman" w:cs="Times New Roman"/>
      <w:sz w:val="30"/>
      <w:szCs w:val="30"/>
      <w:lang w:eastAsia="ru-RU"/>
    </w:rPr>
  </w:style>
  <w:style w:type="paragraph" w:customStyle="1" w:styleId="v3techwire">
    <w:name w:val="v3techwire"/>
    <w:basedOn w:val="a2"/>
    <w:rsid w:val="005A2C5E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v3leftnav">
    <w:name w:val="v3leftnav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eftnavlink">
    <w:name w:val="v3leftnavlink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v3homeswf">
    <w:name w:val="v3homesw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">
    <w:name w:val="v3colum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2">
    <w:name w:val="v3column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3">
    <w:name w:val="v3column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r">
    <w:name w:val="v3column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4">
    <w:name w:val="v3column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5">
    <w:name w:val="v3column5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6">
    <w:name w:val="v3column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7">
    <w:name w:val="v3column7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8">
    <w:name w:val="v3column8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9">
    <w:name w:val="v3column9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gutter">
    <w:name w:val="v3gutt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gutter2">
    <w:name w:val="v3gutter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x">
    <w:name w:val="v3columnx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153">
    <w:name w:val="v3column15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203">
    <w:name w:val="v3column20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select203">
    <w:name w:val="v3select20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4b">
    <w:name w:val="v3column4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lumn2b">
    <w:name w:val="v3column2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16">
    <w:name w:val="v3height1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20">
    <w:name w:val="v3height20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24">
    <w:name w:val="v3height2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28">
    <w:name w:val="v3height28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30">
    <w:name w:val="v3height30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32">
    <w:name w:val="v3height3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eight40">
    <w:name w:val="v3height40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divider">
    <w:name w:val="v3divide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divider2">
    <w:name w:val="v3divider2"/>
    <w:basedOn w:val="a2"/>
    <w:rsid w:val="005A2C5E"/>
    <w:pPr>
      <w:pBdr>
        <w:bottom w:val="single" w:sz="6" w:space="0" w:color="C6C6C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divider3">
    <w:name w:val="v3divider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list">
    <w:name w:val="v3list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llist">
    <w:name w:val="v3bullist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div">
    <w:name w:val="v3listdiv"/>
    <w:basedOn w:val="a2"/>
    <w:rsid w:val="005A2C5E"/>
    <w:pPr>
      <w:pBdr>
        <w:top w:val="single" w:sz="6" w:space="0" w:color="BABABA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1">
    <w:name w:val="v3list1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2">
    <w:name w:val="v3list2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3">
    <w:name w:val="v3list3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4">
    <w:name w:val="v3list4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5">
    <w:name w:val="v3list5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6">
    <w:name w:val="v3list6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s">
    <w:name w:val="v3modules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shdr">
    <w:name w:val="v3modshd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v3modsimg">
    <w:name w:val="v3modsimg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stop">
    <w:name w:val="v3modulesto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ulesbot">
    <w:name w:val="v3modulesbo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ulebot">
    <w:name w:val="v3modulebo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ulewidehdr">
    <w:name w:val="v3modulewidehd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widecont">
    <w:name w:val="v3modulewideco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widetop">
    <w:name w:val="v3modulewideto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ulewidebot">
    <w:name w:val="v3modulewidebo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wideleft">
    <w:name w:val="v3modwidelef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right">
    <w:name w:val="v3modwide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pad">
    <w:name w:val="v3modwidepa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pad2">
    <w:name w:val="v3modwidepad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pad3">
    <w:name w:val="v3modwidepad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lcol">
    <w:name w:val="v3modwidelco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rcol">
    <w:name w:val="v3modwiderco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widelist">
    <w:name w:val="v3modwidelist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largehdr">
    <w:name w:val="v3modulelargehd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v3modulelargecont">
    <w:name w:val="v3modulelargeco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largetop">
    <w:name w:val="v3modulelargeto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ulelargebot">
    <w:name w:val="v3modulelargebo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v3modlargepad">
    <w:name w:val="v3modlargepa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spad">
    <w:name w:val="v3modspa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sprd">
    <w:name w:val="v3modspr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spadnobg">
    <w:name w:val="v3modspadnobg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schart">
    <w:name w:val="v3modschart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top">
    <w:name w:val="v3module2to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cont">
    <w:name w:val="v3module2con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bot">
    <w:name w:val="v3module2bo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left">
    <w:name w:val="v3module2lef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right">
    <w:name w:val="v3module2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bleft">
    <w:name w:val="v3module2blef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bright">
    <w:name w:val="v3module2b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wide">
    <w:name w:val="v3module2wid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cleft">
    <w:name w:val="v3module2clef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cright">
    <w:name w:val="v3module2c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odule2dright">
    <w:name w:val="v3module2drigh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">
    <w:name w:val="v3but"/>
    <w:basedOn w:val="a2"/>
    <w:rsid w:val="005A2C5E"/>
    <w:pPr>
      <w:pBdr>
        <w:left w:val="single" w:sz="6" w:space="3" w:color="D6D7D6"/>
        <w:right w:val="single" w:sz="6" w:space="3" w:color="D6D7D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2off">
    <w:name w:val="v3but2_off"/>
    <w:basedOn w:val="a2"/>
    <w:rsid w:val="005A2C5E"/>
    <w:pPr>
      <w:shd w:val="clear" w:color="auto" w:fill="F6F6F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2on">
    <w:name w:val="v3but2_on"/>
    <w:basedOn w:val="a2"/>
    <w:rsid w:val="005A2C5E"/>
    <w:pPr>
      <w:shd w:val="clear" w:color="auto" w:fill="EBEBE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txt">
    <w:name w:val="v3buttx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860A8"/>
      <w:sz w:val="30"/>
      <w:szCs w:val="30"/>
      <w:lang w:eastAsia="ru-RU"/>
    </w:rPr>
  </w:style>
  <w:style w:type="paragraph" w:customStyle="1" w:styleId="v3but2smoff">
    <w:name w:val="v3but2sm_off"/>
    <w:basedOn w:val="a2"/>
    <w:rsid w:val="005A2C5E"/>
    <w:pPr>
      <w:shd w:val="clear" w:color="auto" w:fill="F6F6F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2smon">
    <w:name w:val="v3but2sm_on"/>
    <w:basedOn w:val="a2"/>
    <w:rsid w:val="005A2C5E"/>
    <w:pPr>
      <w:shd w:val="clear" w:color="auto" w:fill="EBEBE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txtsm">
    <w:name w:val="v3buttxt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860A8"/>
      <w:sz w:val="24"/>
      <w:szCs w:val="24"/>
      <w:lang w:eastAsia="ru-RU"/>
    </w:rPr>
  </w:style>
  <w:style w:type="paragraph" w:customStyle="1" w:styleId="v3but2sm2">
    <w:name w:val="v3but2sm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2sm2off">
    <w:name w:val="v3but2sm2_off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but2sm2on">
    <w:name w:val="v3but2sm2_on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opup">
    <w:name w:val="v3popup"/>
    <w:basedOn w:val="a2"/>
    <w:rsid w:val="005A2C5E"/>
    <w:pPr>
      <w:spacing w:before="100" w:beforeAutospacing="1" w:after="100" w:afterAutospacing="1" w:line="324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v3popuphdr">
    <w:name w:val="v3popuphd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ophdrpad">
    <w:name w:val="v3pophdrpa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h1popup">
    <w:name w:val="v3h1popup"/>
    <w:basedOn w:val="a2"/>
    <w:rsid w:val="005A2C5E"/>
    <w:pPr>
      <w:spacing w:after="0" w:line="312" w:lineRule="auto"/>
    </w:pPr>
    <w:rPr>
      <w:rFonts w:ascii="Times New Roman" w:eastAsia="Times New Roman" w:hAnsi="Times New Roman" w:cs="Times New Roman"/>
      <w:color w:val="000000"/>
      <w:sz w:val="48"/>
      <w:szCs w:val="48"/>
      <w:lang w:eastAsia="ru-RU"/>
    </w:rPr>
  </w:style>
  <w:style w:type="paragraph" w:customStyle="1" w:styleId="v3popupsup">
    <w:name w:val="v3popupsup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3"/>
      <w:szCs w:val="13"/>
      <w:lang w:eastAsia="ru-RU"/>
    </w:rPr>
  </w:style>
  <w:style w:type="paragraph" w:customStyle="1" w:styleId="v3poptable">
    <w:name w:val="v3poptable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optablerowhdr">
    <w:name w:val="v3poptablerowhdr"/>
    <w:basedOn w:val="a2"/>
    <w:rsid w:val="005A2C5E"/>
    <w:pPr>
      <w:shd w:val="clear" w:color="auto" w:fill="555555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v3poptablerowon">
    <w:name w:val="v3poptablerowon"/>
    <w:basedOn w:val="a2"/>
    <w:rsid w:val="005A2C5E"/>
    <w:pPr>
      <w:shd w:val="clear" w:color="auto" w:fill="ECF0F3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optablepad">
    <w:name w:val="v3poptablepad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optablepad2">
    <w:name w:val="v3poptablepad2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optablepad3">
    <w:name w:val="v3poptablepad3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th">
    <w:name w:val="v3th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mparetab">
    <w:name w:val="v3compareta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mparerowhdr">
    <w:name w:val="v3comparerowhdr"/>
    <w:basedOn w:val="a2"/>
    <w:rsid w:val="005A2C5E"/>
    <w:pPr>
      <w:shd w:val="clear" w:color="auto" w:fill="555555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v3comparerowon">
    <w:name w:val="v3comparerowon"/>
    <w:basedOn w:val="a2"/>
    <w:rsid w:val="005A2C5E"/>
    <w:pPr>
      <w:shd w:val="clear" w:color="auto" w:fill="ECF0F3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mparepad">
    <w:name w:val="v3comparepad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mparepad2">
    <w:name w:val="v3comparepad2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mparepad3">
    <w:name w:val="v3comparepad3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mparepadtop">
    <w:name w:val="v3comparepadtop"/>
    <w:basedOn w:val="a2"/>
    <w:rsid w:val="005A2C5E"/>
    <w:pPr>
      <w:pBdr>
        <w:bottom w:val="single" w:sz="6" w:space="3" w:color="CCCCCC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copy">
    <w:name w:val="v3copy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24"/>
      <w:szCs w:val="24"/>
      <w:lang w:eastAsia="ru-RU"/>
    </w:rPr>
  </w:style>
  <w:style w:type="paragraph" w:customStyle="1" w:styleId="v3copysm">
    <w:name w:val="v3copy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lang w:eastAsia="ru-RU"/>
    </w:rPr>
  </w:style>
  <w:style w:type="paragraph" w:customStyle="1" w:styleId="v3supcss">
    <w:name w:val="v3supcss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3"/>
      <w:szCs w:val="13"/>
      <w:lang w:eastAsia="ru-RU"/>
    </w:rPr>
  </w:style>
  <w:style w:type="paragraph" w:customStyle="1" w:styleId="v3sm">
    <w:name w:val="v3s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9"/>
      <w:szCs w:val="19"/>
      <w:lang w:eastAsia="ru-RU"/>
    </w:rPr>
  </w:style>
  <w:style w:type="paragraph" w:customStyle="1" w:styleId="v3alignright">
    <w:name w:val="v3alignright"/>
    <w:basedOn w:val="a2"/>
    <w:rsid w:val="005A2C5E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orm">
    <w:name w:val="v3nor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ru-RU"/>
    </w:rPr>
  </w:style>
  <w:style w:type="paragraph" w:customStyle="1" w:styleId="v3pad8">
    <w:name w:val="v3pad8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t">
    <w:name w:val="v3pad1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t">
    <w:name w:val="v3pad2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3t">
    <w:name w:val="v3pad3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4t">
    <w:name w:val="v3pad4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6t">
    <w:name w:val="v3pad6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7t">
    <w:name w:val="v3pad7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8t">
    <w:name w:val="v3pad8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1t">
    <w:name w:val="v3pad11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2t">
    <w:name w:val="v3pad12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3t">
    <w:name w:val="v3pad13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4t">
    <w:name w:val="v3pad14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5t">
    <w:name w:val="v3pad15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6t">
    <w:name w:val="v3pad16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7t">
    <w:name w:val="v3pad17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0t">
    <w:name w:val="v3pad20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2t">
    <w:name w:val="v3pad22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4t">
    <w:name w:val="v3pad24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6t">
    <w:name w:val="v3pad26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8t">
    <w:name w:val="v3pad28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32t">
    <w:name w:val="v3pad32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64t">
    <w:name w:val="v3pad64t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b">
    <w:name w:val="v3pad2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5b">
    <w:name w:val="v3pad5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6b">
    <w:name w:val="v3pad6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8b">
    <w:name w:val="v3pad8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9b">
    <w:name w:val="v3pad9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0b">
    <w:name w:val="v3pad10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4b">
    <w:name w:val="v3pad14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0b">
    <w:name w:val="v3pad20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2r">
    <w:name w:val="v3pad2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4r">
    <w:name w:val="v3pad4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6r">
    <w:name w:val="v3pad6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5r">
    <w:name w:val="v3pad15r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3l">
    <w:name w:val="v3pad3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8l">
    <w:name w:val="v3pad8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2l">
    <w:name w:val="v3pad12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5l">
    <w:name w:val="v3pad15l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pad10lr3b">
    <w:name w:val="v3pad10lr3b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ar4l">
    <w:name w:val="v3mar4l"/>
    <w:basedOn w:val="a2"/>
    <w:rsid w:val="005A2C5E"/>
    <w:pPr>
      <w:spacing w:before="100" w:beforeAutospacing="1" w:after="100" w:afterAutospacing="1" w:line="240" w:lineRule="auto"/>
      <w:ind w:left="5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ar8l">
    <w:name w:val="v3mar8l"/>
    <w:basedOn w:val="a2"/>
    <w:rsid w:val="005A2C5E"/>
    <w:pPr>
      <w:spacing w:before="100" w:beforeAutospacing="1" w:after="100" w:afterAutospacing="1" w:line="240" w:lineRule="auto"/>
      <w:ind w:left="11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mar4r">
    <w:name w:val="v3mar4r"/>
    <w:basedOn w:val="a2"/>
    <w:rsid w:val="005A2C5E"/>
    <w:pPr>
      <w:spacing w:before="100" w:beforeAutospacing="1" w:after="100" w:afterAutospacing="1" w:line="240" w:lineRule="auto"/>
      <w:ind w:right="5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inenglish">
    <w:name w:val="v3inenglish"/>
    <w:basedOn w:val="a2"/>
    <w:rsid w:val="005A2C5E"/>
    <w:pPr>
      <w:spacing w:after="100" w:afterAutospacing="1" w:line="240" w:lineRule="auto"/>
      <w:ind w:left="3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odulewhitelargetop">
    <w:name w:val="modulewhitelargetop"/>
    <w:basedOn w:val="a2"/>
    <w:rsid w:val="005A2C5E"/>
    <w:pPr>
      <w:spacing w:before="100" w:beforeAutospacing="1" w:after="100" w:afterAutospacing="1" w:line="15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odulewhitelargebottom">
    <w:name w:val="modulewhitelargebottom"/>
    <w:basedOn w:val="a2"/>
    <w:rsid w:val="005A2C5E"/>
    <w:pPr>
      <w:spacing w:before="100" w:beforeAutospacing="1" w:after="100" w:afterAutospacing="1" w:line="15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odulewhitelargecontentarea">
    <w:name w:val="modulewhitelargecontentarea"/>
    <w:basedOn w:val="a2"/>
    <w:rsid w:val="005A2C5E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color w:val="666666"/>
      <w:sz w:val="16"/>
      <w:szCs w:val="16"/>
      <w:lang w:eastAsia="ru-RU"/>
    </w:rPr>
  </w:style>
  <w:style w:type="paragraph" w:customStyle="1" w:styleId="anchorlinkmed">
    <w:name w:val="anchorlinkme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860A8"/>
      <w:sz w:val="16"/>
      <w:szCs w:val="16"/>
      <w:lang w:eastAsia="ru-RU"/>
    </w:rPr>
  </w:style>
  <w:style w:type="paragraph" w:customStyle="1" w:styleId="pad6pxbottom">
    <w:name w:val="pad6pxbottom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nound">
    <w:name w:val="v3nound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lesize2">
    <w:name w:val="filesize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0"/>
      <w:szCs w:val="20"/>
      <w:lang w:eastAsia="ru-RU"/>
    </w:rPr>
  </w:style>
  <w:style w:type="paragraph" w:customStyle="1" w:styleId="tabs3">
    <w:name w:val="tabs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s4">
    <w:name w:val="tabs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n2">
    <w:name w:val="corner-start-on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ff2">
    <w:name w:val="corner-start-off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-on2">
    <w:name w:val="content-on2"/>
    <w:basedOn w:val="a2"/>
    <w:rsid w:val="005A2C5E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ru-RU"/>
    </w:rPr>
  </w:style>
  <w:style w:type="paragraph" w:customStyle="1" w:styleId="content-off2">
    <w:name w:val="content-off2"/>
    <w:basedOn w:val="a2"/>
    <w:rsid w:val="005A2C5E"/>
    <w:pPr>
      <w:shd w:val="clear" w:color="auto" w:fill="649BC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corners-mid-off-on2">
    <w:name w:val="corners-mid-off-on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n-off2">
    <w:name w:val="corners-mid-on-off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ff-off2">
    <w:name w:val="corners-mid-off-off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n2">
    <w:name w:val="corner-end-on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ff2">
    <w:name w:val="corner-end-off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3">
    <w:name w:val="container-window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3">
    <w:name w:val="container-window-bottom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stretcher2">
    <w:name w:val="stretcher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-tab-on3">
    <w:name w:val="first-tab-on3"/>
    <w:basedOn w:val="a2"/>
    <w:rsid w:val="005A2C5E"/>
    <w:pPr>
      <w:pBdr>
        <w:lef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ff3">
    <w:name w:val="first-tab-off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container-window4">
    <w:name w:val="container-window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4">
    <w:name w:val="container-window-bottom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abs2">
    <w:name w:val="notabs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n4">
    <w:name w:val="first-tab-on4"/>
    <w:basedOn w:val="a2"/>
    <w:rsid w:val="005A2C5E"/>
    <w:pPr>
      <w:pBdr>
        <w:lef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ff4">
    <w:name w:val="first-tab-off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wo-col-container2">
    <w:name w:val="two-col-container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ree-col-container2">
    <w:name w:val="three-col-container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2">
    <w:name w:val="left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ght2">
    <w:name w:val="right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module-title5">
    <w:name w:val="rhc-module-title5"/>
    <w:basedOn w:val="a2"/>
    <w:rsid w:val="005A2C5E"/>
    <w:pPr>
      <w:spacing w:before="100" w:beforeAutospacing="1" w:after="89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6">
    <w:name w:val="rhc-module-title6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7">
    <w:name w:val="rhc-module-title7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8">
    <w:name w:val="rhc-module-title8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linklist2">
    <w:name w:val="rhc-module-linklist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line2">
    <w:name w:val="line2"/>
    <w:basedOn w:val="a2"/>
    <w:rsid w:val="005A2C5E"/>
    <w:pPr>
      <w:pBdr>
        <w:bottom w:val="single" w:sz="6" w:space="0" w:color="E6E5E6"/>
      </w:pBdr>
      <w:spacing w:before="30" w:after="104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oggle-content3">
    <w:name w:val="toggle-content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ggle-show-less-button2">
    <w:name w:val="toggle-show-less-button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vanish/>
      <w:sz w:val="24"/>
      <w:szCs w:val="24"/>
      <w:lang w:eastAsia="ru-RU"/>
    </w:rPr>
  </w:style>
  <w:style w:type="paragraph" w:customStyle="1" w:styleId="toggle-content4">
    <w:name w:val="toggle-content4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ggle-show-more-button2">
    <w:name w:val="toggle-show-more-button2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vanish/>
      <w:sz w:val="24"/>
      <w:szCs w:val="24"/>
      <w:lang w:eastAsia="ru-RU"/>
    </w:rPr>
  </w:style>
  <w:style w:type="paragraph" w:customStyle="1" w:styleId="v3bullist1">
    <w:name w:val="v3bullist1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7">
    <w:name w:val="v3list7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-link-character1">
    <w:name w:val="footer-link-character1"/>
    <w:basedOn w:val="a3"/>
    <w:rsid w:val="005A2C5E"/>
    <w:rPr>
      <w:rFonts w:ascii="Verdana" w:hAnsi="Verdana" w:hint="default"/>
      <w:color w:val="0860A8"/>
    </w:rPr>
  </w:style>
  <w:style w:type="paragraph" w:customStyle="1" w:styleId="filesize3">
    <w:name w:val="filesize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0"/>
      <w:szCs w:val="20"/>
      <w:lang w:eastAsia="ru-RU"/>
    </w:rPr>
  </w:style>
  <w:style w:type="paragraph" w:customStyle="1" w:styleId="tabs5">
    <w:name w:val="tabs5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s6">
    <w:name w:val="tabs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n3">
    <w:name w:val="corner-start-on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start-off3">
    <w:name w:val="corner-start-off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-on3">
    <w:name w:val="content-on3"/>
    <w:basedOn w:val="a2"/>
    <w:rsid w:val="005A2C5E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ru-RU"/>
    </w:rPr>
  </w:style>
  <w:style w:type="paragraph" w:customStyle="1" w:styleId="content-off3">
    <w:name w:val="content-off3"/>
    <w:basedOn w:val="a2"/>
    <w:rsid w:val="005A2C5E"/>
    <w:pPr>
      <w:shd w:val="clear" w:color="auto" w:fill="649BC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corners-mid-off-on3">
    <w:name w:val="corners-mid-off-on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n-off3">
    <w:name w:val="corners-mid-on-off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s-mid-off-off3">
    <w:name w:val="corners-mid-off-off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n3">
    <w:name w:val="corner-end-on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rner-end-off3">
    <w:name w:val="corner-end-off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5">
    <w:name w:val="container-window5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5">
    <w:name w:val="container-window-bottom5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stretcher3">
    <w:name w:val="stretcher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-tab-on5">
    <w:name w:val="first-tab-on5"/>
    <w:basedOn w:val="a2"/>
    <w:rsid w:val="005A2C5E"/>
    <w:pPr>
      <w:pBdr>
        <w:lef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ff5">
    <w:name w:val="first-tab-off5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container-window6">
    <w:name w:val="container-window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ainer-window-bottom6">
    <w:name w:val="container-window-bottom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abs3">
    <w:name w:val="notabs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n6">
    <w:name w:val="first-tab-on6"/>
    <w:basedOn w:val="a2"/>
    <w:rsid w:val="005A2C5E"/>
    <w:pPr>
      <w:pBdr>
        <w:left w:val="single" w:sz="6" w:space="0" w:color="E4E3E4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first-tab-off6">
    <w:name w:val="first-tab-off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wo-col-container3">
    <w:name w:val="two-col-container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ree-col-container3">
    <w:name w:val="three-col-container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3">
    <w:name w:val="left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ght3">
    <w:name w:val="right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hc-module-title9">
    <w:name w:val="rhc-module-title9"/>
    <w:basedOn w:val="a2"/>
    <w:rsid w:val="005A2C5E"/>
    <w:pPr>
      <w:spacing w:before="100" w:beforeAutospacing="1" w:after="89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10">
    <w:name w:val="rhc-module-title10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11">
    <w:name w:val="rhc-module-title11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title12">
    <w:name w:val="rhc-module-title12"/>
    <w:basedOn w:val="a2"/>
    <w:rsid w:val="005A2C5E"/>
    <w:pPr>
      <w:spacing w:before="100" w:beforeAutospacing="1" w:after="30" w:line="252" w:lineRule="auto"/>
      <w:ind w:left="15"/>
    </w:pPr>
    <w:rPr>
      <w:rFonts w:ascii="Times New Roman" w:eastAsia="Times New Roman" w:hAnsi="Times New Roman" w:cs="Times New Roman"/>
      <w:b/>
      <w:bCs/>
      <w:color w:val="333333"/>
      <w:sz w:val="17"/>
      <w:szCs w:val="17"/>
      <w:lang w:eastAsia="ru-RU"/>
    </w:rPr>
  </w:style>
  <w:style w:type="paragraph" w:customStyle="1" w:styleId="rhc-module-linklist3">
    <w:name w:val="rhc-module-linklist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line3">
    <w:name w:val="line3"/>
    <w:basedOn w:val="a2"/>
    <w:rsid w:val="005A2C5E"/>
    <w:pPr>
      <w:pBdr>
        <w:bottom w:val="single" w:sz="6" w:space="0" w:color="E6E5E6"/>
      </w:pBdr>
      <w:spacing w:before="30" w:after="104" w:line="240" w:lineRule="auto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toggle-content5">
    <w:name w:val="toggle-content5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ggle-show-less-button3">
    <w:name w:val="toggle-show-less-button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vanish/>
      <w:sz w:val="24"/>
      <w:szCs w:val="24"/>
      <w:lang w:eastAsia="ru-RU"/>
    </w:rPr>
  </w:style>
  <w:style w:type="paragraph" w:customStyle="1" w:styleId="toggle-content6">
    <w:name w:val="toggle-content6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ggle-show-more-button3">
    <w:name w:val="toggle-show-more-button3"/>
    <w:basedOn w:val="a2"/>
    <w:rsid w:val="005A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vanish/>
      <w:sz w:val="24"/>
      <w:szCs w:val="24"/>
      <w:lang w:eastAsia="ru-RU"/>
    </w:rPr>
  </w:style>
  <w:style w:type="paragraph" w:customStyle="1" w:styleId="v3bullist2">
    <w:name w:val="v3bullist2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3list8">
    <w:name w:val="v3list8"/>
    <w:basedOn w:val="a2"/>
    <w:rsid w:val="005A2C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2"/>
    <w:uiPriority w:val="34"/>
    <w:qFormat/>
    <w:rsid w:val="005A2C5E"/>
    <w:pPr>
      <w:ind w:left="720"/>
      <w:contextualSpacing/>
    </w:pPr>
  </w:style>
  <w:style w:type="character" w:customStyle="1" w:styleId="ad">
    <w:name w:val="a"/>
    <w:basedOn w:val="a3"/>
    <w:rsid w:val="005A2C5E"/>
  </w:style>
  <w:style w:type="paragraph" w:styleId="ae">
    <w:name w:val="header"/>
    <w:basedOn w:val="a2"/>
    <w:link w:val="af"/>
    <w:uiPriority w:val="99"/>
    <w:unhideWhenUsed/>
    <w:rsid w:val="005A2C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3"/>
    <w:link w:val="ae"/>
    <w:uiPriority w:val="99"/>
    <w:rsid w:val="005A2C5E"/>
    <w:rPr>
      <w:rFonts w:eastAsiaTheme="minorEastAsia"/>
      <w:lang w:val="en-US"/>
    </w:rPr>
  </w:style>
  <w:style w:type="paragraph" w:styleId="af0">
    <w:name w:val="footer"/>
    <w:basedOn w:val="a2"/>
    <w:link w:val="af1"/>
    <w:uiPriority w:val="99"/>
    <w:unhideWhenUsed/>
    <w:rsid w:val="005A2C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3"/>
    <w:link w:val="af0"/>
    <w:uiPriority w:val="99"/>
    <w:rsid w:val="005A2C5E"/>
    <w:rPr>
      <w:rFonts w:eastAsiaTheme="minorEastAsia"/>
      <w:lang w:val="en-US"/>
    </w:rPr>
  </w:style>
  <w:style w:type="table" w:styleId="af2">
    <w:name w:val="Table Grid"/>
    <w:basedOn w:val="a4"/>
    <w:uiPriority w:val="59"/>
    <w:rsid w:val="005A2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2"/>
    <w:next w:val="a2"/>
    <w:uiPriority w:val="35"/>
    <w:unhideWhenUsed/>
    <w:qFormat/>
    <w:rsid w:val="005A2C5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4">
    <w:name w:val="TOC Heading"/>
    <w:basedOn w:val="1"/>
    <w:next w:val="a2"/>
    <w:uiPriority w:val="39"/>
    <w:unhideWhenUsed/>
    <w:qFormat/>
    <w:rsid w:val="005A2C5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11">
    <w:name w:val="toc 1"/>
    <w:basedOn w:val="a2"/>
    <w:next w:val="a2"/>
    <w:autoRedefine/>
    <w:uiPriority w:val="39"/>
    <w:unhideWhenUsed/>
    <w:rsid w:val="005A2C5E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5A2C5E"/>
    <w:pPr>
      <w:spacing w:after="100"/>
      <w:ind w:left="220"/>
    </w:pPr>
  </w:style>
  <w:style w:type="paragraph" w:styleId="32">
    <w:name w:val="toc 3"/>
    <w:basedOn w:val="a2"/>
    <w:next w:val="a2"/>
    <w:autoRedefine/>
    <w:uiPriority w:val="39"/>
    <w:unhideWhenUsed/>
    <w:rsid w:val="005A2C5E"/>
    <w:pPr>
      <w:spacing w:after="100"/>
      <w:ind w:left="440"/>
    </w:pPr>
  </w:style>
  <w:style w:type="character" w:customStyle="1" w:styleId="apple-converted-space">
    <w:name w:val="apple-converted-space"/>
    <w:basedOn w:val="a3"/>
    <w:rsid w:val="005A2C5E"/>
  </w:style>
  <w:style w:type="paragraph" w:customStyle="1" w:styleId="15">
    <w:name w:val="Основной 1.5"/>
    <w:basedOn w:val="a2"/>
    <w:link w:val="150"/>
    <w:rsid w:val="005A2C5E"/>
    <w:pPr>
      <w:spacing w:after="0" w:line="360" w:lineRule="auto"/>
      <w:ind w:firstLine="709"/>
      <w:contextualSpacing/>
    </w:pPr>
    <w:rPr>
      <w:rFonts w:ascii="Times New Roman" w:hAnsi="Times New Roman"/>
      <w:sz w:val="24"/>
      <w:lang w:val="uk-UA"/>
    </w:rPr>
  </w:style>
  <w:style w:type="character" w:customStyle="1" w:styleId="150">
    <w:name w:val="Основной 1.5 Знак"/>
    <w:basedOn w:val="a3"/>
    <w:link w:val="15"/>
    <w:rsid w:val="005A2C5E"/>
    <w:rPr>
      <w:rFonts w:ascii="Times New Roman" w:eastAsiaTheme="minorEastAsia" w:hAnsi="Times New Roman"/>
      <w:sz w:val="24"/>
    </w:rPr>
  </w:style>
  <w:style w:type="character" w:customStyle="1" w:styleId="af5">
    <w:name w:val="Подчеркивание"/>
    <w:uiPriority w:val="1"/>
    <w:rsid w:val="005A2C5E"/>
    <w:rPr>
      <w:b/>
      <w:u w:val="single"/>
    </w:rPr>
  </w:style>
  <w:style w:type="paragraph" w:styleId="a">
    <w:name w:val="List Number"/>
    <w:basedOn w:val="a2"/>
    <w:uiPriority w:val="4"/>
    <w:unhideWhenUsed/>
    <w:rsid w:val="005A2C5E"/>
    <w:pPr>
      <w:numPr>
        <w:numId w:val="2"/>
      </w:numPr>
      <w:tabs>
        <w:tab w:val="clear" w:pos="360"/>
        <w:tab w:val="num" w:pos="426"/>
      </w:tabs>
      <w:spacing w:line="360" w:lineRule="auto"/>
      <w:ind w:left="425" w:hanging="425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2"/>
    <w:uiPriority w:val="99"/>
    <w:unhideWhenUsed/>
    <w:rsid w:val="005A2C5E"/>
    <w:pPr>
      <w:numPr>
        <w:numId w:val="1"/>
      </w:numPr>
      <w:spacing w:line="360" w:lineRule="auto"/>
      <w:contextualSpacing/>
    </w:pPr>
    <w:rPr>
      <w:rFonts w:ascii="Times New Roman" w:hAnsi="Times New Roman"/>
      <w:sz w:val="28"/>
      <w:lang w:val="uk-UA"/>
    </w:rPr>
  </w:style>
  <w:style w:type="paragraph" w:customStyle="1" w:styleId="14Times">
    <w:name w:val="14 пт Times без інтервалу"/>
    <w:basedOn w:val="a2"/>
    <w:qFormat/>
    <w:rsid w:val="005A2C5E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customStyle="1" w:styleId="14Times0">
    <w:name w:val="14 пт Times ПРОПИСНІ"/>
    <w:basedOn w:val="14Times1"/>
    <w:next w:val="14Times"/>
    <w:qFormat/>
    <w:rsid w:val="005A2C5E"/>
    <w:pPr>
      <w:spacing w:after="240" w:line="276" w:lineRule="auto"/>
    </w:pPr>
    <w:rPr>
      <w:caps/>
    </w:rPr>
  </w:style>
  <w:style w:type="paragraph" w:customStyle="1" w:styleId="8Times">
    <w:name w:val="8 пт Times"/>
    <w:basedOn w:val="14Times1"/>
    <w:next w:val="14Times"/>
    <w:qFormat/>
    <w:rsid w:val="005A2C5E"/>
    <w:rPr>
      <w:sz w:val="16"/>
    </w:rPr>
  </w:style>
  <w:style w:type="paragraph" w:customStyle="1" w:styleId="14Times1">
    <w:name w:val="14 пт Times без інтервалу центр"/>
    <w:basedOn w:val="14Times"/>
    <w:rsid w:val="005A2C5E"/>
    <w:pPr>
      <w:jc w:val="center"/>
    </w:pPr>
  </w:style>
  <w:style w:type="paragraph" w:customStyle="1" w:styleId="13115">
    <w:name w:val="13 пт 1.15"/>
    <w:basedOn w:val="14Times"/>
    <w:rsid w:val="005A2C5E"/>
    <w:pPr>
      <w:spacing w:line="276" w:lineRule="auto"/>
    </w:pPr>
    <w:rPr>
      <w:sz w:val="26"/>
    </w:rPr>
  </w:style>
  <w:style w:type="character" w:customStyle="1" w:styleId="af6">
    <w:name w:val="Підкреслений"/>
    <w:basedOn w:val="a3"/>
    <w:uiPriority w:val="1"/>
    <w:rsid w:val="005A2C5E"/>
    <w:rPr>
      <w:u w:val="single"/>
    </w:rPr>
  </w:style>
  <w:style w:type="paragraph" w:customStyle="1" w:styleId="14Times11512">
    <w:name w:val="14 пт Times 1.15 центр після 12"/>
    <w:basedOn w:val="14Times1"/>
    <w:rsid w:val="005A2C5E"/>
    <w:pPr>
      <w:spacing w:after="240" w:line="276" w:lineRule="auto"/>
    </w:pPr>
  </w:style>
  <w:style w:type="paragraph" w:customStyle="1" w:styleId="818">
    <w:name w:val="8 пт після 18"/>
    <w:basedOn w:val="8Times"/>
    <w:qFormat/>
    <w:rsid w:val="005A2C5E"/>
    <w:pPr>
      <w:tabs>
        <w:tab w:val="center" w:pos="5245"/>
      </w:tabs>
      <w:spacing w:after="360"/>
      <w:jc w:val="left"/>
    </w:pPr>
  </w:style>
  <w:style w:type="character" w:styleId="af7">
    <w:name w:val="Emphasis"/>
    <w:basedOn w:val="a3"/>
    <w:uiPriority w:val="20"/>
    <w:qFormat/>
    <w:rsid w:val="005A2C5E"/>
    <w:rPr>
      <w:i/>
      <w:iCs/>
    </w:rPr>
  </w:style>
  <w:style w:type="paragraph" w:customStyle="1" w:styleId="14Times2">
    <w:name w:val="14 пт Times відступ без інтервалу"/>
    <w:basedOn w:val="14Times"/>
    <w:rsid w:val="005A2C5E"/>
    <w:pPr>
      <w:tabs>
        <w:tab w:val="left" w:pos="2835"/>
      </w:tabs>
      <w:ind w:firstLine="567"/>
    </w:pPr>
  </w:style>
  <w:style w:type="paragraph" w:customStyle="1" w:styleId="Visio15">
    <w:name w:val="Visio центр 1.5"/>
    <w:basedOn w:val="a2"/>
    <w:next w:val="a2"/>
    <w:rsid w:val="005A2C5E"/>
    <w:pPr>
      <w:spacing w:after="0" w:line="360" w:lineRule="auto"/>
      <w:jc w:val="center"/>
    </w:pPr>
    <w:rPr>
      <w:rFonts w:ascii="Times New Roman" w:hAnsi="Times New Roman"/>
      <w:sz w:val="28"/>
      <w:lang w:val="uk-UA"/>
    </w:rPr>
  </w:style>
  <w:style w:type="paragraph" w:customStyle="1" w:styleId="af8">
    <w:name w:val="Основной"/>
    <w:basedOn w:val="a2"/>
    <w:link w:val="af9"/>
    <w:qFormat/>
    <w:rsid w:val="005A2C5E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  <w:lang w:val="uk-UA"/>
    </w:rPr>
  </w:style>
  <w:style w:type="character" w:customStyle="1" w:styleId="af9">
    <w:name w:val="Основной Знак"/>
    <w:basedOn w:val="a3"/>
    <w:link w:val="af8"/>
    <w:rsid w:val="005A2C5E"/>
    <w:rPr>
      <w:rFonts w:ascii="Times New Roman" w:eastAsiaTheme="minorEastAsia" w:hAnsi="Times New Roman"/>
      <w:sz w:val="28"/>
    </w:rPr>
  </w:style>
  <w:style w:type="paragraph" w:styleId="3">
    <w:name w:val="List Bullet 3"/>
    <w:basedOn w:val="a2"/>
    <w:uiPriority w:val="99"/>
    <w:unhideWhenUsed/>
    <w:rsid w:val="005A2C5E"/>
    <w:pPr>
      <w:numPr>
        <w:numId w:val="10"/>
      </w:numPr>
      <w:contextualSpacing/>
    </w:pPr>
  </w:style>
  <w:style w:type="character" w:customStyle="1" w:styleId="CourierNew">
    <w:name w:val="Выделение Courier New"/>
    <w:basedOn w:val="a3"/>
    <w:uiPriority w:val="1"/>
    <w:rsid w:val="005A2C5E"/>
    <w:rPr>
      <w:rFonts w:ascii="Courier New" w:hAnsi="Courier New" w:cs="Courier New"/>
      <w:b w:val="0"/>
      <w:lang w:val="en-US"/>
    </w:rPr>
  </w:style>
  <w:style w:type="paragraph" w:customStyle="1" w:styleId="MTDisplayEquation">
    <w:name w:val="MTDisplayEquation"/>
    <w:basedOn w:val="af8"/>
    <w:next w:val="a2"/>
    <w:link w:val="MTDisplayEquation0"/>
    <w:rsid w:val="005A2C5E"/>
    <w:pPr>
      <w:tabs>
        <w:tab w:val="center" w:pos="4820"/>
        <w:tab w:val="right" w:pos="9640"/>
      </w:tabs>
    </w:pPr>
  </w:style>
  <w:style w:type="character" w:customStyle="1" w:styleId="MTDisplayEquation0">
    <w:name w:val="MTDisplayEquation Знак"/>
    <w:basedOn w:val="af9"/>
    <w:link w:val="MTDisplayEquation"/>
    <w:rsid w:val="005A2C5E"/>
  </w:style>
  <w:style w:type="character" w:customStyle="1" w:styleId="sc71">
    <w:name w:val="sc71"/>
    <w:basedOn w:val="a3"/>
    <w:rsid w:val="005A2C5E"/>
    <w:rPr>
      <w:rFonts w:ascii="Courier New" w:hAnsi="Courier New" w:cs="Courier New" w:hint="default"/>
      <w:b/>
      <w:bCs/>
      <w:color w:val="FF0000"/>
      <w:sz w:val="20"/>
      <w:szCs w:val="20"/>
    </w:rPr>
  </w:style>
  <w:style w:type="paragraph" w:customStyle="1" w:styleId="a1">
    <w:name w:val="Нумерация додатков"/>
    <w:basedOn w:val="2"/>
    <w:next w:val="af8"/>
    <w:rsid w:val="005A2C5E"/>
    <w:pPr>
      <w:pageBreakBefore/>
      <w:numPr>
        <w:numId w:val="18"/>
      </w:numPr>
      <w:tabs>
        <w:tab w:val="num" w:pos="360"/>
      </w:tabs>
      <w:suppressAutoHyphens/>
      <w:spacing w:before="200" w:after="240" w:line="360" w:lineRule="auto"/>
      <w:ind w:left="1569" w:hanging="576"/>
    </w:pPr>
    <w:rPr>
      <w:rFonts w:ascii="Times New Roman" w:hAnsi="Times New Roman"/>
      <w:sz w:val="28"/>
    </w:rPr>
  </w:style>
  <w:style w:type="paragraph" w:customStyle="1" w:styleId="12">
    <w:name w:val="Заголовок 1 Без нумерации"/>
    <w:basedOn w:val="1"/>
    <w:next w:val="af8"/>
    <w:rsid w:val="005A2C5E"/>
    <w:pPr>
      <w:keepNext/>
      <w:keepLines/>
      <w:pageBreakBefore/>
      <w:spacing w:before="480" w:beforeAutospacing="0" w:after="240" w:afterAutospacing="0" w:line="360" w:lineRule="auto"/>
    </w:pPr>
    <w:rPr>
      <w:rFonts w:eastAsiaTheme="majorEastAsia" w:cstheme="majorBidi"/>
      <w:caps/>
      <w:kern w:val="0"/>
      <w:sz w:val="28"/>
      <w:szCs w:val="28"/>
      <w:lang w:val="uk-UA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wmf"/><Relationship Id="rId299" Type="http://schemas.openxmlformats.org/officeDocument/2006/relationships/image" Target="media/image128.wmf"/><Relationship Id="rId303" Type="http://schemas.openxmlformats.org/officeDocument/2006/relationships/image" Target="media/image13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63" Type="http://schemas.openxmlformats.org/officeDocument/2006/relationships/image" Target="media/image26.wmf"/><Relationship Id="rId84" Type="http://schemas.openxmlformats.org/officeDocument/2006/relationships/oleObject" Target="embeddings/oleObject45.bin"/><Relationship Id="rId138" Type="http://schemas.openxmlformats.org/officeDocument/2006/relationships/image" Target="media/image56.wmf"/><Relationship Id="rId159" Type="http://schemas.openxmlformats.org/officeDocument/2006/relationships/oleObject" Target="embeddings/oleObject86.bin"/><Relationship Id="rId324" Type="http://schemas.openxmlformats.org/officeDocument/2006/relationships/oleObject" Target="embeddings/oleObject180.bin"/><Relationship Id="rId170" Type="http://schemas.openxmlformats.org/officeDocument/2006/relationships/oleObject" Target="embeddings/oleObject93.bin"/><Relationship Id="rId191" Type="http://schemas.openxmlformats.org/officeDocument/2006/relationships/image" Target="media/image80.wmf"/><Relationship Id="rId205" Type="http://schemas.openxmlformats.org/officeDocument/2006/relationships/image" Target="media/image87.wmf"/><Relationship Id="rId226" Type="http://schemas.openxmlformats.org/officeDocument/2006/relationships/image" Target="media/image97.wmf"/><Relationship Id="rId247" Type="http://schemas.openxmlformats.org/officeDocument/2006/relationships/oleObject" Target="embeddings/oleObject134.bin"/><Relationship Id="rId107" Type="http://schemas.openxmlformats.org/officeDocument/2006/relationships/oleObject" Target="embeddings/oleObject60.bin"/><Relationship Id="rId268" Type="http://schemas.openxmlformats.org/officeDocument/2006/relationships/oleObject" Target="embeddings/oleObject145.bin"/><Relationship Id="rId289" Type="http://schemas.openxmlformats.org/officeDocument/2006/relationships/image" Target="media/image123.wmf"/><Relationship Id="rId11" Type="http://schemas.openxmlformats.org/officeDocument/2006/relationships/image" Target="media/image3.emf"/><Relationship Id="rId32" Type="http://schemas.openxmlformats.org/officeDocument/2006/relationships/image" Target="media/image13.wmf"/><Relationship Id="rId53" Type="http://schemas.openxmlformats.org/officeDocument/2006/relationships/image" Target="media/image23.wmf"/><Relationship Id="rId74" Type="http://schemas.openxmlformats.org/officeDocument/2006/relationships/oleObject" Target="embeddings/oleObject38.bin"/><Relationship Id="rId128" Type="http://schemas.openxmlformats.org/officeDocument/2006/relationships/image" Target="media/image51.wmf"/><Relationship Id="rId149" Type="http://schemas.openxmlformats.org/officeDocument/2006/relationships/oleObject" Target="embeddings/oleObject81.bin"/><Relationship Id="rId314" Type="http://schemas.openxmlformats.org/officeDocument/2006/relationships/image" Target="media/image135.wmf"/><Relationship Id="rId5" Type="http://schemas.openxmlformats.org/officeDocument/2006/relationships/footnotes" Target="footnotes.xml"/><Relationship Id="rId95" Type="http://schemas.openxmlformats.org/officeDocument/2006/relationships/image" Target="media/image38.wmf"/><Relationship Id="rId160" Type="http://schemas.openxmlformats.org/officeDocument/2006/relationships/image" Target="media/image67.wmf"/><Relationship Id="rId181" Type="http://schemas.openxmlformats.org/officeDocument/2006/relationships/image" Target="media/image75.wmf"/><Relationship Id="rId216" Type="http://schemas.openxmlformats.org/officeDocument/2006/relationships/oleObject" Target="embeddings/oleObject117.bin"/><Relationship Id="rId237" Type="http://schemas.openxmlformats.org/officeDocument/2006/relationships/oleObject" Target="embeddings/oleObject128.bin"/><Relationship Id="rId258" Type="http://schemas.openxmlformats.org/officeDocument/2006/relationships/oleObject" Target="embeddings/oleObject140.bin"/><Relationship Id="rId279" Type="http://schemas.openxmlformats.org/officeDocument/2006/relationships/oleObject" Target="embeddings/oleObject151.bin"/><Relationship Id="rId22" Type="http://schemas.openxmlformats.org/officeDocument/2006/relationships/image" Target="media/image8.wmf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5.bin"/><Relationship Id="rId139" Type="http://schemas.openxmlformats.org/officeDocument/2006/relationships/oleObject" Target="embeddings/oleObject76.bin"/><Relationship Id="rId290" Type="http://schemas.openxmlformats.org/officeDocument/2006/relationships/oleObject" Target="embeddings/oleObject160.bin"/><Relationship Id="rId304" Type="http://schemas.openxmlformats.org/officeDocument/2006/relationships/oleObject" Target="embeddings/oleObject167.bin"/><Relationship Id="rId325" Type="http://schemas.openxmlformats.org/officeDocument/2006/relationships/oleObject" Target="embeddings/oleObject181.bin"/><Relationship Id="rId85" Type="http://schemas.openxmlformats.org/officeDocument/2006/relationships/image" Target="media/image34.wmf"/><Relationship Id="rId150" Type="http://schemas.openxmlformats.org/officeDocument/2006/relationships/image" Target="media/image62.wmf"/><Relationship Id="rId171" Type="http://schemas.openxmlformats.org/officeDocument/2006/relationships/image" Target="media/image71.wmf"/><Relationship Id="rId192" Type="http://schemas.openxmlformats.org/officeDocument/2006/relationships/oleObject" Target="embeddings/oleObject105.bin"/><Relationship Id="rId206" Type="http://schemas.openxmlformats.org/officeDocument/2006/relationships/oleObject" Target="embeddings/oleObject112.bin"/><Relationship Id="rId227" Type="http://schemas.openxmlformats.org/officeDocument/2006/relationships/oleObject" Target="embeddings/oleObject123.bin"/><Relationship Id="rId248" Type="http://schemas.openxmlformats.org/officeDocument/2006/relationships/image" Target="media/image107.wmf"/><Relationship Id="rId269" Type="http://schemas.openxmlformats.org/officeDocument/2006/relationships/image" Target="media/image117.wmf"/><Relationship Id="rId12" Type="http://schemas.openxmlformats.org/officeDocument/2006/relationships/oleObject" Target="embeddings/oleObject3.bin"/><Relationship Id="rId33" Type="http://schemas.openxmlformats.org/officeDocument/2006/relationships/oleObject" Target="embeddings/oleObject14.bin"/><Relationship Id="rId108" Type="http://schemas.openxmlformats.org/officeDocument/2006/relationships/footer" Target="footer1.xml"/><Relationship Id="rId129" Type="http://schemas.openxmlformats.org/officeDocument/2006/relationships/oleObject" Target="embeddings/oleObject71.bin"/><Relationship Id="rId280" Type="http://schemas.openxmlformats.org/officeDocument/2006/relationships/oleObject" Target="embeddings/oleObject152.bin"/><Relationship Id="rId315" Type="http://schemas.openxmlformats.org/officeDocument/2006/relationships/oleObject" Target="embeddings/oleObject173.bin"/><Relationship Id="rId54" Type="http://schemas.openxmlformats.org/officeDocument/2006/relationships/oleObject" Target="embeddings/oleObject25.bin"/><Relationship Id="rId75" Type="http://schemas.openxmlformats.org/officeDocument/2006/relationships/image" Target="media/image31.wmf"/><Relationship Id="rId96" Type="http://schemas.openxmlformats.org/officeDocument/2006/relationships/oleObject" Target="embeddings/oleObject52.bin"/><Relationship Id="rId140" Type="http://schemas.openxmlformats.org/officeDocument/2006/relationships/image" Target="media/image57.wmf"/><Relationship Id="rId161" Type="http://schemas.openxmlformats.org/officeDocument/2006/relationships/oleObject" Target="embeddings/oleObject87.bin"/><Relationship Id="rId182" Type="http://schemas.openxmlformats.org/officeDocument/2006/relationships/oleObject" Target="embeddings/oleObject100.bin"/><Relationship Id="rId217" Type="http://schemas.openxmlformats.org/officeDocument/2006/relationships/oleObject" Target="embeddings/oleObject118.bin"/><Relationship Id="rId6" Type="http://schemas.openxmlformats.org/officeDocument/2006/relationships/endnotes" Target="endnotes.xml"/><Relationship Id="rId238" Type="http://schemas.openxmlformats.org/officeDocument/2006/relationships/image" Target="media/image103.wmf"/><Relationship Id="rId259" Type="http://schemas.openxmlformats.org/officeDocument/2006/relationships/image" Target="media/image112.wmf"/><Relationship Id="rId23" Type="http://schemas.openxmlformats.org/officeDocument/2006/relationships/oleObject" Target="embeddings/oleObject9.bin"/><Relationship Id="rId119" Type="http://schemas.openxmlformats.org/officeDocument/2006/relationships/image" Target="media/image47.wmf"/><Relationship Id="rId270" Type="http://schemas.openxmlformats.org/officeDocument/2006/relationships/oleObject" Target="embeddings/oleObject146.bin"/><Relationship Id="rId291" Type="http://schemas.openxmlformats.org/officeDocument/2006/relationships/image" Target="media/image124.wmf"/><Relationship Id="rId305" Type="http://schemas.openxmlformats.org/officeDocument/2006/relationships/image" Target="media/image131.wmf"/><Relationship Id="rId326" Type="http://schemas.openxmlformats.org/officeDocument/2006/relationships/image" Target="media/image138.wmf"/><Relationship Id="rId44" Type="http://schemas.openxmlformats.org/officeDocument/2006/relationships/image" Target="media/image19.wmf"/><Relationship Id="rId65" Type="http://schemas.openxmlformats.org/officeDocument/2006/relationships/image" Target="media/image27.wmf"/><Relationship Id="rId86" Type="http://schemas.openxmlformats.org/officeDocument/2006/relationships/oleObject" Target="embeddings/oleObject46.bin"/><Relationship Id="rId130" Type="http://schemas.openxmlformats.org/officeDocument/2006/relationships/image" Target="media/image52.wmf"/><Relationship Id="rId151" Type="http://schemas.openxmlformats.org/officeDocument/2006/relationships/oleObject" Target="embeddings/oleObject82.bin"/><Relationship Id="rId172" Type="http://schemas.openxmlformats.org/officeDocument/2006/relationships/oleObject" Target="embeddings/oleObject94.bin"/><Relationship Id="rId193" Type="http://schemas.openxmlformats.org/officeDocument/2006/relationships/image" Target="media/image81.wmf"/><Relationship Id="rId207" Type="http://schemas.openxmlformats.org/officeDocument/2006/relationships/image" Target="media/image88.wmf"/><Relationship Id="rId228" Type="http://schemas.openxmlformats.org/officeDocument/2006/relationships/image" Target="media/image98.wmf"/><Relationship Id="rId249" Type="http://schemas.openxmlformats.org/officeDocument/2006/relationships/oleObject" Target="embeddings/oleObject135.bin"/><Relationship Id="rId13" Type="http://schemas.openxmlformats.org/officeDocument/2006/relationships/image" Target="media/image4.wmf"/><Relationship Id="rId109" Type="http://schemas.openxmlformats.org/officeDocument/2006/relationships/image" Target="media/image42.emf"/><Relationship Id="rId260" Type="http://schemas.openxmlformats.org/officeDocument/2006/relationships/oleObject" Target="embeddings/oleObject141.bin"/><Relationship Id="rId281" Type="http://schemas.openxmlformats.org/officeDocument/2006/relationships/oleObject" Target="embeddings/oleObject153.bin"/><Relationship Id="rId316" Type="http://schemas.openxmlformats.org/officeDocument/2006/relationships/image" Target="media/image136.wmf"/><Relationship Id="rId34" Type="http://schemas.openxmlformats.org/officeDocument/2006/relationships/image" Target="media/image14.wmf"/><Relationship Id="rId55" Type="http://schemas.openxmlformats.org/officeDocument/2006/relationships/image" Target="media/image24.wmf"/><Relationship Id="rId76" Type="http://schemas.openxmlformats.org/officeDocument/2006/relationships/oleObject" Target="embeddings/oleObject39.bin"/><Relationship Id="rId97" Type="http://schemas.openxmlformats.org/officeDocument/2006/relationships/oleObject" Target="embeddings/oleObject53.bin"/><Relationship Id="rId120" Type="http://schemas.openxmlformats.org/officeDocument/2006/relationships/oleObject" Target="embeddings/oleObject66.bin"/><Relationship Id="rId141" Type="http://schemas.openxmlformats.org/officeDocument/2006/relationships/oleObject" Target="embeddings/oleObject77.bin"/><Relationship Id="rId7" Type="http://schemas.openxmlformats.org/officeDocument/2006/relationships/image" Target="media/image1.wmf"/><Relationship Id="rId162" Type="http://schemas.openxmlformats.org/officeDocument/2006/relationships/image" Target="media/image68.wmf"/><Relationship Id="rId183" Type="http://schemas.openxmlformats.org/officeDocument/2006/relationships/image" Target="media/image76.wmf"/><Relationship Id="rId218" Type="http://schemas.openxmlformats.org/officeDocument/2006/relationships/image" Target="media/image93.wmf"/><Relationship Id="rId239" Type="http://schemas.openxmlformats.org/officeDocument/2006/relationships/oleObject" Target="embeddings/oleObject129.bin"/><Relationship Id="rId250" Type="http://schemas.openxmlformats.org/officeDocument/2006/relationships/image" Target="media/image108.wmf"/><Relationship Id="rId271" Type="http://schemas.openxmlformats.org/officeDocument/2006/relationships/image" Target="media/image118.wmf"/><Relationship Id="rId292" Type="http://schemas.openxmlformats.org/officeDocument/2006/relationships/oleObject" Target="embeddings/oleObject161.bin"/><Relationship Id="rId306" Type="http://schemas.openxmlformats.org/officeDocument/2006/relationships/oleObject" Target="embeddings/oleObject168.bin"/><Relationship Id="rId24" Type="http://schemas.openxmlformats.org/officeDocument/2006/relationships/image" Target="media/image9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3.bin"/><Relationship Id="rId87" Type="http://schemas.openxmlformats.org/officeDocument/2006/relationships/oleObject" Target="embeddings/oleObject47.bin"/><Relationship Id="rId110" Type="http://schemas.openxmlformats.org/officeDocument/2006/relationships/oleObject" Target="embeddings/oleObject61.bin"/><Relationship Id="rId131" Type="http://schemas.openxmlformats.org/officeDocument/2006/relationships/oleObject" Target="embeddings/oleObject72.bin"/><Relationship Id="rId327" Type="http://schemas.openxmlformats.org/officeDocument/2006/relationships/oleObject" Target="embeddings/oleObject182.bin"/><Relationship Id="rId152" Type="http://schemas.openxmlformats.org/officeDocument/2006/relationships/image" Target="media/image63.wmf"/><Relationship Id="rId173" Type="http://schemas.openxmlformats.org/officeDocument/2006/relationships/image" Target="media/image72.emf"/><Relationship Id="rId194" Type="http://schemas.openxmlformats.org/officeDocument/2006/relationships/oleObject" Target="embeddings/oleObject106.bin"/><Relationship Id="rId208" Type="http://schemas.openxmlformats.org/officeDocument/2006/relationships/oleObject" Target="embeddings/oleObject113.bin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4.wmf"/><Relationship Id="rId261" Type="http://schemas.openxmlformats.org/officeDocument/2006/relationships/image" Target="media/image113.wmf"/><Relationship Id="rId14" Type="http://schemas.openxmlformats.org/officeDocument/2006/relationships/oleObject" Target="embeddings/oleObject4.bin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5.bin"/><Relationship Id="rId282" Type="http://schemas.openxmlformats.org/officeDocument/2006/relationships/oleObject" Target="embeddings/oleObject154.bin"/><Relationship Id="rId317" Type="http://schemas.openxmlformats.org/officeDocument/2006/relationships/oleObject" Target="embeddings/oleObject174.bin"/><Relationship Id="rId8" Type="http://schemas.openxmlformats.org/officeDocument/2006/relationships/oleObject" Target="embeddings/oleObject1.bin"/><Relationship Id="rId51" Type="http://schemas.openxmlformats.org/officeDocument/2006/relationships/image" Target="media/image22.wmf"/><Relationship Id="rId72" Type="http://schemas.openxmlformats.org/officeDocument/2006/relationships/oleObject" Target="embeddings/oleObject37.bin"/><Relationship Id="rId93" Type="http://schemas.openxmlformats.org/officeDocument/2006/relationships/image" Target="media/image37.wmf"/><Relationship Id="rId98" Type="http://schemas.openxmlformats.org/officeDocument/2006/relationships/oleObject" Target="embeddings/oleObject54.bin"/><Relationship Id="rId121" Type="http://schemas.openxmlformats.org/officeDocument/2006/relationships/image" Target="media/image48.wmf"/><Relationship Id="rId142" Type="http://schemas.openxmlformats.org/officeDocument/2006/relationships/image" Target="media/image58.wmf"/><Relationship Id="rId163" Type="http://schemas.openxmlformats.org/officeDocument/2006/relationships/oleObject" Target="embeddings/oleObject88.bin"/><Relationship Id="rId184" Type="http://schemas.openxmlformats.org/officeDocument/2006/relationships/oleObject" Target="embeddings/oleObject101.bin"/><Relationship Id="rId189" Type="http://schemas.openxmlformats.org/officeDocument/2006/relationships/image" Target="media/image79.wmf"/><Relationship Id="rId219" Type="http://schemas.openxmlformats.org/officeDocument/2006/relationships/oleObject" Target="embeddings/oleObject119.bin"/><Relationship Id="rId3" Type="http://schemas.openxmlformats.org/officeDocument/2006/relationships/settings" Target="settings.xml"/><Relationship Id="rId214" Type="http://schemas.openxmlformats.org/officeDocument/2006/relationships/oleObject" Target="embeddings/oleObject116.bin"/><Relationship Id="rId230" Type="http://schemas.openxmlformats.org/officeDocument/2006/relationships/image" Target="media/image99.wmf"/><Relationship Id="rId235" Type="http://schemas.openxmlformats.org/officeDocument/2006/relationships/oleObject" Target="embeddings/oleObject127.bin"/><Relationship Id="rId251" Type="http://schemas.openxmlformats.org/officeDocument/2006/relationships/oleObject" Target="embeddings/oleObject136.bin"/><Relationship Id="rId256" Type="http://schemas.openxmlformats.org/officeDocument/2006/relationships/oleObject" Target="embeddings/oleObject139.bin"/><Relationship Id="rId277" Type="http://schemas.openxmlformats.org/officeDocument/2006/relationships/image" Target="media/image121.emf"/><Relationship Id="rId298" Type="http://schemas.openxmlformats.org/officeDocument/2006/relationships/oleObject" Target="embeddings/oleObject164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4.bin"/><Relationship Id="rId116" Type="http://schemas.openxmlformats.org/officeDocument/2006/relationships/oleObject" Target="embeddings/oleObject64.bin"/><Relationship Id="rId137" Type="http://schemas.openxmlformats.org/officeDocument/2006/relationships/oleObject" Target="embeddings/oleObject75.bin"/><Relationship Id="rId158" Type="http://schemas.openxmlformats.org/officeDocument/2006/relationships/image" Target="media/image66.wmf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5.wmf"/><Relationship Id="rId302" Type="http://schemas.openxmlformats.org/officeDocument/2006/relationships/oleObject" Target="embeddings/oleObject166.bin"/><Relationship Id="rId307" Type="http://schemas.openxmlformats.org/officeDocument/2006/relationships/image" Target="media/image132.wmf"/><Relationship Id="rId323" Type="http://schemas.openxmlformats.org/officeDocument/2006/relationships/oleObject" Target="embeddings/oleObject179.bin"/><Relationship Id="rId328" Type="http://schemas.openxmlformats.org/officeDocument/2006/relationships/oleObject" Target="embeddings/oleObject183.bin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31.bin"/><Relationship Id="rId83" Type="http://schemas.openxmlformats.org/officeDocument/2006/relationships/image" Target="media/image33.wmf"/><Relationship Id="rId88" Type="http://schemas.openxmlformats.org/officeDocument/2006/relationships/image" Target="media/image35.wmf"/><Relationship Id="rId111" Type="http://schemas.openxmlformats.org/officeDocument/2006/relationships/image" Target="media/image43.wmf"/><Relationship Id="rId132" Type="http://schemas.openxmlformats.org/officeDocument/2006/relationships/image" Target="media/image53.wmf"/><Relationship Id="rId153" Type="http://schemas.openxmlformats.org/officeDocument/2006/relationships/oleObject" Target="embeddings/oleObject83.bin"/><Relationship Id="rId174" Type="http://schemas.openxmlformats.org/officeDocument/2006/relationships/oleObject" Target="embeddings/oleObject95.bin"/><Relationship Id="rId179" Type="http://schemas.openxmlformats.org/officeDocument/2006/relationships/image" Target="media/image74.wmf"/><Relationship Id="rId195" Type="http://schemas.openxmlformats.org/officeDocument/2006/relationships/image" Target="media/image82.wmf"/><Relationship Id="rId209" Type="http://schemas.openxmlformats.org/officeDocument/2006/relationships/image" Target="media/image89.wmf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1.bin"/><Relationship Id="rId220" Type="http://schemas.openxmlformats.org/officeDocument/2006/relationships/image" Target="media/image94.wmf"/><Relationship Id="rId225" Type="http://schemas.openxmlformats.org/officeDocument/2006/relationships/oleObject" Target="embeddings/oleObject122.bin"/><Relationship Id="rId241" Type="http://schemas.openxmlformats.org/officeDocument/2006/relationships/oleObject" Target="embeddings/oleObject130.bin"/><Relationship Id="rId246" Type="http://schemas.openxmlformats.org/officeDocument/2006/relationships/oleObject" Target="embeddings/oleObject133.bin"/><Relationship Id="rId267" Type="http://schemas.openxmlformats.org/officeDocument/2006/relationships/image" Target="media/image116.wmf"/><Relationship Id="rId288" Type="http://schemas.openxmlformats.org/officeDocument/2006/relationships/oleObject" Target="embeddings/oleObject159.bin"/><Relationship Id="rId15" Type="http://schemas.openxmlformats.org/officeDocument/2006/relationships/oleObject" Target="embeddings/oleObject5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59.bin"/><Relationship Id="rId127" Type="http://schemas.openxmlformats.org/officeDocument/2006/relationships/oleObject" Target="embeddings/oleObject70.bin"/><Relationship Id="rId262" Type="http://schemas.openxmlformats.org/officeDocument/2006/relationships/oleObject" Target="embeddings/oleObject142.bin"/><Relationship Id="rId283" Type="http://schemas.openxmlformats.org/officeDocument/2006/relationships/oleObject" Target="embeddings/oleObject155.bin"/><Relationship Id="rId313" Type="http://schemas.openxmlformats.org/officeDocument/2006/relationships/oleObject" Target="embeddings/oleObject172.bin"/><Relationship Id="rId318" Type="http://schemas.openxmlformats.org/officeDocument/2006/relationships/oleObject" Target="embeddings/oleObject175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image" Target="media/image30.wmf"/><Relationship Id="rId78" Type="http://schemas.openxmlformats.org/officeDocument/2006/relationships/oleObject" Target="embeddings/oleObject41.bin"/><Relationship Id="rId94" Type="http://schemas.openxmlformats.org/officeDocument/2006/relationships/oleObject" Target="embeddings/oleObject51.bin"/><Relationship Id="rId99" Type="http://schemas.openxmlformats.org/officeDocument/2006/relationships/image" Target="media/image39.wmf"/><Relationship Id="rId101" Type="http://schemas.openxmlformats.org/officeDocument/2006/relationships/oleObject" Target="embeddings/oleObject56.bin"/><Relationship Id="rId122" Type="http://schemas.openxmlformats.org/officeDocument/2006/relationships/oleObject" Target="embeddings/oleObject67.bin"/><Relationship Id="rId143" Type="http://schemas.openxmlformats.org/officeDocument/2006/relationships/oleObject" Target="embeddings/oleObject78.bin"/><Relationship Id="rId148" Type="http://schemas.openxmlformats.org/officeDocument/2006/relationships/image" Target="media/image61.wmf"/><Relationship Id="rId164" Type="http://schemas.openxmlformats.org/officeDocument/2006/relationships/image" Target="media/image69.wmf"/><Relationship Id="rId169" Type="http://schemas.openxmlformats.org/officeDocument/2006/relationships/oleObject" Target="embeddings/oleObject92.bin"/><Relationship Id="rId185" Type="http://schemas.openxmlformats.org/officeDocument/2006/relationships/image" Target="media/image77.wmf"/><Relationship Id="rId33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99.bin"/><Relationship Id="rId210" Type="http://schemas.openxmlformats.org/officeDocument/2006/relationships/oleObject" Target="embeddings/oleObject114.bin"/><Relationship Id="rId215" Type="http://schemas.openxmlformats.org/officeDocument/2006/relationships/image" Target="media/image92.wmf"/><Relationship Id="rId236" Type="http://schemas.openxmlformats.org/officeDocument/2006/relationships/image" Target="media/image102.wmf"/><Relationship Id="rId257" Type="http://schemas.openxmlformats.org/officeDocument/2006/relationships/image" Target="media/image111.wmf"/><Relationship Id="rId278" Type="http://schemas.openxmlformats.org/officeDocument/2006/relationships/oleObject" Target="embeddings/oleObject15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5.bin"/><Relationship Id="rId252" Type="http://schemas.openxmlformats.org/officeDocument/2006/relationships/image" Target="media/image109.wmf"/><Relationship Id="rId273" Type="http://schemas.openxmlformats.org/officeDocument/2006/relationships/image" Target="media/image119.wmf"/><Relationship Id="rId294" Type="http://schemas.openxmlformats.org/officeDocument/2006/relationships/oleObject" Target="embeddings/oleObject162.bin"/><Relationship Id="rId308" Type="http://schemas.openxmlformats.org/officeDocument/2006/relationships/oleObject" Target="embeddings/oleObject169.bin"/><Relationship Id="rId329" Type="http://schemas.openxmlformats.org/officeDocument/2006/relationships/oleObject" Target="embeddings/oleObject184.bin"/><Relationship Id="rId47" Type="http://schemas.openxmlformats.org/officeDocument/2006/relationships/oleObject" Target="embeddings/oleObject21.bin"/><Relationship Id="rId68" Type="http://schemas.openxmlformats.org/officeDocument/2006/relationships/image" Target="media/image28.wmf"/><Relationship Id="rId89" Type="http://schemas.openxmlformats.org/officeDocument/2006/relationships/oleObject" Target="embeddings/oleObject48.bin"/><Relationship Id="rId112" Type="http://schemas.openxmlformats.org/officeDocument/2006/relationships/oleObject" Target="embeddings/oleObject62.bin"/><Relationship Id="rId133" Type="http://schemas.openxmlformats.org/officeDocument/2006/relationships/oleObject" Target="embeddings/oleObject73.bin"/><Relationship Id="rId154" Type="http://schemas.openxmlformats.org/officeDocument/2006/relationships/image" Target="media/image64.wmf"/><Relationship Id="rId175" Type="http://schemas.openxmlformats.org/officeDocument/2006/relationships/oleObject" Target="embeddings/oleObject96.bin"/><Relationship Id="rId196" Type="http://schemas.openxmlformats.org/officeDocument/2006/relationships/oleObject" Target="embeddings/oleObject107.bin"/><Relationship Id="rId200" Type="http://schemas.openxmlformats.org/officeDocument/2006/relationships/oleObject" Target="embeddings/oleObject10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image" Target="media/image114.wmf"/><Relationship Id="rId284" Type="http://schemas.openxmlformats.org/officeDocument/2006/relationships/oleObject" Target="embeddings/oleObject156.bin"/><Relationship Id="rId319" Type="http://schemas.openxmlformats.org/officeDocument/2006/relationships/oleObject" Target="embeddings/oleObject176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8.bin"/><Relationship Id="rId79" Type="http://schemas.openxmlformats.org/officeDocument/2006/relationships/image" Target="media/image32.wmf"/><Relationship Id="rId102" Type="http://schemas.openxmlformats.org/officeDocument/2006/relationships/oleObject" Target="embeddings/oleObject57.bin"/><Relationship Id="rId123" Type="http://schemas.openxmlformats.org/officeDocument/2006/relationships/oleObject" Target="embeddings/oleObject68.bin"/><Relationship Id="rId144" Type="http://schemas.openxmlformats.org/officeDocument/2006/relationships/image" Target="media/image59.wmf"/><Relationship Id="rId330" Type="http://schemas.openxmlformats.org/officeDocument/2006/relationships/oleObject" Target="embeddings/oleObject185.bin"/><Relationship Id="rId90" Type="http://schemas.openxmlformats.org/officeDocument/2006/relationships/oleObject" Target="embeddings/oleObject49.bin"/><Relationship Id="rId165" Type="http://schemas.openxmlformats.org/officeDocument/2006/relationships/oleObject" Target="embeddings/oleObject89.bin"/><Relationship Id="rId186" Type="http://schemas.openxmlformats.org/officeDocument/2006/relationships/oleObject" Target="embeddings/oleObject102.bin"/><Relationship Id="rId211" Type="http://schemas.openxmlformats.org/officeDocument/2006/relationships/image" Target="media/image90.wmf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26.wmf"/><Relationship Id="rId309" Type="http://schemas.openxmlformats.org/officeDocument/2006/relationships/oleObject" Target="embeddings/oleObject170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5.bin"/><Relationship Id="rId113" Type="http://schemas.openxmlformats.org/officeDocument/2006/relationships/image" Target="media/image44.wmf"/><Relationship Id="rId134" Type="http://schemas.openxmlformats.org/officeDocument/2006/relationships/image" Target="media/image54.wmf"/><Relationship Id="rId320" Type="http://schemas.openxmlformats.org/officeDocument/2006/relationships/oleObject" Target="embeddings/oleObject177.bin"/><Relationship Id="rId80" Type="http://schemas.openxmlformats.org/officeDocument/2006/relationships/oleObject" Target="embeddings/oleObject42.bin"/><Relationship Id="rId155" Type="http://schemas.openxmlformats.org/officeDocument/2006/relationships/oleObject" Target="embeddings/oleObject84.bin"/><Relationship Id="rId176" Type="http://schemas.openxmlformats.org/officeDocument/2006/relationships/oleObject" Target="embeddings/oleObject97.bin"/><Relationship Id="rId197" Type="http://schemas.openxmlformats.org/officeDocument/2006/relationships/image" Target="media/image83.wmf"/><Relationship Id="rId201" Type="http://schemas.openxmlformats.org/officeDocument/2006/relationships/image" Target="media/image85.wmf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oleObject" Target="embeddings/oleObject143.bin"/><Relationship Id="rId285" Type="http://schemas.openxmlformats.org/officeDocument/2006/relationships/oleObject" Target="embeddings/oleObject157.bin"/><Relationship Id="rId17" Type="http://schemas.openxmlformats.org/officeDocument/2006/relationships/oleObject" Target="embeddings/oleObject6.bin"/><Relationship Id="rId38" Type="http://schemas.openxmlformats.org/officeDocument/2006/relationships/image" Target="media/image16.wmf"/><Relationship Id="rId59" Type="http://schemas.openxmlformats.org/officeDocument/2006/relationships/image" Target="media/image25.wmf"/><Relationship Id="rId103" Type="http://schemas.openxmlformats.org/officeDocument/2006/relationships/image" Target="media/image40.wmf"/><Relationship Id="rId124" Type="http://schemas.openxmlformats.org/officeDocument/2006/relationships/image" Target="media/image49.wmf"/><Relationship Id="rId310" Type="http://schemas.openxmlformats.org/officeDocument/2006/relationships/image" Target="media/image133.wmf"/><Relationship Id="rId70" Type="http://schemas.openxmlformats.org/officeDocument/2006/relationships/oleObject" Target="embeddings/oleObject36.bin"/><Relationship Id="rId91" Type="http://schemas.openxmlformats.org/officeDocument/2006/relationships/image" Target="media/image36.wmf"/><Relationship Id="rId145" Type="http://schemas.openxmlformats.org/officeDocument/2006/relationships/oleObject" Target="embeddings/oleObject79.bin"/><Relationship Id="rId166" Type="http://schemas.openxmlformats.org/officeDocument/2006/relationships/oleObject" Target="embeddings/oleObject90.bin"/><Relationship Id="rId187" Type="http://schemas.openxmlformats.org/officeDocument/2006/relationships/image" Target="media/image78.wmf"/><Relationship Id="rId331" Type="http://schemas.openxmlformats.org/officeDocument/2006/relationships/oleObject" Target="embeddings/oleObject186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15.bin"/><Relationship Id="rId233" Type="http://schemas.openxmlformats.org/officeDocument/2006/relationships/oleObject" Target="embeddings/oleObject126.bin"/><Relationship Id="rId254" Type="http://schemas.openxmlformats.org/officeDocument/2006/relationships/oleObject" Target="embeddings/oleObject13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63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63.bin"/><Relationship Id="rId300" Type="http://schemas.openxmlformats.org/officeDocument/2006/relationships/oleObject" Target="embeddings/oleObject165.bin"/><Relationship Id="rId60" Type="http://schemas.openxmlformats.org/officeDocument/2006/relationships/oleObject" Target="embeddings/oleObject29.bin"/><Relationship Id="rId81" Type="http://schemas.openxmlformats.org/officeDocument/2006/relationships/oleObject" Target="embeddings/oleObject43.bin"/><Relationship Id="rId135" Type="http://schemas.openxmlformats.org/officeDocument/2006/relationships/oleObject" Target="embeddings/oleObject74.bin"/><Relationship Id="rId156" Type="http://schemas.openxmlformats.org/officeDocument/2006/relationships/image" Target="media/image65.wmf"/><Relationship Id="rId177" Type="http://schemas.openxmlformats.org/officeDocument/2006/relationships/image" Target="media/image73.wmf"/><Relationship Id="rId198" Type="http://schemas.openxmlformats.org/officeDocument/2006/relationships/oleObject" Target="embeddings/oleObject108.bin"/><Relationship Id="rId321" Type="http://schemas.openxmlformats.org/officeDocument/2006/relationships/oleObject" Target="embeddings/oleObject178.bin"/><Relationship Id="rId202" Type="http://schemas.openxmlformats.org/officeDocument/2006/relationships/oleObject" Target="embeddings/oleObject110.bin"/><Relationship Id="rId223" Type="http://schemas.openxmlformats.org/officeDocument/2006/relationships/oleObject" Target="embeddings/oleObject121.bin"/><Relationship Id="rId244" Type="http://schemas.openxmlformats.org/officeDocument/2006/relationships/image" Target="media/image106.wmf"/><Relationship Id="rId18" Type="http://schemas.openxmlformats.org/officeDocument/2006/relationships/image" Target="media/image6.wmf"/><Relationship Id="rId39" Type="http://schemas.openxmlformats.org/officeDocument/2006/relationships/oleObject" Target="embeddings/oleObject17.bin"/><Relationship Id="rId265" Type="http://schemas.openxmlformats.org/officeDocument/2006/relationships/image" Target="media/image115.wmf"/><Relationship Id="rId286" Type="http://schemas.openxmlformats.org/officeDocument/2006/relationships/oleObject" Target="embeddings/oleObject158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8.bin"/><Relationship Id="rId125" Type="http://schemas.openxmlformats.org/officeDocument/2006/relationships/oleObject" Target="embeddings/oleObject69.bin"/><Relationship Id="rId146" Type="http://schemas.openxmlformats.org/officeDocument/2006/relationships/image" Target="media/image60.wmf"/><Relationship Id="rId167" Type="http://schemas.openxmlformats.org/officeDocument/2006/relationships/image" Target="media/image70.wmf"/><Relationship Id="rId188" Type="http://schemas.openxmlformats.org/officeDocument/2006/relationships/oleObject" Target="embeddings/oleObject103.bin"/><Relationship Id="rId311" Type="http://schemas.openxmlformats.org/officeDocument/2006/relationships/oleObject" Target="embeddings/oleObject171.bin"/><Relationship Id="rId332" Type="http://schemas.openxmlformats.org/officeDocument/2006/relationships/oleObject" Target="embeddings/oleObject187.bin"/><Relationship Id="rId71" Type="http://schemas.openxmlformats.org/officeDocument/2006/relationships/image" Target="media/image29.wmf"/><Relationship Id="rId92" Type="http://schemas.openxmlformats.org/officeDocument/2006/relationships/oleObject" Target="embeddings/oleObject50.bin"/><Relationship Id="rId213" Type="http://schemas.openxmlformats.org/officeDocument/2006/relationships/image" Target="media/image91.wmf"/><Relationship Id="rId234" Type="http://schemas.openxmlformats.org/officeDocument/2006/relationships/image" Target="media/image101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10.wmf"/><Relationship Id="rId276" Type="http://schemas.openxmlformats.org/officeDocument/2006/relationships/oleObject" Target="embeddings/oleObject149.bin"/><Relationship Id="rId297" Type="http://schemas.openxmlformats.org/officeDocument/2006/relationships/image" Target="media/image127.wmf"/><Relationship Id="rId40" Type="http://schemas.openxmlformats.org/officeDocument/2006/relationships/image" Target="media/image17.wmf"/><Relationship Id="rId115" Type="http://schemas.openxmlformats.org/officeDocument/2006/relationships/image" Target="media/image45.wmf"/><Relationship Id="rId136" Type="http://schemas.openxmlformats.org/officeDocument/2006/relationships/image" Target="media/image55.wmf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29.wmf"/><Relationship Id="rId322" Type="http://schemas.openxmlformats.org/officeDocument/2006/relationships/image" Target="media/image137.wmf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4.bin"/><Relationship Id="rId199" Type="http://schemas.openxmlformats.org/officeDocument/2006/relationships/image" Target="media/image84.wmf"/><Relationship Id="rId203" Type="http://schemas.openxmlformats.org/officeDocument/2006/relationships/image" Target="media/image86.wmf"/><Relationship Id="rId19" Type="http://schemas.openxmlformats.org/officeDocument/2006/relationships/oleObject" Target="embeddings/oleObject7.bin"/><Relationship Id="rId224" Type="http://schemas.openxmlformats.org/officeDocument/2006/relationships/image" Target="media/image96.wmf"/><Relationship Id="rId245" Type="http://schemas.openxmlformats.org/officeDocument/2006/relationships/oleObject" Target="embeddings/oleObject132.bin"/><Relationship Id="rId266" Type="http://schemas.openxmlformats.org/officeDocument/2006/relationships/oleObject" Target="embeddings/oleObject144.bin"/><Relationship Id="rId287" Type="http://schemas.openxmlformats.org/officeDocument/2006/relationships/image" Target="media/image122.wmf"/><Relationship Id="rId30" Type="http://schemas.openxmlformats.org/officeDocument/2006/relationships/image" Target="media/image12.wmf"/><Relationship Id="rId105" Type="http://schemas.openxmlformats.org/officeDocument/2006/relationships/image" Target="media/image41.wmf"/><Relationship Id="rId126" Type="http://schemas.openxmlformats.org/officeDocument/2006/relationships/image" Target="media/image50.wmf"/><Relationship Id="rId147" Type="http://schemas.openxmlformats.org/officeDocument/2006/relationships/oleObject" Target="embeddings/oleObject80.bin"/><Relationship Id="rId168" Type="http://schemas.openxmlformats.org/officeDocument/2006/relationships/oleObject" Target="embeddings/oleObject91.bin"/><Relationship Id="rId312" Type="http://schemas.openxmlformats.org/officeDocument/2006/relationships/image" Target="media/image134.wmf"/><Relationship Id="rId3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46</Pages>
  <Words>31605</Words>
  <Characters>18016</Characters>
  <Application>Microsoft Office Word</Application>
  <DocSecurity>0</DocSecurity>
  <Lines>150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nOob1que</dc:creator>
  <cp:keywords/>
  <dc:description/>
  <cp:lastModifiedBy>nOob1que</cp:lastModifiedBy>
  <cp:revision>11</cp:revision>
  <cp:lastPrinted>2013-05-14T07:47:00Z</cp:lastPrinted>
  <dcterms:created xsi:type="dcterms:W3CDTF">2013-05-13T20:06:00Z</dcterms:created>
  <dcterms:modified xsi:type="dcterms:W3CDTF">2013-05-14T08:04:00Z</dcterms:modified>
</cp:coreProperties>
</file>