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auto"/>
        </w:rPr>
        <w:id w:val="-531655709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val="uk-UA" w:eastAsia="en-US"/>
        </w:rPr>
      </w:sdtEndPr>
      <w:sdtContent>
        <w:p w:rsidR="00DD6551" w:rsidRPr="00DD6551" w:rsidRDefault="00DD6551" w:rsidP="00EA79EE">
          <w:pPr>
            <w:pStyle w:val="a5"/>
            <w:spacing w:after="240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DD6551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EA79EE" w:rsidRPr="00EA79EE" w:rsidRDefault="00DD6551">
          <w:pPr>
            <w:pStyle w:val="1"/>
            <w:tabs>
              <w:tab w:val="left" w:pos="1320"/>
            </w:tabs>
            <w:rPr>
              <w:rFonts w:eastAsiaTheme="minorEastAsia"/>
              <w:szCs w:val="28"/>
              <w:lang w:val="ru-RU" w:eastAsia="ru-RU"/>
            </w:rPr>
          </w:pPr>
          <w:r w:rsidRPr="00EA79EE">
            <w:rPr>
              <w:szCs w:val="28"/>
            </w:rPr>
            <w:fldChar w:fldCharType="begin"/>
          </w:r>
          <w:r w:rsidRPr="00EA79EE">
            <w:rPr>
              <w:szCs w:val="28"/>
            </w:rPr>
            <w:instrText xml:space="preserve"> TOC \o "1-3" \h \z \u </w:instrText>
          </w:r>
          <w:r w:rsidRPr="00EA79EE">
            <w:rPr>
              <w:szCs w:val="28"/>
            </w:rPr>
            <w:fldChar w:fldCharType="separate"/>
          </w:r>
          <w:hyperlink w:anchor="_Toc393967881" w:history="1">
            <w:r w:rsidR="00EA79EE" w:rsidRPr="00EA79EE">
              <w:rPr>
                <w:rStyle w:val="a6"/>
                <w:szCs w:val="28"/>
              </w:rPr>
              <w:t>1.</w:t>
            </w:r>
            <w:r w:rsidR="00EA79EE" w:rsidRPr="00EA79EE">
              <w:rPr>
                <w:rFonts w:eastAsiaTheme="minorEastAsia"/>
                <w:szCs w:val="28"/>
                <w:lang w:val="ru-RU" w:eastAsia="ru-RU"/>
              </w:rPr>
              <w:tab/>
            </w:r>
            <w:r w:rsidR="00EA79EE" w:rsidRPr="00EA79EE">
              <w:rPr>
                <w:rStyle w:val="a6"/>
                <w:szCs w:val="28"/>
              </w:rPr>
              <w:t>Загальні відомості про Центр суперкомп’ютерних обчислень НТУУ «КПІ»</w:t>
            </w:r>
            <w:r w:rsidR="00EA79EE" w:rsidRPr="00EA79EE">
              <w:rPr>
                <w:webHidden/>
                <w:szCs w:val="28"/>
              </w:rPr>
              <w:tab/>
            </w:r>
            <w:r w:rsidR="00EA79EE" w:rsidRPr="00EA79EE">
              <w:rPr>
                <w:webHidden/>
                <w:szCs w:val="28"/>
              </w:rPr>
              <w:fldChar w:fldCharType="begin"/>
            </w:r>
            <w:r w:rsidR="00EA79EE" w:rsidRPr="00EA79EE">
              <w:rPr>
                <w:webHidden/>
                <w:szCs w:val="28"/>
              </w:rPr>
              <w:instrText xml:space="preserve"> PAGEREF _Toc393967881 \h </w:instrText>
            </w:r>
            <w:r w:rsidR="00EA79EE" w:rsidRPr="00EA79EE">
              <w:rPr>
                <w:webHidden/>
                <w:szCs w:val="28"/>
              </w:rPr>
            </w:r>
            <w:r w:rsidR="00EA79EE" w:rsidRPr="00EA79EE">
              <w:rPr>
                <w:webHidden/>
                <w:szCs w:val="28"/>
              </w:rPr>
              <w:fldChar w:fldCharType="separate"/>
            </w:r>
            <w:r w:rsidR="00EA79EE" w:rsidRPr="00EA79EE">
              <w:rPr>
                <w:webHidden/>
                <w:szCs w:val="28"/>
              </w:rPr>
              <w:t>2</w:t>
            </w:r>
            <w:r w:rsidR="00EA79EE" w:rsidRPr="00EA79EE">
              <w:rPr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1"/>
            <w:tabs>
              <w:tab w:val="left" w:pos="1320"/>
            </w:tabs>
            <w:rPr>
              <w:rFonts w:eastAsiaTheme="minorEastAsia"/>
              <w:szCs w:val="28"/>
              <w:lang w:val="ru-RU" w:eastAsia="ru-RU"/>
            </w:rPr>
          </w:pPr>
          <w:hyperlink w:anchor="_Toc393967882" w:history="1">
            <w:r w:rsidRPr="00EA79EE">
              <w:rPr>
                <w:rStyle w:val="a6"/>
                <w:b/>
                <w:szCs w:val="28"/>
              </w:rPr>
              <w:t>Вступ</w:t>
            </w:r>
            <w:r w:rsidRPr="00EA79EE">
              <w:rPr>
                <w:webHidden/>
                <w:szCs w:val="28"/>
              </w:rPr>
              <w:tab/>
            </w:r>
            <w:r w:rsidRPr="00EA79EE">
              <w:rPr>
                <w:webHidden/>
                <w:szCs w:val="28"/>
              </w:rPr>
              <w:fldChar w:fldCharType="begin"/>
            </w:r>
            <w:r w:rsidRPr="00EA79EE">
              <w:rPr>
                <w:webHidden/>
                <w:szCs w:val="28"/>
              </w:rPr>
              <w:instrText xml:space="preserve"> PAGEREF _Toc393967882 \h </w:instrText>
            </w:r>
            <w:r w:rsidRPr="00EA79EE">
              <w:rPr>
                <w:webHidden/>
                <w:szCs w:val="28"/>
              </w:rPr>
            </w:r>
            <w:r w:rsidRPr="00EA79EE">
              <w:rPr>
                <w:webHidden/>
                <w:szCs w:val="28"/>
              </w:rPr>
              <w:fldChar w:fldCharType="separate"/>
            </w:r>
            <w:r w:rsidRPr="00EA79EE">
              <w:rPr>
                <w:webHidden/>
                <w:szCs w:val="28"/>
              </w:rPr>
              <w:t>4</w:t>
            </w:r>
            <w:r w:rsidRPr="00EA79EE">
              <w:rPr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21"/>
            <w:tabs>
              <w:tab w:val="left" w:pos="1760"/>
            </w:tabs>
            <w:rPr>
              <w:rFonts w:eastAsiaTheme="minorEastAsia"/>
              <w:szCs w:val="28"/>
              <w:lang w:val="ru-RU" w:eastAsia="ru-RU"/>
            </w:rPr>
          </w:pPr>
          <w:hyperlink w:anchor="_Toc393967883" w:history="1">
            <w:r w:rsidRPr="00EA79EE">
              <w:rPr>
                <w:rStyle w:val="a6"/>
                <w:szCs w:val="28"/>
              </w:rPr>
              <w:t>2.1</w:t>
            </w:r>
            <w:r w:rsidRPr="00EA79EE">
              <w:rPr>
                <w:rFonts w:eastAsiaTheme="minorEastAsia"/>
                <w:szCs w:val="28"/>
                <w:lang w:val="ru-RU" w:eastAsia="ru-RU"/>
              </w:rPr>
              <w:tab/>
            </w:r>
            <w:r w:rsidRPr="00EA79EE">
              <w:rPr>
                <w:rStyle w:val="a6"/>
                <w:szCs w:val="28"/>
              </w:rPr>
              <w:t>Типи даних</w:t>
            </w:r>
            <w:r w:rsidRPr="00EA79EE">
              <w:rPr>
                <w:webHidden/>
                <w:szCs w:val="28"/>
              </w:rPr>
              <w:tab/>
            </w:r>
            <w:r w:rsidRPr="00EA79EE">
              <w:rPr>
                <w:webHidden/>
                <w:szCs w:val="28"/>
              </w:rPr>
              <w:fldChar w:fldCharType="begin"/>
            </w:r>
            <w:r w:rsidRPr="00EA79EE">
              <w:rPr>
                <w:webHidden/>
                <w:szCs w:val="28"/>
              </w:rPr>
              <w:instrText xml:space="preserve"> PAGEREF _Toc393967883 \h </w:instrText>
            </w:r>
            <w:r w:rsidRPr="00EA79EE">
              <w:rPr>
                <w:webHidden/>
                <w:szCs w:val="28"/>
              </w:rPr>
            </w:r>
            <w:r w:rsidRPr="00EA79EE">
              <w:rPr>
                <w:webHidden/>
                <w:szCs w:val="28"/>
              </w:rPr>
              <w:fldChar w:fldCharType="separate"/>
            </w:r>
            <w:r w:rsidRPr="00EA79EE">
              <w:rPr>
                <w:webHidden/>
                <w:szCs w:val="28"/>
              </w:rPr>
              <w:t>4</w:t>
            </w:r>
            <w:r w:rsidRPr="00EA79EE">
              <w:rPr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84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2.1.1 Числа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_Toc393967884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5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85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2.1.2 Атоми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_Toc393967885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5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86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2.1.3 Бітові рядки і бінарні дані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_Toc393967886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6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87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2.1.4 Кортеж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_Toc393967887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6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88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2.1.5 Список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_Toc393967888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7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89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2.1.6 Рядок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_Toc393967889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8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90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2.1.7 Логічні значення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_Toc393967890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8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91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2.1.8 Функціональний об'єкт (Fun)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_Toc393967891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8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92" w:history="1">
            <w:r w:rsidRPr="00EA79EE">
              <w:rPr>
                <w:rStyle w:val="a6"/>
                <w:rFonts w:cs="Times New Roman"/>
                <w:noProof/>
                <w:szCs w:val="28"/>
              </w:rPr>
              <w:t>2.1.9 Запис (</w:t>
            </w:r>
            <w:r w:rsidRPr="00EA79EE">
              <w:rPr>
                <w:rStyle w:val="a6"/>
                <w:rFonts w:cs="Times New Roman"/>
                <w:noProof/>
                <w:szCs w:val="28"/>
                <w:lang w:val="en-US"/>
              </w:rPr>
              <w:t>record)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_Toc393967892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9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21"/>
            <w:tabs>
              <w:tab w:val="left" w:pos="1760"/>
            </w:tabs>
            <w:rPr>
              <w:rFonts w:eastAsiaTheme="minorEastAsia"/>
              <w:szCs w:val="28"/>
              <w:lang w:val="ru-RU" w:eastAsia="ru-RU"/>
            </w:rPr>
          </w:pPr>
          <w:hyperlink w:anchor="_Toc393967893" w:history="1">
            <w:r w:rsidRPr="00EA79EE">
              <w:rPr>
                <w:rStyle w:val="a6"/>
                <w:szCs w:val="28"/>
              </w:rPr>
              <w:t>2.2</w:t>
            </w:r>
            <w:r w:rsidRPr="00EA79EE">
              <w:rPr>
                <w:rFonts w:eastAsiaTheme="minorEastAsia"/>
                <w:szCs w:val="28"/>
                <w:lang w:val="ru-RU" w:eastAsia="ru-RU"/>
              </w:rPr>
              <w:tab/>
            </w:r>
            <w:r w:rsidRPr="00EA79EE">
              <w:rPr>
                <w:rStyle w:val="a6"/>
                <w:szCs w:val="28"/>
              </w:rPr>
              <w:t>Операції</w:t>
            </w:r>
            <w:r w:rsidRPr="00EA79EE">
              <w:rPr>
                <w:webHidden/>
                <w:szCs w:val="28"/>
              </w:rPr>
              <w:tab/>
            </w:r>
            <w:r w:rsidRPr="00EA79EE">
              <w:rPr>
                <w:webHidden/>
                <w:szCs w:val="28"/>
              </w:rPr>
              <w:fldChar w:fldCharType="begin"/>
            </w:r>
            <w:r w:rsidRPr="00EA79EE">
              <w:rPr>
                <w:webHidden/>
                <w:szCs w:val="28"/>
              </w:rPr>
              <w:instrText xml:space="preserve"> PAGEREF _Toc393967893 \h </w:instrText>
            </w:r>
            <w:r w:rsidRPr="00EA79EE">
              <w:rPr>
                <w:webHidden/>
                <w:szCs w:val="28"/>
              </w:rPr>
            </w:r>
            <w:r w:rsidRPr="00EA79EE">
              <w:rPr>
                <w:webHidden/>
                <w:szCs w:val="28"/>
              </w:rPr>
              <w:fldChar w:fldCharType="separate"/>
            </w:r>
            <w:r w:rsidRPr="00EA79EE">
              <w:rPr>
                <w:webHidden/>
                <w:szCs w:val="28"/>
              </w:rPr>
              <w:t>9</w:t>
            </w:r>
            <w:r w:rsidRPr="00EA79EE">
              <w:rPr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left" w:pos="2049"/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94" w:history="1">
            <w:r w:rsidRPr="00EA79EE">
              <w:rPr>
                <w:rStyle w:val="a6"/>
                <w:rFonts w:cs="Times New Roman"/>
                <w:noProof/>
                <w:szCs w:val="28"/>
              </w:rPr>
              <w:t>2.2.1</w:t>
            </w:r>
            <w:r w:rsidRPr="00EA79EE">
              <w:rPr>
                <w:rFonts w:eastAsiaTheme="minorEastAsia" w:cs="Times New Roman"/>
                <w:noProof/>
                <w:szCs w:val="28"/>
                <w:lang w:val="ru-RU" w:eastAsia="ru-RU"/>
              </w:rPr>
              <w:tab/>
            </w:r>
            <w:r w:rsidRPr="00EA79EE">
              <w:rPr>
                <w:rStyle w:val="a6"/>
                <w:rFonts w:cs="Times New Roman"/>
                <w:noProof/>
                <w:szCs w:val="28"/>
              </w:rPr>
              <w:t>Зіставлення зі зразком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_Toc393967894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9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31"/>
            <w:tabs>
              <w:tab w:val="left" w:pos="2049"/>
              <w:tab w:val="right" w:leader="dot" w:pos="9345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393967895" w:history="1">
            <w:r w:rsidRPr="00EA79EE">
              <w:rPr>
                <w:rStyle w:val="a6"/>
                <w:rFonts w:cs="Times New Roman"/>
                <w:noProof/>
                <w:szCs w:val="28"/>
              </w:rPr>
              <w:t>2.2.2</w:t>
            </w:r>
            <w:r w:rsidRPr="00EA79EE">
              <w:rPr>
                <w:rFonts w:eastAsiaTheme="minorEastAsia" w:cs="Times New Roman"/>
                <w:noProof/>
                <w:szCs w:val="28"/>
                <w:lang w:val="ru-RU" w:eastAsia="ru-RU"/>
              </w:rPr>
              <w:tab/>
            </w:r>
            <w:r w:rsidRPr="00EA79EE">
              <w:rPr>
                <w:rStyle w:val="a6"/>
                <w:rFonts w:cs="Times New Roman"/>
                <w:noProof/>
                <w:szCs w:val="28"/>
              </w:rPr>
              <w:t>Функції</w:t>
            </w:r>
            <w:r w:rsidRPr="00EA79EE">
              <w:rPr>
                <w:rFonts w:cs="Times New Roman"/>
                <w:noProof/>
                <w:webHidden/>
                <w:szCs w:val="28"/>
              </w:rPr>
              <w:tab/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A79EE">
              <w:rPr>
                <w:rFonts w:cs="Times New Roman"/>
                <w:noProof/>
                <w:webHidden/>
                <w:szCs w:val="28"/>
              </w:rPr>
              <w:instrText xml:space="preserve"> PAGEREF _Toc393967895 \h </w:instrText>
            </w:r>
            <w:r w:rsidRPr="00EA79EE">
              <w:rPr>
                <w:rFonts w:cs="Times New Roman"/>
                <w:noProof/>
                <w:webHidden/>
                <w:szCs w:val="28"/>
              </w:rPr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A79EE">
              <w:rPr>
                <w:rFonts w:cs="Times New Roman"/>
                <w:noProof/>
                <w:webHidden/>
                <w:szCs w:val="28"/>
              </w:rPr>
              <w:t>9</w:t>
            </w:r>
            <w:r w:rsidRPr="00EA79E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1"/>
            <w:tabs>
              <w:tab w:val="left" w:pos="1320"/>
            </w:tabs>
            <w:rPr>
              <w:rFonts w:eastAsiaTheme="minorEastAsia"/>
              <w:szCs w:val="28"/>
              <w:lang w:val="ru-RU" w:eastAsia="ru-RU"/>
            </w:rPr>
          </w:pPr>
          <w:hyperlink w:anchor="_Toc393967896" w:history="1">
            <w:r w:rsidRPr="00EA79EE">
              <w:rPr>
                <w:rStyle w:val="a6"/>
                <w:szCs w:val="28"/>
              </w:rPr>
              <w:t>Опис роботи</w:t>
            </w:r>
            <w:r w:rsidRPr="00EA79EE">
              <w:rPr>
                <w:webHidden/>
                <w:szCs w:val="28"/>
              </w:rPr>
              <w:tab/>
            </w:r>
            <w:r w:rsidRPr="00EA79EE">
              <w:rPr>
                <w:webHidden/>
                <w:szCs w:val="28"/>
              </w:rPr>
              <w:fldChar w:fldCharType="begin"/>
            </w:r>
            <w:r w:rsidRPr="00EA79EE">
              <w:rPr>
                <w:webHidden/>
                <w:szCs w:val="28"/>
              </w:rPr>
              <w:instrText xml:space="preserve"> PAGEREF _Toc393967896 \h </w:instrText>
            </w:r>
            <w:r w:rsidRPr="00EA79EE">
              <w:rPr>
                <w:webHidden/>
                <w:szCs w:val="28"/>
              </w:rPr>
            </w:r>
            <w:r w:rsidRPr="00EA79EE">
              <w:rPr>
                <w:webHidden/>
                <w:szCs w:val="28"/>
              </w:rPr>
              <w:fldChar w:fldCharType="separate"/>
            </w:r>
            <w:r w:rsidRPr="00EA79EE">
              <w:rPr>
                <w:webHidden/>
                <w:szCs w:val="28"/>
              </w:rPr>
              <w:t>11</w:t>
            </w:r>
            <w:r w:rsidRPr="00EA79EE">
              <w:rPr>
                <w:webHidden/>
                <w:szCs w:val="28"/>
              </w:rPr>
              <w:fldChar w:fldCharType="end"/>
            </w:r>
          </w:hyperlink>
        </w:p>
        <w:p w:rsidR="00EA79EE" w:rsidRPr="00EA79EE" w:rsidRDefault="00EA79EE">
          <w:pPr>
            <w:pStyle w:val="1"/>
            <w:tabs>
              <w:tab w:val="left" w:pos="1320"/>
            </w:tabs>
            <w:rPr>
              <w:rFonts w:eastAsiaTheme="minorEastAsia"/>
              <w:szCs w:val="28"/>
              <w:lang w:val="ru-RU" w:eastAsia="ru-RU"/>
            </w:rPr>
          </w:pPr>
          <w:hyperlink w:anchor="_Toc393967897" w:history="1">
            <w:r w:rsidRPr="00EA79EE">
              <w:rPr>
                <w:rStyle w:val="a6"/>
                <w:szCs w:val="28"/>
              </w:rPr>
              <w:t>Висновки</w:t>
            </w:r>
            <w:r w:rsidRPr="00EA79EE">
              <w:rPr>
                <w:webHidden/>
                <w:szCs w:val="28"/>
              </w:rPr>
              <w:tab/>
            </w:r>
            <w:r w:rsidRPr="00EA79EE">
              <w:rPr>
                <w:webHidden/>
                <w:szCs w:val="28"/>
              </w:rPr>
              <w:fldChar w:fldCharType="begin"/>
            </w:r>
            <w:r w:rsidRPr="00EA79EE">
              <w:rPr>
                <w:webHidden/>
                <w:szCs w:val="28"/>
              </w:rPr>
              <w:instrText xml:space="preserve"> PAGEREF _Toc393967897 \h </w:instrText>
            </w:r>
            <w:r w:rsidRPr="00EA79EE">
              <w:rPr>
                <w:webHidden/>
                <w:szCs w:val="28"/>
              </w:rPr>
            </w:r>
            <w:r w:rsidRPr="00EA79EE">
              <w:rPr>
                <w:webHidden/>
                <w:szCs w:val="28"/>
              </w:rPr>
              <w:fldChar w:fldCharType="separate"/>
            </w:r>
            <w:r w:rsidRPr="00EA79EE">
              <w:rPr>
                <w:webHidden/>
                <w:szCs w:val="28"/>
              </w:rPr>
              <w:t>12</w:t>
            </w:r>
            <w:r w:rsidRPr="00EA79EE">
              <w:rPr>
                <w:webHidden/>
                <w:szCs w:val="28"/>
              </w:rPr>
              <w:fldChar w:fldCharType="end"/>
            </w:r>
          </w:hyperlink>
        </w:p>
        <w:p w:rsidR="00EA79EE" w:rsidRPr="00EA79EE" w:rsidRDefault="00EA79EE" w:rsidP="00EA79EE">
          <w:pPr>
            <w:pStyle w:val="1"/>
            <w:numPr>
              <w:ilvl w:val="0"/>
              <w:numId w:val="0"/>
            </w:numPr>
            <w:ind w:left="1069"/>
            <w:rPr>
              <w:rFonts w:eastAsiaTheme="minorEastAsia"/>
              <w:szCs w:val="28"/>
              <w:lang w:val="ru-RU" w:eastAsia="ru-RU"/>
            </w:rPr>
          </w:pPr>
          <w:hyperlink w:anchor="_Toc393967898" w:history="1">
            <w:r w:rsidRPr="00EA79EE">
              <w:rPr>
                <w:rStyle w:val="a6"/>
                <w:szCs w:val="28"/>
              </w:rPr>
              <w:t>Список використаних ресурсів</w:t>
            </w:r>
            <w:r w:rsidRPr="00EA79EE">
              <w:rPr>
                <w:webHidden/>
                <w:szCs w:val="28"/>
              </w:rPr>
              <w:tab/>
            </w:r>
            <w:r w:rsidRPr="00EA79EE">
              <w:rPr>
                <w:webHidden/>
                <w:szCs w:val="28"/>
              </w:rPr>
              <w:fldChar w:fldCharType="begin"/>
            </w:r>
            <w:r w:rsidRPr="00EA79EE">
              <w:rPr>
                <w:webHidden/>
                <w:szCs w:val="28"/>
              </w:rPr>
              <w:instrText xml:space="preserve"> PAGEREF _Toc393967898 \h </w:instrText>
            </w:r>
            <w:r w:rsidRPr="00EA79EE">
              <w:rPr>
                <w:webHidden/>
                <w:szCs w:val="28"/>
              </w:rPr>
            </w:r>
            <w:r w:rsidRPr="00EA79EE">
              <w:rPr>
                <w:webHidden/>
                <w:szCs w:val="28"/>
              </w:rPr>
              <w:fldChar w:fldCharType="separate"/>
            </w:r>
            <w:r w:rsidRPr="00EA79EE">
              <w:rPr>
                <w:webHidden/>
                <w:szCs w:val="28"/>
              </w:rPr>
              <w:t>13</w:t>
            </w:r>
            <w:r w:rsidRPr="00EA79EE">
              <w:rPr>
                <w:webHidden/>
                <w:szCs w:val="28"/>
              </w:rPr>
              <w:fldChar w:fldCharType="end"/>
            </w:r>
          </w:hyperlink>
        </w:p>
        <w:p w:rsidR="00DD6551" w:rsidRDefault="00DD6551" w:rsidP="00DD6551">
          <w:pPr>
            <w:jc w:val="left"/>
          </w:pPr>
          <w:r w:rsidRPr="00EA79EE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CB69BE" w:rsidRPr="00CA13D7" w:rsidRDefault="00CB69BE">
      <w:pPr>
        <w:rPr>
          <w:rFonts w:cs="Times New Roman"/>
          <w:color w:val="000000" w:themeColor="text1"/>
        </w:rPr>
      </w:pPr>
    </w:p>
    <w:p w:rsidR="00CB69BE" w:rsidRPr="00CA13D7" w:rsidRDefault="00CB69BE">
      <w:pPr>
        <w:spacing w:after="200" w:line="276" w:lineRule="auto"/>
        <w:ind w:firstLine="0"/>
        <w:jc w:val="left"/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br w:type="page"/>
      </w:r>
    </w:p>
    <w:p w:rsidR="00C47016" w:rsidRPr="00CA13D7" w:rsidRDefault="00CB69BE" w:rsidP="00CB69BE">
      <w:pPr>
        <w:pStyle w:val="10"/>
        <w:numPr>
          <w:ilvl w:val="0"/>
          <w:numId w:val="2"/>
        </w:numPr>
        <w:rPr>
          <w:rFonts w:cs="Times New Roman"/>
          <w:color w:val="000000" w:themeColor="text1"/>
        </w:rPr>
      </w:pPr>
      <w:bookmarkStart w:id="0" w:name="_Toc393967881"/>
      <w:r w:rsidRPr="00CA13D7">
        <w:rPr>
          <w:rFonts w:cs="Times New Roman"/>
          <w:color w:val="000000" w:themeColor="text1"/>
        </w:rPr>
        <w:lastRenderedPageBreak/>
        <w:t xml:space="preserve">Загальні відомості про Центр </w:t>
      </w:r>
      <w:proofErr w:type="spellStart"/>
      <w:r w:rsidRPr="00CA13D7">
        <w:rPr>
          <w:rFonts w:cs="Times New Roman"/>
          <w:color w:val="000000" w:themeColor="text1"/>
        </w:rPr>
        <w:t>суперкомп’ютерних</w:t>
      </w:r>
      <w:proofErr w:type="spellEnd"/>
      <w:r w:rsidRPr="00CA13D7">
        <w:rPr>
          <w:rFonts w:cs="Times New Roman"/>
          <w:color w:val="000000" w:themeColor="text1"/>
        </w:rPr>
        <w:t xml:space="preserve"> обчислень НТУУ «КПІ»</w:t>
      </w:r>
      <w:bookmarkEnd w:id="0"/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r w:rsidRPr="00CA13D7">
        <w:rPr>
          <w:rFonts w:cs="Times New Roman"/>
          <w:color w:val="000000" w:themeColor="text1"/>
          <w:lang w:val="en-US"/>
        </w:rPr>
        <w:t>Центр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суперкомп'ютерних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обчислень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(ЦСВ) </w:t>
      </w:r>
      <w:proofErr w:type="spellStart"/>
      <w:r w:rsidRPr="00CA13D7">
        <w:rPr>
          <w:rFonts w:cs="Times New Roman"/>
          <w:color w:val="000000" w:themeColor="text1"/>
          <w:lang w:val="en-US"/>
        </w:rPr>
        <w:t>був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створений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з </w:t>
      </w:r>
      <w:proofErr w:type="spellStart"/>
      <w:r w:rsidRPr="00CA13D7">
        <w:rPr>
          <w:rFonts w:cs="Times New Roman"/>
          <w:color w:val="000000" w:themeColor="text1"/>
          <w:lang w:val="en-US"/>
        </w:rPr>
        <w:t>метою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розвитку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інформаційної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інфраструктури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освіти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і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науки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реалізації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положень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Указу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Президента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України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20 </w:t>
      </w:r>
      <w:proofErr w:type="spellStart"/>
      <w:r w:rsidRPr="00CA13D7">
        <w:rPr>
          <w:rFonts w:cs="Times New Roman"/>
          <w:color w:val="000000" w:themeColor="text1"/>
          <w:lang w:val="en-US"/>
        </w:rPr>
        <w:t>жовтня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2005 </w:t>
      </w:r>
      <w:proofErr w:type="spellStart"/>
      <w:r w:rsidRPr="00CA13D7">
        <w:rPr>
          <w:rFonts w:cs="Times New Roman"/>
          <w:color w:val="000000" w:themeColor="text1"/>
          <w:lang w:val="en-US"/>
        </w:rPr>
        <w:t>року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№ 1497.2005 «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першочергові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завдання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щодо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впровадження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новітніх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інформаційних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технологій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»,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завдань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Державної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цільової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програми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«</w:t>
      </w:r>
      <w:proofErr w:type="spellStart"/>
      <w:r w:rsidRPr="00CA13D7">
        <w:rPr>
          <w:rFonts w:cs="Times New Roman"/>
          <w:color w:val="000000" w:themeColor="text1"/>
          <w:lang w:val="en-US"/>
        </w:rPr>
        <w:t>Інформаційні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комунікаційні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технології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в </w:t>
      </w:r>
      <w:proofErr w:type="spellStart"/>
      <w:r w:rsidRPr="00CA13D7">
        <w:rPr>
          <w:rFonts w:cs="Times New Roman"/>
          <w:color w:val="000000" w:themeColor="text1"/>
          <w:lang w:val="en-US"/>
        </w:rPr>
        <w:t>о</w:t>
      </w:r>
      <w:r w:rsidR="00D94099">
        <w:rPr>
          <w:rFonts w:cs="Times New Roman"/>
          <w:color w:val="000000" w:themeColor="text1"/>
          <w:lang w:val="en-US"/>
        </w:rPr>
        <w:t>світі</w:t>
      </w:r>
      <w:proofErr w:type="spellEnd"/>
      <w:r w:rsidR="00D94099">
        <w:rPr>
          <w:rFonts w:cs="Times New Roman"/>
          <w:color w:val="000000" w:themeColor="text1"/>
          <w:lang w:val="en-US"/>
        </w:rPr>
        <w:t xml:space="preserve"> і </w:t>
      </w:r>
      <w:proofErr w:type="spellStart"/>
      <w:r w:rsidR="00D94099">
        <w:rPr>
          <w:rFonts w:cs="Times New Roman"/>
          <w:color w:val="000000" w:themeColor="text1"/>
          <w:lang w:val="en-US"/>
        </w:rPr>
        <w:t>науці</w:t>
      </w:r>
      <w:proofErr w:type="spellEnd"/>
      <w:r w:rsidR="00D94099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D94099">
        <w:rPr>
          <w:rFonts w:cs="Times New Roman"/>
          <w:color w:val="000000" w:themeColor="text1"/>
          <w:lang w:val="en-US"/>
        </w:rPr>
        <w:t>на</w:t>
      </w:r>
      <w:proofErr w:type="spellEnd"/>
      <w:r w:rsidR="00D94099">
        <w:rPr>
          <w:rFonts w:cs="Times New Roman"/>
          <w:color w:val="000000" w:themeColor="text1"/>
          <w:lang w:val="en-US"/>
        </w:rPr>
        <w:t xml:space="preserve"> 2006-2010 </w:t>
      </w:r>
      <w:proofErr w:type="spellStart"/>
      <w:r w:rsidR="00D94099">
        <w:rPr>
          <w:rFonts w:cs="Times New Roman"/>
          <w:color w:val="000000" w:themeColor="text1"/>
          <w:lang w:val="en-US"/>
        </w:rPr>
        <w:t>роки</w:t>
      </w:r>
      <w:r w:rsidRPr="00CA13D7">
        <w:rPr>
          <w:rFonts w:cs="Times New Roman"/>
          <w:color w:val="000000" w:themeColor="text1"/>
          <w:lang w:val="en-US"/>
        </w:rPr>
        <w:t>»та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виконання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відповідного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розпорядження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Кабінету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Міністрів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України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№ 301-р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31 </w:t>
      </w:r>
      <w:proofErr w:type="spellStart"/>
      <w:r w:rsidRPr="00CA13D7">
        <w:rPr>
          <w:rFonts w:cs="Times New Roman"/>
          <w:color w:val="000000" w:themeColor="text1"/>
          <w:lang w:val="en-US"/>
        </w:rPr>
        <w:t>травня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2006. </w:t>
      </w:r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t>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технічному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майданчику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ЦСВ </w:t>
      </w:r>
      <w:proofErr w:type="spellStart"/>
      <w:r w:rsidRPr="00CA13D7">
        <w:rPr>
          <w:rFonts w:cs="Times New Roman"/>
          <w:color w:val="000000" w:themeColor="text1"/>
          <w:lang w:val="en-US"/>
        </w:rPr>
        <w:t>розташовується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обладнання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Світового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центру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даних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(СЦД) з </w:t>
      </w:r>
      <w:proofErr w:type="spellStart"/>
      <w:r w:rsidRPr="00CA13D7">
        <w:rPr>
          <w:rFonts w:cs="Times New Roman"/>
          <w:color w:val="000000" w:themeColor="text1"/>
          <w:lang w:val="en-US"/>
        </w:rPr>
        <w:t>геоінформатики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сталого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розвитку</w:t>
      </w:r>
      <w:proofErr w:type="spellEnd"/>
      <w:r w:rsidRPr="00CA13D7">
        <w:rPr>
          <w:rFonts w:cs="Times New Roman"/>
          <w:color w:val="000000" w:themeColor="text1"/>
          <w:lang w:val="en-US"/>
        </w:rPr>
        <w:t>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CA13D7">
        <w:rPr>
          <w:rFonts w:cs="Times New Roman"/>
          <w:color w:val="000000" w:themeColor="text1"/>
          <w:lang w:val="en-US"/>
        </w:rPr>
        <w:t xml:space="preserve">СЦД </w:t>
      </w:r>
      <w:proofErr w:type="spellStart"/>
      <w:r w:rsidRPr="00CA13D7">
        <w:rPr>
          <w:rFonts w:cs="Times New Roman"/>
          <w:color w:val="000000" w:themeColor="text1"/>
          <w:lang w:val="en-US"/>
        </w:rPr>
        <w:t>має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окремий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зовнішній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канал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доступу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r w:rsidRPr="00CA13D7">
        <w:rPr>
          <w:rFonts w:cs="Times New Roman"/>
          <w:color w:val="000000" w:themeColor="text1"/>
        </w:rPr>
        <w:t xml:space="preserve">мережі </w:t>
      </w:r>
      <w:proofErr w:type="spellStart"/>
      <w:r w:rsidRPr="00CA13D7">
        <w:rPr>
          <w:rFonts w:cs="Times New Roman"/>
          <w:color w:val="000000" w:themeColor="text1"/>
          <w:lang w:val="en-US"/>
        </w:rPr>
        <w:t>інтернет</w:t>
      </w:r>
      <w:proofErr w:type="spellEnd"/>
      <w:r w:rsidRPr="00CA13D7">
        <w:rPr>
          <w:rFonts w:cs="Times New Roman"/>
          <w:color w:val="000000" w:themeColor="text1"/>
          <w:lang w:val="en-US"/>
        </w:rPr>
        <w:t>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Функціонування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СЦД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забезпечується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службовими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серверами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які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об'єднані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в </w:t>
      </w:r>
      <w:proofErr w:type="spellStart"/>
      <w:r w:rsidRPr="00CA13D7">
        <w:rPr>
          <w:rFonts w:cs="Times New Roman"/>
          <w:color w:val="000000" w:themeColor="text1"/>
          <w:lang w:val="en-US"/>
        </w:rPr>
        <w:t>окрему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підмереж</w:t>
      </w:r>
      <w:proofErr w:type="spellEnd"/>
      <w:r w:rsidRPr="00CA13D7">
        <w:rPr>
          <w:rFonts w:cs="Times New Roman"/>
          <w:color w:val="000000" w:themeColor="text1"/>
        </w:rPr>
        <w:t>у</w:t>
      </w:r>
      <w:r w:rsidRPr="00CA13D7">
        <w:rPr>
          <w:rFonts w:cs="Times New Roman"/>
          <w:color w:val="000000" w:themeColor="text1"/>
          <w:lang w:val="en-US"/>
        </w:rPr>
        <w:t xml:space="preserve">, і </w:t>
      </w:r>
      <w:proofErr w:type="spellStart"/>
      <w:r w:rsidRPr="00CA13D7">
        <w:rPr>
          <w:rFonts w:cs="Times New Roman"/>
          <w:color w:val="000000" w:themeColor="text1"/>
          <w:lang w:val="en-US"/>
        </w:rPr>
        <w:t>серверами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зберігання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основі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ПЗ </w:t>
      </w:r>
      <w:proofErr w:type="spellStart"/>
      <w:r w:rsidRPr="00CA13D7">
        <w:rPr>
          <w:rFonts w:cs="Times New Roman"/>
          <w:color w:val="000000" w:themeColor="text1"/>
          <w:lang w:val="en-US"/>
        </w:rPr>
        <w:t>IpStor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(6</w:t>
      </w:r>
      <w:proofErr w:type="gramStart"/>
      <w:r w:rsidRPr="00CA13D7">
        <w:rPr>
          <w:rFonts w:cs="Times New Roman"/>
          <w:color w:val="000000" w:themeColor="text1"/>
          <w:lang w:val="en-US"/>
        </w:rPr>
        <w:t>,5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Тб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r w:rsidRPr="00CA13D7">
        <w:rPr>
          <w:rFonts w:cs="Times New Roman"/>
          <w:color w:val="000000" w:themeColor="text1"/>
        </w:rPr>
        <w:t>у</w:t>
      </w:r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відмовостійкій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системі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). </w:t>
      </w:r>
    </w:p>
    <w:p w:rsidR="00CB69BE" w:rsidRPr="00CA13D7" w:rsidRDefault="00CB69BE" w:rsidP="00CB69BE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  <w:lang w:val="en-US"/>
        </w:rPr>
        <w:t>Технічний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майданчик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обладнано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системою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регулювання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мікроклімату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основі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обладнання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InRow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фірми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APC з </w:t>
      </w:r>
      <w:proofErr w:type="spellStart"/>
      <w:r w:rsidRPr="00CA13D7">
        <w:rPr>
          <w:rFonts w:cs="Times New Roman"/>
          <w:color w:val="000000" w:themeColor="text1"/>
          <w:lang w:val="en-US"/>
        </w:rPr>
        <w:t>водним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охолодженням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а </w:t>
      </w:r>
      <w:proofErr w:type="spellStart"/>
      <w:r w:rsidRPr="00CA13D7">
        <w:rPr>
          <w:rFonts w:cs="Times New Roman"/>
          <w:color w:val="000000" w:themeColor="text1"/>
          <w:lang w:val="en-US"/>
        </w:rPr>
        <w:t>також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системою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безпеки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r w:rsidRPr="00CA13D7">
        <w:rPr>
          <w:rFonts w:cs="Times New Roman"/>
          <w:color w:val="000000" w:themeColor="text1"/>
        </w:rPr>
        <w:t>живлення</w:t>
      </w:r>
      <w:r w:rsidRPr="00CA13D7">
        <w:rPr>
          <w:rFonts w:cs="Times New Roman"/>
          <w:color w:val="000000" w:themeColor="text1"/>
          <w:lang w:val="en-US"/>
        </w:rPr>
        <w:t xml:space="preserve"> APC </w:t>
      </w:r>
      <w:proofErr w:type="spellStart"/>
      <w:r w:rsidRPr="00CA13D7">
        <w:rPr>
          <w:rFonts w:cs="Times New Roman"/>
          <w:color w:val="000000" w:themeColor="text1"/>
          <w:lang w:val="en-US"/>
        </w:rPr>
        <w:t>Symmetra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що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захищає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перепадів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напруги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і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надає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можливість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зниження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споживаної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кластером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потужності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рахунок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коректного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відключення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обчислювальних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вузлів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в </w:t>
      </w:r>
      <w:proofErr w:type="spellStart"/>
      <w:r w:rsidRPr="00CA13D7">
        <w:rPr>
          <w:rFonts w:cs="Times New Roman"/>
          <w:color w:val="000000" w:themeColor="text1"/>
          <w:lang w:val="en-US"/>
        </w:rPr>
        <w:t>разі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аварії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аб</w:t>
      </w:r>
      <w:r w:rsidRPr="00CA13D7">
        <w:rPr>
          <w:rFonts w:cs="Times New Roman"/>
          <w:color w:val="000000" w:themeColor="text1"/>
          <w:lang w:val="en-US"/>
        </w:rPr>
        <w:t>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повної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відсутності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живлення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. </w:t>
      </w:r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r w:rsidRPr="00CA13D7">
        <w:rPr>
          <w:rFonts w:cs="Times New Roman"/>
          <w:color w:val="000000" w:themeColor="text1"/>
          <w:lang w:val="en-US"/>
        </w:rPr>
        <w:t>За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свою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історію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кластерний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суперкомп'ютер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НТУУ «КПІ»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пройшов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два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оновлення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кожне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з </w:t>
      </w:r>
      <w:proofErr w:type="spellStart"/>
      <w:r w:rsidRPr="00CA13D7">
        <w:rPr>
          <w:rFonts w:cs="Times New Roman"/>
          <w:color w:val="000000" w:themeColor="text1"/>
          <w:lang w:val="en-US"/>
        </w:rPr>
        <w:t>яких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збільшувало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його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обчислювальну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потужність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: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починаючи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з 44 </w:t>
      </w:r>
      <w:proofErr w:type="spellStart"/>
      <w:r w:rsidRPr="00CA13D7">
        <w:rPr>
          <w:rFonts w:cs="Times New Roman"/>
          <w:color w:val="000000" w:themeColor="text1"/>
          <w:lang w:val="en-US"/>
        </w:rPr>
        <w:t>вузлів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мали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пікову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продуктивність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близько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2 </w:t>
      </w:r>
      <w:proofErr w:type="spellStart"/>
      <w:r w:rsidRPr="00CA13D7">
        <w:rPr>
          <w:rFonts w:cs="Times New Roman"/>
          <w:color w:val="000000" w:themeColor="text1"/>
          <w:lang w:val="en-US"/>
        </w:rPr>
        <w:t>Тфлопс</w:t>
      </w:r>
      <w:proofErr w:type="spellEnd"/>
      <w:r w:rsidRPr="00CA13D7">
        <w:rPr>
          <w:rFonts w:cs="Times New Roman"/>
          <w:color w:val="000000" w:themeColor="text1"/>
          <w:lang w:val="en-US"/>
        </w:rPr>
        <w:t>, ​​</w:t>
      </w:r>
      <w:proofErr w:type="spellStart"/>
      <w:r w:rsidRPr="00CA13D7">
        <w:rPr>
          <w:rFonts w:cs="Times New Roman"/>
          <w:color w:val="000000" w:themeColor="text1"/>
          <w:lang w:val="en-US"/>
        </w:rPr>
        <w:t>основний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зараз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складається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з 112 </w:t>
      </w:r>
      <w:proofErr w:type="spellStart"/>
      <w:r w:rsidRPr="00CA13D7">
        <w:rPr>
          <w:rFonts w:cs="Times New Roman"/>
          <w:color w:val="000000" w:themeColor="text1"/>
          <w:lang w:val="en-US"/>
        </w:rPr>
        <w:t>вузлів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з 624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процесорами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пікова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продуктивність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яких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становить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7 </w:t>
      </w:r>
      <w:proofErr w:type="spellStart"/>
      <w:r w:rsidRPr="00CA13D7">
        <w:rPr>
          <w:rFonts w:cs="Times New Roman"/>
          <w:color w:val="000000" w:themeColor="text1"/>
          <w:lang w:val="en-US"/>
        </w:rPr>
        <w:t>Тфлопс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(</w:t>
      </w:r>
      <w:proofErr w:type="spellStart"/>
      <w:r w:rsidRPr="00CA13D7">
        <w:rPr>
          <w:rFonts w:cs="Times New Roman"/>
          <w:color w:val="000000" w:themeColor="text1"/>
          <w:lang w:val="en-US"/>
        </w:rPr>
        <w:t>linpack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5,7 </w:t>
      </w:r>
      <w:proofErr w:type="spellStart"/>
      <w:r w:rsidRPr="00CA13D7">
        <w:rPr>
          <w:rFonts w:cs="Times New Roman"/>
          <w:color w:val="000000" w:themeColor="text1"/>
          <w:lang w:val="en-US"/>
        </w:rPr>
        <w:t>Тфлопс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). </w:t>
      </w:r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t>Поточна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конфігурація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НТУУ «КПІ» </w:t>
      </w:r>
      <w:proofErr w:type="spellStart"/>
      <w:r w:rsidRPr="00CA13D7">
        <w:rPr>
          <w:rFonts w:cs="Times New Roman"/>
          <w:color w:val="000000" w:themeColor="text1"/>
          <w:lang w:val="en-US"/>
        </w:rPr>
        <w:t>має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у </w:t>
      </w:r>
      <w:proofErr w:type="spellStart"/>
      <w:r w:rsidRPr="00CA13D7">
        <w:rPr>
          <w:rFonts w:cs="Times New Roman"/>
          <w:color w:val="000000" w:themeColor="text1"/>
          <w:lang w:val="en-US"/>
        </w:rPr>
        <w:t>своєму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складі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2 </w:t>
      </w:r>
      <w:proofErr w:type="spellStart"/>
      <w:r w:rsidRPr="00CA13D7">
        <w:rPr>
          <w:rFonts w:cs="Times New Roman"/>
          <w:color w:val="000000" w:themeColor="text1"/>
          <w:lang w:val="en-US"/>
        </w:rPr>
        <w:t>системи</w:t>
      </w:r>
      <w:proofErr w:type="spellEnd"/>
      <w:r w:rsidRPr="00CA13D7">
        <w:rPr>
          <w:rFonts w:cs="Times New Roman"/>
          <w:color w:val="000000" w:themeColor="text1"/>
          <w:lang w:val="en-US"/>
        </w:rPr>
        <w:t>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t>Перша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забезпечує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основу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потужності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і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працює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під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управлінням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ОС Linux.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lastRenderedPageBreak/>
        <w:t>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базі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другої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функціонує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під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управлінням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ОС MS Windows HPC Edition, а </w:t>
      </w:r>
      <w:proofErr w:type="spellStart"/>
      <w:r w:rsidRPr="00CA13D7">
        <w:rPr>
          <w:rFonts w:cs="Times New Roman"/>
          <w:color w:val="000000" w:themeColor="text1"/>
          <w:lang w:val="en-US"/>
        </w:rPr>
        <w:t>також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навчальний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який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служить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для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проведення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навчальних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курсів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і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забезпечення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лабораторних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робіт</w:t>
      </w:r>
      <w:proofErr w:type="spellEnd"/>
      <w:r w:rsidRPr="00CA13D7">
        <w:rPr>
          <w:rFonts w:cs="Times New Roman"/>
          <w:color w:val="000000" w:themeColor="text1"/>
          <w:lang w:val="en-US"/>
        </w:rPr>
        <w:t>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</w:p>
    <w:p w:rsidR="00CB69BE" w:rsidRPr="00CA13D7" w:rsidRDefault="00CB69BE" w:rsidP="00CB69BE">
      <w:pPr>
        <w:rPr>
          <w:rFonts w:cs="Times New Roman"/>
          <w:color w:val="000000" w:themeColor="text1"/>
          <w:lang w:val="en-US"/>
        </w:rPr>
      </w:pP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t>Внутрішній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інтерконект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в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обох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системах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реалізований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базі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окремих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комутаторів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технології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Infiniband</w:t>
      </w:r>
      <w:proofErr w:type="spellEnd"/>
      <w:r w:rsidRPr="00CA13D7">
        <w:rPr>
          <w:rFonts w:cs="Times New Roman"/>
          <w:color w:val="000000" w:themeColor="text1"/>
          <w:lang w:val="en-US"/>
        </w:rPr>
        <w:t>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t>Службова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мережа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яка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об'єднує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сервісні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сервери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обслуговуючу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лабораторію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побудована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технологією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Gigabit Ethernet.</w:t>
      </w:r>
      <w:proofErr w:type="gramEnd"/>
      <w:r w:rsidRPr="00CA13D7">
        <w:rPr>
          <w:rFonts w:cs="Times New Roman"/>
          <w:color w:val="000000" w:themeColor="text1"/>
          <w:lang w:val="en-US"/>
        </w:rPr>
        <w:t xml:space="preserve"> </w:t>
      </w:r>
    </w:p>
    <w:p w:rsidR="00CB69BE" w:rsidRPr="00CA13D7" w:rsidRDefault="00CB69BE" w:rsidP="00CB69BE">
      <w:pPr>
        <w:rPr>
          <w:rFonts w:cs="Times New Roman"/>
          <w:color w:val="000000" w:themeColor="text1"/>
        </w:rPr>
      </w:pPr>
      <w:proofErr w:type="spellStart"/>
      <w:proofErr w:type="gramStart"/>
      <w:r w:rsidRPr="00CA13D7">
        <w:rPr>
          <w:rFonts w:cs="Times New Roman"/>
          <w:color w:val="000000" w:themeColor="text1"/>
          <w:lang w:val="en-US"/>
        </w:rPr>
        <w:t>Зовнішній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канал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зв'язку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забезпечується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оптоволоконної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лінією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КПІ-</w:t>
      </w:r>
      <w:proofErr w:type="spellStart"/>
      <w:r w:rsidRPr="00CA13D7">
        <w:rPr>
          <w:rFonts w:cs="Times New Roman"/>
          <w:color w:val="000000" w:themeColor="text1"/>
          <w:lang w:val="en-US"/>
        </w:rPr>
        <w:t>Телеком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CA13D7">
        <w:rPr>
          <w:rFonts w:cs="Times New Roman"/>
          <w:color w:val="000000" w:themeColor="text1"/>
          <w:lang w:val="en-US"/>
        </w:rPr>
        <w:t>по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якій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кластер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має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доступ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до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ресурсів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CA13D7">
        <w:rPr>
          <w:rFonts w:cs="Times New Roman"/>
          <w:color w:val="000000" w:themeColor="text1"/>
          <w:lang w:val="en-US"/>
        </w:rPr>
        <w:t>мережі</w:t>
      </w:r>
      <w:proofErr w:type="spellEnd"/>
      <w:r w:rsidRPr="00CA13D7">
        <w:rPr>
          <w:rFonts w:cs="Times New Roman"/>
          <w:color w:val="000000" w:themeColor="text1"/>
          <w:lang w:val="en-US"/>
        </w:rPr>
        <w:t xml:space="preserve"> URAN.</w:t>
      </w:r>
      <w:proofErr w:type="gramEnd"/>
    </w:p>
    <w:p w:rsidR="00D94099" w:rsidRDefault="00D94099">
      <w:pPr>
        <w:spacing w:after="200" w:line="276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CB69BE" w:rsidRPr="00CA13D7" w:rsidRDefault="00CB69BE" w:rsidP="0096202A">
      <w:pPr>
        <w:pStyle w:val="a4"/>
        <w:numPr>
          <w:ilvl w:val="0"/>
          <w:numId w:val="2"/>
        </w:numPr>
        <w:outlineLvl w:val="0"/>
        <w:rPr>
          <w:rFonts w:cs="Times New Roman"/>
          <w:b/>
          <w:color w:val="000000" w:themeColor="text1"/>
        </w:rPr>
      </w:pPr>
      <w:bookmarkStart w:id="1" w:name="_Toc393967882"/>
      <w:r w:rsidRPr="00CA13D7">
        <w:rPr>
          <w:rFonts w:cs="Times New Roman"/>
          <w:b/>
          <w:color w:val="000000" w:themeColor="text1"/>
        </w:rPr>
        <w:lastRenderedPageBreak/>
        <w:t>Вступ</w:t>
      </w:r>
      <w:bookmarkEnd w:id="1"/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- функціональн</w:t>
      </w:r>
      <w:r w:rsidR="00DD6551">
        <w:rPr>
          <w:rFonts w:cs="Times New Roman"/>
          <w:color w:val="000000" w:themeColor="text1"/>
        </w:rPr>
        <w:t>а</w:t>
      </w:r>
      <w:r w:rsidRPr="00CA13D7">
        <w:rPr>
          <w:rFonts w:cs="Times New Roman"/>
          <w:color w:val="000000" w:themeColor="text1"/>
        </w:rPr>
        <w:t xml:space="preserve"> мова програмування зі строгою динамічною типізацією, призначен</w:t>
      </w:r>
      <w:r w:rsidR="00DD6551">
        <w:rPr>
          <w:rFonts w:cs="Times New Roman"/>
          <w:color w:val="000000" w:themeColor="text1"/>
        </w:rPr>
        <w:t>а</w:t>
      </w:r>
      <w:r w:rsidRPr="00CA13D7">
        <w:rPr>
          <w:rFonts w:cs="Times New Roman"/>
          <w:color w:val="000000" w:themeColor="text1"/>
        </w:rPr>
        <w:t xml:space="preserve"> для створення розподілених обчислювальних систем. Розроблен</w:t>
      </w:r>
      <w:r w:rsidR="00DD6551">
        <w:rPr>
          <w:rFonts w:cs="Times New Roman"/>
          <w:color w:val="000000" w:themeColor="text1"/>
        </w:rPr>
        <w:t>а</w:t>
      </w:r>
      <w:r w:rsidRPr="00CA13D7">
        <w:rPr>
          <w:rFonts w:cs="Times New Roman"/>
          <w:color w:val="000000" w:themeColor="text1"/>
        </w:rPr>
        <w:t xml:space="preserve"> та підтримується компанією </w:t>
      </w:r>
      <w:proofErr w:type="spellStart"/>
      <w:r w:rsidRPr="00CA13D7">
        <w:rPr>
          <w:rFonts w:cs="Times New Roman"/>
          <w:color w:val="000000" w:themeColor="text1"/>
        </w:rPr>
        <w:t>Ericsson</w:t>
      </w:r>
      <w:proofErr w:type="spellEnd"/>
      <w:r w:rsidRPr="00CA13D7">
        <w:rPr>
          <w:rFonts w:cs="Times New Roman"/>
          <w:color w:val="000000" w:themeColor="text1"/>
        </w:rPr>
        <w:t>. Мова включає в себе засоби породження паралельних полегшених процесів та їх взаємодії через обмін асинхронними повідомленнями</w:t>
      </w:r>
      <w:r w:rsidRPr="00CA13D7">
        <w:rPr>
          <w:rFonts w:cs="Times New Roman"/>
          <w:color w:val="000000" w:themeColor="text1"/>
        </w:rPr>
        <w:t xml:space="preserve"> відповідно до моделі акторів.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був цілеспрямовано розроблений для застосування в розподілених, </w:t>
      </w:r>
      <w:proofErr w:type="spellStart"/>
      <w:r w:rsidRPr="00CA13D7">
        <w:rPr>
          <w:rFonts w:cs="Times New Roman"/>
          <w:color w:val="000000" w:themeColor="text1"/>
        </w:rPr>
        <w:t>відмовостійких</w:t>
      </w:r>
      <w:proofErr w:type="spellEnd"/>
      <w:r w:rsidRPr="00CA13D7">
        <w:rPr>
          <w:rFonts w:cs="Times New Roman"/>
          <w:color w:val="000000" w:themeColor="text1"/>
        </w:rPr>
        <w:t xml:space="preserve">, паралельних системах реального часу, для яких крім коштів самої мови є стандартна бібліотека модулів і бібліотека шаблонних рішень (так званих поводжень) - </w:t>
      </w:r>
      <w:proofErr w:type="spellStart"/>
      <w:r w:rsidRPr="00CA13D7">
        <w:rPr>
          <w:rFonts w:cs="Times New Roman"/>
          <w:color w:val="000000" w:themeColor="text1"/>
        </w:rPr>
        <w:t>фреймворк</w:t>
      </w:r>
      <w:proofErr w:type="spellEnd"/>
      <w:r w:rsidRPr="00CA13D7">
        <w:rPr>
          <w:rFonts w:cs="Times New Roman"/>
          <w:color w:val="000000" w:themeColor="text1"/>
        </w:rPr>
        <w:t xml:space="preserve"> O</w:t>
      </w:r>
      <w:r w:rsidRPr="00CA13D7">
        <w:rPr>
          <w:rFonts w:cs="Times New Roman"/>
          <w:color w:val="000000" w:themeColor="text1"/>
        </w:rPr>
        <w:t xml:space="preserve">TP (англ. </w:t>
      </w:r>
      <w:proofErr w:type="spellStart"/>
      <w:r w:rsidRPr="00CA13D7">
        <w:rPr>
          <w:rFonts w:cs="Times New Roman"/>
          <w:color w:val="000000" w:themeColor="text1"/>
        </w:rPr>
        <w:t>Open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Telecom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Platform</w:t>
      </w:r>
      <w:proofErr w:type="spellEnd"/>
      <w:r w:rsidRPr="00CA13D7">
        <w:rPr>
          <w:rFonts w:cs="Times New Roman"/>
          <w:color w:val="000000" w:themeColor="text1"/>
        </w:rPr>
        <w:t xml:space="preserve">). Програма на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транслюється в байт-код, виконуваний віртуальними машинами, що знаходяться на різних вузлах розподіленої обчислювальної мережі. Erlang-системи підтримують гарячу заміну коду, що дозволяє експлуатувати обладнання безупинно</w:t>
      </w:r>
      <w:r w:rsidRPr="00CA13D7">
        <w:rPr>
          <w:rFonts w:cs="Times New Roman"/>
          <w:color w:val="000000" w:themeColor="text1"/>
        </w:rPr>
        <w:t xml:space="preserve">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Свій синтаксис і деякі концепції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успадкував від мови ло</w:t>
      </w:r>
      <w:r w:rsidRPr="00CA13D7">
        <w:rPr>
          <w:rFonts w:cs="Times New Roman"/>
          <w:color w:val="000000" w:themeColor="text1"/>
        </w:rPr>
        <w:t>гічного програмування Пролог</w:t>
      </w:r>
      <w:r w:rsidRPr="00CA13D7">
        <w:rPr>
          <w:rFonts w:cs="Times New Roman"/>
          <w:color w:val="000000" w:themeColor="text1"/>
        </w:rPr>
        <w:t>. Мова підтримує багато типів даних, умовні конструкції, зіставлен</w:t>
      </w:r>
      <w:r w:rsidRPr="00CA13D7">
        <w:rPr>
          <w:rFonts w:cs="Times New Roman"/>
          <w:color w:val="000000" w:themeColor="text1"/>
        </w:rPr>
        <w:t>ня зі зразком</w:t>
      </w:r>
      <w:r w:rsidRPr="00CA13D7">
        <w:rPr>
          <w:rFonts w:cs="Times New Roman"/>
          <w:color w:val="000000" w:themeColor="text1"/>
        </w:rPr>
        <w:t>, обробку винятків, спискові включення і вирази бітових рядків, функції</w:t>
      </w:r>
      <w:r w:rsidRPr="00CA13D7">
        <w:rPr>
          <w:rFonts w:cs="Times New Roman"/>
          <w:color w:val="000000" w:themeColor="text1"/>
        </w:rPr>
        <w:t xml:space="preserve"> </w:t>
      </w:r>
      <w:r w:rsidRPr="00CA13D7">
        <w:rPr>
          <w:rFonts w:cs="Times New Roman"/>
          <w:color w:val="000000" w:themeColor="text1"/>
        </w:rPr>
        <w:t>(анонімні функції, функції вищого порядку, рекурсивні визначення функцій, оптимізацію хвостовій рекурсії), модулі, прийом і відправку повідомл</w:t>
      </w:r>
      <w:r w:rsidRPr="00CA13D7">
        <w:rPr>
          <w:rFonts w:cs="Times New Roman"/>
          <w:color w:val="000000" w:themeColor="text1"/>
        </w:rPr>
        <w:t>ень</w:t>
      </w:r>
      <w:r w:rsidRPr="00CA13D7">
        <w:rPr>
          <w:rFonts w:cs="Times New Roman"/>
          <w:color w:val="000000" w:themeColor="text1"/>
        </w:rPr>
        <w:t xml:space="preserve"> між процесами. Препроцесор</w:t>
      </w:r>
      <w:r w:rsidRPr="00CA13D7">
        <w:rPr>
          <w:rFonts w:cs="Times New Roman"/>
          <w:color w:val="000000" w:themeColor="text1"/>
        </w:rPr>
        <w:t xml:space="preserve"> </w:t>
      </w:r>
      <w:r w:rsidRPr="00CA13D7">
        <w:rPr>
          <w:rFonts w:cs="Times New Roman"/>
          <w:color w:val="000000" w:themeColor="text1"/>
        </w:rPr>
        <w:t>підтримує роботу з макросами і включення заголовних файлів</w:t>
      </w:r>
      <w:r w:rsidRPr="00CA13D7">
        <w:rPr>
          <w:rFonts w:cs="Times New Roman"/>
          <w:color w:val="000000" w:themeColor="text1"/>
        </w:rPr>
        <w:t xml:space="preserve">. </w:t>
      </w:r>
    </w:p>
    <w:p w:rsidR="00CB69BE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Популярність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почала зростати у зв'язку з розширенням його області застосування (телекомунікаційні системи) на високонавантажених паралельні розподілені системи, обслуговуючі мільйони користувачів WWW, такі як чати, системи управління вмістом, </w:t>
      </w:r>
      <w:proofErr w:type="spellStart"/>
      <w:r w:rsidRPr="00CA13D7">
        <w:rPr>
          <w:rFonts w:cs="Times New Roman"/>
          <w:color w:val="000000" w:themeColor="text1"/>
        </w:rPr>
        <w:t>веб-сервери</w:t>
      </w:r>
      <w:proofErr w:type="spellEnd"/>
      <w:r w:rsidRPr="00CA13D7">
        <w:rPr>
          <w:rFonts w:cs="Times New Roman"/>
          <w:color w:val="000000" w:themeColor="text1"/>
        </w:rPr>
        <w:t xml:space="preserve"> та розподілені, що вимагають масштабування бази даних.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застосовується в декількох NoSQL-баз</w:t>
      </w:r>
      <w:r w:rsidRPr="00CA13D7">
        <w:rPr>
          <w:rFonts w:cs="Times New Roman"/>
          <w:color w:val="000000" w:themeColor="text1"/>
        </w:rPr>
        <w:t>ах даних високої доступності</w:t>
      </w:r>
      <w:r w:rsidRPr="00CA13D7">
        <w:rPr>
          <w:rFonts w:cs="Times New Roman"/>
          <w:color w:val="000000" w:themeColor="text1"/>
        </w:rPr>
        <w:t>.</w:t>
      </w:r>
    </w:p>
    <w:p w:rsidR="0096202A" w:rsidRPr="00CA13D7" w:rsidRDefault="0096202A" w:rsidP="00D94099">
      <w:pPr>
        <w:pStyle w:val="2"/>
        <w:numPr>
          <w:ilvl w:val="1"/>
          <w:numId w:val="2"/>
        </w:numPr>
        <w:spacing w:before="240"/>
        <w:ind w:left="1083" w:hanging="374"/>
        <w:rPr>
          <w:rFonts w:cs="Times New Roman"/>
          <w:color w:val="000000" w:themeColor="text1"/>
          <w:lang w:val="uk-UA"/>
        </w:rPr>
      </w:pPr>
      <w:bookmarkStart w:id="2" w:name="_Toc393967883"/>
      <w:proofErr w:type="spellStart"/>
      <w:r w:rsidRPr="00CA13D7">
        <w:rPr>
          <w:rFonts w:cs="Times New Roman"/>
          <w:color w:val="000000" w:themeColor="text1"/>
        </w:rPr>
        <w:t>Типи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даних</w:t>
      </w:r>
      <w:bookmarkEnd w:id="2"/>
      <w:proofErr w:type="spellEnd"/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Типізація в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є </w:t>
      </w:r>
      <w:r w:rsidRPr="00CA13D7">
        <w:rPr>
          <w:rFonts w:cs="Times New Roman"/>
          <w:color w:val="000000" w:themeColor="text1"/>
        </w:rPr>
        <w:t>строгою</w:t>
      </w:r>
      <w:r w:rsidRPr="00CA13D7">
        <w:rPr>
          <w:rFonts w:cs="Times New Roman"/>
          <w:color w:val="000000" w:themeColor="text1"/>
        </w:rPr>
        <w:t xml:space="preserve"> і динамічно</w:t>
      </w:r>
      <w:r w:rsidRPr="00CA13D7">
        <w:rPr>
          <w:rFonts w:cs="Times New Roman"/>
          <w:color w:val="000000" w:themeColor="text1"/>
        </w:rPr>
        <w:t>ю</w:t>
      </w:r>
      <w:r w:rsidRPr="00CA13D7">
        <w:rPr>
          <w:rFonts w:cs="Times New Roman"/>
          <w:color w:val="000000" w:themeColor="text1"/>
        </w:rPr>
        <w:t xml:space="preserve">. Динамічна типізація була обрана для мови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r w:rsidRPr="00CA13D7">
        <w:rPr>
          <w:rFonts w:cs="Times New Roman"/>
          <w:color w:val="000000" w:themeColor="text1"/>
        </w:rPr>
        <w:t>тому</w:t>
      </w:r>
      <w:r w:rsidRPr="00CA13D7">
        <w:rPr>
          <w:rFonts w:cs="Times New Roman"/>
          <w:color w:val="000000" w:themeColor="text1"/>
        </w:rPr>
        <w:t xml:space="preserve">, що перші розробники були більше з нею </w:t>
      </w:r>
      <w:r w:rsidRPr="00CA13D7">
        <w:rPr>
          <w:rFonts w:cs="Times New Roman"/>
          <w:color w:val="000000" w:themeColor="text1"/>
        </w:rPr>
        <w:lastRenderedPageBreak/>
        <w:t>знайомі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На думку </w:t>
      </w:r>
      <w:proofErr w:type="spellStart"/>
      <w:r w:rsidRPr="00CA13D7">
        <w:rPr>
          <w:rFonts w:cs="Times New Roman"/>
          <w:color w:val="000000" w:themeColor="text1"/>
        </w:rPr>
        <w:t>Джо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Армстронга</w:t>
      </w:r>
      <w:proofErr w:type="spellEnd"/>
      <w:r w:rsidRPr="00CA13D7">
        <w:rPr>
          <w:rFonts w:cs="Times New Roman"/>
          <w:color w:val="000000" w:themeColor="text1"/>
        </w:rPr>
        <w:t xml:space="preserve">, статична типізація зажадала б дуже великих трудовитрат, зокрема, реалізувати систему гарячої </w:t>
      </w:r>
      <w:proofErr w:type="spellStart"/>
      <w:r w:rsidRPr="00CA13D7">
        <w:rPr>
          <w:rFonts w:cs="Times New Roman"/>
          <w:color w:val="000000" w:themeColor="text1"/>
        </w:rPr>
        <w:t>дозавантаження</w:t>
      </w:r>
      <w:proofErr w:type="spellEnd"/>
      <w:r w:rsidRPr="00CA13D7">
        <w:rPr>
          <w:rFonts w:cs="Times New Roman"/>
          <w:color w:val="000000" w:themeColor="text1"/>
        </w:rPr>
        <w:t xml:space="preserve"> коду було б украй важко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Така типізація, при якій можливі помилки типів виявляються тільки під час виконання, тим не менш, не завадила створювати системи з дуже високим рівнем доступності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Дані в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є незмінними: операції не переписують старі знач</w:t>
      </w:r>
      <w:r w:rsidRPr="00CA13D7">
        <w:rPr>
          <w:rFonts w:cs="Times New Roman"/>
          <w:color w:val="000000" w:themeColor="text1"/>
        </w:rPr>
        <w:t>ення, що знаходяться в пам'яті.</w:t>
      </w:r>
    </w:p>
    <w:p w:rsidR="0096202A" w:rsidRPr="00CA13D7" w:rsidRDefault="0096202A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3" w:name="_Toc393967884"/>
      <w:r w:rsidRPr="00CA13D7">
        <w:rPr>
          <w:rFonts w:ascii="Times New Roman" w:hAnsi="Times New Roman" w:cs="Times New Roman"/>
          <w:color w:val="000000" w:themeColor="text1"/>
        </w:rPr>
        <w:t>2.1.1 Ч</w:t>
      </w:r>
      <w:r w:rsidRPr="00CA13D7">
        <w:rPr>
          <w:rFonts w:ascii="Times New Roman" w:hAnsi="Times New Roman" w:cs="Times New Roman"/>
          <w:color w:val="000000" w:themeColor="text1"/>
        </w:rPr>
        <w:t>исла</w:t>
      </w:r>
      <w:bookmarkEnd w:id="3"/>
      <w:r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У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є два типи числових літералів: цілі і з плаваючою комою, наприклад: 4.5e-20, 125. Крім звичайної нотації, числа можна задавати через символ ASCII (наприклад, $ B означає 66) або разом із зазначенням системи числення з основою від 2 до 36 (у старих версіях - до 16), наприклад: 16 # 3f, 2 # 1010. У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застосовуються цілі числа довільної точності і дійсні числа подвійної точності (64 біта), в стандарті IEEE 754-1985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>Приклад обчи</w:t>
      </w:r>
      <w:r w:rsidRPr="00CA13D7">
        <w:rPr>
          <w:rFonts w:cs="Times New Roman"/>
          <w:color w:val="000000" w:themeColor="text1"/>
        </w:rPr>
        <w:t>слень в інтерактивній оболонці: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R15B01 (erts-5.9.1) [</w:t>
      </w:r>
      <w:proofErr w:type="spellStart"/>
      <w:r w:rsidRPr="00CA13D7">
        <w:rPr>
          <w:rFonts w:cs="Times New Roman"/>
          <w:color w:val="000000" w:themeColor="text1"/>
        </w:rPr>
        <w:t>source</w:t>
      </w:r>
      <w:proofErr w:type="spellEnd"/>
      <w:r w:rsidRPr="00CA13D7">
        <w:rPr>
          <w:rFonts w:cs="Times New Roman"/>
          <w:color w:val="000000" w:themeColor="text1"/>
        </w:rPr>
        <w:t>] [64-bit] [</w:t>
      </w:r>
      <w:proofErr w:type="spellStart"/>
      <w:r w:rsidRPr="00CA13D7">
        <w:rPr>
          <w:rFonts w:cs="Times New Roman"/>
          <w:color w:val="000000" w:themeColor="text1"/>
        </w:rPr>
        <w:t>smp</w:t>
      </w:r>
      <w:proofErr w:type="spellEnd"/>
      <w:r w:rsidRPr="00CA13D7">
        <w:rPr>
          <w:rFonts w:cs="Times New Roman"/>
          <w:color w:val="000000" w:themeColor="text1"/>
        </w:rPr>
        <w:t>: 4:4] [async-</w:t>
      </w:r>
      <w:proofErr w:type="spellStart"/>
      <w:r w:rsidRPr="00CA13D7">
        <w:rPr>
          <w:rFonts w:cs="Times New Roman"/>
          <w:color w:val="000000" w:themeColor="text1"/>
        </w:rPr>
        <w:t>threads</w:t>
      </w:r>
      <w:proofErr w:type="spellEnd"/>
      <w:r w:rsidRPr="00CA13D7">
        <w:rPr>
          <w:rFonts w:cs="Times New Roman"/>
          <w:color w:val="000000" w:themeColor="text1"/>
        </w:rPr>
        <w:t xml:space="preserve">: 0] [kernel-poll: </w:t>
      </w:r>
      <w:proofErr w:type="spellStart"/>
      <w:r w:rsidRPr="00CA13D7">
        <w:rPr>
          <w:rFonts w:cs="Times New Roman"/>
          <w:color w:val="000000" w:themeColor="text1"/>
        </w:rPr>
        <w:t>false</w:t>
      </w:r>
      <w:proofErr w:type="spellEnd"/>
      <w:r w:rsidRPr="00CA13D7">
        <w:rPr>
          <w:rFonts w:cs="Times New Roman"/>
          <w:color w:val="000000" w:themeColor="text1"/>
        </w:rPr>
        <w:t xml:space="preserve">]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 Eshel</w:t>
      </w:r>
      <w:proofErr w:type="spellEnd"/>
      <w:r w:rsidRPr="00CA13D7">
        <w:rPr>
          <w:rFonts w:cs="Times New Roman"/>
          <w:color w:val="000000" w:themeColor="text1"/>
        </w:rPr>
        <w:t>l V5.9.1 (</w:t>
      </w:r>
      <w:proofErr w:type="spellStart"/>
      <w:r w:rsidRPr="00CA13D7">
        <w:rPr>
          <w:rFonts w:cs="Times New Roman"/>
          <w:color w:val="000000" w:themeColor="text1"/>
        </w:rPr>
        <w:t>abort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with</w:t>
      </w:r>
      <w:proofErr w:type="spellEnd"/>
      <w:r w:rsidRPr="00CA13D7">
        <w:rPr>
          <w:rFonts w:cs="Times New Roman"/>
          <w:color w:val="000000" w:themeColor="text1"/>
        </w:rPr>
        <w:t xml:space="preserve"> ^ G)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123/23 + 12 * (2 +3).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65.34782608695652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2&gt; </w:t>
      </w:r>
      <w:proofErr w:type="spellStart"/>
      <w:r w:rsidRPr="00CA13D7">
        <w:rPr>
          <w:rFonts w:cs="Times New Roman"/>
          <w:color w:val="000000" w:themeColor="text1"/>
        </w:rPr>
        <w:t>math</w:t>
      </w:r>
      <w:proofErr w:type="spellEnd"/>
      <w:r w:rsidRPr="00CA13D7">
        <w:rPr>
          <w:rFonts w:cs="Times New Roman"/>
          <w:color w:val="000000" w:themeColor="text1"/>
        </w:rPr>
        <w:t xml:space="preserve">: </w:t>
      </w:r>
      <w:proofErr w:type="spellStart"/>
      <w:r w:rsidRPr="00CA13D7">
        <w:rPr>
          <w:rFonts w:cs="Times New Roman"/>
          <w:color w:val="000000" w:themeColor="text1"/>
        </w:rPr>
        <w:t>cos</w:t>
      </w:r>
      <w:proofErr w:type="spellEnd"/>
      <w:r w:rsidRPr="00CA13D7">
        <w:rPr>
          <w:rFonts w:cs="Times New Roman"/>
          <w:color w:val="000000" w:themeColor="text1"/>
        </w:rPr>
        <w:t xml:space="preserve"> (</w:t>
      </w:r>
      <w:proofErr w:type="spellStart"/>
      <w:r w:rsidRPr="00CA13D7">
        <w:rPr>
          <w:rFonts w:cs="Times New Roman"/>
          <w:color w:val="000000" w:themeColor="text1"/>
        </w:rPr>
        <w:t>math</w:t>
      </w:r>
      <w:proofErr w:type="spellEnd"/>
      <w:r w:rsidRPr="00CA13D7">
        <w:rPr>
          <w:rFonts w:cs="Times New Roman"/>
          <w:color w:val="000000" w:themeColor="text1"/>
        </w:rPr>
        <w:t xml:space="preserve">: </w:t>
      </w:r>
      <w:proofErr w:type="spellStart"/>
      <w:r w:rsidRPr="00CA13D7">
        <w:rPr>
          <w:rFonts w:cs="Times New Roman"/>
          <w:color w:val="000000" w:themeColor="text1"/>
        </w:rPr>
        <w:t>pi</w:t>
      </w:r>
      <w:proofErr w:type="spellEnd"/>
      <w:r w:rsidRPr="00CA13D7">
        <w:rPr>
          <w:rFonts w:cs="Times New Roman"/>
          <w:color w:val="000000" w:themeColor="text1"/>
        </w:rPr>
        <w:t xml:space="preserve"> ()).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-1.0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3&gt; </w:t>
      </w:r>
      <w:proofErr w:type="spellStart"/>
      <w:r w:rsidRPr="00CA13D7">
        <w:rPr>
          <w:rFonts w:cs="Times New Roman"/>
          <w:color w:val="000000" w:themeColor="text1"/>
        </w:rPr>
        <w:t>random</w:t>
      </w:r>
      <w:proofErr w:type="spellEnd"/>
      <w:r w:rsidRPr="00CA13D7">
        <w:rPr>
          <w:rFonts w:cs="Times New Roman"/>
          <w:color w:val="000000" w:themeColor="text1"/>
        </w:rPr>
        <w:t xml:space="preserve">: </w:t>
      </w:r>
      <w:proofErr w:type="spellStart"/>
      <w:r w:rsidRPr="00CA13D7">
        <w:rPr>
          <w:rFonts w:cs="Times New Roman"/>
          <w:color w:val="000000" w:themeColor="text1"/>
        </w:rPr>
        <w:t>uniform</w:t>
      </w:r>
      <w:proofErr w:type="spellEnd"/>
      <w:r w:rsidRPr="00CA13D7">
        <w:rPr>
          <w:rFonts w:cs="Times New Roman"/>
          <w:color w:val="000000" w:themeColor="text1"/>
        </w:rPr>
        <w:t xml:space="preserve"> (10).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5 </w:t>
      </w:r>
    </w:p>
    <w:p w:rsidR="0096202A" w:rsidRPr="00CA13D7" w:rsidRDefault="0096202A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4" w:name="_Toc393967885"/>
      <w:r w:rsidRPr="00CA13D7">
        <w:rPr>
          <w:rFonts w:ascii="Times New Roman" w:hAnsi="Times New Roman" w:cs="Times New Roman"/>
          <w:color w:val="000000" w:themeColor="text1"/>
        </w:rPr>
        <w:t>2.1.2 А</w:t>
      </w:r>
      <w:r w:rsidRPr="00CA13D7">
        <w:rPr>
          <w:rFonts w:ascii="Times New Roman" w:hAnsi="Times New Roman" w:cs="Times New Roman"/>
          <w:color w:val="000000" w:themeColor="text1"/>
        </w:rPr>
        <w:t>томи</w:t>
      </w:r>
      <w:bookmarkEnd w:id="4"/>
      <w:r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>Атом - константа з ім'ям, яка має бути укладена в одинарні лапки, якщо не починається з малої букви або містить знаки, крім букв, цифр, підкреслення, крапки і символу @. Поняття атома запозичене з Прологу і його можна вважати аналогом перерахувань (</w:t>
      </w:r>
      <w:proofErr w:type="spellStart"/>
      <w:r w:rsidRPr="00CA13D7">
        <w:rPr>
          <w:rFonts w:cs="Times New Roman"/>
          <w:color w:val="000000" w:themeColor="text1"/>
        </w:rPr>
        <w:t>enum</w:t>
      </w:r>
      <w:proofErr w:type="spellEnd"/>
      <w:r w:rsidRPr="00CA13D7">
        <w:rPr>
          <w:rFonts w:cs="Times New Roman"/>
          <w:color w:val="000000" w:themeColor="text1"/>
        </w:rPr>
        <w:t>) в інших мовах програмування (без необхідності попередньої декларації)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Атоми </w:t>
      </w:r>
      <w:r w:rsidRPr="00CA13D7">
        <w:rPr>
          <w:rFonts w:cs="Times New Roman"/>
          <w:color w:val="000000" w:themeColor="text1"/>
        </w:rPr>
        <w:lastRenderedPageBreak/>
        <w:t xml:space="preserve">використовуються майже виключно в порівняннях, що мають у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дуже ефективну реалізацію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Крім того, деякі атоми мають певний сенс у </w:t>
      </w:r>
      <w:proofErr w:type="spellStart"/>
      <w:r w:rsidRPr="00CA13D7">
        <w:rPr>
          <w:rFonts w:cs="Times New Roman"/>
          <w:color w:val="000000" w:themeColor="text1"/>
        </w:rPr>
        <w:t>возращаться</w:t>
      </w:r>
      <w:proofErr w:type="spellEnd"/>
      <w:r w:rsidRPr="00CA13D7">
        <w:rPr>
          <w:rFonts w:cs="Times New Roman"/>
          <w:color w:val="000000" w:themeColor="text1"/>
        </w:rPr>
        <w:t xml:space="preserve"> значеннях і описі винятків. До них відносяться: </w:t>
      </w:r>
      <w:proofErr w:type="spellStart"/>
      <w:r w:rsidRPr="00CA13D7">
        <w:rPr>
          <w:rFonts w:cs="Times New Roman"/>
          <w:color w:val="000000" w:themeColor="text1"/>
        </w:rPr>
        <w:t>error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ignore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noreply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ok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reply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stop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undefined</w:t>
      </w:r>
      <w:proofErr w:type="spellEnd"/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96202A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5" w:name="_Toc393967886"/>
      <w:r w:rsidRPr="00CA13D7">
        <w:rPr>
          <w:rFonts w:ascii="Times New Roman" w:hAnsi="Times New Roman" w:cs="Times New Roman"/>
          <w:color w:val="000000" w:themeColor="text1"/>
        </w:rPr>
        <w:t xml:space="preserve">2.1.3 </w:t>
      </w:r>
      <w:r w:rsidRPr="00CA13D7">
        <w:rPr>
          <w:rFonts w:ascii="Times New Roman" w:hAnsi="Times New Roman" w:cs="Times New Roman"/>
          <w:color w:val="000000" w:themeColor="text1"/>
        </w:rPr>
        <w:t>Бітові рядки і бінарні дані</w:t>
      </w:r>
      <w:bookmarkEnd w:id="5"/>
      <w:r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Бітова рядок використовується для зберігання в пам'яті </w:t>
      </w:r>
      <w:proofErr w:type="spellStart"/>
      <w:r w:rsidRPr="00CA13D7">
        <w:rPr>
          <w:rFonts w:cs="Times New Roman"/>
          <w:color w:val="000000" w:themeColor="text1"/>
        </w:rPr>
        <w:t>нетипізований</w:t>
      </w:r>
      <w:proofErr w:type="spellEnd"/>
      <w:r w:rsidRPr="00CA13D7">
        <w:rPr>
          <w:rFonts w:cs="Times New Roman"/>
          <w:color w:val="000000" w:themeColor="text1"/>
        </w:rPr>
        <w:t xml:space="preserve"> даних. Рядки, що складаються з цілого кількості октетів, називаються бінарними (або двійковими) даними (англ. </w:t>
      </w:r>
      <w:proofErr w:type="spellStart"/>
      <w:r w:rsidRPr="00CA13D7">
        <w:rPr>
          <w:rFonts w:cs="Times New Roman"/>
          <w:color w:val="000000" w:themeColor="text1"/>
        </w:rPr>
        <w:t>binaries</w:t>
      </w:r>
      <w:proofErr w:type="spellEnd"/>
      <w:r w:rsidRPr="00CA13D7">
        <w:rPr>
          <w:rFonts w:cs="Times New Roman"/>
          <w:color w:val="000000" w:themeColor="text1"/>
        </w:rPr>
        <w:t>). Синтаксис опису бітової рядки досить гнучкий, тому що описує значення бітів окремих діапазонів і може бути забезпечений модифікатором типу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Кілька прикладів в інтерактивній командній оболонці: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&lt;&lt; 23,89,120 &gt;&gt;.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&lt;&lt; 23,89,120 &gt;&gt;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2&gt; &lt;&lt; "ABC" &gt;&gt;.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&lt;&lt; 65,66,67 &gt;&gt;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3&gt; &lt;&lt; 10,17,42:16 &gt;&gt;.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&lt;&lt; 1,17,0,42 &gt;&gt;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4&gt; &lt;&lt; $ a, $ b, $ c &gt;&gt;.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>&lt;&lt; "</w:t>
      </w:r>
      <w:proofErr w:type="spellStart"/>
      <w:r w:rsidRPr="00CA13D7">
        <w:rPr>
          <w:rFonts w:cs="Times New Roman"/>
          <w:color w:val="000000" w:themeColor="text1"/>
        </w:rPr>
        <w:t>abc</w:t>
      </w:r>
      <w:proofErr w:type="spellEnd"/>
      <w:r w:rsidRPr="00CA13D7">
        <w:rPr>
          <w:rFonts w:cs="Times New Roman"/>
          <w:color w:val="000000" w:themeColor="text1"/>
        </w:rPr>
        <w:t xml:space="preserve">" &gt;&gt;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5&gt; &lt;&lt; 1024/utf8 &gt;&gt;.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&lt;&lt; 208,128 &gt;&gt;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Вирази бітових рядків (англ. </w:t>
      </w:r>
      <w:proofErr w:type="spellStart"/>
      <w:r w:rsidRPr="00CA13D7">
        <w:rPr>
          <w:rFonts w:cs="Times New Roman"/>
          <w:color w:val="000000" w:themeColor="text1"/>
        </w:rPr>
        <w:t>bitstring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comprehension</w:t>
      </w:r>
      <w:proofErr w:type="spellEnd"/>
      <w:r w:rsidRPr="00CA13D7">
        <w:rPr>
          <w:rFonts w:cs="Times New Roman"/>
          <w:color w:val="000000" w:themeColor="text1"/>
        </w:rPr>
        <w:t xml:space="preserve">) аналогічні </w:t>
      </w:r>
      <w:proofErr w:type="spellStart"/>
      <w:r w:rsidRPr="00CA13D7">
        <w:rPr>
          <w:rFonts w:cs="Times New Roman"/>
          <w:color w:val="000000" w:themeColor="text1"/>
        </w:rPr>
        <w:t>списковую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включениям</w:t>
      </w:r>
      <w:proofErr w:type="spellEnd"/>
      <w:r w:rsidRPr="00CA13D7">
        <w:rPr>
          <w:rFonts w:cs="Times New Roman"/>
          <w:color w:val="000000" w:themeColor="text1"/>
        </w:rPr>
        <w:t xml:space="preserve">, але працюють над бітовими рядками 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&lt;&lt;&lt;&lt; </w:t>
      </w:r>
      <w:proofErr w:type="spellStart"/>
      <w:r w:rsidRPr="00CA13D7">
        <w:rPr>
          <w:rFonts w:cs="Times New Roman"/>
          <w:color w:val="000000" w:themeColor="text1"/>
        </w:rPr>
        <w:t>bnot</w:t>
      </w:r>
      <w:proofErr w:type="spellEnd"/>
      <w:r w:rsidRPr="00CA13D7">
        <w:rPr>
          <w:rFonts w:cs="Times New Roman"/>
          <w:color w:val="000000" w:themeColor="text1"/>
        </w:rPr>
        <w:t xml:space="preserve"> (X): 1 &gt;&gt; | | &lt;&lt; X: 1 &gt;&gt; &lt;= &lt;&lt; 2 # 111011:6 &gt;&gt;&gt;&gt;.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&lt;&lt; 4:6 &gt;&gt; </w:t>
      </w:r>
    </w:p>
    <w:p w:rsidR="0096202A" w:rsidRPr="00CA13D7" w:rsidRDefault="00CA13D7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6" w:name="_Toc393967887"/>
      <w:r w:rsidRPr="00CA13D7">
        <w:rPr>
          <w:rFonts w:ascii="Times New Roman" w:hAnsi="Times New Roman" w:cs="Times New Roman"/>
          <w:color w:val="000000" w:themeColor="text1"/>
        </w:rPr>
        <w:t>2.1.4 К</w:t>
      </w:r>
      <w:r w:rsidR="0096202A" w:rsidRPr="00CA13D7">
        <w:rPr>
          <w:rFonts w:ascii="Times New Roman" w:hAnsi="Times New Roman" w:cs="Times New Roman"/>
          <w:color w:val="000000" w:themeColor="text1"/>
        </w:rPr>
        <w:t>ортеж</w:t>
      </w:r>
      <w:bookmarkEnd w:id="6"/>
      <w:r w:rsidR="0096202A"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D94099" w:rsidP="00CA13D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Кортеж (англ. </w:t>
      </w:r>
      <w:proofErr w:type="spellStart"/>
      <w:r>
        <w:rPr>
          <w:rFonts w:cs="Times New Roman"/>
          <w:color w:val="000000" w:themeColor="text1"/>
        </w:rPr>
        <w:t>tuple</w:t>
      </w:r>
      <w:proofErr w:type="spellEnd"/>
      <w:r>
        <w:rPr>
          <w:rFonts w:cs="Times New Roman"/>
          <w:color w:val="000000" w:themeColor="text1"/>
        </w:rPr>
        <w:t>) - складовий</w:t>
      </w:r>
      <w:r w:rsidR="0096202A" w:rsidRPr="00CA13D7">
        <w:rPr>
          <w:rFonts w:cs="Times New Roman"/>
          <w:color w:val="000000" w:themeColor="text1"/>
        </w:rPr>
        <w:t xml:space="preserve"> тип даних з фіксованою кількістю елементів. При доступі до елементів кортежу за допомогою вбудованих </w:t>
      </w:r>
      <w:r w:rsidR="0096202A" w:rsidRPr="00CA13D7">
        <w:rPr>
          <w:rFonts w:cs="Times New Roman"/>
          <w:color w:val="000000" w:themeColor="text1"/>
        </w:rPr>
        <w:lastRenderedPageBreak/>
        <w:t xml:space="preserve">функцій нумерація елементів починається з одиниці, а не з нуля. Перший елемент кортежу прийнято використовувати для вказівки ролі кортежу в програмі. Якщо перший елемент - атом, його називають тегом (англ. </w:t>
      </w:r>
      <w:proofErr w:type="spellStart"/>
      <w:r w:rsidR="0096202A" w:rsidRPr="00CA13D7">
        <w:rPr>
          <w:rFonts w:cs="Times New Roman"/>
          <w:color w:val="000000" w:themeColor="text1"/>
        </w:rPr>
        <w:t>tag</w:t>
      </w:r>
      <w:proofErr w:type="spellEnd"/>
      <w:r w:rsidR="0096202A" w:rsidRPr="00CA13D7">
        <w:rPr>
          <w:rFonts w:cs="Times New Roman"/>
          <w:color w:val="000000" w:themeColor="text1"/>
        </w:rPr>
        <w:t xml:space="preserve"> - «мітка»). У </w:t>
      </w:r>
      <w:proofErr w:type="spellStart"/>
      <w:r w:rsidR="0096202A" w:rsidRPr="00CA13D7">
        <w:rPr>
          <w:rFonts w:cs="Times New Roman"/>
          <w:color w:val="000000" w:themeColor="text1"/>
        </w:rPr>
        <w:t>Erlang</w:t>
      </w:r>
      <w:proofErr w:type="spellEnd"/>
      <w:r w:rsidR="0096202A" w:rsidRPr="00CA13D7">
        <w:rPr>
          <w:rFonts w:cs="Times New Roman"/>
          <w:color w:val="000000" w:themeColor="text1"/>
        </w:rPr>
        <w:t xml:space="preserve"> прийнято будувати різні типи даних на основі кортежів з тегами, що полегшує налагодження програми і вважається хорошим стилем прог</w:t>
      </w:r>
      <w:r w:rsidR="00CA13D7" w:rsidRPr="00CA13D7">
        <w:rPr>
          <w:rFonts w:cs="Times New Roman"/>
          <w:color w:val="000000" w:themeColor="text1"/>
        </w:rPr>
        <w:t>рамування</w:t>
      </w:r>
      <w:r w:rsidR="00B21858">
        <w:rPr>
          <w:rFonts w:cs="Times New Roman"/>
          <w:color w:val="000000" w:themeColor="text1"/>
        </w:rPr>
        <w:t>.</w:t>
      </w:r>
      <w:r w:rsidR="00CA13D7"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Для роботи з кортежами є кілька вбудованих функцій, наприклад 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</w:t>
      </w:r>
      <w:proofErr w:type="spellStart"/>
      <w:r w:rsidRPr="00CA13D7">
        <w:rPr>
          <w:rFonts w:cs="Times New Roman"/>
          <w:color w:val="000000" w:themeColor="text1"/>
        </w:rPr>
        <w:t>tupl</w:t>
      </w:r>
      <w:proofErr w:type="spellEnd"/>
      <w:r w:rsidRPr="00CA13D7">
        <w:rPr>
          <w:rFonts w:cs="Times New Roman"/>
          <w:color w:val="000000" w:themeColor="text1"/>
        </w:rPr>
        <w:t xml:space="preserve">e_size ({a, 1, "777"}).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3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2&gt; </w:t>
      </w:r>
      <w:proofErr w:type="spellStart"/>
      <w:r w:rsidRPr="00CA13D7">
        <w:rPr>
          <w:rFonts w:cs="Times New Roman"/>
          <w:color w:val="000000" w:themeColor="text1"/>
        </w:rPr>
        <w:t>element</w:t>
      </w:r>
      <w:proofErr w:type="spellEnd"/>
      <w:r w:rsidRPr="00CA13D7">
        <w:rPr>
          <w:rFonts w:cs="Times New Roman"/>
          <w:color w:val="000000" w:themeColor="text1"/>
        </w:rPr>
        <w:t xml:space="preserve"> (1, {b, 2, 3, 4}).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b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3&gt; </w:t>
      </w:r>
      <w:proofErr w:type="spellStart"/>
      <w:r w:rsidRPr="00CA13D7">
        <w:rPr>
          <w:rFonts w:cs="Times New Roman"/>
          <w:color w:val="000000" w:themeColor="text1"/>
        </w:rPr>
        <w:t>setelement</w:t>
      </w:r>
      <w:proofErr w:type="spellEnd"/>
      <w:r w:rsidRPr="00CA13D7">
        <w:rPr>
          <w:rFonts w:cs="Times New Roman"/>
          <w:color w:val="000000" w:themeColor="text1"/>
        </w:rPr>
        <w:t xml:space="preserve"> (1, {c, 5}, d).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{d, 5} </w:t>
      </w:r>
    </w:p>
    <w:p w:rsidR="0096202A" w:rsidRPr="00CA13D7" w:rsidRDefault="00CA13D7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7" w:name="_Toc393967888"/>
      <w:r w:rsidRPr="00CA13D7">
        <w:rPr>
          <w:rFonts w:ascii="Times New Roman" w:hAnsi="Times New Roman" w:cs="Times New Roman"/>
          <w:color w:val="000000" w:themeColor="text1"/>
        </w:rPr>
        <w:t>2.1.5 С</w:t>
      </w:r>
      <w:r w:rsidR="0096202A" w:rsidRPr="00CA13D7">
        <w:rPr>
          <w:rFonts w:ascii="Times New Roman" w:hAnsi="Times New Roman" w:cs="Times New Roman"/>
          <w:color w:val="000000" w:themeColor="text1"/>
        </w:rPr>
        <w:t>писок</w:t>
      </w:r>
      <w:bookmarkEnd w:id="7"/>
      <w:r w:rsidR="0096202A"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CA13D7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Список (англ. </w:t>
      </w:r>
      <w:proofErr w:type="spellStart"/>
      <w:r w:rsidRPr="00CA13D7">
        <w:rPr>
          <w:rFonts w:cs="Times New Roman"/>
          <w:color w:val="000000" w:themeColor="text1"/>
        </w:rPr>
        <w:t>list</w:t>
      </w:r>
      <w:proofErr w:type="spellEnd"/>
      <w:r w:rsidRPr="00CA13D7">
        <w:rPr>
          <w:rFonts w:cs="Times New Roman"/>
          <w:color w:val="000000" w:themeColor="text1"/>
        </w:rPr>
        <w:t xml:space="preserve">) - складової тип даних, що містить змінне число елементів. Для маніпуляції зі списками можна застосовувати функції модуля </w:t>
      </w:r>
      <w:proofErr w:type="spellStart"/>
      <w:r w:rsidRPr="00CA13D7">
        <w:rPr>
          <w:rFonts w:cs="Times New Roman"/>
          <w:color w:val="000000" w:themeColor="text1"/>
        </w:rPr>
        <w:t>lists</w:t>
      </w:r>
      <w:proofErr w:type="spellEnd"/>
      <w:r w:rsidRPr="00CA13D7">
        <w:rPr>
          <w:rFonts w:cs="Times New Roman"/>
          <w:color w:val="000000" w:themeColor="text1"/>
        </w:rPr>
        <w:t xml:space="preserve"> стандартної бібліотеки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Формально список визначається як має голову (англ. </w:t>
      </w:r>
      <w:proofErr w:type="spellStart"/>
      <w:r w:rsidRPr="00CA13D7">
        <w:rPr>
          <w:rFonts w:cs="Times New Roman"/>
          <w:color w:val="000000" w:themeColor="text1"/>
        </w:rPr>
        <w:t>head</w:t>
      </w:r>
      <w:proofErr w:type="spellEnd"/>
      <w:r w:rsidRPr="00CA13D7">
        <w:rPr>
          <w:rFonts w:cs="Times New Roman"/>
          <w:color w:val="000000" w:themeColor="text1"/>
        </w:rPr>
        <w:t xml:space="preserve">) і хвіст (англ. </w:t>
      </w:r>
      <w:proofErr w:type="spellStart"/>
      <w:r w:rsidRPr="00CA13D7">
        <w:rPr>
          <w:rFonts w:cs="Times New Roman"/>
          <w:color w:val="000000" w:themeColor="text1"/>
        </w:rPr>
        <w:t>tail</w:t>
      </w:r>
      <w:proofErr w:type="spellEnd"/>
      <w:r w:rsidRPr="00CA13D7">
        <w:rPr>
          <w:rFonts w:cs="Times New Roman"/>
          <w:color w:val="000000" w:themeColor="text1"/>
        </w:rPr>
        <w:t>), що виражається синтаксично у вигляді [HEAD | TAIL], де хвіст зазвичай є списком (можливо, порожнім). Порожні</w:t>
      </w:r>
      <w:r w:rsidR="00CA13D7" w:rsidRPr="00CA13D7">
        <w:rPr>
          <w:rFonts w:cs="Times New Roman"/>
          <w:color w:val="000000" w:themeColor="text1"/>
        </w:rPr>
        <w:t>й список позначається []</w:t>
      </w:r>
      <w:r w:rsidR="00B21858">
        <w:rPr>
          <w:rFonts w:cs="Times New Roman"/>
          <w:color w:val="000000" w:themeColor="text1"/>
        </w:rPr>
        <w:t>.</w:t>
      </w:r>
      <w:r w:rsidR="00CA13D7"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Списки можна записувати і більш звичним способом. Наступні записи еквівалентні: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[a | [b | [c | []]]].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[a, b, c]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Для роботи зі списками можна застосовувати спискові включення  (генератори списків), наприклад: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[X / 2 | | X &lt;- [1,2,3,4]].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[0.5,1.0,1.5,2.0] </w:t>
      </w:r>
    </w:p>
    <w:p w:rsidR="0096202A" w:rsidRPr="00CA13D7" w:rsidRDefault="00CA13D7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8" w:name="_Toc393967889"/>
      <w:r w:rsidRPr="00CA13D7">
        <w:rPr>
          <w:rFonts w:ascii="Times New Roman" w:hAnsi="Times New Roman" w:cs="Times New Roman"/>
          <w:color w:val="000000" w:themeColor="text1"/>
        </w:rPr>
        <w:lastRenderedPageBreak/>
        <w:t>2.1.6 Р</w:t>
      </w:r>
      <w:r w:rsidR="0096202A" w:rsidRPr="00CA13D7">
        <w:rPr>
          <w:rFonts w:ascii="Times New Roman" w:hAnsi="Times New Roman" w:cs="Times New Roman"/>
          <w:color w:val="000000" w:themeColor="text1"/>
        </w:rPr>
        <w:t>ядок</w:t>
      </w:r>
      <w:bookmarkEnd w:id="8"/>
      <w:r w:rsidR="0096202A"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У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немає самостійного типу для рядків: внутрішньо рядки представляються списками. Синтаксично рядок можна задати лапками. Так, "Привіт!" рівносильний (в підходящої кодуванні) списком [1055,1088,1080,1074,1077,1090,33].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підтримує </w:t>
      </w:r>
      <w:proofErr w:type="spellStart"/>
      <w:r w:rsidRPr="00CA13D7">
        <w:rPr>
          <w:rFonts w:cs="Times New Roman"/>
          <w:color w:val="000000" w:themeColor="text1"/>
        </w:rPr>
        <w:t>Unicode</w:t>
      </w:r>
      <w:proofErr w:type="spellEnd"/>
      <w:r w:rsidRPr="00CA13D7">
        <w:rPr>
          <w:rFonts w:cs="Times New Roman"/>
          <w:color w:val="000000" w:themeColor="text1"/>
        </w:rPr>
        <w:t xml:space="preserve"> як в рядку, так і в запису окремого знака (через $)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Атоми і рядки зовні досить схожі, але мають зовсім різні реалізації. Тоді як атоми можна тільки порівнювати, рядки підтримують багато інших операцій, для них є безліч функцій в модулях </w:t>
      </w:r>
      <w:proofErr w:type="spellStart"/>
      <w:r w:rsidRPr="00CA13D7">
        <w:rPr>
          <w:rFonts w:cs="Times New Roman"/>
          <w:color w:val="000000" w:themeColor="text1"/>
        </w:rPr>
        <w:t>lists</w:t>
      </w:r>
      <w:proofErr w:type="spellEnd"/>
      <w:r w:rsidRPr="00CA13D7">
        <w:rPr>
          <w:rFonts w:cs="Times New Roman"/>
          <w:color w:val="000000" w:themeColor="text1"/>
        </w:rPr>
        <w:t xml:space="preserve"> і </w:t>
      </w:r>
      <w:proofErr w:type="spellStart"/>
      <w:r w:rsidRPr="00CA13D7">
        <w:rPr>
          <w:rFonts w:cs="Times New Roman"/>
          <w:color w:val="000000" w:themeColor="text1"/>
        </w:rPr>
        <w:t>string</w:t>
      </w:r>
      <w:proofErr w:type="spellEnd"/>
      <w:r w:rsidRPr="00CA13D7">
        <w:rPr>
          <w:rFonts w:cs="Times New Roman"/>
          <w:color w:val="000000" w:themeColor="text1"/>
        </w:rPr>
        <w:t xml:space="preserve">. Рядок може виконувати функції атома, але пам'ять, займана рядком пропорційна її довжині, тоді як атоми зберігаються в системній таблиці і на кожне використання атома в програмі доводиться лише пара байтів, незалежно від довжини атома. Порівняння двох атомів - це порівняння двох внутрішніх ідентифікаторів, що виконується за одну операцію, тоді як порівняння рядків припускає </w:t>
      </w:r>
      <w:proofErr w:type="spellStart"/>
      <w:r w:rsidRPr="00CA13D7">
        <w:rPr>
          <w:rFonts w:cs="Times New Roman"/>
          <w:color w:val="000000" w:themeColor="text1"/>
        </w:rPr>
        <w:t>поелементний</w:t>
      </w:r>
      <w:proofErr w:type="spellEnd"/>
      <w:r w:rsidRPr="00CA13D7">
        <w:rPr>
          <w:rFonts w:cs="Times New Roman"/>
          <w:color w:val="000000" w:themeColor="text1"/>
        </w:rPr>
        <w:t xml:space="preserve"> прохід елементів рядків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CA13D7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9" w:name="_Toc393967890"/>
      <w:r w:rsidRPr="00CA13D7">
        <w:rPr>
          <w:rFonts w:ascii="Times New Roman" w:hAnsi="Times New Roman" w:cs="Times New Roman"/>
          <w:color w:val="000000" w:themeColor="text1"/>
        </w:rPr>
        <w:t xml:space="preserve">2.1.7 </w:t>
      </w:r>
      <w:r w:rsidR="0096202A" w:rsidRPr="00CA13D7">
        <w:rPr>
          <w:rFonts w:ascii="Times New Roman" w:hAnsi="Times New Roman" w:cs="Times New Roman"/>
          <w:color w:val="000000" w:themeColor="text1"/>
        </w:rPr>
        <w:t>Логічні значення</w:t>
      </w:r>
      <w:bookmarkEnd w:id="9"/>
      <w:r w:rsidR="0096202A"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Для значень істина і брехня в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застосовуються атоми </w:t>
      </w:r>
      <w:proofErr w:type="spellStart"/>
      <w:r w:rsidRPr="00CA13D7">
        <w:rPr>
          <w:rFonts w:cs="Times New Roman"/>
          <w:color w:val="000000" w:themeColor="text1"/>
        </w:rPr>
        <w:t>true</w:t>
      </w:r>
      <w:proofErr w:type="spellEnd"/>
      <w:r w:rsidRPr="00CA13D7">
        <w:rPr>
          <w:rFonts w:cs="Times New Roman"/>
          <w:color w:val="000000" w:themeColor="text1"/>
        </w:rPr>
        <w:t xml:space="preserve"> (істина) і </w:t>
      </w:r>
      <w:proofErr w:type="spellStart"/>
      <w:r w:rsidRPr="00CA13D7">
        <w:rPr>
          <w:rFonts w:cs="Times New Roman"/>
          <w:color w:val="000000" w:themeColor="text1"/>
        </w:rPr>
        <w:t>false</w:t>
      </w:r>
      <w:proofErr w:type="spellEnd"/>
      <w:r w:rsidRPr="00CA13D7">
        <w:rPr>
          <w:rFonts w:cs="Times New Roman"/>
          <w:color w:val="000000" w:themeColor="text1"/>
        </w:rPr>
        <w:t xml:space="preserve"> (неправда), які і використовуються операціями порівняння, логічними операціями, вбудованими функціями</w:t>
      </w:r>
      <w:r w:rsidR="00B21858">
        <w:rPr>
          <w:rFonts w:cs="Times New Roman"/>
          <w:color w:val="000000" w:themeColor="text1"/>
        </w:rPr>
        <w:t>. П</w:t>
      </w:r>
      <w:r w:rsidRPr="00CA13D7">
        <w:rPr>
          <w:rFonts w:cs="Times New Roman"/>
          <w:color w:val="000000" w:themeColor="text1"/>
        </w:rPr>
        <w:t xml:space="preserve">риклад: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2 &lt;3.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true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2&gt; </w:t>
      </w:r>
      <w:proofErr w:type="spellStart"/>
      <w:r w:rsidRPr="00CA13D7">
        <w:rPr>
          <w:rFonts w:cs="Times New Roman"/>
          <w:color w:val="000000" w:themeColor="text1"/>
        </w:rPr>
        <w:t>is_bool</w:t>
      </w:r>
      <w:proofErr w:type="spellEnd"/>
      <w:r w:rsidRPr="00CA13D7">
        <w:rPr>
          <w:rFonts w:cs="Times New Roman"/>
          <w:color w:val="000000" w:themeColor="text1"/>
        </w:rPr>
        <w:t xml:space="preserve">ean (125).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false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CA13D7" w:rsidP="00CA13D7">
      <w:pPr>
        <w:pStyle w:val="3"/>
        <w:rPr>
          <w:rFonts w:ascii="Times New Roman" w:hAnsi="Times New Roman" w:cs="Times New Roman"/>
          <w:color w:val="000000" w:themeColor="text1"/>
        </w:rPr>
      </w:pPr>
      <w:bookmarkStart w:id="10" w:name="_Toc393967891"/>
      <w:r w:rsidRPr="00CA13D7">
        <w:rPr>
          <w:rFonts w:ascii="Times New Roman" w:hAnsi="Times New Roman" w:cs="Times New Roman"/>
          <w:color w:val="000000" w:themeColor="text1"/>
        </w:rPr>
        <w:t xml:space="preserve">2.1.8 </w:t>
      </w:r>
      <w:r w:rsidR="0096202A" w:rsidRPr="00CA13D7">
        <w:rPr>
          <w:rFonts w:ascii="Times New Roman" w:hAnsi="Times New Roman" w:cs="Times New Roman"/>
          <w:color w:val="000000" w:themeColor="text1"/>
        </w:rPr>
        <w:t>Функціональний об'єкт (</w:t>
      </w:r>
      <w:proofErr w:type="spellStart"/>
      <w:r w:rsidR="0096202A" w:rsidRPr="00CA13D7">
        <w:rPr>
          <w:rFonts w:ascii="Times New Roman" w:hAnsi="Times New Roman" w:cs="Times New Roman"/>
          <w:color w:val="000000" w:themeColor="text1"/>
        </w:rPr>
        <w:t>Fun</w:t>
      </w:r>
      <w:proofErr w:type="spellEnd"/>
      <w:r w:rsidR="0096202A" w:rsidRPr="00CA13D7">
        <w:rPr>
          <w:rFonts w:ascii="Times New Roman" w:hAnsi="Times New Roman" w:cs="Times New Roman"/>
          <w:color w:val="000000" w:themeColor="text1"/>
        </w:rPr>
        <w:t>)</w:t>
      </w:r>
      <w:bookmarkEnd w:id="10"/>
      <w:r w:rsidR="0096202A" w:rsidRPr="00CA13D7">
        <w:rPr>
          <w:rFonts w:ascii="Times New Roman" w:hAnsi="Times New Roman" w:cs="Times New Roman"/>
          <w:color w:val="000000" w:themeColor="text1"/>
        </w:rPr>
        <w:t xml:space="preserve">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Fun-вираз дозволяє створити анонімну функцію, наприклад, для передачі як параметр іншим функцій. За допомогою </w:t>
      </w:r>
      <w:proofErr w:type="spellStart"/>
      <w:r w:rsidRPr="00CA13D7">
        <w:rPr>
          <w:rFonts w:cs="Times New Roman"/>
          <w:color w:val="000000" w:themeColor="text1"/>
        </w:rPr>
        <w:t>fun</w:t>
      </w:r>
      <w:proofErr w:type="spellEnd"/>
      <w:r w:rsidRPr="00CA13D7">
        <w:rPr>
          <w:rFonts w:cs="Times New Roman"/>
          <w:color w:val="000000" w:themeColor="text1"/>
        </w:rPr>
        <w:t xml:space="preserve"> можна також отримати функціональний об'єкт для функції з модуля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</w:t>
      </w:r>
      <w:r w:rsidR="00B21858">
        <w:rPr>
          <w:rFonts w:cs="Times New Roman"/>
          <w:color w:val="000000" w:themeColor="text1"/>
        </w:rPr>
        <w:t>П</w:t>
      </w:r>
      <w:r w:rsidRPr="00CA13D7">
        <w:rPr>
          <w:rFonts w:cs="Times New Roman"/>
          <w:color w:val="000000" w:themeColor="text1"/>
        </w:rPr>
        <w:t xml:space="preserve">риклади: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1&gt; </w:t>
      </w:r>
      <w:proofErr w:type="spellStart"/>
      <w:r w:rsidRPr="00CA13D7">
        <w:rPr>
          <w:rFonts w:cs="Times New Roman"/>
          <w:color w:val="000000" w:themeColor="text1"/>
        </w:rPr>
        <w:t>lists</w:t>
      </w:r>
      <w:proofErr w:type="spellEnd"/>
      <w:r w:rsidRPr="00CA13D7">
        <w:rPr>
          <w:rFonts w:cs="Times New Roman"/>
          <w:color w:val="000000" w:themeColor="text1"/>
        </w:rPr>
        <w:t xml:space="preserve">: </w:t>
      </w:r>
      <w:proofErr w:type="spellStart"/>
      <w:r w:rsidRPr="00CA13D7">
        <w:rPr>
          <w:rFonts w:cs="Times New Roman"/>
          <w:color w:val="000000" w:themeColor="text1"/>
        </w:rPr>
        <w:t>map</w:t>
      </w:r>
      <w:proofErr w:type="spellEnd"/>
      <w:r w:rsidRPr="00CA13D7">
        <w:rPr>
          <w:rFonts w:cs="Times New Roman"/>
          <w:color w:val="000000" w:themeColor="text1"/>
        </w:rPr>
        <w:t xml:space="preserve"> (</w:t>
      </w:r>
      <w:proofErr w:type="spellStart"/>
      <w:r w:rsidRPr="00CA13D7">
        <w:rPr>
          <w:rFonts w:cs="Times New Roman"/>
          <w:color w:val="000000" w:themeColor="text1"/>
        </w:rPr>
        <w:t>fun</w:t>
      </w:r>
      <w:proofErr w:type="spellEnd"/>
      <w:r w:rsidRPr="00CA13D7">
        <w:rPr>
          <w:rFonts w:cs="Times New Roman"/>
          <w:color w:val="000000" w:themeColor="text1"/>
        </w:rPr>
        <w:t xml:space="preserve"> (X) -&gt; X + 1 </w:t>
      </w:r>
      <w:proofErr w:type="spellStart"/>
      <w:r w:rsidRPr="00CA13D7">
        <w:rPr>
          <w:rFonts w:cs="Times New Roman"/>
          <w:color w:val="000000" w:themeColor="text1"/>
        </w:rPr>
        <w:t>end</w:t>
      </w:r>
      <w:proofErr w:type="spellEnd"/>
      <w:r w:rsidRPr="00CA13D7">
        <w:rPr>
          <w:rFonts w:cs="Times New Roman"/>
          <w:color w:val="000000" w:themeColor="text1"/>
        </w:rPr>
        <w:t xml:space="preserve">, [1, 2, 3]).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lastRenderedPageBreak/>
        <w:t xml:space="preserve">[2,3,4]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2&gt; </w:t>
      </w:r>
      <w:proofErr w:type="spellStart"/>
      <w:r w:rsidRPr="00CA13D7">
        <w:rPr>
          <w:rFonts w:cs="Times New Roman"/>
          <w:color w:val="000000" w:themeColor="text1"/>
        </w:rPr>
        <w:t>Belongs</w:t>
      </w:r>
      <w:proofErr w:type="spellEnd"/>
      <w:r w:rsidRPr="00CA13D7">
        <w:rPr>
          <w:rFonts w:cs="Times New Roman"/>
          <w:color w:val="000000" w:themeColor="text1"/>
        </w:rPr>
        <w:t xml:space="preserve"> = </w:t>
      </w:r>
      <w:proofErr w:type="spellStart"/>
      <w:r w:rsidRPr="00CA13D7">
        <w:rPr>
          <w:rFonts w:cs="Times New Roman"/>
          <w:color w:val="000000" w:themeColor="text1"/>
        </w:rPr>
        <w:t>fun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lists</w:t>
      </w:r>
      <w:proofErr w:type="spellEnd"/>
      <w:r w:rsidRPr="00CA13D7">
        <w:rPr>
          <w:rFonts w:cs="Times New Roman"/>
          <w:color w:val="000000" w:themeColor="text1"/>
        </w:rPr>
        <w:t xml:space="preserve">: </w:t>
      </w:r>
      <w:proofErr w:type="spellStart"/>
      <w:r w:rsidRPr="00CA13D7">
        <w:rPr>
          <w:rFonts w:cs="Times New Roman"/>
          <w:color w:val="000000" w:themeColor="text1"/>
        </w:rPr>
        <w:t>member</w:t>
      </w:r>
      <w:proofErr w:type="spellEnd"/>
      <w:r w:rsidRPr="00CA13D7">
        <w:rPr>
          <w:rFonts w:cs="Times New Roman"/>
          <w:color w:val="000000" w:themeColor="text1"/>
        </w:rPr>
        <w:t xml:space="preserve"> / 2.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# </w:t>
      </w:r>
      <w:proofErr w:type="spellStart"/>
      <w:r w:rsidRPr="00CA13D7">
        <w:rPr>
          <w:rFonts w:cs="Times New Roman"/>
          <w:color w:val="000000" w:themeColor="text1"/>
        </w:rPr>
        <w:t>Fun</w:t>
      </w:r>
      <w:proofErr w:type="spellEnd"/>
      <w:r w:rsidRPr="00CA13D7">
        <w:rPr>
          <w:rFonts w:cs="Times New Roman"/>
          <w:color w:val="000000" w:themeColor="text1"/>
        </w:rPr>
        <w:t xml:space="preserve"> &lt;lists.member.2&gt;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3&gt; </w:t>
      </w:r>
      <w:proofErr w:type="spellStart"/>
      <w:r w:rsidRPr="00CA13D7">
        <w:rPr>
          <w:rFonts w:cs="Times New Roman"/>
          <w:color w:val="000000" w:themeColor="text1"/>
        </w:rPr>
        <w:t>Belongs</w:t>
      </w:r>
      <w:proofErr w:type="spellEnd"/>
      <w:r w:rsidRPr="00CA13D7">
        <w:rPr>
          <w:rFonts w:cs="Times New Roman"/>
          <w:color w:val="000000" w:themeColor="text1"/>
        </w:rPr>
        <w:t xml:space="preserve"> (a, [</w:t>
      </w:r>
      <w:proofErr w:type="spellStart"/>
      <w:r w:rsidRPr="00CA13D7">
        <w:rPr>
          <w:rFonts w:cs="Times New Roman"/>
          <w:color w:val="000000" w:themeColor="text1"/>
        </w:rPr>
        <w:t>a</w:t>
      </w:r>
      <w:proofErr w:type="spellEnd"/>
      <w:r w:rsidRPr="00CA13D7">
        <w:rPr>
          <w:rFonts w:cs="Times New Roman"/>
          <w:color w:val="000000" w:themeColor="text1"/>
        </w:rPr>
        <w:t xml:space="preserve">, b]).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true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</w:p>
    <w:p w:rsidR="0096202A" w:rsidRPr="00CA13D7" w:rsidRDefault="00CA13D7" w:rsidP="00CA13D7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393967892"/>
      <w:r w:rsidRPr="00CA13D7">
        <w:rPr>
          <w:rFonts w:ascii="Times New Roman" w:hAnsi="Times New Roman" w:cs="Times New Roman"/>
          <w:color w:val="000000" w:themeColor="text1"/>
        </w:rPr>
        <w:t>2.1.9 З</w:t>
      </w:r>
      <w:r w:rsidR="0096202A" w:rsidRPr="00CA13D7">
        <w:rPr>
          <w:rFonts w:ascii="Times New Roman" w:hAnsi="Times New Roman" w:cs="Times New Roman"/>
          <w:color w:val="000000" w:themeColor="text1"/>
        </w:rPr>
        <w:t xml:space="preserve">апис </w:t>
      </w:r>
      <w:r w:rsidRPr="00CA13D7">
        <w:rPr>
          <w:rFonts w:ascii="Times New Roman" w:hAnsi="Times New Roman" w:cs="Times New Roman"/>
          <w:color w:val="000000" w:themeColor="text1"/>
        </w:rPr>
        <w:t>(</w:t>
      </w:r>
      <w:r w:rsidRPr="00CA13D7">
        <w:rPr>
          <w:rFonts w:ascii="Times New Roman" w:hAnsi="Times New Roman" w:cs="Times New Roman"/>
          <w:color w:val="000000" w:themeColor="text1"/>
          <w:lang w:val="en-US"/>
        </w:rPr>
        <w:t>record)</w:t>
      </w:r>
      <w:bookmarkEnd w:id="11"/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Щоб позначати окремі елементи кортежів і уникнути помилок при написанні програми, в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був внесений синтаксис записів (англ. </w:t>
      </w:r>
      <w:proofErr w:type="spellStart"/>
      <w:r w:rsidRPr="00CA13D7">
        <w:rPr>
          <w:rFonts w:cs="Times New Roman"/>
          <w:color w:val="000000" w:themeColor="text1"/>
        </w:rPr>
        <w:t>record</w:t>
      </w:r>
      <w:proofErr w:type="spellEnd"/>
      <w:r w:rsidRPr="00CA13D7">
        <w:rPr>
          <w:rFonts w:cs="Times New Roman"/>
          <w:color w:val="000000" w:themeColor="text1"/>
        </w:rPr>
        <w:t xml:space="preserve">). Для роботи з записами, необхідно на початку дати опис записи директивою-record, наприклад, для запису </w:t>
      </w:r>
      <w:proofErr w:type="spellStart"/>
      <w:r w:rsidRPr="00CA13D7">
        <w:rPr>
          <w:rFonts w:cs="Times New Roman"/>
          <w:color w:val="000000" w:themeColor="text1"/>
        </w:rPr>
        <w:t>user</w:t>
      </w:r>
      <w:proofErr w:type="spellEnd"/>
      <w:r w:rsidRPr="00CA13D7">
        <w:rPr>
          <w:rFonts w:cs="Times New Roman"/>
          <w:color w:val="000000" w:themeColor="text1"/>
        </w:rPr>
        <w:t xml:space="preserve"> опис може бути наступним :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>-record (</w:t>
      </w:r>
      <w:proofErr w:type="spellStart"/>
      <w:r w:rsidRPr="00CA13D7">
        <w:rPr>
          <w:rFonts w:cs="Times New Roman"/>
          <w:color w:val="000000" w:themeColor="text1"/>
        </w:rPr>
        <w:t>user</w:t>
      </w:r>
      <w:proofErr w:type="spellEnd"/>
      <w:r w:rsidRPr="00CA13D7">
        <w:rPr>
          <w:rFonts w:cs="Times New Roman"/>
          <w:color w:val="000000" w:themeColor="text1"/>
        </w:rPr>
        <w:t>, {</w:t>
      </w:r>
      <w:proofErr w:type="spellStart"/>
      <w:r w:rsidRPr="00CA13D7">
        <w:rPr>
          <w:rFonts w:cs="Times New Roman"/>
          <w:color w:val="000000" w:themeColor="text1"/>
        </w:rPr>
        <w:t>login</w:t>
      </w:r>
      <w:proofErr w:type="spellEnd"/>
      <w:r w:rsidRPr="00CA13D7">
        <w:rPr>
          <w:rFonts w:cs="Times New Roman"/>
          <w:color w:val="000000" w:themeColor="text1"/>
        </w:rPr>
        <w:t xml:space="preserve"> = "</w:t>
      </w:r>
      <w:proofErr w:type="spellStart"/>
      <w:r w:rsidRPr="00CA13D7">
        <w:rPr>
          <w:rFonts w:cs="Times New Roman"/>
          <w:color w:val="000000" w:themeColor="text1"/>
        </w:rPr>
        <w:t>anon</w:t>
      </w:r>
      <w:proofErr w:type="spellEnd"/>
      <w:r w:rsidRPr="00CA13D7">
        <w:rPr>
          <w:rFonts w:cs="Times New Roman"/>
          <w:color w:val="000000" w:themeColor="text1"/>
        </w:rPr>
        <w:t xml:space="preserve">", </w:t>
      </w:r>
      <w:proofErr w:type="spellStart"/>
      <w:r w:rsidRPr="00CA13D7">
        <w:rPr>
          <w:rFonts w:cs="Times New Roman"/>
          <w:color w:val="000000" w:themeColor="text1"/>
        </w:rPr>
        <w:t>password</w:t>
      </w:r>
      <w:proofErr w:type="spellEnd"/>
      <w:r w:rsidRPr="00CA13D7">
        <w:rPr>
          <w:rFonts w:cs="Times New Roman"/>
          <w:color w:val="000000" w:themeColor="text1"/>
        </w:rPr>
        <w:t xml:space="preserve">, </w:t>
      </w:r>
      <w:proofErr w:type="spellStart"/>
      <w:r w:rsidRPr="00CA13D7">
        <w:rPr>
          <w:rFonts w:cs="Times New Roman"/>
          <w:color w:val="000000" w:themeColor="text1"/>
        </w:rPr>
        <w:t>nickname</w:t>
      </w:r>
      <w:proofErr w:type="spellEnd"/>
      <w:r w:rsidRPr="00CA13D7">
        <w:rPr>
          <w:rFonts w:cs="Times New Roman"/>
          <w:color w:val="000000" w:themeColor="text1"/>
        </w:rPr>
        <w:t xml:space="preserve">}). </w:t>
      </w:r>
    </w:p>
    <w:p w:rsidR="0096202A" w:rsidRPr="00CA13D7" w:rsidRDefault="0096202A" w:rsidP="0096202A">
      <w:pPr>
        <w:rPr>
          <w:rFonts w:cs="Times New Roman"/>
          <w:color w:val="000000" w:themeColor="text1"/>
        </w:rPr>
      </w:pPr>
    </w:p>
    <w:p w:rsidR="00CA13D7" w:rsidRPr="00CA13D7" w:rsidRDefault="00CA13D7" w:rsidP="00CA13D7">
      <w:pPr>
        <w:pStyle w:val="a4"/>
        <w:numPr>
          <w:ilvl w:val="1"/>
          <w:numId w:val="2"/>
        </w:numPr>
        <w:outlineLvl w:val="1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</w:t>
      </w:r>
      <w:bookmarkStart w:id="12" w:name="_Toc393967893"/>
      <w:r w:rsidRPr="00CA13D7">
        <w:rPr>
          <w:rFonts w:cs="Times New Roman"/>
          <w:b/>
          <w:color w:val="000000" w:themeColor="text1"/>
        </w:rPr>
        <w:t>Операції</w:t>
      </w:r>
      <w:bookmarkEnd w:id="12"/>
    </w:p>
    <w:p w:rsidR="00CA13D7" w:rsidRPr="00CA13D7" w:rsidRDefault="00CA13D7" w:rsidP="00CA13D7">
      <w:pPr>
        <w:pStyle w:val="a4"/>
        <w:numPr>
          <w:ilvl w:val="2"/>
          <w:numId w:val="2"/>
        </w:numPr>
        <w:outlineLvl w:val="2"/>
        <w:rPr>
          <w:rFonts w:cs="Times New Roman"/>
          <w:b/>
          <w:color w:val="000000" w:themeColor="text1"/>
        </w:rPr>
      </w:pPr>
      <w:bookmarkStart w:id="13" w:name="_Toc393967894"/>
      <w:r w:rsidRPr="00CA13D7">
        <w:rPr>
          <w:rFonts w:cs="Times New Roman"/>
          <w:b/>
          <w:color w:val="000000" w:themeColor="text1"/>
        </w:rPr>
        <w:t>Зіставлення зі зразком</w:t>
      </w:r>
      <w:bookmarkEnd w:id="13"/>
    </w:p>
    <w:p w:rsidR="00CA13D7" w:rsidRDefault="00CA13D7" w:rsidP="00CA13D7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Зіставлення із зразком використовується в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для присвоювання (у тому числі, при роботі з параметрами функцій), управління потоком виконання програми, вилучення значень складових типів, вибору повідомлення з черги. У лівій частині порівняння (або в заголовку функції) можуть перебувати пов'язані (уже мають значення) і незв'язані (одержують значення) змінні, а також літерали (атоми, числа, рядка). В результаті виконання порівняння може виявитися успішним (у цьому випадку змінні зв'язуються зі значеннями) і неуспішним - змінні залишаються непов'язаними. У зразку можуть бути змінні, значення яких для зразка байдуже: їх імена записуються починаються з підкреслення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Змінна з ім'ям _ (підкреслення) зіставляється з будь-яким значенням, але при цьому не відбувається зв'язування. Таку зміну можна застосовувати багато разів.</w:t>
      </w:r>
    </w:p>
    <w:p w:rsidR="00CA13D7" w:rsidRPr="00CA13D7" w:rsidRDefault="00CA13D7" w:rsidP="00CA13D7">
      <w:pPr>
        <w:pStyle w:val="a4"/>
        <w:numPr>
          <w:ilvl w:val="2"/>
          <w:numId w:val="2"/>
        </w:numPr>
        <w:spacing w:before="240"/>
        <w:outlineLvl w:val="2"/>
        <w:rPr>
          <w:rFonts w:cs="Times New Roman"/>
          <w:b/>
          <w:color w:val="000000" w:themeColor="text1"/>
        </w:rPr>
      </w:pPr>
      <w:bookmarkStart w:id="14" w:name="_Toc393967895"/>
      <w:r w:rsidRPr="00CA13D7">
        <w:rPr>
          <w:rFonts w:cs="Times New Roman"/>
          <w:b/>
          <w:color w:val="000000" w:themeColor="text1"/>
        </w:rPr>
        <w:t>Функції</w:t>
      </w:r>
      <w:bookmarkEnd w:id="14"/>
    </w:p>
    <w:p w:rsidR="00CA13D7" w:rsidRPr="00CA13D7" w:rsidRDefault="00CA13D7" w:rsidP="00CA13D7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Програми на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складаються з функцій, які викликають один одного. Кількість параметрів функції називається </w:t>
      </w:r>
      <w:proofErr w:type="spellStart"/>
      <w:r w:rsidRPr="00CA13D7">
        <w:rPr>
          <w:rFonts w:cs="Times New Roman"/>
          <w:color w:val="000000" w:themeColor="text1"/>
        </w:rPr>
        <w:t>арністю</w:t>
      </w:r>
      <w:proofErr w:type="spellEnd"/>
      <w:r w:rsidRPr="00CA13D7">
        <w:rPr>
          <w:rFonts w:cs="Times New Roman"/>
          <w:color w:val="000000" w:themeColor="text1"/>
        </w:rPr>
        <w:t xml:space="preserve">. При виклику </w:t>
      </w:r>
      <w:r w:rsidRPr="00CA13D7">
        <w:rPr>
          <w:rFonts w:cs="Times New Roman"/>
          <w:color w:val="000000" w:themeColor="text1"/>
        </w:rPr>
        <w:lastRenderedPageBreak/>
        <w:t>функції заголовні частини опису функції зіставляються зі зразком. У разі збігу параметрів виклику, формальні параметри зв'язуються з фактичними і виповнюється відповідна частина тіла функції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Запис варіанту обчислення функції для деякого зразка може називається </w:t>
      </w:r>
      <w:proofErr w:type="spellStart"/>
      <w:r w:rsidRPr="00CA13D7">
        <w:rPr>
          <w:rFonts w:cs="Times New Roman"/>
          <w:color w:val="000000" w:themeColor="text1"/>
        </w:rPr>
        <w:t>Клозе</w:t>
      </w:r>
      <w:proofErr w:type="spellEnd"/>
      <w:r w:rsidRPr="00CA13D7">
        <w:rPr>
          <w:rFonts w:cs="Times New Roman"/>
          <w:color w:val="000000" w:themeColor="text1"/>
        </w:rPr>
        <w:t xml:space="preserve"> від англ. </w:t>
      </w:r>
      <w:proofErr w:type="spellStart"/>
      <w:r w:rsidRPr="00CA13D7">
        <w:rPr>
          <w:rFonts w:cs="Times New Roman"/>
          <w:color w:val="000000" w:themeColor="text1"/>
        </w:rPr>
        <w:t>clause</w:t>
      </w:r>
      <w:proofErr w:type="spellEnd"/>
      <w:r w:rsidRPr="00CA13D7">
        <w:rPr>
          <w:rFonts w:cs="Times New Roman"/>
          <w:color w:val="000000" w:themeColor="text1"/>
        </w:rPr>
        <w:t xml:space="preserve">, а визначення функції - це набір з одного або більше </w:t>
      </w:r>
      <w:proofErr w:type="spellStart"/>
      <w:r w:rsidRPr="00CA13D7">
        <w:rPr>
          <w:rFonts w:cs="Times New Roman"/>
          <w:color w:val="000000" w:themeColor="text1"/>
        </w:rPr>
        <w:t>Клозе</w:t>
      </w:r>
      <w:proofErr w:type="spellEnd"/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</w:t>
      </w:r>
    </w:p>
    <w:p w:rsidR="00CA13D7" w:rsidRPr="00CA13D7" w:rsidRDefault="00CA13D7" w:rsidP="00CA13D7">
      <w:pPr>
        <w:rPr>
          <w:rFonts w:cs="Times New Roman"/>
          <w:color w:val="000000" w:themeColor="text1"/>
        </w:rPr>
      </w:pPr>
      <w:r w:rsidRPr="00CA13D7">
        <w:rPr>
          <w:rFonts w:cs="Times New Roman"/>
          <w:color w:val="000000" w:themeColor="text1"/>
        </w:rPr>
        <w:t xml:space="preserve">Для уточнення зіставлення з зразків у функціях можна використовувати охоронні вирази, які слідують після ключового слова </w:t>
      </w:r>
      <w:proofErr w:type="spellStart"/>
      <w:r w:rsidRPr="00CA13D7">
        <w:rPr>
          <w:rFonts w:cs="Times New Roman"/>
          <w:color w:val="000000" w:themeColor="text1"/>
        </w:rPr>
        <w:t>when</w:t>
      </w:r>
      <w:proofErr w:type="spellEnd"/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У прикладі нижче визначена функція обчислення знака числа, яка розраховується залежно від порівняння параметра з нулем: </w:t>
      </w:r>
    </w:p>
    <w:p w:rsidR="00CA13D7" w:rsidRPr="00CA13D7" w:rsidRDefault="00CA13D7" w:rsidP="00CA13D7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sign</w:t>
      </w:r>
      <w:proofErr w:type="spellEnd"/>
      <w:r w:rsidRPr="00CA13D7">
        <w:rPr>
          <w:rFonts w:cs="Times New Roman"/>
          <w:color w:val="000000" w:themeColor="text1"/>
        </w:rPr>
        <w:t xml:space="preserve"> (X) </w:t>
      </w:r>
      <w:proofErr w:type="spellStart"/>
      <w:r w:rsidRPr="00CA13D7">
        <w:rPr>
          <w:rFonts w:cs="Times New Roman"/>
          <w:color w:val="000000" w:themeColor="text1"/>
        </w:rPr>
        <w:t>when</w:t>
      </w:r>
      <w:proofErr w:type="spellEnd"/>
      <w:r w:rsidRPr="00CA13D7">
        <w:rPr>
          <w:rFonts w:cs="Times New Roman"/>
          <w:color w:val="000000" w:themeColor="text1"/>
        </w:rPr>
        <w:t xml:space="preserve"> X&gt; 0 -&gt; 1; </w:t>
      </w:r>
    </w:p>
    <w:p w:rsidR="00CA13D7" w:rsidRPr="00CA13D7" w:rsidRDefault="00CA13D7" w:rsidP="00CA13D7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sign</w:t>
      </w:r>
      <w:proofErr w:type="spellEnd"/>
      <w:r w:rsidRPr="00CA13D7">
        <w:rPr>
          <w:rFonts w:cs="Times New Roman"/>
          <w:color w:val="000000" w:themeColor="text1"/>
        </w:rPr>
        <w:t xml:space="preserve"> (X) </w:t>
      </w:r>
      <w:proofErr w:type="spellStart"/>
      <w:r w:rsidRPr="00CA13D7">
        <w:rPr>
          <w:rFonts w:cs="Times New Roman"/>
          <w:color w:val="000000" w:themeColor="text1"/>
        </w:rPr>
        <w:t>when</w:t>
      </w:r>
      <w:proofErr w:type="spellEnd"/>
      <w:r w:rsidRPr="00CA13D7">
        <w:rPr>
          <w:rFonts w:cs="Times New Roman"/>
          <w:color w:val="000000" w:themeColor="text1"/>
        </w:rPr>
        <w:t xml:space="preserve"> X == 0 -&gt; 0; </w:t>
      </w:r>
    </w:p>
    <w:p w:rsidR="00CA13D7" w:rsidRPr="00CA13D7" w:rsidRDefault="00CA13D7" w:rsidP="00CA13D7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sign</w:t>
      </w:r>
      <w:proofErr w:type="spellEnd"/>
      <w:r w:rsidRPr="00CA13D7">
        <w:rPr>
          <w:rFonts w:cs="Times New Roman"/>
          <w:color w:val="000000" w:themeColor="text1"/>
        </w:rPr>
        <w:t xml:space="preserve"> (X) </w:t>
      </w:r>
      <w:proofErr w:type="spellStart"/>
      <w:r w:rsidRPr="00CA13D7">
        <w:rPr>
          <w:rFonts w:cs="Times New Roman"/>
          <w:color w:val="000000" w:themeColor="text1"/>
        </w:rPr>
        <w:t>when</w:t>
      </w:r>
      <w:proofErr w:type="spellEnd"/>
      <w:r w:rsidRPr="00CA13D7">
        <w:rPr>
          <w:rFonts w:cs="Times New Roman"/>
          <w:color w:val="000000" w:themeColor="text1"/>
        </w:rPr>
        <w:t xml:space="preserve"> X &lt;0 -&gt; -1. </w:t>
      </w:r>
    </w:p>
    <w:p w:rsidR="00CA13D7" w:rsidRPr="00CA13D7" w:rsidRDefault="00CA13D7" w:rsidP="00CA13D7">
      <w:pPr>
        <w:rPr>
          <w:rFonts w:cs="Times New Roman"/>
          <w:color w:val="000000" w:themeColor="text1"/>
        </w:rPr>
      </w:pPr>
    </w:p>
    <w:p w:rsidR="00CA13D7" w:rsidRDefault="00CA13D7" w:rsidP="00CA13D7">
      <w:pPr>
        <w:rPr>
          <w:rFonts w:cs="Times New Roman"/>
          <w:color w:val="000000" w:themeColor="text1"/>
        </w:rPr>
      </w:pPr>
      <w:proofErr w:type="spellStart"/>
      <w:r w:rsidRPr="00CA13D7">
        <w:rPr>
          <w:rFonts w:cs="Times New Roman"/>
          <w:color w:val="000000" w:themeColor="text1"/>
        </w:rPr>
        <w:t>Клоз</w:t>
      </w:r>
      <w:r>
        <w:rPr>
          <w:rFonts w:cs="Times New Roman"/>
          <w:color w:val="000000" w:themeColor="text1"/>
        </w:rPr>
        <w:t>и</w:t>
      </w:r>
      <w:proofErr w:type="spellEnd"/>
      <w:r w:rsidRPr="00CA13D7">
        <w:rPr>
          <w:rFonts w:cs="Times New Roman"/>
          <w:color w:val="000000" w:themeColor="text1"/>
        </w:rPr>
        <w:t xml:space="preserve"> </w:t>
      </w:r>
      <w:proofErr w:type="spellStart"/>
      <w:r w:rsidRPr="00CA13D7">
        <w:rPr>
          <w:rFonts w:cs="Times New Roman"/>
          <w:color w:val="000000" w:themeColor="text1"/>
        </w:rPr>
        <w:t>Erlang</w:t>
      </w:r>
      <w:proofErr w:type="spellEnd"/>
      <w:r w:rsidRPr="00CA13D7">
        <w:rPr>
          <w:rFonts w:cs="Times New Roman"/>
          <w:color w:val="000000" w:themeColor="text1"/>
        </w:rPr>
        <w:t xml:space="preserve"> перебирає в тому порядку, в якому вони записані, поки не буде знайдений відповідний заголовок</w:t>
      </w:r>
      <w:r w:rsidR="00B21858">
        <w:rPr>
          <w:rFonts w:cs="Times New Roman"/>
          <w:color w:val="000000" w:themeColor="text1"/>
        </w:rPr>
        <w:t>.</w:t>
      </w:r>
      <w:r w:rsidRPr="00CA13D7">
        <w:rPr>
          <w:rFonts w:cs="Times New Roman"/>
          <w:color w:val="000000" w:themeColor="text1"/>
        </w:rPr>
        <w:t xml:space="preserve"> В охоронних виразах можна використовувати тільки обмежений набір вбудованих функцій, так як ці функції не повинні мати побічних ефектів.</w:t>
      </w:r>
    </w:p>
    <w:p w:rsidR="00D94099" w:rsidRDefault="00D94099">
      <w:pPr>
        <w:spacing w:after="200" w:line="276" w:lineRule="auto"/>
        <w:ind w:firstLine="0"/>
        <w:jc w:val="left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br w:type="page"/>
      </w:r>
    </w:p>
    <w:p w:rsidR="00CA13D7" w:rsidRPr="00CA13D7" w:rsidRDefault="00CA13D7" w:rsidP="00CA13D7">
      <w:pPr>
        <w:pStyle w:val="a4"/>
        <w:numPr>
          <w:ilvl w:val="0"/>
          <w:numId w:val="2"/>
        </w:numPr>
        <w:jc w:val="left"/>
        <w:outlineLvl w:val="0"/>
        <w:rPr>
          <w:rFonts w:cs="Times New Roman"/>
          <w:b/>
          <w:color w:val="000000" w:themeColor="text1"/>
        </w:rPr>
      </w:pPr>
      <w:bookmarkStart w:id="15" w:name="_Toc393967896"/>
      <w:r w:rsidRPr="00CA13D7">
        <w:rPr>
          <w:rFonts w:cs="Times New Roman"/>
          <w:b/>
          <w:color w:val="000000" w:themeColor="text1"/>
        </w:rPr>
        <w:lastRenderedPageBreak/>
        <w:t>Опис роботи</w:t>
      </w:r>
      <w:bookmarkEnd w:id="15"/>
    </w:p>
    <w:p w:rsidR="00CA13D7" w:rsidRDefault="00DD6551" w:rsidP="00D9409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 мові програмування </w:t>
      </w:r>
      <w:proofErr w:type="spellStart"/>
      <w:r>
        <w:rPr>
          <w:rFonts w:cs="Times New Roman"/>
          <w:color w:val="000000" w:themeColor="text1"/>
          <w:lang w:val="en-US"/>
        </w:rPr>
        <w:t>Erlang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 xml:space="preserve">був написаний модуль для сервера </w:t>
      </w:r>
      <w:proofErr w:type="spellStart"/>
      <w:r>
        <w:rPr>
          <w:rFonts w:cs="Times New Roman"/>
          <w:color w:val="000000" w:themeColor="text1"/>
          <w:lang w:val="en-US"/>
        </w:rPr>
        <w:t>Ejabberd</w:t>
      </w:r>
      <w:proofErr w:type="spellEnd"/>
      <w:r>
        <w:rPr>
          <w:rFonts w:cs="Times New Roman"/>
          <w:color w:val="000000" w:themeColor="text1"/>
          <w:lang w:val="en-US"/>
        </w:rPr>
        <w:t xml:space="preserve"> - </w:t>
      </w:r>
      <w:proofErr w:type="spellStart"/>
      <w:r>
        <w:rPr>
          <w:rFonts w:cs="Times New Roman"/>
          <w:color w:val="000000" w:themeColor="text1"/>
          <w:lang w:val="en-US"/>
        </w:rPr>
        <w:t>вільн</w:t>
      </w:r>
      <w:r>
        <w:rPr>
          <w:rFonts w:cs="Times New Roman"/>
          <w:color w:val="000000" w:themeColor="text1"/>
        </w:rPr>
        <w:t>ого</w:t>
      </w:r>
      <w:proofErr w:type="spellEnd"/>
      <w:r>
        <w:rPr>
          <w:rFonts w:cs="Times New Roman"/>
          <w:color w:val="000000" w:themeColor="text1"/>
          <w:lang w:val="en-US"/>
        </w:rPr>
        <w:t xml:space="preserve"> (GNU GPL), </w:t>
      </w:r>
      <w:proofErr w:type="spellStart"/>
      <w:r>
        <w:rPr>
          <w:rFonts w:cs="Times New Roman"/>
          <w:color w:val="000000" w:themeColor="text1"/>
          <w:lang w:val="en-US"/>
        </w:rPr>
        <w:t>розподілен</w:t>
      </w:r>
      <w:r>
        <w:rPr>
          <w:rFonts w:cs="Times New Roman"/>
          <w:color w:val="000000" w:themeColor="text1"/>
        </w:rPr>
        <w:t>ого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і </w:t>
      </w:r>
      <w:proofErr w:type="spellStart"/>
      <w:r w:rsidRPr="00DD6551">
        <w:rPr>
          <w:rFonts w:cs="Times New Roman"/>
          <w:color w:val="000000" w:themeColor="text1"/>
          <w:lang w:val="en-US"/>
        </w:rPr>
        <w:t>стійк</w:t>
      </w:r>
      <w:r>
        <w:rPr>
          <w:rFonts w:cs="Times New Roman"/>
          <w:color w:val="000000" w:themeColor="text1"/>
        </w:rPr>
        <w:t>ого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DD6551">
        <w:rPr>
          <w:rFonts w:cs="Times New Roman"/>
          <w:color w:val="000000" w:themeColor="text1"/>
          <w:lang w:val="en-US"/>
        </w:rPr>
        <w:t>до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DD6551">
        <w:rPr>
          <w:rFonts w:cs="Times New Roman"/>
          <w:color w:val="000000" w:themeColor="text1"/>
          <w:lang w:val="en-US"/>
        </w:rPr>
        <w:t>відмов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XMPP-</w:t>
      </w:r>
      <w:proofErr w:type="spellStart"/>
      <w:r w:rsidRPr="00DD6551">
        <w:rPr>
          <w:rFonts w:cs="Times New Roman"/>
          <w:color w:val="000000" w:themeColor="text1"/>
          <w:lang w:val="en-US"/>
        </w:rPr>
        <w:t>сервер</w:t>
      </w:r>
      <w:proofErr w:type="spellEnd"/>
      <w:r>
        <w:rPr>
          <w:rFonts w:cs="Times New Roman"/>
          <w:color w:val="000000" w:themeColor="text1"/>
        </w:rPr>
        <w:t>а</w:t>
      </w:r>
      <w:r w:rsidRPr="00DD6551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DD6551">
        <w:rPr>
          <w:rFonts w:cs="Times New Roman"/>
          <w:color w:val="000000" w:themeColor="text1"/>
          <w:lang w:val="en-US"/>
        </w:rPr>
        <w:t>написан</w:t>
      </w:r>
      <w:r>
        <w:rPr>
          <w:rFonts w:cs="Times New Roman"/>
          <w:color w:val="000000" w:themeColor="text1"/>
        </w:rPr>
        <w:t>ого</w:t>
      </w:r>
      <w:proofErr w:type="spellEnd"/>
      <w:r>
        <w:rPr>
          <w:rFonts w:cs="Times New Roman"/>
          <w:color w:val="000000" w:themeColor="text1"/>
          <w:lang w:val="en-US"/>
        </w:rPr>
        <w:t xml:space="preserve"> в </w:t>
      </w:r>
      <w:proofErr w:type="spellStart"/>
      <w:r>
        <w:rPr>
          <w:rFonts w:cs="Times New Roman"/>
          <w:color w:val="000000" w:themeColor="text1"/>
          <w:lang w:val="en-US"/>
        </w:rPr>
        <w:t>основному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на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Erlang</w:t>
      </w:r>
      <w:proofErr w:type="spellEnd"/>
      <w:r>
        <w:rPr>
          <w:rFonts w:cs="Times New Roman"/>
          <w:color w:val="000000" w:themeColor="text1"/>
        </w:rPr>
        <w:t>,</w:t>
      </w:r>
      <w:r w:rsidRPr="00DD6551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який</w:t>
      </w:r>
      <w:r w:rsidRPr="00DD6551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DD6551">
        <w:rPr>
          <w:rFonts w:cs="Times New Roman"/>
          <w:color w:val="000000" w:themeColor="text1"/>
          <w:lang w:val="en-US"/>
        </w:rPr>
        <w:t>працює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DD6551">
        <w:rPr>
          <w:rFonts w:cs="Times New Roman"/>
          <w:color w:val="000000" w:themeColor="text1"/>
          <w:lang w:val="en-US"/>
        </w:rPr>
        <w:t>під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Unix-</w:t>
      </w:r>
      <w:proofErr w:type="spellStart"/>
      <w:r w:rsidRPr="00DD6551">
        <w:rPr>
          <w:rFonts w:cs="Times New Roman"/>
          <w:color w:val="000000" w:themeColor="text1"/>
          <w:lang w:val="en-US"/>
        </w:rPr>
        <w:t>подібними</w:t>
      </w:r>
      <w:proofErr w:type="spellEnd"/>
      <w:r w:rsidRPr="00DD6551">
        <w:rPr>
          <w:rFonts w:cs="Times New Roman"/>
          <w:color w:val="000000" w:themeColor="text1"/>
          <w:lang w:val="en-US"/>
        </w:rPr>
        <w:t xml:space="preserve"> ОС (</w:t>
      </w:r>
      <w:r>
        <w:rPr>
          <w:rFonts w:cs="Times New Roman"/>
          <w:color w:val="000000" w:themeColor="text1"/>
          <w:lang w:val="en-US"/>
        </w:rPr>
        <w:t xml:space="preserve">GNU / Linux, FreeBSD і </w:t>
      </w:r>
      <w:proofErr w:type="spellStart"/>
      <w:r>
        <w:rPr>
          <w:rFonts w:cs="Times New Roman"/>
          <w:color w:val="000000" w:themeColor="text1"/>
          <w:lang w:val="en-US"/>
        </w:rPr>
        <w:t>NetBSD</w:t>
      </w:r>
      <w:proofErr w:type="spellEnd"/>
      <w:r>
        <w:rPr>
          <w:rFonts w:cs="Times New Roman"/>
          <w:color w:val="000000" w:themeColor="text1"/>
          <w:lang w:val="en-US"/>
        </w:rPr>
        <w:t>)</w:t>
      </w:r>
      <w:r w:rsidRPr="00DD6551">
        <w:rPr>
          <w:rFonts w:cs="Times New Roman"/>
          <w:color w:val="000000" w:themeColor="text1"/>
          <w:lang w:val="en-US"/>
        </w:rPr>
        <w:t>.</w:t>
      </w:r>
    </w:p>
    <w:p w:rsidR="00DD6551" w:rsidRDefault="00DD6551" w:rsidP="00D9409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Модуль призначений для обробки певного виду запитів користувачів, а саме перевірки приналежності їхнього списку контактів до працююч</w:t>
      </w:r>
      <w:r w:rsidR="008874FB">
        <w:rPr>
          <w:rFonts w:cs="Times New Roman"/>
          <w:color w:val="000000" w:themeColor="text1"/>
        </w:rPr>
        <w:t>ого</w:t>
      </w:r>
      <w:r>
        <w:rPr>
          <w:rFonts w:cs="Times New Roman"/>
          <w:color w:val="000000" w:themeColor="text1"/>
        </w:rPr>
        <w:t xml:space="preserve"> на розподіленій обчислювальній системі </w:t>
      </w:r>
      <w:proofErr w:type="spellStart"/>
      <w:r>
        <w:rPr>
          <w:rFonts w:cs="Times New Roman"/>
          <w:color w:val="000000" w:themeColor="text1"/>
          <w:lang w:val="en-US"/>
        </w:rPr>
        <w:t>ejabberd</w:t>
      </w:r>
      <w:proofErr w:type="spellEnd"/>
      <w:r w:rsidR="008874FB">
        <w:rPr>
          <w:rFonts w:cs="Times New Roman"/>
          <w:color w:val="000000" w:themeColor="text1"/>
        </w:rPr>
        <w:t>-сервера.</w:t>
      </w:r>
    </w:p>
    <w:p w:rsidR="008874FB" w:rsidRDefault="008874FB" w:rsidP="00D9409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Модуль реалізує поведінку (інтерфейс) </w:t>
      </w:r>
      <w:proofErr w:type="spellStart"/>
      <w:r>
        <w:rPr>
          <w:rFonts w:cs="Times New Roman"/>
          <w:color w:val="000000" w:themeColor="text1"/>
          <w:lang w:val="en-US"/>
        </w:rPr>
        <w:t>gen_mod</w:t>
      </w:r>
      <w:proofErr w:type="spellEnd"/>
      <w:r>
        <w:rPr>
          <w:rFonts w:cs="Times New Roman"/>
          <w:color w:val="000000" w:themeColor="text1"/>
        </w:rPr>
        <w:t xml:space="preserve"> та </w:t>
      </w:r>
      <w:proofErr w:type="spellStart"/>
      <w:r>
        <w:rPr>
          <w:rFonts w:cs="Times New Roman"/>
          <w:color w:val="000000" w:themeColor="text1"/>
          <w:lang w:val="en-US"/>
        </w:rPr>
        <w:t>gen_server</w:t>
      </w:r>
      <w:proofErr w:type="spellEnd"/>
      <w:r>
        <w:rPr>
          <w:rFonts w:cs="Times New Roman"/>
          <w:color w:val="000000" w:themeColor="text1"/>
        </w:rPr>
        <w:t xml:space="preserve">, тобто являється одночасно і модулем для </w:t>
      </w:r>
      <w:proofErr w:type="spellStart"/>
      <w:r>
        <w:rPr>
          <w:rFonts w:cs="Times New Roman"/>
          <w:color w:val="000000" w:themeColor="text1"/>
          <w:lang w:val="en-US"/>
        </w:rPr>
        <w:t>ejabberd</w:t>
      </w:r>
      <w:proofErr w:type="spellEnd"/>
      <w:r>
        <w:rPr>
          <w:rFonts w:cs="Times New Roman"/>
          <w:color w:val="000000" w:themeColor="text1"/>
          <w:lang w:val="en-US"/>
        </w:rPr>
        <w:t>-</w:t>
      </w:r>
      <w:r>
        <w:rPr>
          <w:rFonts w:cs="Times New Roman"/>
          <w:color w:val="000000" w:themeColor="text1"/>
        </w:rPr>
        <w:t xml:space="preserve">сервера і незалежним потоком, супервізором якого також є цей сервер. Це дає можливість одночасно краще інтегрувати </w:t>
      </w:r>
      <w:r>
        <w:rPr>
          <w:rFonts w:cs="Times New Roman"/>
          <w:color w:val="000000" w:themeColor="text1"/>
        </w:rPr>
        <w:t>його</w:t>
      </w:r>
      <w:r>
        <w:rPr>
          <w:rFonts w:cs="Times New Roman"/>
          <w:color w:val="000000" w:themeColor="text1"/>
        </w:rPr>
        <w:t xml:space="preserve"> в існуючу систему і підтримати </w:t>
      </w:r>
      <w:proofErr w:type="spellStart"/>
      <w:r>
        <w:rPr>
          <w:rFonts w:cs="Times New Roman"/>
          <w:color w:val="000000" w:themeColor="text1"/>
        </w:rPr>
        <w:t>відмовостійкість</w:t>
      </w:r>
      <w:proofErr w:type="spellEnd"/>
      <w:r>
        <w:rPr>
          <w:rFonts w:cs="Times New Roman"/>
          <w:color w:val="000000" w:themeColor="text1"/>
        </w:rPr>
        <w:t xml:space="preserve"> основного </w:t>
      </w:r>
      <w:proofErr w:type="spellStart"/>
      <w:r>
        <w:rPr>
          <w:rFonts w:cs="Times New Roman"/>
          <w:color w:val="000000" w:themeColor="text1"/>
          <w:lang w:val="en-US"/>
        </w:rPr>
        <w:t>ejabberd</w:t>
      </w:r>
      <w:proofErr w:type="spellEnd"/>
      <w:r>
        <w:rPr>
          <w:rFonts w:cs="Times New Roman"/>
          <w:color w:val="000000" w:themeColor="text1"/>
          <w:lang w:val="en-US"/>
        </w:rPr>
        <w:t>-</w:t>
      </w:r>
      <w:r>
        <w:rPr>
          <w:rFonts w:cs="Times New Roman"/>
          <w:color w:val="000000" w:themeColor="text1"/>
        </w:rPr>
        <w:t>сервера у разі відмови розробленого модуля.</w:t>
      </w:r>
    </w:p>
    <w:p w:rsidR="008874FB" w:rsidRDefault="008874FB" w:rsidP="00D9409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При запуску модуля він реєструє </w:t>
      </w:r>
      <w:proofErr w:type="spellStart"/>
      <w:r>
        <w:rPr>
          <w:rFonts w:cs="Times New Roman"/>
          <w:color w:val="000000" w:themeColor="text1"/>
        </w:rPr>
        <w:t>роутигнг</w:t>
      </w:r>
      <w:proofErr w:type="spellEnd"/>
      <w:r>
        <w:rPr>
          <w:rFonts w:cs="Times New Roman"/>
          <w:color w:val="000000" w:themeColor="text1"/>
        </w:rPr>
        <w:t xml:space="preserve"> (</w:t>
      </w:r>
      <w:proofErr w:type="spellStart"/>
      <w:r>
        <w:rPr>
          <w:rFonts w:cs="Times New Roman"/>
          <w:color w:val="000000" w:themeColor="text1"/>
        </w:rPr>
        <w:t>перенаправлення</w:t>
      </w:r>
      <w:proofErr w:type="spellEnd"/>
      <w:r>
        <w:rPr>
          <w:rFonts w:cs="Times New Roman"/>
          <w:color w:val="000000" w:themeColor="text1"/>
        </w:rPr>
        <w:t xml:space="preserve">) пакетів, які прийшли на певну адресу (вказану у конфігураційному файлі) від користувачів на власну обробку. Обробка включає: </w:t>
      </w:r>
      <w:proofErr w:type="spellStart"/>
      <w:r>
        <w:rPr>
          <w:rFonts w:cs="Times New Roman"/>
          <w:color w:val="000000" w:themeColor="text1"/>
        </w:rPr>
        <w:t>логування</w:t>
      </w:r>
      <w:proofErr w:type="spellEnd"/>
      <w:r>
        <w:rPr>
          <w:rFonts w:cs="Times New Roman"/>
          <w:color w:val="000000" w:themeColor="text1"/>
        </w:rPr>
        <w:t xml:space="preserve"> (журнальний запис) запитів у файл, </w:t>
      </w:r>
      <w:proofErr w:type="spellStart"/>
      <w:r>
        <w:rPr>
          <w:rFonts w:cs="Times New Roman"/>
          <w:color w:val="000000" w:themeColor="text1"/>
        </w:rPr>
        <w:t>парсинг</w:t>
      </w:r>
      <w:proofErr w:type="spellEnd"/>
      <w:r>
        <w:rPr>
          <w:rFonts w:cs="Times New Roman"/>
          <w:color w:val="000000" w:themeColor="text1"/>
        </w:rPr>
        <w:t xml:space="preserve"> пакета, виділення тіла (інформаційної </w:t>
      </w:r>
      <w:r w:rsidR="00D94099">
        <w:rPr>
          <w:rFonts w:cs="Times New Roman"/>
          <w:color w:val="000000" w:themeColor="text1"/>
        </w:rPr>
        <w:t xml:space="preserve">частини) запиту, </w:t>
      </w:r>
      <w:proofErr w:type="spellStart"/>
      <w:r w:rsidR="00D94099">
        <w:rPr>
          <w:rFonts w:cs="Times New Roman"/>
          <w:color w:val="000000" w:themeColor="text1"/>
        </w:rPr>
        <w:t>парсинг</w:t>
      </w:r>
      <w:proofErr w:type="spellEnd"/>
      <w:r w:rsidR="00D94099">
        <w:rPr>
          <w:rFonts w:cs="Times New Roman"/>
          <w:color w:val="000000" w:themeColor="text1"/>
        </w:rPr>
        <w:t xml:space="preserve"> тіла (</w:t>
      </w:r>
      <w:r>
        <w:rPr>
          <w:rFonts w:cs="Times New Roman"/>
          <w:color w:val="000000" w:themeColor="text1"/>
        </w:rPr>
        <w:t xml:space="preserve">розбиття  </w:t>
      </w:r>
      <w:r w:rsidR="00D94099">
        <w:rPr>
          <w:rFonts w:cs="Times New Roman"/>
          <w:color w:val="000000" w:themeColor="text1"/>
        </w:rPr>
        <w:t>його</w:t>
      </w:r>
      <w:r w:rsidR="00D94099">
        <w:rPr>
          <w:rFonts w:cs="Times New Roman"/>
          <w:color w:val="000000" w:themeColor="text1"/>
        </w:rPr>
        <w:t>)</w:t>
      </w:r>
      <w:r w:rsidR="00D9409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на ідентифікатори </w:t>
      </w:r>
      <w:r>
        <w:rPr>
          <w:rFonts w:cs="Times New Roman"/>
          <w:color w:val="000000" w:themeColor="text1"/>
          <w:lang w:val="en-US"/>
        </w:rPr>
        <w:t>(</w:t>
      </w:r>
      <w:proofErr w:type="spellStart"/>
      <w:r>
        <w:rPr>
          <w:rFonts w:cs="Times New Roman"/>
          <w:color w:val="000000" w:themeColor="text1"/>
          <w:lang w:val="en-US"/>
        </w:rPr>
        <w:t>jid</w:t>
      </w:r>
      <w:proofErr w:type="spellEnd"/>
      <w:r>
        <w:rPr>
          <w:rFonts w:cs="Times New Roman"/>
          <w:color w:val="000000" w:themeColor="text1"/>
          <w:lang w:val="en-US"/>
        </w:rPr>
        <w:t xml:space="preserve">) </w:t>
      </w:r>
      <w:r>
        <w:rPr>
          <w:rFonts w:cs="Times New Roman"/>
          <w:color w:val="000000" w:themeColor="text1"/>
        </w:rPr>
        <w:t>контактів, перевірка в базі даних сервера на їх наявність, збирання та відправка пакета результату.</w:t>
      </w:r>
    </w:p>
    <w:p w:rsidR="00D94099" w:rsidRDefault="00D94099" w:rsidP="00D94099">
      <w:pPr>
        <w:spacing w:after="200" w:line="276" w:lineRule="auto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Написаний модуль працює як складова частина </w:t>
      </w:r>
      <w:proofErr w:type="spellStart"/>
      <w:r>
        <w:rPr>
          <w:rFonts w:cs="Times New Roman"/>
          <w:color w:val="000000" w:themeColor="text1"/>
          <w:lang w:val="en-US"/>
        </w:rPr>
        <w:t>ejabberd</w:t>
      </w:r>
      <w:proofErr w:type="spellEnd"/>
      <w:r>
        <w:rPr>
          <w:rFonts w:cs="Times New Roman"/>
          <w:color w:val="000000" w:themeColor="text1"/>
          <w:lang w:val="en-US"/>
        </w:rPr>
        <w:t>-</w:t>
      </w:r>
      <w:r>
        <w:rPr>
          <w:rFonts w:cs="Times New Roman"/>
          <w:color w:val="000000" w:themeColor="text1"/>
        </w:rPr>
        <w:t>сервера, його можна дуже просто увімкнути або вимкнути, не зупиняючи при цьому роботи сервера.</w:t>
      </w:r>
      <w:r>
        <w:rPr>
          <w:rFonts w:cs="Times New Roman"/>
          <w:color w:val="000000" w:themeColor="text1"/>
        </w:rPr>
        <w:br w:type="page"/>
      </w:r>
    </w:p>
    <w:p w:rsidR="00D94099" w:rsidRPr="00D94099" w:rsidRDefault="00D94099" w:rsidP="00D94099">
      <w:pPr>
        <w:pStyle w:val="a4"/>
        <w:numPr>
          <w:ilvl w:val="0"/>
          <w:numId w:val="2"/>
        </w:numPr>
        <w:jc w:val="left"/>
        <w:outlineLvl w:val="0"/>
        <w:rPr>
          <w:rFonts w:cs="Times New Roman"/>
          <w:b/>
          <w:color w:val="000000" w:themeColor="text1"/>
        </w:rPr>
      </w:pPr>
      <w:bookmarkStart w:id="16" w:name="_Toc393967897"/>
      <w:r w:rsidRPr="00D94099">
        <w:rPr>
          <w:rFonts w:cs="Times New Roman"/>
          <w:b/>
          <w:color w:val="000000" w:themeColor="text1"/>
        </w:rPr>
        <w:lastRenderedPageBreak/>
        <w:t>Висновки</w:t>
      </w:r>
      <w:bookmarkEnd w:id="16"/>
    </w:p>
    <w:p w:rsidR="00D94099" w:rsidRDefault="00D94099" w:rsidP="00D9409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Мова програмування </w:t>
      </w:r>
      <w:proofErr w:type="spellStart"/>
      <w:r>
        <w:rPr>
          <w:rFonts w:cs="Times New Roman"/>
          <w:color w:val="000000" w:themeColor="text1"/>
          <w:lang w:val="en-US"/>
        </w:rPr>
        <w:t>Erlang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 xml:space="preserve">є дуже зручною для розробки розподілених обчислювальних систем та написання </w:t>
      </w:r>
      <w:proofErr w:type="spellStart"/>
      <w:r>
        <w:rPr>
          <w:rFonts w:cs="Times New Roman"/>
          <w:color w:val="000000" w:themeColor="text1"/>
        </w:rPr>
        <w:t>відмовостійких</w:t>
      </w:r>
      <w:proofErr w:type="spellEnd"/>
      <w:r>
        <w:rPr>
          <w:rFonts w:cs="Times New Roman"/>
          <w:color w:val="000000" w:themeColor="text1"/>
        </w:rPr>
        <w:t xml:space="preserve"> програм, які здатні обробляти дуже велику кількість запитів користувачів</w:t>
      </w:r>
      <w:r w:rsidR="00B21858">
        <w:rPr>
          <w:rFonts w:cs="Times New Roman"/>
          <w:color w:val="000000" w:themeColor="text1"/>
        </w:rPr>
        <w:t>, вона була ціле направлено розроблена для цього</w:t>
      </w:r>
      <w:r>
        <w:rPr>
          <w:rFonts w:cs="Times New Roman"/>
          <w:color w:val="000000" w:themeColor="text1"/>
        </w:rPr>
        <w:t>.</w:t>
      </w:r>
      <w:r w:rsidR="00B21858" w:rsidRPr="00B21858">
        <w:t xml:space="preserve"> </w:t>
      </w:r>
      <w:r w:rsidR="00B21858" w:rsidRPr="00B21858">
        <w:rPr>
          <w:rFonts w:cs="Times New Roman"/>
          <w:color w:val="000000" w:themeColor="text1"/>
        </w:rPr>
        <w:t xml:space="preserve">Програма на </w:t>
      </w:r>
      <w:proofErr w:type="spellStart"/>
      <w:r w:rsidR="00B21858" w:rsidRPr="00B21858">
        <w:rPr>
          <w:rFonts w:cs="Times New Roman"/>
          <w:color w:val="000000" w:themeColor="text1"/>
        </w:rPr>
        <w:t>Erlang</w:t>
      </w:r>
      <w:proofErr w:type="spellEnd"/>
      <w:r w:rsidR="00B21858" w:rsidRPr="00B21858">
        <w:rPr>
          <w:rFonts w:cs="Times New Roman"/>
          <w:color w:val="000000" w:themeColor="text1"/>
        </w:rPr>
        <w:t xml:space="preserve"> транслюється в байт-код, виконуваний віртуальними машинами, що знаходяться</w:t>
      </w:r>
      <w:r w:rsidR="00B21858">
        <w:rPr>
          <w:rFonts w:cs="Times New Roman"/>
          <w:color w:val="000000" w:themeColor="text1"/>
        </w:rPr>
        <w:t xml:space="preserve"> на різних вузлах розподіленої </w:t>
      </w:r>
      <w:r w:rsidR="00B21858" w:rsidRPr="00B21858">
        <w:rPr>
          <w:rFonts w:cs="Times New Roman"/>
          <w:color w:val="000000" w:themeColor="text1"/>
        </w:rPr>
        <w:t>обчислювальної мережі</w:t>
      </w:r>
      <w:r w:rsidR="00B21858">
        <w:rPr>
          <w:rFonts w:cs="Times New Roman"/>
          <w:color w:val="000000" w:themeColor="text1"/>
        </w:rPr>
        <w:t>.</w:t>
      </w:r>
    </w:p>
    <w:p w:rsidR="00B21858" w:rsidRDefault="00B21858" w:rsidP="00D94099">
      <w:pPr>
        <w:rPr>
          <w:rFonts w:cs="Times New Roman"/>
          <w:color w:val="000000" w:themeColor="text1"/>
        </w:rPr>
      </w:pPr>
      <w:r w:rsidRPr="00B21858">
        <w:rPr>
          <w:rFonts w:cs="Times New Roman"/>
          <w:color w:val="000000" w:themeColor="text1"/>
        </w:rPr>
        <w:t xml:space="preserve">Висока </w:t>
      </w:r>
      <w:proofErr w:type="spellStart"/>
      <w:r w:rsidRPr="00B21858">
        <w:rPr>
          <w:rFonts w:cs="Times New Roman"/>
          <w:color w:val="000000" w:themeColor="text1"/>
        </w:rPr>
        <w:t>відмовостійкість</w:t>
      </w:r>
      <w:proofErr w:type="spellEnd"/>
      <w:r w:rsidRPr="00B21858">
        <w:rPr>
          <w:rFonts w:cs="Times New Roman"/>
          <w:color w:val="000000" w:themeColor="text1"/>
        </w:rPr>
        <w:t xml:space="preserve"> криється у застосуванні ізольованих один від одного полегшених процесів, пов'язаних лише механізмом обміну повідомленнями і сигналами виходу.</w:t>
      </w:r>
      <w:r>
        <w:rPr>
          <w:rFonts w:cs="Times New Roman"/>
          <w:color w:val="000000" w:themeColor="text1"/>
        </w:rPr>
        <w:t xml:space="preserve"> </w:t>
      </w:r>
      <w:r w:rsidRPr="00B21858">
        <w:rPr>
          <w:rFonts w:cs="Times New Roman"/>
          <w:color w:val="000000" w:themeColor="text1"/>
        </w:rPr>
        <w:t>Відмінною особливістю мови є застосування полегшени</w:t>
      </w:r>
      <w:bookmarkStart w:id="17" w:name="_GoBack"/>
      <w:bookmarkEnd w:id="17"/>
      <w:r w:rsidRPr="00B21858">
        <w:rPr>
          <w:rFonts w:cs="Times New Roman"/>
          <w:color w:val="000000" w:themeColor="text1"/>
        </w:rPr>
        <w:t>х процесів відповідно з моделлю акторів. Такий підхід дозволяє виконувати одночасно сотні тисяч і навіть мільйони таких процесів, кожен з яких може мат</w:t>
      </w:r>
      <w:r>
        <w:rPr>
          <w:rFonts w:cs="Times New Roman"/>
          <w:color w:val="000000" w:themeColor="text1"/>
        </w:rPr>
        <w:t>и скромні вимоги по пам'яті</w:t>
      </w:r>
      <w:r w:rsidRPr="00B21858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</w:t>
      </w:r>
      <w:r w:rsidRPr="00B21858">
        <w:rPr>
          <w:rFonts w:cs="Times New Roman"/>
          <w:color w:val="000000" w:themeColor="text1"/>
        </w:rPr>
        <w:t>Наприклад, при реалізаці</w:t>
      </w:r>
      <w:r>
        <w:rPr>
          <w:rFonts w:cs="Times New Roman"/>
          <w:color w:val="000000" w:themeColor="text1"/>
        </w:rPr>
        <w:t>ї</w:t>
      </w:r>
      <w:r w:rsidRPr="00B21858">
        <w:rPr>
          <w:rFonts w:cs="Times New Roman"/>
          <w:color w:val="000000" w:themeColor="text1"/>
        </w:rPr>
        <w:t xml:space="preserve"> на </w:t>
      </w:r>
      <w:proofErr w:type="spellStart"/>
      <w:r w:rsidRPr="00B21858">
        <w:rPr>
          <w:rFonts w:cs="Times New Roman"/>
          <w:color w:val="000000" w:themeColor="text1"/>
        </w:rPr>
        <w:t>Erlang</w:t>
      </w:r>
      <w:proofErr w:type="spellEnd"/>
      <w:r w:rsidRPr="00B21858">
        <w:rPr>
          <w:rFonts w:cs="Times New Roman"/>
          <w:color w:val="000000" w:themeColor="text1"/>
        </w:rPr>
        <w:t xml:space="preserve"> мережевого </w:t>
      </w:r>
      <w:proofErr w:type="spellStart"/>
      <w:r w:rsidRPr="00B21858">
        <w:rPr>
          <w:rFonts w:cs="Times New Roman"/>
          <w:color w:val="000000" w:themeColor="text1"/>
        </w:rPr>
        <w:t>чату</w:t>
      </w:r>
      <w:proofErr w:type="spellEnd"/>
      <w:r w:rsidRPr="00B21858">
        <w:rPr>
          <w:rFonts w:cs="Times New Roman"/>
          <w:color w:val="000000" w:themeColor="text1"/>
        </w:rPr>
        <w:t xml:space="preserve"> структура програми може безпосередньо відображати одночасність дій користувачів з обміну повідомленнями шляхом запуску нових процесів. Ефективність передачі повідомлень зберігається і при збільшенні числа процесів, а вимоги до пам'яті мінімізуються за рахунок того, що полегшеними процесами управляє віртуальна машина, а не </w:t>
      </w:r>
      <w:r>
        <w:rPr>
          <w:rFonts w:cs="Times New Roman"/>
          <w:color w:val="000000" w:themeColor="text1"/>
        </w:rPr>
        <w:t>засоби</w:t>
      </w:r>
      <w:r w:rsidRPr="00B21858">
        <w:rPr>
          <w:rFonts w:cs="Times New Roman"/>
          <w:color w:val="000000" w:themeColor="text1"/>
        </w:rPr>
        <w:t xml:space="preserve"> операційної системи</w:t>
      </w:r>
      <w:r>
        <w:rPr>
          <w:rFonts w:cs="Times New Roman"/>
          <w:color w:val="000000" w:themeColor="text1"/>
        </w:rPr>
        <w:t>.</w:t>
      </w:r>
    </w:p>
    <w:p w:rsidR="007B0900" w:rsidRDefault="007B0900">
      <w:pPr>
        <w:spacing w:after="200" w:line="276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B21858" w:rsidRPr="00EA79EE" w:rsidRDefault="007B0900" w:rsidP="00EA79EE">
      <w:pPr>
        <w:pStyle w:val="10"/>
        <w:rPr>
          <w:rFonts w:cs="Times New Roman"/>
          <w:color w:val="000000" w:themeColor="text1"/>
        </w:rPr>
      </w:pPr>
      <w:bookmarkStart w:id="18" w:name="_Toc393967898"/>
      <w:r w:rsidRPr="00EA79EE">
        <w:rPr>
          <w:rFonts w:cs="Times New Roman"/>
          <w:color w:val="000000" w:themeColor="text1"/>
        </w:rPr>
        <w:lastRenderedPageBreak/>
        <w:t>Список використаних ресурсів</w:t>
      </w:r>
      <w:bookmarkEnd w:id="18"/>
    </w:p>
    <w:p w:rsidR="007B0900" w:rsidRPr="00EA79EE" w:rsidRDefault="007B0900" w:rsidP="007B0900">
      <w:pPr>
        <w:pStyle w:val="a4"/>
        <w:numPr>
          <w:ilvl w:val="0"/>
          <w:numId w:val="4"/>
        </w:numPr>
        <w:ind w:left="0" w:firstLine="426"/>
        <w:rPr>
          <w:rFonts w:cs="Times New Roman"/>
          <w:color w:val="000000" w:themeColor="text1"/>
          <w:u w:val="single"/>
        </w:rPr>
      </w:pPr>
      <w:proofErr w:type="spellStart"/>
      <w:r w:rsidRPr="00EA79EE">
        <w:rPr>
          <w:rFonts w:cs="Times New Roman"/>
          <w:color w:val="000000" w:themeColor="text1"/>
          <w:lang w:val="en-US"/>
        </w:rPr>
        <w:t>Erlang</w:t>
      </w:r>
      <w:proofErr w:type="spellEnd"/>
      <w:r w:rsidRPr="00EA79EE">
        <w:rPr>
          <w:rFonts w:cs="Times New Roman"/>
          <w:color w:val="000000" w:themeColor="text1"/>
          <w:lang w:val="en-US"/>
        </w:rPr>
        <w:t xml:space="preserve"> [</w:t>
      </w:r>
      <w:r w:rsidRPr="00EA79EE">
        <w:rPr>
          <w:rFonts w:cs="Times New Roman"/>
          <w:color w:val="000000" w:themeColor="text1"/>
        </w:rPr>
        <w:t>з мережі</w:t>
      </w:r>
      <w:r w:rsidRPr="00EA79EE">
        <w:rPr>
          <w:rFonts w:cs="Times New Roman"/>
          <w:color w:val="000000" w:themeColor="text1"/>
          <w:lang w:val="en-US"/>
        </w:rPr>
        <w:t>]</w:t>
      </w:r>
      <w:r w:rsidRPr="00EA79EE">
        <w:rPr>
          <w:rFonts w:cs="Times New Roman"/>
          <w:color w:val="000000" w:themeColor="text1"/>
        </w:rPr>
        <w:t xml:space="preserve"> </w:t>
      </w:r>
      <w:hyperlink r:id="rId7" w:history="1">
        <w:r w:rsidR="00EA79EE" w:rsidRPr="00EA79EE">
          <w:rPr>
            <w:rStyle w:val="a6"/>
            <w:rFonts w:cs="Times New Roman"/>
            <w:color w:val="000000" w:themeColor="text1"/>
            <w:lang w:val="en-US"/>
          </w:rPr>
          <w:t>http://ru.wikipedia.org/wiki/Erlang</w:t>
        </w:r>
      </w:hyperlink>
    </w:p>
    <w:p w:rsidR="00EA79EE" w:rsidRPr="00EA79EE" w:rsidRDefault="00EA79EE" w:rsidP="00EA79EE">
      <w:pPr>
        <w:pStyle w:val="a4"/>
        <w:numPr>
          <w:ilvl w:val="0"/>
          <w:numId w:val="4"/>
        </w:numPr>
        <w:ind w:left="0" w:firstLine="426"/>
        <w:rPr>
          <w:rFonts w:cs="Times New Roman"/>
          <w:color w:val="000000" w:themeColor="text1"/>
          <w:u w:val="single"/>
        </w:rPr>
      </w:pPr>
      <w:r w:rsidRPr="00EA79EE">
        <w:rPr>
          <w:rFonts w:cs="Times New Roman"/>
          <w:color w:val="000000" w:themeColor="text1"/>
        </w:rPr>
        <w:t xml:space="preserve">Центр </w:t>
      </w:r>
      <w:proofErr w:type="spellStart"/>
      <w:r w:rsidRPr="00EA79EE">
        <w:rPr>
          <w:rFonts w:cs="Times New Roman"/>
          <w:color w:val="000000" w:themeColor="text1"/>
        </w:rPr>
        <w:t>суперкомп’ютерних</w:t>
      </w:r>
      <w:proofErr w:type="spellEnd"/>
      <w:r w:rsidRPr="00EA79EE">
        <w:rPr>
          <w:rFonts w:cs="Times New Roman"/>
          <w:color w:val="000000" w:themeColor="text1"/>
        </w:rPr>
        <w:t xml:space="preserve"> досліджень </w:t>
      </w:r>
      <w:r w:rsidRPr="00EA79EE">
        <w:rPr>
          <w:rFonts w:cs="Times New Roman"/>
          <w:color w:val="000000" w:themeColor="text1"/>
          <w:lang w:val="en-US"/>
        </w:rPr>
        <w:t>[</w:t>
      </w:r>
      <w:r w:rsidRPr="00EA79EE">
        <w:rPr>
          <w:rFonts w:cs="Times New Roman"/>
          <w:color w:val="000000" w:themeColor="text1"/>
        </w:rPr>
        <w:t>з мережі</w:t>
      </w:r>
      <w:r w:rsidRPr="00EA79EE">
        <w:rPr>
          <w:rFonts w:cs="Times New Roman"/>
          <w:color w:val="000000" w:themeColor="text1"/>
          <w:lang w:val="en-US"/>
        </w:rPr>
        <w:t>]</w:t>
      </w:r>
      <w:r w:rsidRPr="00EA79EE">
        <w:rPr>
          <w:rFonts w:cs="Times New Roman"/>
          <w:color w:val="000000" w:themeColor="text1"/>
          <w:u w:val="single"/>
          <w:lang w:val="en-US"/>
        </w:rPr>
        <w:t xml:space="preserve"> </w:t>
      </w:r>
      <w:hyperlink r:id="rId8" w:history="1">
        <w:r w:rsidRPr="00EA79EE">
          <w:rPr>
            <w:rStyle w:val="a6"/>
            <w:rFonts w:cs="Times New Roman"/>
            <w:color w:val="000000" w:themeColor="text1"/>
            <w:lang w:val="en-US"/>
          </w:rPr>
          <w:t>http://grid.kpi.ua/index.php/ru/national-resource-centre/10-centr-superkompyuternih-obchislen.html</w:t>
        </w:r>
      </w:hyperlink>
    </w:p>
    <w:p w:rsidR="00EA79EE" w:rsidRPr="00EA79EE" w:rsidRDefault="00EA79EE" w:rsidP="00EA79EE">
      <w:pPr>
        <w:pStyle w:val="a4"/>
        <w:numPr>
          <w:ilvl w:val="0"/>
          <w:numId w:val="4"/>
        </w:numPr>
        <w:ind w:left="0" w:firstLine="426"/>
        <w:rPr>
          <w:rFonts w:cs="Times New Roman"/>
          <w:color w:val="000000" w:themeColor="text1"/>
          <w:u w:val="single"/>
        </w:rPr>
      </w:pPr>
      <w:proofErr w:type="spellStart"/>
      <w:r w:rsidRPr="00EA79EE">
        <w:rPr>
          <w:rFonts w:cs="Times New Roman"/>
          <w:color w:val="000000" w:themeColor="text1"/>
          <w:lang w:val="en-US"/>
        </w:rPr>
        <w:t>Erlang</w:t>
      </w:r>
      <w:proofErr w:type="spellEnd"/>
      <w:r w:rsidRPr="00EA79EE">
        <w:rPr>
          <w:rFonts w:cs="Times New Roman"/>
          <w:color w:val="000000" w:themeColor="text1"/>
          <w:lang w:val="en-US"/>
        </w:rPr>
        <w:t xml:space="preserve"> programing language [</w:t>
      </w:r>
      <w:r w:rsidRPr="00EA79EE">
        <w:rPr>
          <w:rFonts w:cs="Times New Roman"/>
          <w:color w:val="000000" w:themeColor="text1"/>
        </w:rPr>
        <w:t>з мережі</w:t>
      </w:r>
      <w:r w:rsidRPr="00EA79EE">
        <w:rPr>
          <w:rFonts w:cs="Times New Roman"/>
          <w:color w:val="000000" w:themeColor="text1"/>
          <w:lang w:val="en-US"/>
        </w:rPr>
        <w:t xml:space="preserve">] </w:t>
      </w:r>
      <w:hyperlink r:id="rId9" w:history="1">
        <w:r w:rsidRPr="00EA79EE">
          <w:rPr>
            <w:rStyle w:val="a6"/>
            <w:rFonts w:cs="Times New Roman"/>
            <w:color w:val="000000" w:themeColor="text1"/>
            <w:lang w:val="en-US"/>
          </w:rPr>
          <w:t>http://www.erlang.org/</w:t>
        </w:r>
      </w:hyperlink>
      <w:r w:rsidRPr="00EA79EE">
        <w:rPr>
          <w:rFonts w:cs="Times New Roman"/>
          <w:color w:val="000000" w:themeColor="text1"/>
          <w:lang w:val="en-US"/>
        </w:rPr>
        <w:t xml:space="preserve"> </w:t>
      </w:r>
    </w:p>
    <w:p w:rsidR="00EA79EE" w:rsidRPr="00EA79EE" w:rsidRDefault="00EA79EE" w:rsidP="00EA79EE">
      <w:pPr>
        <w:pStyle w:val="a4"/>
        <w:numPr>
          <w:ilvl w:val="0"/>
          <w:numId w:val="4"/>
        </w:numPr>
        <w:ind w:left="0" w:firstLine="426"/>
        <w:rPr>
          <w:rFonts w:cs="Times New Roman"/>
          <w:color w:val="000000" w:themeColor="text1"/>
          <w:u w:val="single"/>
        </w:rPr>
      </w:pPr>
      <w:proofErr w:type="spellStart"/>
      <w:r w:rsidRPr="00EA79EE">
        <w:rPr>
          <w:rFonts w:cs="Times New Roman"/>
          <w:color w:val="000000" w:themeColor="text1"/>
          <w:lang w:val="en-US"/>
        </w:rPr>
        <w:t>Ehabberd</w:t>
      </w:r>
      <w:proofErr w:type="spellEnd"/>
      <w:r w:rsidRPr="00EA79EE">
        <w:rPr>
          <w:rFonts w:cs="Times New Roman"/>
          <w:color w:val="000000" w:themeColor="text1"/>
          <w:lang w:val="en-US"/>
        </w:rPr>
        <w:t xml:space="preserve"> [</w:t>
      </w:r>
      <w:r w:rsidRPr="00EA79EE">
        <w:rPr>
          <w:rFonts w:cs="Times New Roman"/>
          <w:color w:val="000000" w:themeColor="text1"/>
        </w:rPr>
        <w:t>з мережі</w:t>
      </w:r>
      <w:r w:rsidRPr="00EA79EE">
        <w:rPr>
          <w:rFonts w:cs="Times New Roman"/>
          <w:color w:val="000000" w:themeColor="text1"/>
          <w:lang w:val="en-US"/>
        </w:rPr>
        <w:t xml:space="preserve">] </w:t>
      </w:r>
      <w:hyperlink r:id="rId10" w:history="1">
        <w:r w:rsidRPr="00EA79EE">
          <w:rPr>
            <w:rStyle w:val="a6"/>
            <w:rFonts w:cs="Times New Roman"/>
            <w:color w:val="000000" w:themeColor="text1"/>
            <w:lang w:val="en-US"/>
          </w:rPr>
          <w:t>http://ru.wikipedia.org/wiki/Ejabberd</w:t>
        </w:r>
      </w:hyperlink>
      <w:r w:rsidRPr="00EA79EE">
        <w:rPr>
          <w:rFonts w:cs="Times New Roman"/>
          <w:color w:val="000000" w:themeColor="text1"/>
          <w:lang w:val="en-US"/>
        </w:rPr>
        <w:t xml:space="preserve"> </w:t>
      </w:r>
    </w:p>
    <w:p w:rsidR="00EA79EE" w:rsidRPr="00EA79EE" w:rsidRDefault="00EA79EE" w:rsidP="00EA79EE">
      <w:pPr>
        <w:pStyle w:val="a4"/>
        <w:numPr>
          <w:ilvl w:val="0"/>
          <w:numId w:val="4"/>
        </w:numPr>
        <w:ind w:left="0" w:firstLine="426"/>
        <w:rPr>
          <w:rFonts w:cs="Times New Roman"/>
          <w:color w:val="000000" w:themeColor="text1"/>
          <w:u w:val="single"/>
        </w:rPr>
      </w:pPr>
      <w:proofErr w:type="spellStart"/>
      <w:r w:rsidRPr="00EA79EE">
        <w:rPr>
          <w:rFonts w:cs="Times New Roman"/>
          <w:color w:val="000000" w:themeColor="text1"/>
          <w:lang w:val="en-US"/>
        </w:rPr>
        <w:t>Ejabberd</w:t>
      </w:r>
      <w:proofErr w:type="spellEnd"/>
      <w:r w:rsidRPr="00EA79EE">
        <w:rPr>
          <w:rFonts w:cs="Times New Roman"/>
          <w:color w:val="000000" w:themeColor="text1"/>
          <w:lang w:val="en-US"/>
        </w:rPr>
        <w:t xml:space="preserve"> community site [</w:t>
      </w:r>
      <w:r w:rsidRPr="00EA79EE">
        <w:rPr>
          <w:rFonts w:cs="Times New Roman"/>
          <w:color w:val="000000" w:themeColor="text1"/>
        </w:rPr>
        <w:t>з мережі</w:t>
      </w:r>
      <w:r w:rsidRPr="00EA79EE">
        <w:rPr>
          <w:rFonts w:cs="Times New Roman"/>
          <w:color w:val="000000" w:themeColor="text1"/>
          <w:lang w:val="en-US"/>
        </w:rPr>
        <w:t>]</w:t>
      </w:r>
      <w:r w:rsidRPr="00EA79EE">
        <w:rPr>
          <w:rFonts w:cs="Times New Roman"/>
          <w:color w:val="000000" w:themeColor="text1"/>
        </w:rPr>
        <w:t xml:space="preserve"> </w:t>
      </w:r>
      <w:hyperlink r:id="rId11" w:history="1">
        <w:r w:rsidRPr="00EA79EE">
          <w:rPr>
            <w:rStyle w:val="a6"/>
            <w:rFonts w:cs="Times New Roman"/>
            <w:color w:val="000000" w:themeColor="text1"/>
            <w:lang w:val="en-US"/>
          </w:rPr>
          <w:t>http://www.ejabberd.im/</w:t>
        </w:r>
      </w:hyperlink>
      <w:r w:rsidRPr="00EA79EE">
        <w:rPr>
          <w:rFonts w:cs="Times New Roman"/>
          <w:color w:val="000000" w:themeColor="text1"/>
          <w:lang w:val="en-US"/>
        </w:rPr>
        <w:t xml:space="preserve">  </w:t>
      </w:r>
    </w:p>
    <w:p w:rsidR="00CA13D7" w:rsidRPr="00CA13D7" w:rsidRDefault="00CA13D7" w:rsidP="00CA13D7">
      <w:pPr>
        <w:rPr>
          <w:rFonts w:cs="Times New Roman"/>
          <w:color w:val="000000" w:themeColor="text1"/>
        </w:rPr>
      </w:pPr>
    </w:p>
    <w:sectPr w:rsidR="00CA13D7" w:rsidRPr="00CA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03FA"/>
    <w:multiLevelType w:val="multilevel"/>
    <w:tmpl w:val="A81817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57C61335"/>
    <w:multiLevelType w:val="hybridMultilevel"/>
    <w:tmpl w:val="A77CF06A"/>
    <w:lvl w:ilvl="0" w:tplc="AF642354">
      <w:start w:val="1"/>
      <w:numFmt w:val="decimal"/>
      <w:pStyle w:val="1"/>
      <w:lvlText w:val="%1."/>
      <w:lvlJc w:val="left"/>
      <w:pPr>
        <w:ind w:left="1069" w:hanging="360"/>
      </w:pPr>
      <w:rPr>
        <w:rFonts w:cs="Times New Roman" w:hint="default"/>
        <w:color w:val="000000" w:themeColor="text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C302084"/>
    <w:multiLevelType w:val="hybridMultilevel"/>
    <w:tmpl w:val="A6801FF4"/>
    <w:lvl w:ilvl="0" w:tplc="025CBF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B78EF"/>
    <w:multiLevelType w:val="hybridMultilevel"/>
    <w:tmpl w:val="2FF08B1C"/>
    <w:lvl w:ilvl="0" w:tplc="3BDE0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26"/>
    <w:rsid w:val="005019D1"/>
    <w:rsid w:val="007B0900"/>
    <w:rsid w:val="0083479B"/>
    <w:rsid w:val="008874FB"/>
    <w:rsid w:val="008C5626"/>
    <w:rsid w:val="0096202A"/>
    <w:rsid w:val="00B21858"/>
    <w:rsid w:val="00C47016"/>
    <w:rsid w:val="00CA13D7"/>
    <w:rsid w:val="00CB69BE"/>
    <w:rsid w:val="00D94099"/>
    <w:rsid w:val="00DD6551"/>
    <w:rsid w:val="00EA79EE"/>
    <w:rsid w:val="00F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3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CB69BE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D30"/>
    <w:pPr>
      <w:keepNext/>
      <w:keepLines/>
      <w:spacing w:before="120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501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nsolas" w:hAnsi="Consolas" w:cs="Consolas"/>
      <w:color w:val="000000"/>
      <w:sz w:val="20"/>
      <w:szCs w:val="20"/>
      <w:lang w:val="en-US" w:eastAsia="ru-RU"/>
    </w:rPr>
  </w:style>
  <w:style w:type="character" w:customStyle="1" w:styleId="Code0">
    <w:name w:val="Code Знак"/>
    <w:basedOn w:val="a0"/>
    <w:link w:val="Code"/>
    <w:rsid w:val="005019D1"/>
    <w:rPr>
      <w:rFonts w:ascii="Consolas" w:hAnsi="Consolas" w:cs="Consolas"/>
      <w:color w:val="000000"/>
      <w:sz w:val="20"/>
      <w:szCs w:val="20"/>
      <w:shd w:val="clear" w:color="auto" w:fill="FFFFFF" w:themeFill="background1"/>
      <w:lang w:val="en-US" w:eastAsia="ru-RU"/>
    </w:rPr>
  </w:style>
  <w:style w:type="paragraph" w:customStyle="1" w:styleId="MainText">
    <w:name w:val="Main Text"/>
    <w:basedOn w:val="a"/>
    <w:link w:val="MainText0"/>
    <w:qFormat/>
    <w:rsid w:val="005019D1"/>
    <w:pPr>
      <w:spacing w:line="240" w:lineRule="auto"/>
      <w:ind w:firstLine="567"/>
    </w:pPr>
    <w:rPr>
      <w:rFonts w:cs="Times New Roman"/>
      <w:szCs w:val="28"/>
      <w:lang w:val="en-US"/>
    </w:rPr>
  </w:style>
  <w:style w:type="character" w:customStyle="1" w:styleId="MainText0">
    <w:name w:val="Main Text Знак"/>
    <w:basedOn w:val="a0"/>
    <w:link w:val="MainText"/>
    <w:rsid w:val="005019D1"/>
    <w:rPr>
      <w:rFonts w:ascii="Times New Roman" w:hAnsi="Times New Roman" w:cs="Times New Roman"/>
      <w:sz w:val="28"/>
      <w:szCs w:val="28"/>
      <w:lang w:val="en-US"/>
    </w:rPr>
  </w:style>
  <w:style w:type="paragraph" w:customStyle="1" w:styleId="Picture">
    <w:name w:val="Picture"/>
    <w:basedOn w:val="MainText"/>
    <w:link w:val="Picture0"/>
    <w:qFormat/>
    <w:rsid w:val="005019D1"/>
    <w:pPr>
      <w:ind w:firstLine="0"/>
      <w:jc w:val="center"/>
    </w:pPr>
    <w:rPr>
      <w:noProof/>
      <w:lang w:eastAsia="ru-RU"/>
    </w:rPr>
  </w:style>
  <w:style w:type="character" w:customStyle="1" w:styleId="Picture0">
    <w:name w:val="Picture Знак"/>
    <w:basedOn w:val="MainText0"/>
    <w:link w:val="Picture"/>
    <w:rsid w:val="005019D1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3">
    <w:name w:val="No Spacing"/>
    <w:aliases w:val="Розділ"/>
    <w:basedOn w:val="10"/>
    <w:uiPriority w:val="1"/>
    <w:qFormat/>
    <w:rsid w:val="0083479B"/>
    <w:pPr>
      <w:spacing w:before="0" w:after="120"/>
    </w:pPr>
  </w:style>
  <w:style w:type="character" w:customStyle="1" w:styleId="11">
    <w:name w:val="Заголовок 1 Знак"/>
    <w:basedOn w:val="a0"/>
    <w:link w:val="10"/>
    <w:uiPriority w:val="9"/>
    <w:rsid w:val="00CB69BE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C4D3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CB69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A13D7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5">
    <w:name w:val="TOC Heading"/>
    <w:basedOn w:val="10"/>
    <w:next w:val="a"/>
    <w:uiPriority w:val="39"/>
    <w:semiHidden/>
    <w:unhideWhenUsed/>
    <w:qFormat/>
    <w:rsid w:val="00DD655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rsid w:val="00DD6551"/>
    <w:pPr>
      <w:numPr>
        <w:numId w:val="3"/>
      </w:numPr>
      <w:tabs>
        <w:tab w:val="left" w:pos="440"/>
        <w:tab w:val="right" w:leader="dot" w:pos="9345"/>
      </w:tabs>
      <w:spacing w:after="100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DD6551"/>
    <w:pPr>
      <w:tabs>
        <w:tab w:val="left" w:pos="880"/>
        <w:tab w:val="right" w:leader="dot" w:pos="9345"/>
      </w:tabs>
      <w:spacing w:after="100"/>
      <w:ind w:left="280"/>
      <w:jc w:val="left"/>
    </w:pPr>
    <w:rPr>
      <w:rFonts w:cs="Times New Roman"/>
      <w:noProof/>
    </w:rPr>
  </w:style>
  <w:style w:type="paragraph" w:styleId="31">
    <w:name w:val="toc 3"/>
    <w:basedOn w:val="a"/>
    <w:next w:val="a"/>
    <w:autoRedefine/>
    <w:uiPriority w:val="39"/>
    <w:unhideWhenUsed/>
    <w:rsid w:val="00DD6551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DD655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65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551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3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CB69BE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D30"/>
    <w:pPr>
      <w:keepNext/>
      <w:keepLines/>
      <w:spacing w:before="120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501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nsolas" w:hAnsi="Consolas" w:cs="Consolas"/>
      <w:color w:val="000000"/>
      <w:sz w:val="20"/>
      <w:szCs w:val="20"/>
      <w:lang w:val="en-US" w:eastAsia="ru-RU"/>
    </w:rPr>
  </w:style>
  <w:style w:type="character" w:customStyle="1" w:styleId="Code0">
    <w:name w:val="Code Знак"/>
    <w:basedOn w:val="a0"/>
    <w:link w:val="Code"/>
    <w:rsid w:val="005019D1"/>
    <w:rPr>
      <w:rFonts w:ascii="Consolas" w:hAnsi="Consolas" w:cs="Consolas"/>
      <w:color w:val="000000"/>
      <w:sz w:val="20"/>
      <w:szCs w:val="20"/>
      <w:shd w:val="clear" w:color="auto" w:fill="FFFFFF" w:themeFill="background1"/>
      <w:lang w:val="en-US" w:eastAsia="ru-RU"/>
    </w:rPr>
  </w:style>
  <w:style w:type="paragraph" w:customStyle="1" w:styleId="MainText">
    <w:name w:val="Main Text"/>
    <w:basedOn w:val="a"/>
    <w:link w:val="MainText0"/>
    <w:qFormat/>
    <w:rsid w:val="005019D1"/>
    <w:pPr>
      <w:spacing w:line="240" w:lineRule="auto"/>
      <w:ind w:firstLine="567"/>
    </w:pPr>
    <w:rPr>
      <w:rFonts w:cs="Times New Roman"/>
      <w:szCs w:val="28"/>
      <w:lang w:val="en-US"/>
    </w:rPr>
  </w:style>
  <w:style w:type="character" w:customStyle="1" w:styleId="MainText0">
    <w:name w:val="Main Text Знак"/>
    <w:basedOn w:val="a0"/>
    <w:link w:val="MainText"/>
    <w:rsid w:val="005019D1"/>
    <w:rPr>
      <w:rFonts w:ascii="Times New Roman" w:hAnsi="Times New Roman" w:cs="Times New Roman"/>
      <w:sz w:val="28"/>
      <w:szCs w:val="28"/>
      <w:lang w:val="en-US"/>
    </w:rPr>
  </w:style>
  <w:style w:type="paragraph" w:customStyle="1" w:styleId="Picture">
    <w:name w:val="Picture"/>
    <w:basedOn w:val="MainText"/>
    <w:link w:val="Picture0"/>
    <w:qFormat/>
    <w:rsid w:val="005019D1"/>
    <w:pPr>
      <w:ind w:firstLine="0"/>
      <w:jc w:val="center"/>
    </w:pPr>
    <w:rPr>
      <w:noProof/>
      <w:lang w:eastAsia="ru-RU"/>
    </w:rPr>
  </w:style>
  <w:style w:type="character" w:customStyle="1" w:styleId="Picture0">
    <w:name w:val="Picture Знак"/>
    <w:basedOn w:val="MainText0"/>
    <w:link w:val="Picture"/>
    <w:rsid w:val="005019D1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3">
    <w:name w:val="No Spacing"/>
    <w:aliases w:val="Розділ"/>
    <w:basedOn w:val="10"/>
    <w:uiPriority w:val="1"/>
    <w:qFormat/>
    <w:rsid w:val="0083479B"/>
    <w:pPr>
      <w:spacing w:before="0" w:after="120"/>
    </w:pPr>
  </w:style>
  <w:style w:type="character" w:customStyle="1" w:styleId="11">
    <w:name w:val="Заголовок 1 Знак"/>
    <w:basedOn w:val="a0"/>
    <w:link w:val="10"/>
    <w:uiPriority w:val="9"/>
    <w:rsid w:val="00CB69BE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C4D3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CB69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A13D7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5">
    <w:name w:val="TOC Heading"/>
    <w:basedOn w:val="10"/>
    <w:next w:val="a"/>
    <w:uiPriority w:val="39"/>
    <w:semiHidden/>
    <w:unhideWhenUsed/>
    <w:qFormat/>
    <w:rsid w:val="00DD655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rsid w:val="00DD6551"/>
    <w:pPr>
      <w:numPr>
        <w:numId w:val="3"/>
      </w:numPr>
      <w:tabs>
        <w:tab w:val="left" w:pos="440"/>
        <w:tab w:val="right" w:leader="dot" w:pos="9345"/>
      </w:tabs>
      <w:spacing w:after="100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DD6551"/>
    <w:pPr>
      <w:tabs>
        <w:tab w:val="left" w:pos="880"/>
        <w:tab w:val="right" w:leader="dot" w:pos="9345"/>
      </w:tabs>
      <w:spacing w:after="100"/>
      <w:ind w:left="280"/>
      <w:jc w:val="left"/>
    </w:pPr>
    <w:rPr>
      <w:rFonts w:cs="Times New Roman"/>
      <w:noProof/>
    </w:rPr>
  </w:style>
  <w:style w:type="paragraph" w:styleId="31">
    <w:name w:val="toc 3"/>
    <w:basedOn w:val="a"/>
    <w:next w:val="a"/>
    <w:autoRedefine/>
    <w:uiPriority w:val="39"/>
    <w:unhideWhenUsed/>
    <w:rsid w:val="00DD6551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DD655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65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55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07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76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7788">
          <w:blockQuote w:val="1"/>
          <w:marLeft w:val="1427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131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3225">
          <w:blockQuote w:val="1"/>
          <w:marLeft w:val="1427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62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541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5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0588152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65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379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6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8066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995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274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77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55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37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7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4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6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842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06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59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38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795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4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206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5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72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1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300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2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120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91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930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1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255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40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920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0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24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73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120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69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430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8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285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29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0817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1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565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4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182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61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65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23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150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76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389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263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20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97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18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51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3834814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98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10750269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7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83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9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id.kpi.ua/index.php/ru/national-resource-centre/10-centr-superkompyuternih-obchisle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u.wikipedia.org/wiki/Erla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jabberd.i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ru.wikipedia.org/wiki/Ejabbe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rlang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23851-9E09-46F6-9EBB-3D08351B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3</cp:revision>
  <dcterms:created xsi:type="dcterms:W3CDTF">2014-07-24T08:04:00Z</dcterms:created>
  <dcterms:modified xsi:type="dcterms:W3CDTF">2014-07-24T09:23:00Z</dcterms:modified>
</cp:coreProperties>
</file>