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auto"/>
          <w:szCs w:val="22"/>
          <w:lang w:val="uk-UA" w:eastAsia="en-US"/>
        </w:rPr>
        <w:id w:val="-531655709"/>
        <w:docPartObj>
          <w:docPartGallery w:val="Table of Contents"/>
          <w:docPartUnique/>
        </w:docPartObj>
      </w:sdtPr>
      <w:sdtEndPr>
        <w:rPr>
          <w:rFonts w:cstheme="minorBidi"/>
        </w:rPr>
      </w:sdtEndPr>
      <w:sdtContent>
        <w:p w:rsidR="00DD6551" w:rsidRPr="00DD6551" w:rsidRDefault="00DD6551" w:rsidP="00EA79EE">
          <w:pPr>
            <w:pStyle w:val="a5"/>
            <w:spacing w:after="240"/>
            <w:jc w:val="center"/>
            <w:rPr>
              <w:rFonts w:ascii="Times New Roman" w:hAnsi="Times New Roman" w:cs="Times New Roman"/>
              <w:color w:val="auto"/>
              <w:lang w:val="uk-UA"/>
            </w:rPr>
          </w:pPr>
          <w:r w:rsidRPr="00DD6551">
            <w:rPr>
              <w:rFonts w:ascii="Times New Roman" w:hAnsi="Times New Roman" w:cs="Times New Roman"/>
              <w:color w:val="auto"/>
              <w:lang w:val="uk-UA"/>
            </w:rPr>
            <w:t>Зміст</w:t>
          </w:r>
        </w:p>
        <w:p w:rsidR="008163D5" w:rsidRDefault="00DD6551" w:rsidP="008163D5">
          <w:pPr>
            <w:pStyle w:val="1"/>
            <w:numPr>
              <w:ilvl w:val="0"/>
              <w:numId w:val="0"/>
            </w:numPr>
            <w:tabs>
              <w:tab w:val="left" w:pos="1320"/>
            </w:tabs>
            <w:ind w:left="1069"/>
            <w:rPr>
              <w:rFonts w:asciiTheme="minorHAnsi" w:eastAsiaTheme="minorEastAsia" w:hAnsiTheme="minorHAnsi" w:cstheme="minorBidi"/>
              <w:sz w:val="22"/>
              <w:lang w:val="ru-RU" w:eastAsia="ru-RU"/>
            </w:rPr>
          </w:pPr>
          <w:r w:rsidRPr="00EA79EE">
            <w:rPr>
              <w:szCs w:val="28"/>
            </w:rPr>
            <w:fldChar w:fldCharType="begin"/>
          </w:r>
          <w:r w:rsidRPr="00EA79EE">
            <w:rPr>
              <w:szCs w:val="28"/>
            </w:rPr>
            <w:instrText xml:space="preserve"> TOC \o "1-3" \h \z \u </w:instrText>
          </w:r>
          <w:r w:rsidRPr="00EA79EE">
            <w:rPr>
              <w:szCs w:val="28"/>
            </w:rPr>
            <w:fldChar w:fldCharType="separate"/>
          </w:r>
          <w:hyperlink w:anchor="_Toc456262694" w:history="1">
            <w:r w:rsidR="008163D5" w:rsidRPr="008A3C3E">
              <w:rPr>
                <w:rStyle w:val="a6"/>
              </w:rPr>
              <w:t>1.</w:t>
            </w:r>
            <w:r w:rsidR="008163D5">
              <w:rPr>
                <w:rFonts w:asciiTheme="minorHAnsi" w:eastAsiaTheme="minorEastAsia" w:hAnsiTheme="minorHAnsi" w:cstheme="minorBidi"/>
                <w:sz w:val="22"/>
                <w:lang w:val="ru-RU" w:eastAsia="ru-RU"/>
              </w:rPr>
              <w:tab/>
            </w:r>
            <w:r w:rsidR="008163D5" w:rsidRPr="008A3C3E">
              <w:rPr>
                <w:rStyle w:val="a6"/>
              </w:rPr>
              <w:t xml:space="preserve">Загальні відомості про </w:t>
            </w:r>
            <w:r w:rsidR="008163D5" w:rsidRPr="008A3C3E">
              <w:rPr>
                <w:rStyle w:val="a6"/>
                <w:lang w:val="en-US"/>
              </w:rPr>
              <w:t>World Data Center</w:t>
            </w:r>
            <w:r w:rsidR="008163D5">
              <w:rPr>
                <w:webHidden/>
              </w:rPr>
              <w:tab/>
            </w:r>
            <w:r w:rsidR="008163D5">
              <w:rPr>
                <w:webHidden/>
              </w:rPr>
              <w:fldChar w:fldCharType="begin"/>
            </w:r>
            <w:r w:rsidR="008163D5">
              <w:rPr>
                <w:webHidden/>
              </w:rPr>
              <w:instrText xml:space="preserve"> PAGEREF _Toc456262694 \h </w:instrText>
            </w:r>
            <w:r w:rsidR="008163D5">
              <w:rPr>
                <w:webHidden/>
              </w:rPr>
            </w:r>
            <w:r w:rsidR="008163D5">
              <w:rPr>
                <w:webHidden/>
              </w:rPr>
              <w:fldChar w:fldCharType="separate"/>
            </w:r>
            <w:r w:rsidR="008163D5">
              <w:rPr>
                <w:webHidden/>
              </w:rPr>
              <w:t>2</w:t>
            </w:r>
            <w:r w:rsidR="008163D5">
              <w:rPr>
                <w:webHidden/>
              </w:rPr>
              <w:fldChar w:fldCharType="end"/>
            </w:r>
          </w:hyperlink>
        </w:p>
        <w:p w:rsidR="008163D5" w:rsidRDefault="00C36656" w:rsidP="008163D5">
          <w:pPr>
            <w:pStyle w:val="1"/>
            <w:numPr>
              <w:ilvl w:val="0"/>
              <w:numId w:val="0"/>
            </w:numPr>
            <w:tabs>
              <w:tab w:val="left" w:pos="1320"/>
            </w:tabs>
            <w:ind w:left="1069"/>
            <w:rPr>
              <w:rFonts w:asciiTheme="minorHAnsi" w:eastAsiaTheme="minorEastAsia" w:hAnsiTheme="minorHAnsi" w:cstheme="minorBidi"/>
              <w:sz w:val="22"/>
              <w:lang w:val="ru-RU" w:eastAsia="ru-RU"/>
            </w:rPr>
          </w:pPr>
          <w:hyperlink w:anchor="_Toc456262695" w:history="1">
            <w:r w:rsidR="008163D5" w:rsidRPr="008A3C3E">
              <w:rPr>
                <w:rStyle w:val="a6"/>
                <w:b/>
              </w:rPr>
              <w:t>2.</w:t>
            </w:r>
            <w:r w:rsidR="008163D5">
              <w:rPr>
                <w:rFonts w:asciiTheme="minorHAnsi" w:eastAsiaTheme="minorEastAsia" w:hAnsiTheme="minorHAnsi" w:cstheme="minorBidi"/>
                <w:sz w:val="22"/>
                <w:lang w:val="ru-RU" w:eastAsia="ru-RU"/>
              </w:rPr>
              <w:tab/>
            </w:r>
            <w:r w:rsidR="008163D5" w:rsidRPr="008A3C3E">
              <w:rPr>
                <w:rStyle w:val="a6"/>
                <w:b/>
              </w:rPr>
              <w:t>Вступ</w:t>
            </w:r>
            <w:r w:rsidR="008163D5">
              <w:rPr>
                <w:webHidden/>
              </w:rPr>
              <w:tab/>
            </w:r>
            <w:r w:rsidR="008163D5">
              <w:rPr>
                <w:webHidden/>
              </w:rPr>
              <w:fldChar w:fldCharType="begin"/>
            </w:r>
            <w:r w:rsidR="008163D5">
              <w:rPr>
                <w:webHidden/>
              </w:rPr>
              <w:instrText xml:space="preserve"> PAGEREF _Toc456262695 \h </w:instrText>
            </w:r>
            <w:r w:rsidR="008163D5">
              <w:rPr>
                <w:webHidden/>
              </w:rPr>
            </w:r>
            <w:r w:rsidR="008163D5">
              <w:rPr>
                <w:webHidden/>
              </w:rPr>
              <w:fldChar w:fldCharType="separate"/>
            </w:r>
            <w:r w:rsidR="008163D5">
              <w:rPr>
                <w:webHidden/>
              </w:rPr>
              <w:t>4</w:t>
            </w:r>
            <w:r w:rsidR="008163D5">
              <w:rPr>
                <w:webHidden/>
              </w:rPr>
              <w:fldChar w:fldCharType="end"/>
            </w:r>
          </w:hyperlink>
        </w:p>
        <w:p w:rsidR="008163D5" w:rsidRPr="008163D5" w:rsidRDefault="008163D5" w:rsidP="008163D5">
          <w:pPr>
            <w:pStyle w:val="1"/>
            <w:numPr>
              <w:ilvl w:val="0"/>
              <w:numId w:val="0"/>
            </w:numPr>
            <w:tabs>
              <w:tab w:val="left" w:pos="1843"/>
            </w:tabs>
            <w:ind w:left="709"/>
            <w:rPr>
              <w:rFonts w:asciiTheme="minorHAnsi" w:eastAsiaTheme="minorEastAsia" w:hAnsiTheme="minorHAnsi" w:cstheme="minorBidi"/>
              <w:sz w:val="22"/>
              <w:lang w:val="ru-RU" w:eastAsia="ru-RU"/>
            </w:rPr>
          </w:pPr>
          <w:r w:rsidRPr="00C36656">
            <w:rPr>
              <w:rStyle w:val="a6"/>
              <w:u w:val="none"/>
              <w:lang w:val="en-US"/>
            </w:rPr>
            <w:t xml:space="preserve">    </w:t>
          </w:r>
          <w:hyperlink w:anchor="_Toc456262696" w:history="1">
            <w:r w:rsidRPr="008163D5">
              <w:rPr>
                <w:rStyle w:val="a6"/>
              </w:rPr>
              <w:t>2.1</w:t>
            </w:r>
            <w:r>
              <w:rPr>
                <w:rFonts w:asciiTheme="minorHAnsi" w:eastAsiaTheme="minorEastAsia" w:hAnsiTheme="minorHAnsi" w:cstheme="minorBidi"/>
                <w:sz w:val="22"/>
                <w:lang w:val="ru-RU" w:eastAsia="ru-RU"/>
              </w:rPr>
              <w:t xml:space="preserve">        </w:t>
            </w:r>
            <w:r w:rsidRPr="008163D5">
              <w:rPr>
                <w:rStyle w:val="a6"/>
              </w:rPr>
              <w:t>Геоінформаційні</w:t>
            </w:r>
            <w:bookmarkStart w:id="0" w:name="_GoBack"/>
            <w:bookmarkEnd w:id="0"/>
            <w:r w:rsidRPr="008163D5">
              <w:rPr>
                <w:rStyle w:val="a6"/>
              </w:rPr>
              <w:t xml:space="preserve"> технології</w:t>
            </w:r>
            <w:r w:rsidRPr="008163D5">
              <w:rPr>
                <w:webHidden/>
              </w:rPr>
              <w:tab/>
            </w:r>
            <w:r w:rsidRPr="008163D5">
              <w:rPr>
                <w:webHidden/>
              </w:rPr>
              <w:fldChar w:fldCharType="begin"/>
            </w:r>
            <w:r w:rsidRPr="008163D5">
              <w:rPr>
                <w:webHidden/>
              </w:rPr>
              <w:instrText xml:space="preserve"> PAGEREF _Toc456262696 \h </w:instrText>
            </w:r>
            <w:r w:rsidRPr="008163D5">
              <w:rPr>
                <w:webHidden/>
              </w:rPr>
            </w:r>
            <w:r w:rsidRPr="008163D5">
              <w:rPr>
                <w:webHidden/>
              </w:rPr>
              <w:fldChar w:fldCharType="separate"/>
            </w:r>
            <w:r w:rsidRPr="008163D5">
              <w:rPr>
                <w:webHidden/>
              </w:rPr>
              <w:t>4</w:t>
            </w:r>
            <w:r w:rsidRPr="008163D5">
              <w:rPr>
                <w:webHidden/>
              </w:rPr>
              <w:fldChar w:fldCharType="end"/>
            </w:r>
          </w:hyperlink>
        </w:p>
        <w:p w:rsidR="008163D5" w:rsidRPr="008163D5" w:rsidRDefault="00C36656">
          <w:pPr>
            <w:pStyle w:val="31"/>
            <w:tabs>
              <w:tab w:val="right" w:leader="dot" w:pos="9345"/>
            </w:tabs>
            <w:rPr>
              <w:rFonts w:asciiTheme="minorHAnsi" w:eastAsiaTheme="minorEastAsia" w:hAnsiTheme="minorHAnsi"/>
              <w:noProof/>
              <w:sz w:val="22"/>
              <w:lang w:val="ru-RU" w:eastAsia="ru-RU"/>
            </w:rPr>
          </w:pPr>
          <w:hyperlink w:anchor="_Toc456262697" w:history="1">
            <w:r w:rsidR="008163D5" w:rsidRPr="008163D5">
              <w:rPr>
                <w:rStyle w:val="a6"/>
                <w:rFonts w:cs="Times New Roman"/>
                <w:noProof/>
              </w:rPr>
              <w:t>2.1.</w:t>
            </w:r>
            <w:r w:rsidR="008163D5" w:rsidRPr="008163D5">
              <w:rPr>
                <w:rStyle w:val="a6"/>
                <w:rFonts w:cs="Times New Roman"/>
                <w:noProof/>
                <w:lang w:val="en-US"/>
              </w:rPr>
              <w:t>1</w:t>
            </w:r>
            <w:r w:rsidR="008163D5" w:rsidRPr="008163D5">
              <w:rPr>
                <w:rStyle w:val="a6"/>
                <w:rFonts w:cs="Times New Roman"/>
                <w:noProof/>
              </w:rPr>
              <w:t xml:space="preserve"> Позиційні дані</w:t>
            </w:r>
            <w:r w:rsidR="008163D5" w:rsidRPr="008163D5">
              <w:rPr>
                <w:noProof/>
                <w:webHidden/>
              </w:rPr>
              <w:tab/>
            </w:r>
            <w:r w:rsidR="008163D5" w:rsidRPr="008163D5">
              <w:rPr>
                <w:noProof/>
                <w:webHidden/>
              </w:rPr>
              <w:fldChar w:fldCharType="begin"/>
            </w:r>
            <w:r w:rsidR="008163D5" w:rsidRPr="008163D5">
              <w:rPr>
                <w:noProof/>
                <w:webHidden/>
              </w:rPr>
              <w:instrText xml:space="preserve"> PAGEREF _Toc456262697 \h </w:instrText>
            </w:r>
            <w:r w:rsidR="008163D5" w:rsidRPr="008163D5">
              <w:rPr>
                <w:noProof/>
                <w:webHidden/>
              </w:rPr>
            </w:r>
            <w:r w:rsidR="008163D5" w:rsidRPr="008163D5">
              <w:rPr>
                <w:noProof/>
                <w:webHidden/>
              </w:rPr>
              <w:fldChar w:fldCharType="separate"/>
            </w:r>
            <w:r w:rsidR="008163D5" w:rsidRPr="008163D5">
              <w:rPr>
                <w:noProof/>
                <w:webHidden/>
              </w:rPr>
              <w:t>5</w:t>
            </w:r>
            <w:r w:rsidR="008163D5" w:rsidRPr="008163D5">
              <w:rPr>
                <w:noProof/>
                <w:webHidden/>
              </w:rPr>
              <w:fldChar w:fldCharType="end"/>
            </w:r>
          </w:hyperlink>
        </w:p>
        <w:p w:rsidR="008163D5" w:rsidRPr="008163D5" w:rsidRDefault="00C36656">
          <w:pPr>
            <w:pStyle w:val="31"/>
            <w:tabs>
              <w:tab w:val="right" w:leader="dot" w:pos="9345"/>
            </w:tabs>
            <w:rPr>
              <w:rFonts w:asciiTheme="minorHAnsi" w:eastAsiaTheme="minorEastAsia" w:hAnsiTheme="minorHAnsi"/>
              <w:noProof/>
              <w:sz w:val="22"/>
              <w:lang w:val="ru-RU" w:eastAsia="ru-RU"/>
            </w:rPr>
          </w:pPr>
          <w:hyperlink w:anchor="_Toc456262698" w:history="1">
            <w:r w:rsidR="008163D5" w:rsidRPr="008163D5">
              <w:rPr>
                <w:rStyle w:val="a6"/>
                <w:rFonts w:cs="Times New Roman"/>
                <w:noProof/>
              </w:rPr>
              <w:t>2.</w:t>
            </w:r>
            <w:r w:rsidR="008163D5" w:rsidRPr="008163D5">
              <w:rPr>
                <w:rStyle w:val="a6"/>
                <w:rFonts w:cs="Times New Roman"/>
                <w:noProof/>
                <w:lang w:val="en-US"/>
              </w:rPr>
              <w:t>1.</w:t>
            </w:r>
            <w:r w:rsidR="008163D5" w:rsidRPr="008163D5">
              <w:rPr>
                <w:rStyle w:val="a6"/>
                <w:rFonts w:cs="Times New Roman"/>
                <w:noProof/>
              </w:rPr>
              <w:t>2 Атрибутивна інформація</w:t>
            </w:r>
            <w:r w:rsidR="008163D5" w:rsidRPr="008163D5">
              <w:rPr>
                <w:noProof/>
                <w:webHidden/>
              </w:rPr>
              <w:tab/>
            </w:r>
            <w:r w:rsidR="008163D5" w:rsidRPr="008163D5">
              <w:rPr>
                <w:noProof/>
                <w:webHidden/>
              </w:rPr>
              <w:fldChar w:fldCharType="begin"/>
            </w:r>
            <w:r w:rsidR="008163D5" w:rsidRPr="008163D5">
              <w:rPr>
                <w:noProof/>
                <w:webHidden/>
              </w:rPr>
              <w:instrText xml:space="preserve"> PAGEREF _Toc456262698 \h </w:instrText>
            </w:r>
            <w:r w:rsidR="008163D5" w:rsidRPr="008163D5">
              <w:rPr>
                <w:noProof/>
                <w:webHidden/>
              </w:rPr>
            </w:r>
            <w:r w:rsidR="008163D5" w:rsidRPr="008163D5">
              <w:rPr>
                <w:noProof/>
                <w:webHidden/>
              </w:rPr>
              <w:fldChar w:fldCharType="separate"/>
            </w:r>
            <w:r w:rsidR="008163D5" w:rsidRPr="008163D5">
              <w:rPr>
                <w:noProof/>
                <w:webHidden/>
              </w:rPr>
              <w:t>6</w:t>
            </w:r>
            <w:r w:rsidR="008163D5" w:rsidRPr="008163D5">
              <w:rPr>
                <w:noProof/>
                <w:webHidden/>
              </w:rPr>
              <w:fldChar w:fldCharType="end"/>
            </w:r>
          </w:hyperlink>
        </w:p>
        <w:p w:rsidR="008163D5" w:rsidRPr="008163D5" w:rsidRDefault="00C36656">
          <w:pPr>
            <w:pStyle w:val="31"/>
            <w:tabs>
              <w:tab w:val="right" w:leader="dot" w:pos="9345"/>
            </w:tabs>
            <w:rPr>
              <w:rFonts w:asciiTheme="minorHAnsi" w:eastAsiaTheme="minorEastAsia" w:hAnsiTheme="minorHAnsi"/>
              <w:noProof/>
              <w:sz w:val="22"/>
              <w:lang w:val="ru-RU" w:eastAsia="ru-RU"/>
            </w:rPr>
          </w:pPr>
          <w:hyperlink w:anchor="_Toc456262699" w:history="1">
            <w:r w:rsidR="008163D5" w:rsidRPr="008163D5">
              <w:rPr>
                <w:rStyle w:val="a6"/>
                <w:rFonts w:cs="Times New Roman"/>
                <w:noProof/>
              </w:rPr>
              <w:t>2.</w:t>
            </w:r>
            <w:r w:rsidR="008163D5" w:rsidRPr="008163D5">
              <w:rPr>
                <w:rStyle w:val="a6"/>
                <w:rFonts w:cs="Times New Roman"/>
                <w:noProof/>
                <w:lang w:val="en-US"/>
              </w:rPr>
              <w:t>1.</w:t>
            </w:r>
            <w:r w:rsidR="008163D5" w:rsidRPr="008163D5">
              <w:rPr>
                <w:rStyle w:val="a6"/>
                <w:rFonts w:cs="Times New Roman"/>
                <w:noProof/>
              </w:rPr>
              <w:t>3 Базова карта</w:t>
            </w:r>
            <w:r w:rsidR="008163D5" w:rsidRPr="008163D5">
              <w:rPr>
                <w:noProof/>
                <w:webHidden/>
              </w:rPr>
              <w:tab/>
            </w:r>
            <w:r w:rsidR="008163D5" w:rsidRPr="008163D5">
              <w:rPr>
                <w:noProof/>
                <w:webHidden/>
              </w:rPr>
              <w:fldChar w:fldCharType="begin"/>
            </w:r>
            <w:r w:rsidR="008163D5" w:rsidRPr="008163D5">
              <w:rPr>
                <w:noProof/>
                <w:webHidden/>
              </w:rPr>
              <w:instrText xml:space="preserve"> PAGEREF _Toc456262699 \h </w:instrText>
            </w:r>
            <w:r w:rsidR="008163D5" w:rsidRPr="008163D5">
              <w:rPr>
                <w:noProof/>
                <w:webHidden/>
              </w:rPr>
            </w:r>
            <w:r w:rsidR="008163D5" w:rsidRPr="008163D5">
              <w:rPr>
                <w:noProof/>
                <w:webHidden/>
              </w:rPr>
              <w:fldChar w:fldCharType="separate"/>
            </w:r>
            <w:r w:rsidR="008163D5" w:rsidRPr="008163D5">
              <w:rPr>
                <w:noProof/>
                <w:webHidden/>
              </w:rPr>
              <w:t>6</w:t>
            </w:r>
            <w:r w:rsidR="008163D5" w:rsidRPr="008163D5">
              <w:rPr>
                <w:noProof/>
                <w:webHidden/>
              </w:rPr>
              <w:fldChar w:fldCharType="end"/>
            </w:r>
          </w:hyperlink>
        </w:p>
        <w:p w:rsidR="008163D5" w:rsidRPr="008163D5" w:rsidRDefault="00C36656">
          <w:pPr>
            <w:pStyle w:val="21"/>
            <w:tabs>
              <w:tab w:val="left" w:pos="1760"/>
            </w:tabs>
            <w:rPr>
              <w:rFonts w:asciiTheme="minorHAnsi" w:eastAsiaTheme="minorEastAsia" w:hAnsiTheme="minorHAnsi" w:cstheme="minorBidi"/>
              <w:sz w:val="22"/>
              <w:lang w:val="ru-RU" w:eastAsia="ru-RU"/>
            </w:rPr>
          </w:pPr>
          <w:hyperlink w:anchor="_Toc456262700" w:history="1">
            <w:r w:rsidR="008163D5" w:rsidRPr="008163D5">
              <w:rPr>
                <w:rStyle w:val="a6"/>
              </w:rPr>
              <w:t>2.2</w:t>
            </w:r>
            <w:r w:rsidR="008163D5" w:rsidRPr="008163D5">
              <w:rPr>
                <w:rFonts w:asciiTheme="minorHAnsi" w:eastAsiaTheme="minorEastAsia" w:hAnsiTheme="minorHAnsi" w:cstheme="minorBidi"/>
                <w:sz w:val="22"/>
                <w:lang w:val="ru-RU" w:eastAsia="ru-RU"/>
              </w:rPr>
              <w:tab/>
            </w:r>
            <w:r w:rsidR="008163D5" w:rsidRPr="008163D5">
              <w:rPr>
                <w:rStyle w:val="a6"/>
                <w:lang w:val="en-US"/>
              </w:rPr>
              <w:t>Python</w:t>
            </w:r>
            <w:r w:rsidR="008163D5" w:rsidRPr="008163D5">
              <w:rPr>
                <w:webHidden/>
              </w:rPr>
              <w:tab/>
            </w:r>
            <w:r w:rsidR="008163D5" w:rsidRPr="008163D5">
              <w:rPr>
                <w:webHidden/>
              </w:rPr>
              <w:fldChar w:fldCharType="begin"/>
            </w:r>
            <w:r w:rsidR="008163D5" w:rsidRPr="008163D5">
              <w:rPr>
                <w:webHidden/>
              </w:rPr>
              <w:instrText xml:space="preserve"> PAGEREF _Toc456262700 \h </w:instrText>
            </w:r>
            <w:r w:rsidR="008163D5" w:rsidRPr="008163D5">
              <w:rPr>
                <w:webHidden/>
              </w:rPr>
            </w:r>
            <w:r w:rsidR="008163D5" w:rsidRPr="008163D5">
              <w:rPr>
                <w:webHidden/>
              </w:rPr>
              <w:fldChar w:fldCharType="separate"/>
            </w:r>
            <w:r w:rsidR="008163D5" w:rsidRPr="008163D5">
              <w:rPr>
                <w:webHidden/>
              </w:rPr>
              <w:t>6</w:t>
            </w:r>
            <w:r w:rsidR="008163D5" w:rsidRPr="008163D5">
              <w:rPr>
                <w:webHidden/>
              </w:rPr>
              <w:fldChar w:fldCharType="end"/>
            </w:r>
          </w:hyperlink>
        </w:p>
        <w:p w:rsidR="008163D5" w:rsidRPr="008163D5" w:rsidRDefault="00C36656">
          <w:pPr>
            <w:pStyle w:val="31"/>
            <w:tabs>
              <w:tab w:val="left" w:pos="2049"/>
              <w:tab w:val="right" w:leader="dot" w:pos="9345"/>
            </w:tabs>
            <w:rPr>
              <w:rFonts w:asciiTheme="minorHAnsi" w:eastAsiaTheme="minorEastAsia" w:hAnsiTheme="minorHAnsi"/>
              <w:noProof/>
              <w:sz w:val="22"/>
              <w:lang w:val="ru-RU" w:eastAsia="ru-RU"/>
            </w:rPr>
          </w:pPr>
          <w:hyperlink w:anchor="_Toc456262701" w:history="1">
            <w:r w:rsidR="008163D5" w:rsidRPr="008163D5">
              <w:rPr>
                <w:rStyle w:val="a6"/>
                <w:rFonts w:cs="Times New Roman"/>
                <w:noProof/>
              </w:rPr>
              <w:t>2.2.1</w:t>
            </w:r>
            <w:r w:rsidR="008163D5" w:rsidRPr="008163D5">
              <w:rPr>
                <w:rFonts w:asciiTheme="minorHAnsi" w:eastAsiaTheme="minorEastAsia" w:hAnsiTheme="minorHAnsi"/>
                <w:noProof/>
                <w:sz w:val="22"/>
                <w:lang w:val="ru-RU" w:eastAsia="ru-RU"/>
              </w:rPr>
              <w:tab/>
            </w:r>
            <w:r w:rsidR="008163D5" w:rsidRPr="008163D5">
              <w:rPr>
                <w:rStyle w:val="a6"/>
                <w:rFonts w:cs="Times New Roman"/>
                <w:noProof/>
              </w:rPr>
              <w:t>Переваги</w:t>
            </w:r>
            <w:r w:rsidR="008163D5" w:rsidRPr="008163D5">
              <w:rPr>
                <w:noProof/>
                <w:webHidden/>
              </w:rPr>
              <w:tab/>
            </w:r>
            <w:r w:rsidR="008163D5" w:rsidRPr="008163D5">
              <w:rPr>
                <w:noProof/>
                <w:webHidden/>
              </w:rPr>
              <w:fldChar w:fldCharType="begin"/>
            </w:r>
            <w:r w:rsidR="008163D5" w:rsidRPr="008163D5">
              <w:rPr>
                <w:noProof/>
                <w:webHidden/>
              </w:rPr>
              <w:instrText xml:space="preserve"> PAGEREF _Toc456262701 \h </w:instrText>
            </w:r>
            <w:r w:rsidR="008163D5" w:rsidRPr="008163D5">
              <w:rPr>
                <w:noProof/>
                <w:webHidden/>
              </w:rPr>
            </w:r>
            <w:r w:rsidR="008163D5" w:rsidRPr="008163D5">
              <w:rPr>
                <w:noProof/>
                <w:webHidden/>
              </w:rPr>
              <w:fldChar w:fldCharType="separate"/>
            </w:r>
            <w:r w:rsidR="008163D5" w:rsidRPr="008163D5">
              <w:rPr>
                <w:noProof/>
                <w:webHidden/>
              </w:rPr>
              <w:t>7</w:t>
            </w:r>
            <w:r w:rsidR="008163D5" w:rsidRPr="008163D5">
              <w:rPr>
                <w:noProof/>
                <w:webHidden/>
              </w:rPr>
              <w:fldChar w:fldCharType="end"/>
            </w:r>
          </w:hyperlink>
        </w:p>
        <w:p w:rsidR="008163D5" w:rsidRPr="008163D5" w:rsidRDefault="00C36656">
          <w:pPr>
            <w:pStyle w:val="21"/>
            <w:tabs>
              <w:tab w:val="left" w:pos="1760"/>
            </w:tabs>
            <w:rPr>
              <w:rFonts w:asciiTheme="minorHAnsi" w:eastAsiaTheme="minorEastAsia" w:hAnsiTheme="minorHAnsi" w:cstheme="minorBidi"/>
              <w:sz w:val="22"/>
              <w:lang w:val="ru-RU" w:eastAsia="ru-RU"/>
            </w:rPr>
          </w:pPr>
          <w:hyperlink w:anchor="_Toc456262702" w:history="1">
            <w:r w:rsidR="008163D5" w:rsidRPr="008163D5">
              <w:rPr>
                <w:rStyle w:val="a6"/>
              </w:rPr>
              <w:t>2.3</w:t>
            </w:r>
            <w:r w:rsidR="008163D5" w:rsidRPr="008163D5">
              <w:rPr>
                <w:rFonts w:asciiTheme="minorHAnsi" w:eastAsiaTheme="minorEastAsia" w:hAnsiTheme="minorHAnsi" w:cstheme="minorBidi"/>
                <w:sz w:val="22"/>
                <w:lang w:val="ru-RU" w:eastAsia="ru-RU"/>
              </w:rPr>
              <w:tab/>
            </w:r>
            <w:r w:rsidR="008163D5" w:rsidRPr="008163D5">
              <w:rPr>
                <w:rStyle w:val="a6"/>
                <w:lang w:val="en-US"/>
              </w:rPr>
              <w:t>Qt</w:t>
            </w:r>
            <w:r w:rsidR="008163D5" w:rsidRPr="008163D5">
              <w:rPr>
                <w:webHidden/>
              </w:rPr>
              <w:tab/>
            </w:r>
            <w:r w:rsidR="008163D5" w:rsidRPr="008163D5">
              <w:rPr>
                <w:webHidden/>
              </w:rPr>
              <w:fldChar w:fldCharType="begin"/>
            </w:r>
            <w:r w:rsidR="008163D5" w:rsidRPr="008163D5">
              <w:rPr>
                <w:webHidden/>
              </w:rPr>
              <w:instrText xml:space="preserve"> PAGEREF _Toc456262702 \h </w:instrText>
            </w:r>
            <w:r w:rsidR="008163D5" w:rsidRPr="008163D5">
              <w:rPr>
                <w:webHidden/>
              </w:rPr>
            </w:r>
            <w:r w:rsidR="008163D5" w:rsidRPr="008163D5">
              <w:rPr>
                <w:webHidden/>
              </w:rPr>
              <w:fldChar w:fldCharType="separate"/>
            </w:r>
            <w:r w:rsidR="008163D5" w:rsidRPr="008163D5">
              <w:rPr>
                <w:webHidden/>
              </w:rPr>
              <w:t>7</w:t>
            </w:r>
            <w:r w:rsidR="008163D5" w:rsidRPr="008163D5">
              <w:rPr>
                <w:webHidden/>
              </w:rPr>
              <w:fldChar w:fldCharType="end"/>
            </w:r>
          </w:hyperlink>
        </w:p>
        <w:p w:rsidR="008163D5" w:rsidRDefault="00C36656" w:rsidP="008163D5">
          <w:pPr>
            <w:pStyle w:val="1"/>
            <w:numPr>
              <w:ilvl w:val="0"/>
              <w:numId w:val="0"/>
            </w:numPr>
            <w:tabs>
              <w:tab w:val="left" w:pos="1320"/>
            </w:tabs>
            <w:ind w:left="1069"/>
            <w:rPr>
              <w:rFonts w:asciiTheme="minorHAnsi" w:eastAsiaTheme="minorEastAsia" w:hAnsiTheme="minorHAnsi" w:cstheme="minorBidi"/>
              <w:sz w:val="22"/>
              <w:lang w:val="ru-RU" w:eastAsia="ru-RU"/>
            </w:rPr>
          </w:pPr>
          <w:hyperlink w:anchor="_Toc456262703" w:history="1">
            <w:r w:rsidR="008163D5" w:rsidRPr="008A3C3E">
              <w:rPr>
                <w:rStyle w:val="a6"/>
                <w:b/>
              </w:rPr>
              <w:t>3.</w:t>
            </w:r>
            <w:r w:rsidR="008163D5">
              <w:rPr>
                <w:rFonts w:asciiTheme="minorHAnsi" w:eastAsiaTheme="minorEastAsia" w:hAnsiTheme="minorHAnsi" w:cstheme="minorBidi"/>
                <w:sz w:val="22"/>
                <w:lang w:val="ru-RU" w:eastAsia="ru-RU"/>
              </w:rPr>
              <w:tab/>
            </w:r>
            <w:r w:rsidR="008163D5" w:rsidRPr="008A3C3E">
              <w:rPr>
                <w:rStyle w:val="a6"/>
                <w:b/>
              </w:rPr>
              <w:t>Опис роботи</w:t>
            </w:r>
            <w:r w:rsidR="008163D5">
              <w:rPr>
                <w:webHidden/>
              </w:rPr>
              <w:tab/>
            </w:r>
            <w:r w:rsidR="008163D5">
              <w:rPr>
                <w:webHidden/>
              </w:rPr>
              <w:fldChar w:fldCharType="begin"/>
            </w:r>
            <w:r w:rsidR="008163D5">
              <w:rPr>
                <w:webHidden/>
              </w:rPr>
              <w:instrText xml:space="preserve"> PAGEREF _Toc456262703 \h </w:instrText>
            </w:r>
            <w:r w:rsidR="008163D5">
              <w:rPr>
                <w:webHidden/>
              </w:rPr>
            </w:r>
            <w:r w:rsidR="008163D5">
              <w:rPr>
                <w:webHidden/>
              </w:rPr>
              <w:fldChar w:fldCharType="separate"/>
            </w:r>
            <w:r w:rsidR="008163D5">
              <w:rPr>
                <w:webHidden/>
              </w:rPr>
              <w:t>8</w:t>
            </w:r>
            <w:r w:rsidR="008163D5">
              <w:rPr>
                <w:webHidden/>
              </w:rPr>
              <w:fldChar w:fldCharType="end"/>
            </w:r>
          </w:hyperlink>
        </w:p>
        <w:p w:rsidR="008163D5" w:rsidRDefault="00C36656" w:rsidP="008163D5">
          <w:pPr>
            <w:pStyle w:val="1"/>
            <w:numPr>
              <w:ilvl w:val="0"/>
              <w:numId w:val="0"/>
            </w:numPr>
            <w:tabs>
              <w:tab w:val="left" w:pos="1320"/>
            </w:tabs>
            <w:ind w:left="1069"/>
            <w:rPr>
              <w:rFonts w:asciiTheme="minorHAnsi" w:eastAsiaTheme="minorEastAsia" w:hAnsiTheme="minorHAnsi" w:cstheme="minorBidi"/>
              <w:sz w:val="22"/>
              <w:lang w:val="ru-RU" w:eastAsia="ru-RU"/>
            </w:rPr>
          </w:pPr>
          <w:hyperlink w:anchor="_Toc456262704" w:history="1">
            <w:r w:rsidR="008163D5" w:rsidRPr="008A3C3E">
              <w:rPr>
                <w:rStyle w:val="a6"/>
                <w:b/>
              </w:rPr>
              <w:t>4.</w:t>
            </w:r>
            <w:r w:rsidR="008163D5">
              <w:rPr>
                <w:rFonts w:asciiTheme="minorHAnsi" w:eastAsiaTheme="minorEastAsia" w:hAnsiTheme="minorHAnsi" w:cstheme="minorBidi"/>
                <w:sz w:val="22"/>
                <w:lang w:val="ru-RU" w:eastAsia="ru-RU"/>
              </w:rPr>
              <w:tab/>
            </w:r>
            <w:r w:rsidR="008163D5" w:rsidRPr="008A3C3E">
              <w:rPr>
                <w:rStyle w:val="a6"/>
                <w:b/>
              </w:rPr>
              <w:t>Висновки</w:t>
            </w:r>
            <w:r w:rsidR="008163D5">
              <w:rPr>
                <w:webHidden/>
              </w:rPr>
              <w:tab/>
            </w:r>
            <w:r w:rsidR="008163D5">
              <w:rPr>
                <w:webHidden/>
              </w:rPr>
              <w:fldChar w:fldCharType="begin"/>
            </w:r>
            <w:r w:rsidR="008163D5">
              <w:rPr>
                <w:webHidden/>
              </w:rPr>
              <w:instrText xml:space="preserve"> PAGEREF _Toc456262704 \h </w:instrText>
            </w:r>
            <w:r w:rsidR="008163D5">
              <w:rPr>
                <w:webHidden/>
              </w:rPr>
            </w:r>
            <w:r w:rsidR="008163D5">
              <w:rPr>
                <w:webHidden/>
              </w:rPr>
              <w:fldChar w:fldCharType="separate"/>
            </w:r>
            <w:r w:rsidR="008163D5">
              <w:rPr>
                <w:webHidden/>
              </w:rPr>
              <w:t>9</w:t>
            </w:r>
            <w:r w:rsidR="008163D5">
              <w:rPr>
                <w:webHidden/>
              </w:rPr>
              <w:fldChar w:fldCharType="end"/>
            </w:r>
          </w:hyperlink>
        </w:p>
        <w:p w:rsidR="008163D5" w:rsidRDefault="008163D5" w:rsidP="008163D5">
          <w:pPr>
            <w:pStyle w:val="1"/>
            <w:numPr>
              <w:ilvl w:val="0"/>
              <w:numId w:val="0"/>
            </w:numPr>
            <w:ind w:left="1069"/>
            <w:rPr>
              <w:rFonts w:asciiTheme="minorHAnsi" w:eastAsiaTheme="minorEastAsia" w:hAnsiTheme="minorHAnsi" w:cstheme="minorBidi"/>
              <w:sz w:val="22"/>
              <w:lang w:val="ru-RU" w:eastAsia="ru-RU"/>
            </w:rPr>
          </w:pPr>
          <w:hyperlink w:anchor="_Toc456262705" w:history="1">
            <w:r w:rsidRPr="008A3C3E">
              <w:rPr>
                <w:rStyle w:val="a6"/>
              </w:rPr>
              <w:t>Список використаних ресурсів</w:t>
            </w:r>
            <w:r>
              <w:rPr>
                <w:webHidden/>
              </w:rPr>
              <w:tab/>
            </w:r>
            <w:r>
              <w:rPr>
                <w:webHidden/>
              </w:rPr>
              <w:fldChar w:fldCharType="begin"/>
            </w:r>
            <w:r>
              <w:rPr>
                <w:webHidden/>
              </w:rPr>
              <w:instrText xml:space="preserve"> PAGEREF _Toc456262705 \h </w:instrText>
            </w:r>
            <w:r>
              <w:rPr>
                <w:webHidden/>
              </w:rPr>
            </w:r>
            <w:r>
              <w:rPr>
                <w:webHidden/>
              </w:rPr>
              <w:fldChar w:fldCharType="separate"/>
            </w:r>
            <w:r>
              <w:rPr>
                <w:webHidden/>
              </w:rPr>
              <w:t>10</w:t>
            </w:r>
            <w:r>
              <w:rPr>
                <w:webHidden/>
              </w:rPr>
              <w:fldChar w:fldCharType="end"/>
            </w:r>
          </w:hyperlink>
        </w:p>
        <w:p w:rsidR="00DD6551" w:rsidRDefault="00DD6551" w:rsidP="00DD6551">
          <w:pPr>
            <w:jc w:val="left"/>
          </w:pPr>
          <w:r w:rsidRPr="00EA79EE">
            <w:rPr>
              <w:rFonts w:cs="Times New Roman"/>
              <w:bCs/>
              <w:szCs w:val="28"/>
            </w:rPr>
            <w:fldChar w:fldCharType="end"/>
          </w:r>
        </w:p>
      </w:sdtContent>
    </w:sdt>
    <w:p w:rsidR="00CB69BE" w:rsidRPr="00CA13D7" w:rsidRDefault="00CB69BE">
      <w:pPr>
        <w:rPr>
          <w:rFonts w:cs="Times New Roman"/>
          <w:color w:val="000000" w:themeColor="text1"/>
        </w:rPr>
      </w:pPr>
    </w:p>
    <w:p w:rsidR="00CB69BE" w:rsidRPr="00CA13D7" w:rsidRDefault="00CB69BE">
      <w:pPr>
        <w:spacing w:after="200" w:line="276" w:lineRule="auto"/>
        <w:ind w:firstLine="0"/>
        <w:jc w:val="left"/>
        <w:rPr>
          <w:rFonts w:cs="Times New Roman"/>
          <w:color w:val="000000" w:themeColor="text1"/>
        </w:rPr>
      </w:pPr>
      <w:r w:rsidRPr="00CA13D7">
        <w:rPr>
          <w:rFonts w:cs="Times New Roman"/>
          <w:color w:val="000000" w:themeColor="text1"/>
        </w:rPr>
        <w:br w:type="page"/>
      </w:r>
    </w:p>
    <w:p w:rsidR="00C47016" w:rsidRPr="00CA13D7" w:rsidRDefault="00CB69BE" w:rsidP="00CB69BE">
      <w:pPr>
        <w:pStyle w:val="10"/>
        <w:numPr>
          <w:ilvl w:val="0"/>
          <w:numId w:val="2"/>
        </w:numPr>
        <w:rPr>
          <w:rFonts w:cs="Times New Roman"/>
          <w:color w:val="000000" w:themeColor="text1"/>
        </w:rPr>
      </w:pPr>
      <w:bookmarkStart w:id="1" w:name="_Toc456262694"/>
      <w:r w:rsidRPr="00CA13D7">
        <w:rPr>
          <w:rFonts w:cs="Times New Roman"/>
          <w:color w:val="000000" w:themeColor="text1"/>
        </w:rPr>
        <w:lastRenderedPageBreak/>
        <w:t xml:space="preserve">Загальні відомості про </w:t>
      </w:r>
      <w:r w:rsidR="00F32272">
        <w:rPr>
          <w:rFonts w:cs="Times New Roman"/>
          <w:color w:val="000000" w:themeColor="text1"/>
          <w:lang w:val="en-US"/>
        </w:rPr>
        <w:t>World Data Center</w:t>
      </w:r>
      <w:bookmarkEnd w:id="1"/>
    </w:p>
    <w:p w:rsidR="00F32272" w:rsidRPr="00F32272" w:rsidRDefault="00F32272" w:rsidP="00F32272">
      <w:pPr>
        <w:rPr>
          <w:rFonts w:cs="Times New Roman"/>
          <w:color w:val="000000" w:themeColor="text1"/>
          <w:lang w:val="ru-RU"/>
        </w:rPr>
      </w:pPr>
      <w:r w:rsidRPr="00F32272">
        <w:rPr>
          <w:rFonts w:cs="Times New Roman"/>
          <w:color w:val="000000" w:themeColor="text1"/>
        </w:rPr>
        <w:t xml:space="preserve">Світовий центр даних з </w:t>
      </w:r>
      <w:proofErr w:type="spellStart"/>
      <w:r w:rsidRPr="00F32272">
        <w:rPr>
          <w:rFonts w:cs="Times New Roman"/>
          <w:color w:val="000000" w:themeColor="text1"/>
        </w:rPr>
        <w:t>геоінформатики</w:t>
      </w:r>
      <w:proofErr w:type="spellEnd"/>
      <w:r w:rsidRPr="00F32272">
        <w:rPr>
          <w:rFonts w:cs="Times New Roman"/>
          <w:color w:val="000000" w:themeColor="text1"/>
        </w:rPr>
        <w:t xml:space="preserve"> та сталого розвитку, неурядова організація, (далі СЦД-Україна) працює в Україні з 2006 року в якості повноправного члена Світової системи даних (ССД) Міжнародної ради з науки (МРН). </w:t>
      </w:r>
      <w:r w:rsidRPr="00F32272">
        <w:rPr>
          <w:rFonts w:cs="Times New Roman"/>
          <w:color w:val="000000" w:themeColor="text1"/>
          <w:lang w:val="ru-RU"/>
        </w:rPr>
        <w:t>СЦД-</w:t>
      </w:r>
      <w:proofErr w:type="spellStart"/>
      <w:r w:rsidRPr="00F32272">
        <w:rPr>
          <w:rFonts w:cs="Times New Roman"/>
          <w:color w:val="000000" w:themeColor="text1"/>
          <w:lang w:val="ru-RU"/>
        </w:rPr>
        <w:t>Україна</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спеціалізується</w:t>
      </w:r>
      <w:proofErr w:type="spellEnd"/>
      <w:r w:rsidRPr="00F32272">
        <w:rPr>
          <w:rFonts w:cs="Times New Roman"/>
          <w:color w:val="000000" w:themeColor="text1"/>
          <w:lang w:val="ru-RU"/>
        </w:rPr>
        <w:t xml:space="preserve"> на </w:t>
      </w:r>
      <w:proofErr w:type="spellStart"/>
      <w:r w:rsidRPr="00F32272">
        <w:rPr>
          <w:rFonts w:cs="Times New Roman"/>
          <w:color w:val="000000" w:themeColor="text1"/>
          <w:lang w:val="ru-RU"/>
        </w:rPr>
        <w:t>проведенні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міждисциплінарних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досліджень</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складних</w:t>
      </w:r>
      <w:proofErr w:type="spellEnd"/>
      <w:r w:rsidRPr="00F32272">
        <w:rPr>
          <w:rFonts w:cs="Times New Roman"/>
          <w:color w:val="000000" w:themeColor="text1"/>
          <w:lang w:val="ru-RU"/>
        </w:rPr>
        <w:t xml:space="preserve"> систем </w:t>
      </w:r>
      <w:proofErr w:type="spellStart"/>
      <w:r w:rsidRPr="00F32272">
        <w:rPr>
          <w:rFonts w:cs="Times New Roman"/>
          <w:color w:val="000000" w:themeColor="text1"/>
          <w:lang w:val="ru-RU"/>
        </w:rPr>
        <w:t>різної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природи</w:t>
      </w:r>
      <w:proofErr w:type="spellEnd"/>
      <w:r w:rsidRPr="00F32272">
        <w:rPr>
          <w:rFonts w:cs="Times New Roman"/>
          <w:color w:val="000000" w:themeColor="text1"/>
          <w:lang w:val="ru-RU"/>
        </w:rPr>
        <w:t>.</w:t>
      </w:r>
    </w:p>
    <w:p w:rsidR="00F32272" w:rsidRPr="00F32272" w:rsidRDefault="00F32272" w:rsidP="00F32272">
      <w:pPr>
        <w:rPr>
          <w:rFonts w:cs="Times New Roman"/>
          <w:color w:val="000000" w:themeColor="text1"/>
          <w:lang w:val="ru-RU"/>
        </w:rPr>
      </w:pPr>
    </w:p>
    <w:p w:rsidR="00F32272" w:rsidRPr="00F32272" w:rsidRDefault="00F32272" w:rsidP="00F32272">
      <w:pPr>
        <w:rPr>
          <w:rFonts w:cs="Times New Roman"/>
          <w:color w:val="000000" w:themeColor="text1"/>
          <w:lang w:val="ru-RU"/>
        </w:rPr>
      </w:pPr>
      <w:proofErr w:type="spellStart"/>
      <w:r w:rsidRPr="00F32272">
        <w:rPr>
          <w:rFonts w:cs="Times New Roman"/>
          <w:color w:val="000000" w:themeColor="text1"/>
          <w:lang w:val="ru-RU"/>
        </w:rPr>
        <w:t>Діяльність</w:t>
      </w:r>
      <w:proofErr w:type="spellEnd"/>
      <w:r w:rsidRPr="00F32272">
        <w:rPr>
          <w:rFonts w:cs="Times New Roman"/>
          <w:color w:val="000000" w:themeColor="text1"/>
          <w:lang w:val="ru-RU"/>
        </w:rPr>
        <w:t xml:space="preserve"> СЦД-</w:t>
      </w:r>
      <w:proofErr w:type="spellStart"/>
      <w:r w:rsidRPr="00F32272">
        <w:rPr>
          <w:rFonts w:cs="Times New Roman"/>
          <w:color w:val="000000" w:themeColor="text1"/>
          <w:lang w:val="ru-RU"/>
        </w:rPr>
        <w:t>Україна</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зосереджено</w:t>
      </w:r>
      <w:proofErr w:type="spellEnd"/>
      <w:r w:rsidRPr="00F32272">
        <w:rPr>
          <w:rFonts w:cs="Times New Roman"/>
          <w:color w:val="000000" w:themeColor="text1"/>
          <w:lang w:val="ru-RU"/>
        </w:rPr>
        <w:t xml:space="preserve"> на </w:t>
      </w:r>
      <w:proofErr w:type="spellStart"/>
      <w:r w:rsidRPr="00F32272">
        <w:rPr>
          <w:rFonts w:cs="Times New Roman"/>
          <w:color w:val="000000" w:themeColor="text1"/>
          <w:lang w:val="ru-RU"/>
        </w:rPr>
        <w:t>механізмах</w:t>
      </w:r>
      <w:proofErr w:type="spellEnd"/>
      <w:r w:rsidRPr="00F32272">
        <w:rPr>
          <w:rFonts w:cs="Times New Roman"/>
          <w:color w:val="000000" w:themeColor="text1"/>
          <w:lang w:val="ru-RU"/>
        </w:rPr>
        <w:t xml:space="preserve"> доступу </w:t>
      </w:r>
      <w:proofErr w:type="spellStart"/>
      <w:r w:rsidRPr="00F32272">
        <w:rPr>
          <w:rFonts w:cs="Times New Roman"/>
          <w:color w:val="000000" w:themeColor="text1"/>
          <w:lang w:val="ru-RU"/>
        </w:rPr>
        <w:t>української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наукової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спільноти</w:t>
      </w:r>
      <w:proofErr w:type="spellEnd"/>
      <w:r w:rsidRPr="00F32272">
        <w:rPr>
          <w:rFonts w:cs="Times New Roman"/>
          <w:color w:val="000000" w:themeColor="text1"/>
          <w:lang w:val="ru-RU"/>
        </w:rPr>
        <w:t xml:space="preserve"> до </w:t>
      </w:r>
      <w:proofErr w:type="spellStart"/>
      <w:r w:rsidRPr="00F32272">
        <w:rPr>
          <w:rFonts w:cs="Times New Roman"/>
          <w:color w:val="000000" w:themeColor="text1"/>
          <w:lang w:val="ru-RU"/>
        </w:rPr>
        <w:t>глобальних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інформаційних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ресурсів</w:t>
      </w:r>
      <w:proofErr w:type="spellEnd"/>
      <w:r w:rsidRPr="00F32272">
        <w:rPr>
          <w:rFonts w:cs="Times New Roman"/>
          <w:color w:val="000000" w:themeColor="text1"/>
          <w:lang w:val="ru-RU"/>
        </w:rPr>
        <w:t xml:space="preserve"> МРН в </w:t>
      </w:r>
      <w:proofErr w:type="spellStart"/>
      <w:r w:rsidRPr="00F32272">
        <w:rPr>
          <w:rFonts w:cs="Times New Roman"/>
          <w:color w:val="000000" w:themeColor="text1"/>
          <w:lang w:val="ru-RU"/>
        </w:rPr>
        <w:t>галузі</w:t>
      </w:r>
      <w:proofErr w:type="spellEnd"/>
      <w:r w:rsidRPr="00F32272">
        <w:rPr>
          <w:rFonts w:cs="Times New Roman"/>
          <w:color w:val="000000" w:themeColor="text1"/>
          <w:lang w:val="ru-RU"/>
        </w:rPr>
        <w:t xml:space="preserve"> наук про Землю, </w:t>
      </w:r>
      <w:proofErr w:type="spellStart"/>
      <w:r w:rsidRPr="00F32272">
        <w:rPr>
          <w:rFonts w:cs="Times New Roman"/>
          <w:color w:val="000000" w:themeColor="text1"/>
          <w:lang w:val="ru-RU"/>
        </w:rPr>
        <w:t>планетарної</w:t>
      </w:r>
      <w:proofErr w:type="spellEnd"/>
      <w:r w:rsidRPr="00F32272">
        <w:rPr>
          <w:rFonts w:cs="Times New Roman"/>
          <w:color w:val="000000" w:themeColor="text1"/>
          <w:lang w:val="ru-RU"/>
        </w:rPr>
        <w:t xml:space="preserve"> і </w:t>
      </w:r>
      <w:proofErr w:type="spellStart"/>
      <w:r w:rsidRPr="00F32272">
        <w:rPr>
          <w:rFonts w:cs="Times New Roman"/>
          <w:color w:val="000000" w:themeColor="text1"/>
          <w:lang w:val="ru-RU"/>
        </w:rPr>
        <w:t>космічної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фізики</w:t>
      </w:r>
      <w:proofErr w:type="spellEnd"/>
      <w:r w:rsidRPr="00F32272">
        <w:rPr>
          <w:rFonts w:cs="Times New Roman"/>
          <w:color w:val="000000" w:themeColor="text1"/>
          <w:lang w:val="ru-RU"/>
        </w:rPr>
        <w:t xml:space="preserve"> та </w:t>
      </w:r>
      <w:proofErr w:type="spellStart"/>
      <w:r w:rsidRPr="00F32272">
        <w:rPr>
          <w:rFonts w:cs="Times New Roman"/>
          <w:color w:val="000000" w:themeColor="text1"/>
          <w:lang w:val="ru-RU"/>
        </w:rPr>
        <w:t>відповідних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суміжних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дисциплін</w:t>
      </w:r>
      <w:proofErr w:type="spellEnd"/>
      <w:r w:rsidRPr="00F32272">
        <w:rPr>
          <w:rFonts w:cs="Times New Roman"/>
          <w:color w:val="000000" w:themeColor="text1"/>
          <w:lang w:val="ru-RU"/>
        </w:rPr>
        <w:t xml:space="preserve">, а </w:t>
      </w:r>
      <w:proofErr w:type="spellStart"/>
      <w:r w:rsidRPr="00F32272">
        <w:rPr>
          <w:rFonts w:cs="Times New Roman"/>
          <w:color w:val="000000" w:themeColor="text1"/>
          <w:lang w:val="ru-RU"/>
        </w:rPr>
        <w:t>також</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збору</w:t>
      </w:r>
      <w:proofErr w:type="spellEnd"/>
      <w:r w:rsidRPr="00F32272">
        <w:rPr>
          <w:rFonts w:cs="Times New Roman"/>
          <w:color w:val="000000" w:themeColor="text1"/>
          <w:lang w:val="ru-RU"/>
        </w:rPr>
        <w:t xml:space="preserve"> і </w:t>
      </w:r>
      <w:proofErr w:type="spellStart"/>
      <w:r w:rsidRPr="00F32272">
        <w:rPr>
          <w:rFonts w:cs="Times New Roman"/>
          <w:color w:val="000000" w:themeColor="text1"/>
          <w:lang w:val="ru-RU"/>
        </w:rPr>
        <w:t>зберігання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глобальних</w:t>
      </w:r>
      <w:proofErr w:type="spellEnd"/>
      <w:r w:rsidRPr="00F32272">
        <w:rPr>
          <w:rFonts w:cs="Times New Roman"/>
          <w:color w:val="000000" w:themeColor="text1"/>
          <w:lang w:val="ru-RU"/>
        </w:rPr>
        <w:t xml:space="preserve"> і </w:t>
      </w:r>
      <w:proofErr w:type="spellStart"/>
      <w:r w:rsidRPr="00F32272">
        <w:rPr>
          <w:rFonts w:cs="Times New Roman"/>
          <w:color w:val="000000" w:themeColor="text1"/>
          <w:lang w:val="ru-RU"/>
        </w:rPr>
        <w:t>регіональних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даних</w:t>
      </w:r>
      <w:proofErr w:type="spellEnd"/>
      <w:r w:rsidRPr="00F32272">
        <w:rPr>
          <w:rFonts w:cs="Times New Roman"/>
          <w:color w:val="000000" w:themeColor="text1"/>
          <w:lang w:val="ru-RU"/>
        </w:rPr>
        <w:t xml:space="preserve"> для </w:t>
      </w:r>
      <w:proofErr w:type="spellStart"/>
      <w:r w:rsidRPr="00F32272">
        <w:rPr>
          <w:rFonts w:cs="Times New Roman"/>
          <w:color w:val="000000" w:themeColor="text1"/>
          <w:lang w:val="ru-RU"/>
        </w:rPr>
        <w:t>проведення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досліджень</w:t>
      </w:r>
      <w:proofErr w:type="spellEnd"/>
      <w:r w:rsidRPr="00F32272">
        <w:rPr>
          <w:rFonts w:cs="Times New Roman"/>
          <w:color w:val="000000" w:themeColor="text1"/>
          <w:lang w:val="ru-RU"/>
        </w:rPr>
        <w:t xml:space="preserve"> в </w:t>
      </w:r>
      <w:proofErr w:type="spellStart"/>
      <w:r w:rsidRPr="00F32272">
        <w:rPr>
          <w:rFonts w:cs="Times New Roman"/>
          <w:color w:val="000000" w:themeColor="text1"/>
          <w:lang w:val="ru-RU"/>
        </w:rPr>
        <w:t>галузі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сталого</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розвитку</w:t>
      </w:r>
      <w:proofErr w:type="spellEnd"/>
      <w:r w:rsidRPr="00F32272">
        <w:rPr>
          <w:rFonts w:cs="Times New Roman"/>
          <w:color w:val="000000" w:themeColor="text1"/>
          <w:lang w:val="ru-RU"/>
        </w:rPr>
        <w:t xml:space="preserve"> та </w:t>
      </w:r>
      <w:proofErr w:type="spellStart"/>
      <w:r w:rsidRPr="00F32272">
        <w:rPr>
          <w:rFonts w:cs="Times New Roman"/>
          <w:color w:val="000000" w:themeColor="text1"/>
          <w:lang w:val="ru-RU"/>
        </w:rPr>
        <w:t>прийняття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управлінських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рішень</w:t>
      </w:r>
      <w:proofErr w:type="spellEnd"/>
      <w:r w:rsidRPr="00F32272">
        <w:rPr>
          <w:rFonts w:cs="Times New Roman"/>
          <w:color w:val="000000" w:themeColor="text1"/>
          <w:lang w:val="ru-RU"/>
        </w:rPr>
        <w:t>.</w:t>
      </w:r>
    </w:p>
    <w:p w:rsidR="00F32272" w:rsidRPr="00F32272" w:rsidRDefault="00F32272" w:rsidP="00F32272">
      <w:pPr>
        <w:rPr>
          <w:rFonts w:cs="Times New Roman"/>
          <w:color w:val="000000" w:themeColor="text1"/>
          <w:lang w:val="ru-RU"/>
        </w:rPr>
      </w:pPr>
    </w:p>
    <w:p w:rsidR="00F32272" w:rsidRPr="00F32272" w:rsidRDefault="00F32272" w:rsidP="00F32272">
      <w:pPr>
        <w:rPr>
          <w:rFonts w:cs="Times New Roman"/>
          <w:color w:val="000000" w:themeColor="text1"/>
          <w:lang w:val="ru-RU"/>
        </w:rPr>
      </w:pPr>
      <w:r w:rsidRPr="00F32272">
        <w:rPr>
          <w:rFonts w:cs="Times New Roman"/>
          <w:color w:val="000000" w:themeColor="text1"/>
          <w:lang w:val="ru-RU"/>
        </w:rPr>
        <w:t>СЦД-</w:t>
      </w:r>
      <w:proofErr w:type="spellStart"/>
      <w:r w:rsidRPr="00F32272">
        <w:rPr>
          <w:rFonts w:cs="Times New Roman"/>
          <w:color w:val="000000" w:themeColor="text1"/>
          <w:lang w:val="ru-RU"/>
        </w:rPr>
        <w:t>Україна</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діє</w:t>
      </w:r>
      <w:proofErr w:type="spellEnd"/>
      <w:r w:rsidRPr="00F32272">
        <w:rPr>
          <w:rFonts w:cs="Times New Roman"/>
          <w:color w:val="000000" w:themeColor="text1"/>
          <w:lang w:val="ru-RU"/>
        </w:rPr>
        <w:t xml:space="preserve"> за </w:t>
      </w:r>
      <w:proofErr w:type="spellStart"/>
      <w:r w:rsidRPr="00F32272">
        <w:rPr>
          <w:rFonts w:cs="Times New Roman"/>
          <w:color w:val="000000" w:themeColor="text1"/>
          <w:lang w:val="ru-RU"/>
        </w:rPr>
        <w:t>моделлю</w:t>
      </w:r>
      <w:proofErr w:type="spellEnd"/>
      <w:r w:rsidRPr="00F32272">
        <w:rPr>
          <w:rFonts w:cs="Times New Roman"/>
          <w:color w:val="000000" w:themeColor="text1"/>
          <w:lang w:val="ru-RU"/>
        </w:rPr>
        <w:t xml:space="preserve"> "мережа мереж" і </w:t>
      </w:r>
      <w:proofErr w:type="spellStart"/>
      <w:r w:rsidRPr="00F32272">
        <w:rPr>
          <w:rFonts w:cs="Times New Roman"/>
          <w:color w:val="000000" w:themeColor="text1"/>
          <w:lang w:val="ru-RU"/>
        </w:rPr>
        <w:t>співпрацює</w:t>
      </w:r>
      <w:proofErr w:type="spellEnd"/>
      <w:r w:rsidRPr="00F32272">
        <w:rPr>
          <w:rFonts w:cs="Times New Roman"/>
          <w:color w:val="000000" w:themeColor="text1"/>
          <w:lang w:val="ru-RU"/>
        </w:rPr>
        <w:t xml:space="preserve"> з великою </w:t>
      </w:r>
      <w:proofErr w:type="spellStart"/>
      <w:r w:rsidRPr="00F32272">
        <w:rPr>
          <w:rFonts w:cs="Times New Roman"/>
          <w:color w:val="000000" w:themeColor="text1"/>
          <w:lang w:val="ru-RU"/>
        </w:rPr>
        <w:t>кількістю</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дослідницьких</w:t>
      </w:r>
      <w:proofErr w:type="spellEnd"/>
      <w:r w:rsidRPr="00F32272">
        <w:rPr>
          <w:rFonts w:cs="Times New Roman"/>
          <w:color w:val="000000" w:themeColor="text1"/>
          <w:lang w:val="ru-RU"/>
        </w:rPr>
        <w:t xml:space="preserve"> і </w:t>
      </w:r>
      <w:proofErr w:type="spellStart"/>
      <w:r w:rsidRPr="00F32272">
        <w:rPr>
          <w:rFonts w:cs="Times New Roman"/>
          <w:color w:val="000000" w:themeColor="text1"/>
          <w:lang w:val="ru-RU"/>
        </w:rPr>
        <w:t>наукових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організацій</w:t>
      </w:r>
      <w:proofErr w:type="spellEnd"/>
      <w:r w:rsidRPr="00F32272">
        <w:rPr>
          <w:rFonts w:cs="Times New Roman"/>
          <w:color w:val="000000" w:themeColor="text1"/>
          <w:lang w:val="ru-RU"/>
        </w:rPr>
        <w:t xml:space="preserve"> в </w:t>
      </w:r>
      <w:proofErr w:type="spellStart"/>
      <w:r w:rsidRPr="00F32272">
        <w:rPr>
          <w:rFonts w:cs="Times New Roman"/>
          <w:color w:val="000000" w:themeColor="text1"/>
          <w:lang w:val="ru-RU"/>
        </w:rPr>
        <w:t>Україні</w:t>
      </w:r>
      <w:proofErr w:type="spellEnd"/>
      <w:r w:rsidRPr="00F32272">
        <w:rPr>
          <w:rFonts w:cs="Times New Roman"/>
          <w:color w:val="000000" w:themeColor="text1"/>
          <w:lang w:val="ru-RU"/>
        </w:rPr>
        <w:t xml:space="preserve"> та за кордоном. </w:t>
      </w:r>
      <w:proofErr w:type="spellStart"/>
      <w:r w:rsidRPr="00F32272">
        <w:rPr>
          <w:rFonts w:cs="Times New Roman"/>
          <w:color w:val="000000" w:themeColor="text1"/>
          <w:lang w:val="ru-RU"/>
        </w:rPr>
        <w:t>Відповідно</w:t>
      </w:r>
      <w:proofErr w:type="spellEnd"/>
      <w:r w:rsidRPr="00F32272">
        <w:rPr>
          <w:rFonts w:cs="Times New Roman"/>
          <w:color w:val="000000" w:themeColor="text1"/>
          <w:lang w:val="ru-RU"/>
        </w:rPr>
        <w:t xml:space="preserve"> до </w:t>
      </w:r>
      <w:proofErr w:type="spellStart"/>
      <w:r w:rsidRPr="00F32272">
        <w:rPr>
          <w:rFonts w:cs="Times New Roman"/>
          <w:color w:val="000000" w:themeColor="text1"/>
          <w:lang w:val="ru-RU"/>
        </w:rPr>
        <w:t>цієї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моделі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кожна</w:t>
      </w:r>
      <w:proofErr w:type="spellEnd"/>
      <w:r w:rsidRPr="00F32272">
        <w:rPr>
          <w:rFonts w:cs="Times New Roman"/>
          <w:color w:val="000000" w:themeColor="text1"/>
          <w:lang w:val="ru-RU"/>
        </w:rPr>
        <w:t xml:space="preserve"> область </w:t>
      </w:r>
      <w:proofErr w:type="spellStart"/>
      <w:r w:rsidRPr="00F32272">
        <w:rPr>
          <w:rFonts w:cs="Times New Roman"/>
          <w:color w:val="000000" w:themeColor="text1"/>
          <w:lang w:val="ru-RU"/>
        </w:rPr>
        <w:t>досліджень</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знаходиться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під</w:t>
      </w:r>
      <w:proofErr w:type="spellEnd"/>
      <w:r w:rsidRPr="00F32272">
        <w:rPr>
          <w:rFonts w:cs="Times New Roman"/>
          <w:color w:val="000000" w:themeColor="text1"/>
          <w:lang w:val="ru-RU"/>
        </w:rPr>
        <w:t xml:space="preserve"> контролем </w:t>
      </w:r>
      <w:proofErr w:type="spellStart"/>
      <w:r w:rsidRPr="00F32272">
        <w:rPr>
          <w:rFonts w:cs="Times New Roman"/>
          <w:color w:val="000000" w:themeColor="text1"/>
          <w:lang w:val="ru-RU"/>
        </w:rPr>
        <w:t>однієї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або</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декількох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наукових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організацій</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Національної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академії</w:t>
      </w:r>
      <w:proofErr w:type="spellEnd"/>
      <w:r w:rsidRPr="00F32272">
        <w:rPr>
          <w:rFonts w:cs="Times New Roman"/>
          <w:color w:val="000000" w:themeColor="text1"/>
          <w:lang w:val="ru-RU"/>
        </w:rPr>
        <w:t xml:space="preserve"> наук </w:t>
      </w:r>
      <w:proofErr w:type="spellStart"/>
      <w:r w:rsidRPr="00F32272">
        <w:rPr>
          <w:rFonts w:cs="Times New Roman"/>
          <w:color w:val="000000" w:themeColor="text1"/>
          <w:lang w:val="ru-RU"/>
        </w:rPr>
        <w:t>України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Наприклад</w:t>
      </w:r>
      <w:proofErr w:type="spellEnd"/>
      <w:r w:rsidRPr="00F32272">
        <w:rPr>
          <w:rFonts w:cs="Times New Roman"/>
          <w:color w:val="000000" w:themeColor="text1"/>
          <w:lang w:val="ru-RU"/>
        </w:rPr>
        <w:t>:</w:t>
      </w:r>
    </w:p>
    <w:p w:rsidR="00F32272" w:rsidRPr="00F32272" w:rsidRDefault="00F32272" w:rsidP="00F32272">
      <w:pPr>
        <w:rPr>
          <w:rFonts w:cs="Times New Roman"/>
          <w:color w:val="000000" w:themeColor="text1"/>
          <w:lang w:val="ru-RU"/>
        </w:rPr>
      </w:pPr>
      <w:r w:rsidRPr="00F32272">
        <w:rPr>
          <w:rFonts w:cs="Times New Roman"/>
          <w:color w:val="000000" w:themeColor="text1"/>
          <w:lang w:val="ru-RU"/>
        </w:rPr>
        <w:t xml:space="preserve">- </w:t>
      </w:r>
      <w:proofErr w:type="spellStart"/>
      <w:r w:rsidRPr="00F32272">
        <w:rPr>
          <w:rFonts w:cs="Times New Roman"/>
          <w:color w:val="000000" w:themeColor="text1"/>
          <w:lang w:val="ru-RU"/>
        </w:rPr>
        <w:t>Інститут</w:t>
      </w:r>
      <w:proofErr w:type="spellEnd"/>
      <w:r w:rsidRPr="00F32272">
        <w:rPr>
          <w:rFonts w:cs="Times New Roman"/>
          <w:color w:val="000000" w:themeColor="text1"/>
          <w:lang w:val="ru-RU"/>
        </w:rPr>
        <w:t xml:space="preserve"> прикладного системного </w:t>
      </w:r>
      <w:proofErr w:type="spellStart"/>
      <w:r w:rsidRPr="00F32272">
        <w:rPr>
          <w:rFonts w:cs="Times New Roman"/>
          <w:color w:val="000000" w:themeColor="text1"/>
          <w:lang w:val="ru-RU"/>
        </w:rPr>
        <w:t>аналізу</w:t>
      </w:r>
      <w:proofErr w:type="spellEnd"/>
      <w:r w:rsidRPr="00F32272">
        <w:rPr>
          <w:rFonts w:cs="Times New Roman"/>
          <w:color w:val="000000" w:themeColor="text1"/>
          <w:lang w:val="ru-RU"/>
        </w:rPr>
        <w:t xml:space="preserve"> НАН </w:t>
      </w:r>
      <w:proofErr w:type="spellStart"/>
      <w:r w:rsidRPr="00F32272">
        <w:rPr>
          <w:rFonts w:cs="Times New Roman"/>
          <w:color w:val="000000" w:themeColor="text1"/>
          <w:lang w:val="ru-RU"/>
        </w:rPr>
        <w:t>України</w:t>
      </w:r>
      <w:proofErr w:type="spellEnd"/>
      <w:r w:rsidRPr="00F32272">
        <w:rPr>
          <w:rFonts w:cs="Times New Roman"/>
          <w:color w:val="000000" w:themeColor="text1"/>
          <w:lang w:val="ru-RU"/>
        </w:rPr>
        <w:t xml:space="preserve"> і МОН </w:t>
      </w:r>
      <w:proofErr w:type="spellStart"/>
      <w:r w:rsidRPr="00F32272">
        <w:rPr>
          <w:rFonts w:cs="Times New Roman"/>
          <w:color w:val="000000" w:themeColor="text1"/>
          <w:lang w:val="ru-RU"/>
        </w:rPr>
        <w:t>України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системне</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узгодження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міждисциплінарних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даних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сталий</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розвиток</w:t>
      </w:r>
      <w:proofErr w:type="spellEnd"/>
      <w:r w:rsidRPr="00F32272">
        <w:rPr>
          <w:rFonts w:cs="Times New Roman"/>
          <w:color w:val="000000" w:themeColor="text1"/>
          <w:lang w:val="ru-RU"/>
        </w:rPr>
        <w:t>);</w:t>
      </w:r>
    </w:p>
    <w:p w:rsidR="00F32272" w:rsidRPr="00F32272" w:rsidRDefault="00F32272" w:rsidP="00F32272">
      <w:pPr>
        <w:rPr>
          <w:rFonts w:cs="Times New Roman"/>
          <w:color w:val="000000" w:themeColor="text1"/>
          <w:lang w:val="ru-RU"/>
        </w:rPr>
      </w:pPr>
      <w:r w:rsidRPr="00F32272">
        <w:rPr>
          <w:rFonts w:cs="Times New Roman"/>
          <w:color w:val="000000" w:themeColor="text1"/>
          <w:lang w:val="ru-RU"/>
        </w:rPr>
        <w:t xml:space="preserve">- </w:t>
      </w:r>
      <w:proofErr w:type="spellStart"/>
      <w:r w:rsidRPr="00F32272">
        <w:rPr>
          <w:rFonts w:cs="Times New Roman"/>
          <w:color w:val="000000" w:themeColor="text1"/>
          <w:lang w:val="ru-RU"/>
        </w:rPr>
        <w:t>Інститут</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геофізики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ім</w:t>
      </w:r>
      <w:proofErr w:type="spellEnd"/>
      <w:r w:rsidRPr="00F32272">
        <w:rPr>
          <w:rFonts w:cs="Times New Roman"/>
          <w:color w:val="000000" w:themeColor="text1"/>
          <w:lang w:val="ru-RU"/>
        </w:rPr>
        <w:t xml:space="preserve">. С. І. </w:t>
      </w:r>
      <w:proofErr w:type="spellStart"/>
      <w:r w:rsidRPr="00F32272">
        <w:rPr>
          <w:rFonts w:cs="Times New Roman"/>
          <w:color w:val="000000" w:themeColor="text1"/>
          <w:lang w:val="ru-RU"/>
        </w:rPr>
        <w:t>Субботін</w:t>
      </w:r>
      <w:proofErr w:type="spellEnd"/>
      <w:r w:rsidRPr="00F32272">
        <w:rPr>
          <w:rFonts w:cs="Times New Roman"/>
          <w:color w:val="000000" w:themeColor="text1"/>
          <w:lang w:val="ru-RU"/>
        </w:rPr>
        <w:t xml:space="preserve"> НАН </w:t>
      </w:r>
      <w:proofErr w:type="spellStart"/>
      <w:r w:rsidRPr="00F32272">
        <w:rPr>
          <w:rFonts w:cs="Times New Roman"/>
          <w:color w:val="000000" w:themeColor="text1"/>
          <w:lang w:val="ru-RU"/>
        </w:rPr>
        <w:t>України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дані</w:t>
      </w:r>
      <w:proofErr w:type="spellEnd"/>
      <w:r w:rsidRPr="00F32272">
        <w:rPr>
          <w:rFonts w:cs="Times New Roman"/>
          <w:color w:val="000000" w:themeColor="text1"/>
          <w:lang w:val="ru-RU"/>
        </w:rPr>
        <w:t xml:space="preserve"> з </w:t>
      </w:r>
      <w:proofErr w:type="spellStart"/>
      <w:r w:rsidRPr="00F32272">
        <w:rPr>
          <w:rFonts w:cs="Times New Roman"/>
          <w:color w:val="000000" w:themeColor="text1"/>
          <w:lang w:val="ru-RU"/>
        </w:rPr>
        <w:t>сейсмології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гравіметрії</w:t>
      </w:r>
      <w:proofErr w:type="spellEnd"/>
      <w:r w:rsidRPr="00F32272">
        <w:rPr>
          <w:rFonts w:cs="Times New Roman"/>
          <w:color w:val="000000" w:themeColor="text1"/>
          <w:lang w:val="ru-RU"/>
        </w:rPr>
        <w:t xml:space="preserve">, теплового потоку, </w:t>
      </w:r>
      <w:proofErr w:type="spellStart"/>
      <w:r w:rsidRPr="00F32272">
        <w:rPr>
          <w:rFonts w:cs="Times New Roman"/>
          <w:color w:val="000000" w:themeColor="text1"/>
          <w:lang w:val="ru-RU"/>
        </w:rPr>
        <w:t>архео</w:t>
      </w:r>
      <w:proofErr w:type="spellEnd"/>
      <w:r w:rsidRPr="00F32272">
        <w:rPr>
          <w:rFonts w:cs="Times New Roman"/>
          <w:color w:val="000000" w:themeColor="text1"/>
          <w:lang w:val="ru-RU"/>
        </w:rPr>
        <w:t xml:space="preserve">- і палеомагнетизму та </w:t>
      </w:r>
      <w:proofErr w:type="spellStart"/>
      <w:r w:rsidRPr="00F32272">
        <w:rPr>
          <w:rFonts w:cs="Times New Roman"/>
          <w:color w:val="000000" w:themeColor="text1"/>
          <w:lang w:val="ru-RU"/>
        </w:rPr>
        <w:t>магнітних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вимірювань</w:t>
      </w:r>
      <w:proofErr w:type="spellEnd"/>
      <w:r w:rsidRPr="00F32272">
        <w:rPr>
          <w:rFonts w:cs="Times New Roman"/>
          <w:color w:val="000000" w:themeColor="text1"/>
          <w:lang w:val="ru-RU"/>
        </w:rPr>
        <w:t>);</w:t>
      </w:r>
    </w:p>
    <w:p w:rsidR="00F32272" w:rsidRPr="00F32272" w:rsidRDefault="00F32272" w:rsidP="00F32272">
      <w:pPr>
        <w:rPr>
          <w:rFonts w:cs="Times New Roman"/>
          <w:color w:val="000000" w:themeColor="text1"/>
          <w:lang w:val="ru-RU"/>
        </w:rPr>
      </w:pPr>
      <w:r w:rsidRPr="00F32272">
        <w:rPr>
          <w:rFonts w:cs="Times New Roman"/>
          <w:color w:val="000000" w:themeColor="text1"/>
          <w:lang w:val="ru-RU"/>
        </w:rPr>
        <w:t xml:space="preserve">- </w:t>
      </w:r>
      <w:proofErr w:type="spellStart"/>
      <w:r w:rsidRPr="00F32272">
        <w:rPr>
          <w:rFonts w:cs="Times New Roman"/>
          <w:color w:val="000000" w:themeColor="text1"/>
          <w:lang w:val="ru-RU"/>
        </w:rPr>
        <w:t>Науковий</w:t>
      </w:r>
      <w:proofErr w:type="spellEnd"/>
      <w:r w:rsidRPr="00F32272">
        <w:rPr>
          <w:rFonts w:cs="Times New Roman"/>
          <w:color w:val="000000" w:themeColor="text1"/>
          <w:lang w:val="ru-RU"/>
        </w:rPr>
        <w:t xml:space="preserve"> центр </w:t>
      </w:r>
      <w:proofErr w:type="spellStart"/>
      <w:r w:rsidRPr="00F32272">
        <w:rPr>
          <w:rFonts w:cs="Times New Roman"/>
          <w:color w:val="000000" w:themeColor="text1"/>
          <w:lang w:val="ru-RU"/>
        </w:rPr>
        <w:t>аерокосмічних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досліджень</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Землі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Інституту</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геологічних</w:t>
      </w:r>
      <w:proofErr w:type="spellEnd"/>
      <w:r w:rsidRPr="00F32272">
        <w:rPr>
          <w:rFonts w:cs="Times New Roman"/>
          <w:color w:val="000000" w:themeColor="text1"/>
          <w:lang w:val="ru-RU"/>
        </w:rPr>
        <w:t xml:space="preserve"> наук НАН </w:t>
      </w:r>
      <w:proofErr w:type="spellStart"/>
      <w:r w:rsidRPr="00F32272">
        <w:rPr>
          <w:rFonts w:cs="Times New Roman"/>
          <w:color w:val="000000" w:themeColor="text1"/>
          <w:lang w:val="ru-RU"/>
        </w:rPr>
        <w:t>України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аерокосмічні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знімки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які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можна</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використовувати</w:t>
      </w:r>
      <w:proofErr w:type="spellEnd"/>
      <w:r w:rsidRPr="00F32272">
        <w:rPr>
          <w:rFonts w:cs="Times New Roman"/>
          <w:color w:val="000000" w:themeColor="text1"/>
          <w:lang w:val="ru-RU"/>
        </w:rPr>
        <w:t xml:space="preserve"> в </w:t>
      </w:r>
      <w:proofErr w:type="spellStart"/>
      <w:r w:rsidRPr="00F32272">
        <w:rPr>
          <w:rFonts w:cs="Times New Roman"/>
          <w:color w:val="000000" w:themeColor="text1"/>
          <w:lang w:val="ru-RU"/>
        </w:rPr>
        <w:t>геології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екології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сільському</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господарстві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лісовому</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господарстві</w:t>
      </w:r>
      <w:proofErr w:type="spellEnd"/>
      <w:r w:rsidRPr="00F32272">
        <w:rPr>
          <w:rFonts w:cs="Times New Roman"/>
          <w:color w:val="000000" w:themeColor="text1"/>
          <w:lang w:val="ru-RU"/>
        </w:rPr>
        <w:t xml:space="preserve"> та водному </w:t>
      </w:r>
      <w:proofErr w:type="spellStart"/>
      <w:r w:rsidRPr="00F32272">
        <w:rPr>
          <w:rFonts w:cs="Times New Roman"/>
          <w:color w:val="000000" w:themeColor="text1"/>
          <w:lang w:val="ru-RU"/>
        </w:rPr>
        <w:t>господарстві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прогнозувати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ризики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природних</w:t>
      </w:r>
      <w:proofErr w:type="spellEnd"/>
      <w:r w:rsidRPr="00F32272">
        <w:rPr>
          <w:rFonts w:cs="Times New Roman"/>
          <w:color w:val="000000" w:themeColor="text1"/>
          <w:lang w:val="ru-RU"/>
        </w:rPr>
        <w:t xml:space="preserve"> і </w:t>
      </w:r>
      <w:proofErr w:type="spellStart"/>
      <w:r w:rsidRPr="00F32272">
        <w:rPr>
          <w:rFonts w:cs="Times New Roman"/>
          <w:color w:val="000000" w:themeColor="text1"/>
          <w:lang w:val="ru-RU"/>
        </w:rPr>
        <w:t>техногенних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процесів</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глобальні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зміни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навколишнього</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середовища</w:t>
      </w:r>
      <w:proofErr w:type="spellEnd"/>
      <w:r w:rsidRPr="00F32272">
        <w:rPr>
          <w:rFonts w:cs="Times New Roman"/>
          <w:color w:val="000000" w:themeColor="text1"/>
          <w:lang w:val="ru-RU"/>
        </w:rPr>
        <w:t xml:space="preserve">, а </w:t>
      </w:r>
      <w:proofErr w:type="spellStart"/>
      <w:r w:rsidRPr="00F32272">
        <w:rPr>
          <w:rFonts w:cs="Times New Roman"/>
          <w:color w:val="000000" w:themeColor="text1"/>
          <w:lang w:val="ru-RU"/>
        </w:rPr>
        <w:t>також</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катастрофічні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процеси</w:t>
      </w:r>
      <w:proofErr w:type="spellEnd"/>
      <w:r w:rsidRPr="00F32272">
        <w:rPr>
          <w:rFonts w:cs="Times New Roman"/>
          <w:color w:val="000000" w:themeColor="text1"/>
          <w:lang w:val="ru-RU"/>
        </w:rPr>
        <w:t>);</w:t>
      </w:r>
    </w:p>
    <w:p w:rsidR="00F32272" w:rsidRPr="00F32272" w:rsidRDefault="00F32272" w:rsidP="00F32272">
      <w:pPr>
        <w:rPr>
          <w:rFonts w:cs="Times New Roman"/>
          <w:color w:val="000000" w:themeColor="text1"/>
          <w:lang w:val="ru-RU"/>
        </w:rPr>
      </w:pPr>
      <w:r w:rsidRPr="00F32272">
        <w:rPr>
          <w:rFonts w:cs="Times New Roman"/>
          <w:color w:val="000000" w:themeColor="text1"/>
          <w:lang w:val="ru-RU"/>
        </w:rPr>
        <w:lastRenderedPageBreak/>
        <w:t xml:space="preserve">- Головна </w:t>
      </w:r>
      <w:proofErr w:type="spellStart"/>
      <w:r w:rsidRPr="00F32272">
        <w:rPr>
          <w:rFonts w:cs="Times New Roman"/>
          <w:color w:val="000000" w:themeColor="text1"/>
          <w:lang w:val="ru-RU"/>
        </w:rPr>
        <w:t>астрономічна</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обсерваторія</w:t>
      </w:r>
      <w:proofErr w:type="spellEnd"/>
      <w:r w:rsidRPr="00F32272">
        <w:rPr>
          <w:rFonts w:cs="Times New Roman"/>
          <w:color w:val="000000" w:themeColor="text1"/>
          <w:lang w:val="ru-RU"/>
        </w:rPr>
        <w:t xml:space="preserve"> НАН </w:t>
      </w:r>
      <w:proofErr w:type="spellStart"/>
      <w:r w:rsidRPr="00F32272">
        <w:rPr>
          <w:rFonts w:cs="Times New Roman"/>
          <w:color w:val="000000" w:themeColor="text1"/>
          <w:lang w:val="ru-RU"/>
        </w:rPr>
        <w:t>України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космічна</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геодезія</w:t>
      </w:r>
      <w:proofErr w:type="spellEnd"/>
      <w:r w:rsidRPr="00F32272">
        <w:rPr>
          <w:rFonts w:cs="Times New Roman"/>
          <w:color w:val="000000" w:themeColor="text1"/>
          <w:lang w:val="ru-RU"/>
        </w:rPr>
        <w:t xml:space="preserve"> і </w:t>
      </w:r>
      <w:proofErr w:type="spellStart"/>
      <w:r w:rsidRPr="00F32272">
        <w:rPr>
          <w:rFonts w:cs="Times New Roman"/>
          <w:color w:val="000000" w:themeColor="text1"/>
          <w:lang w:val="ru-RU"/>
        </w:rPr>
        <w:t>геодинаміка</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космічні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промені</w:t>
      </w:r>
      <w:proofErr w:type="spellEnd"/>
      <w:r w:rsidRPr="00F32272">
        <w:rPr>
          <w:rFonts w:cs="Times New Roman"/>
          <w:color w:val="000000" w:themeColor="text1"/>
          <w:lang w:val="ru-RU"/>
        </w:rPr>
        <w:t>);</w:t>
      </w:r>
    </w:p>
    <w:p w:rsidR="00F32272" w:rsidRPr="00F32272" w:rsidRDefault="00F32272" w:rsidP="00F32272">
      <w:pPr>
        <w:rPr>
          <w:rFonts w:cs="Times New Roman"/>
          <w:color w:val="000000" w:themeColor="text1"/>
          <w:lang w:val="ru-RU"/>
        </w:rPr>
      </w:pPr>
      <w:r w:rsidRPr="00F32272">
        <w:rPr>
          <w:rFonts w:cs="Times New Roman"/>
          <w:color w:val="000000" w:themeColor="text1"/>
          <w:lang w:val="ru-RU"/>
        </w:rPr>
        <w:t xml:space="preserve">- </w:t>
      </w:r>
      <w:proofErr w:type="spellStart"/>
      <w:r w:rsidRPr="00F32272">
        <w:rPr>
          <w:rFonts w:cs="Times New Roman"/>
          <w:color w:val="000000" w:themeColor="text1"/>
          <w:lang w:val="ru-RU"/>
        </w:rPr>
        <w:t>Інститут</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географії</w:t>
      </w:r>
      <w:proofErr w:type="spellEnd"/>
      <w:r w:rsidRPr="00F32272">
        <w:rPr>
          <w:rFonts w:cs="Times New Roman"/>
          <w:color w:val="000000" w:themeColor="text1"/>
          <w:lang w:val="ru-RU"/>
        </w:rPr>
        <w:t xml:space="preserve"> НАН </w:t>
      </w:r>
      <w:proofErr w:type="spellStart"/>
      <w:r w:rsidRPr="00F32272">
        <w:rPr>
          <w:rFonts w:cs="Times New Roman"/>
          <w:color w:val="000000" w:themeColor="text1"/>
          <w:lang w:val="ru-RU"/>
        </w:rPr>
        <w:t>України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картографія</w:t>
      </w:r>
      <w:proofErr w:type="spellEnd"/>
      <w:r w:rsidRPr="00F32272">
        <w:rPr>
          <w:rFonts w:cs="Times New Roman"/>
          <w:color w:val="000000" w:themeColor="text1"/>
          <w:lang w:val="ru-RU"/>
        </w:rPr>
        <w:t>);</w:t>
      </w:r>
    </w:p>
    <w:p w:rsidR="00F32272" w:rsidRPr="00F32272" w:rsidRDefault="00F32272" w:rsidP="00F32272">
      <w:pPr>
        <w:rPr>
          <w:rFonts w:cs="Times New Roman"/>
          <w:color w:val="000000" w:themeColor="text1"/>
          <w:lang w:val="ru-RU"/>
        </w:rPr>
      </w:pPr>
      <w:r w:rsidRPr="00F32272">
        <w:rPr>
          <w:rFonts w:cs="Times New Roman"/>
          <w:color w:val="000000" w:themeColor="text1"/>
          <w:lang w:val="ru-RU"/>
        </w:rPr>
        <w:t xml:space="preserve">- Центральна </w:t>
      </w:r>
      <w:proofErr w:type="spellStart"/>
      <w:r w:rsidRPr="00F32272">
        <w:rPr>
          <w:rFonts w:cs="Times New Roman"/>
          <w:color w:val="000000" w:themeColor="text1"/>
          <w:lang w:val="ru-RU"/>
        </w:rPr>
        <w:t>геофізична</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обсерваторія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гідрологія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гідрографія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метеорологія</w:t>
      </w:r>
      <w:proofErr w:type="spellEnd"/>
      <w:r w:rsidRPr="00F32272">
        <w:rPr>
          <w:rFonts w:cs="Times New Roman"/>
          <w:color w:val="000000" w:themeColor="text1"/>
          <w:lang w:val="ru-RU"/>
        </w:rPr>
        <w:t xml:space="preserve"> і </w:t>
      </w:r>
      <w:proofErr w:type="spellStart"/>
      <w:r w:rsidRPr="00F32272">
        <w:rPr>
          <w:rFonts w:cs="Times New Roman"/>
          <w:color w:val="000000" w:themeColor="text1"/>
          <w:lang w:val="ru-RU"/>
        </w:rPr>
        <w:t>кліматологія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забруднення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навколишнього</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середовища</w:t>
      </w:r>
      <w:proofErr w:type="spellEnd"/>
      <w:r w:rsidRPr="00F32272">
        <w:rPr>
          <w:rFonts w:cs="Times New Roman"/>
          <w:color w:val="000000" w:themeColor="text1"/>
          <w:lang w:val="ru-RU"/>
        </w:rPr>
        <w:t>);</w:t>
      </w:r>
    </w:p>
    <w:p w:rsidR="00F32272" w:rsidRPr="00F32272" w:rsidRDefault="00F32272" w:rsidP="00F32272">
      <w:pPr>
        <w:rPr>
          <w:rFonts w:cs="Times New Roman"/>
          <w:color w:val="000000" w:themeColor="text1"/>
          <w:lang w:val="ru-RU"/>
        </w:rPr>
      </w:pPr>
      <w:r w:rsidRPr="00F32272">
        <w:rPr>
          <w:rFonts w:cs="Times New Roman"/>
          <w:color w:val="000000" w:themeColor="text1"/>
          <w:lang w:val="ru-RU"/>
        </w:rPr>
        <w:t xml:space="preserve">- </w:t>
      </w:r>
      <w:proofErr w:type="spellStart"/>
      <w:r w:rsidRPr="00F32272">
        <w:rPr>
          <w:rFonts w:cs="Times New Roman"/>
          <w:color w:val="000000" w:themeColor="text1"/>
          <w:lang w:val="ru-RU"/>
        </w:rPr>
        <w:t>Чорнобильський</w:t>
      </w:r>
      <w:proofErr w:type="spellEnd"/>
      <w:r w:rsidRPr="00F32272">
        <w:rPr>
          <w:rFonts w:cs="Times New Roman"/>
          <w:color w:val="000000" w:themeColor="text1"/>
          <w:lang w:val="ru-RU"/>
        </w:rPr>
        <w:t xml:space="preserve"> центр з проблем </w:t>
      </w:r>
      <w:proofErr w:type="spellStart"/>
      <w:r w:rsidRPr="00F32272">
        <w:rPr>
          <w:rFonts w:cs="Times New Roman"/>
          <w:color w:val="000000" w:themeColor="text1"/>
          <w:lang w:val="ru-RU"/>
        </w:rPr>
        <w:t>ядерної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безпеки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радіоактивних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відходів</w:t>
      </w:r>
      <w:proofErr w:type="spellEnd"/>
      <w:r w:rsidRPr="00F32272">
        <w:rPr>
          <w:rFonts w:cs="Times New Roman"/>
          <w:color w:val="000000" w:themeColor="text1"/>
          <w:lang w:val="ru-RU"/>
        </w:rPr>
        <w:t xml:space="preserve"> і </w:t>
      </w:r>
      <w:proofErr w:type="spellStart"/>
      <w:r w:rsidRPr="00F32272">
        <w:rPr>
          <w:rFonts w:cs="Times New Roman"/>
          <w:color w:val="000000" w:themeColor="text1"/>
          <w:lang w:val="ru-RU"/>
        </w:rPr>
        <w:t>радіоекології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дані</w:t>
      </w:r>
      <w:proofErr w:type="spellEnd"/>
      <w:r w:rsidRPr="00F32272">
        <w:rPr>
          <w:rFonts w:cs="Times New Roman"/>
          <w:color w:val="000000" w:themeColor="text1"/>
          <w:lang w:val="ru-RU"/>
        </w:rPr>
        <w:t xml:space="preserve"> про </w:t>
      </w:r>
      <w:proofErr w:type="spellStart"/>
      <w:r w:rsidRPr="00F32272">
        <w:rPr>
          <w:rFonts w:cs="Times New Roman"/>
          <w:color w:val="000000" w:themeColor="text1"/>
          <w:lang w:val="ru-RU"/>
        </w:rPr>
        <w:t>радіацію</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екологічні</w:t>
      </w:r>
      <w:proofErr w:type="spellEnd"/>
      <w:r w:rsidRPr="00F32272">
        <w:rPr>
          <w:rFonts w:cs="Times New Roman"/>
          <w:color w:val="000000" w:themeColor="text1"/>
          <w:lang w:val="ru-RU"/>
        </w:rPr>
        <w:t xml:space="preserve"> та </w:t>
      </w:r>
      <w:proofErr w:type="spellStart"/>
      <w:r w:rsidRPr="00F32272">
        <w:rPr>
          <w:rFonts w:cs="Times New Roman"/>
          <w:color w:val="000000" w:themeColor="text1"/>
          <w:lang w:val="ru-RU"/>
        </w:rPr>
        <w:t>медичні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наслідки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катастрофи</w:t>
      </w:r>
      <w:proofErr w:type="spellEnd"/>
      <w:r w:rsidRPr="00F32272">
        <w:rPr>
          <w:rFonts w:cs="Times New Roman"/>
          <w:color w:val="000000" w:themeColor="text1"/>
          <w:lang w:val="ru-RU"/>
        </w:rPr>
        <w:t xml:space="preserve"> на </w:t>
      </w:r>
      <w:proofErr w:type="spellStart"/>
      <w:r w:rsidRPr="00F32272">
        <w:rPr>
          <w:rFonts w:cs="Times New Roman"/>
          <w:color w:val="000000" w:themeColor="text1"/>
          <w:lang w:val="ru-RU"/>
        </w:rPr>
        <w:t>Чорнобильській</w:t>
      </w:r>
      <w:proofErr w:type="spellEnd"/>
      <w:r w:rsidRPr="00F32272">
        <w:rPr>
          <w:rFonts w:cs="Times New Roman"/>
          <w:color w:val="000000" w:themeColor="text1"/>
          <w:lang w:val="ru-RU"/>
        </w:rPr>
        <w:t xml:space="preserve"> АЕС, </w:t>
      </w:r>
      <w:proofErr w:type="spellStart"/>
      <w:r w:rsidRPr="00F32272">
        <w:rPr>
          <w:rFonts w:cs="Times New Roman"/>
          <w:color w:val="000000" w:themeColor="text1"/>
          <w:lang w:val="ru-RU"/>
        </w:rPr>
        <w:t>безпеки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Укриття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здоров'я</w:t>
      </w:r>
      <w:proofErr w:type="spellEnd"/>
      <w:r w:rsidRPr="00F32272">
        <w:rPr>
          <w:rFonts w:cs="Times New Roman"/>
          <w:color w:val="000000" w:themeColor="text1"/>
          <w:lang w:val="ru-RU"/>
        </w:rPr>
        <w:t xml:space="preserve"> і </w:t>
      </w:r>
      <w:proofErr w:type="spellStart"/>
      <w:r w:rsidRPr="00F32272">
        <w:rPr>
          <w:rFonts w:cs="Times New Roman"/>
          <w:color w:val="000000" w:themeColor="text1"/>
          <w:lang w:val="ru-RU"/>
        </w:rPr>
        <w:t>радіоекологічних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наслідків</w:t>
      </w:r>
      <w:proofErr w:type="spellEnd"/>
      <w:r w:rsidRPr="00F32272">
        <w:rPr>
          <w:rFonts w:cs="Times New Roman"/>
          <w:color w:val="000000" w:themeColor="text1"/>
          <w:lang w:val="ru-RU"/>
        </w:rPr>
        <w:t>).</w:t>
      </w:r>
    </w:p>
    <w:p w:rsidR="00F32272" w:rsidRPr="00F32272" w:rsidRDefault="00F32272" w:rsidP="00F32272">
      <w:pPr>
        <w:rPr>
          <w:rFonts w:cs="Times New Roman"/>
          <w:color w:val="000000" w:themeColor="text1"/>
          <w:lang w:val="ru-RU"/>
        </w:rPr>
      </w:pPr>
    </w:p>
    <w:p w:rsidR="00F32272" w:rsidRPr="00F32272" w:rsidRDefault="00F32272" w:rsidP="00F32272">
      <w:pPr>
        <w:rPr>
          <w:rFonts w:cs="Times New Roman"/>
          <w:color w:val="000000" w:themeColor="text1"/>
          <w:lang w:val="ru-RU"/>
        </w:rPr>
      </w:pPr>
      <w:r w:rsidRPr="00F32272">
        <w:rPr>
          <w:rFonts w:cs="Times New Roman"/>
          <w:color w:val="000000" w:themeColor="text1"/>
          <w:lang w:val="ru-RU"/>
        </w:rPr>
        <w:t>СЦД-</w:t>
      </w:r>
      <w:proofErr w:type="spellStart"/>
      <w:r w:rsidRPr="00F32272">
        <w:rPr>
          <w:rFonts w:cs="Times New Roman"/>
          <w:color w:val="000000" w:themeColor="text1"/>
          <w:lang w:val="ru-RU"/>
        </w:rPr>
        <w:t>Україна</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надає</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супроводжує</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всі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етапи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управління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даними</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збір</w:t>
      </w:r>
      <w:proofErr w:type="spellEnd"/>
      <w:r w:rsidRPr="00F32272">
        <w:rPr>
          <w:rFonts w:cs="Times New Roman"/>
          <w:color w:val="000000" w:themeColor="text1"/>
          <w:lang w:val="ru-RU"/>
        </w:rPr>
        <w:t xml:space="preserve">, контроль </w:t>
      </w:r>
      <w:proofErr w:type="spellStart"/>
      <w:r w:rsidRPr="00F32272">
        <w:rPr>
          <w:rFonts w:cs="Times New Roman"/>
          <w:color w:val="000000" w:themeColor="text1"/>
          <w:lang w:val="ru-RU"/>
        </w:rPr>
        <w:t>якості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зберігання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обробка</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обмін</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звітності</w:t>
      </w:r>
      <w:proofErr w:type="spellEnd"/>
      <w:r w:rsidRPr="00F32272">
        <w:rPr>
          <w:rFonts w:cs="Times New Roman"/>
          <w:color w:val="000000" w:themeColor="text1"/>
          <w:lang w:val="ru-RU"/>
        </w:rPr>
        <w:t xml:space="preserve"> та </w:t>
      </w:r>
      <w:proofErr w:type="spellStart"/>
      <w:r w:rsidRPr="00F32272">
        <w:rPr>
          <w:rFonts w:cs="Times New Roman"/>
          <w:color w:val="000000" w:themeColor="text1"/>
          <w:lang w:val="ru-RU"/>
        </w:rPr>
        <w:t>довгострокового</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стратегічного</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управління</w:t>
      </w:r>
      <w:proofErr w:type="spellEnd"/>
      <w:r w:rsidRPr="00F32272">
        <w:rPr>
          <w:rFonts w:cs="Times New Roman"/>
          <w:color w:val="000000" w:themeColor="text1"/>
          <w:lang w:val="ru-RU"/>
        </w:rPr>
        <w:t xml:space="preserve">) для </w:t>
      </w:r>
      <w:proofErr w:type="spellStart"/>
      <w:r w:rsidRPr="00F32272">
        <w:rPr>
          <w:rFonts w:cs="Times New Roman"/>
          <w:color w:val="000000" w:themeColor="text1"/>
          <w:lang w:val="ru-RU"/>
        </w:rPr>
        <w:t>наукових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даних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різної</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природи</w:t>
      </w:r>
      <w:proofErr w:type="spellEnd"/>
      <w:r w:rsidRPr="00F32272">
        <w:rPr>
          <w:rFonts w:cs="Times New Roman"/>
          <w:color w:val="000000" w:themeColor="text1"/>
          <w:lang w:val="ru-RU"/>
        </w:rPr>
        <w:t xml:space="preserve"> і </w:t>
      </w:r>
      <w:proofErr w:type="spellStart"/>
      <w:r w:rsidRPr="00F32272">
        <w:rPr>
          <w:rFonts w:cs="Times New Roman"/>
          <w:color w:val="000000" w:themeColor="text1"/>
          <w:lang w:val="ru-RU"/>
        </w:rPr>
        <w:t>підтримує</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українських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вчених</w:t>
      </w:r>
      <w:proofErr w:type="spellEnd"/>
      <w:r w:rsidRPr="00F32272">
        <w:rPr>
          <w:rFonts w:cs="Times New Roman"/>
          <w:color w:val="000000" w:themeColor="text1"/>
          <w:lang w:val="ru-RU"/>
        </w:rPr>
        <w:t xml:space="preserve"> при </w:t>
      </w:r>
      <w:proofErr w:type="spellStart"/>
      <w:r w:rsidRPr="00F32272">
        <w:rPr>
          <w:rFonts w:cs="Times New Roman"/>
          <w:color w:val="000000" w:themeColor="text1"/>
          <w:lang w:val="ru-RU"/>
        </w:rPr>
        <w:t>доступі</w:t>
      </w:r>
      <w:proofErr w:type="spellEnd"/>
      <w:r w:rsidRPr="00F32272">
        <w:rPr>
          <w:rFonts w:cs="Times New Roman"/>
          <w:color w:val="000000" w:themeColor="text1"/>
          <w:lang w:val="ru-RU"/>
        </w:rPr>
        <w:t xml:space="preserve"> до </w:t>
      </w:r>
      <w:proofErr w:type="spellStart"/>
      <w:r w:rsidRPr="00F32272">
        <w:rPr>
          <w:rFonts w:cs="Times New Roman"/>
          <w:color w:val="000000" w:themeColor="text1"/>
          <w:lang w:val="ru-RU"/>
        </w:rPr>
        <w:t>глобальних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інформаційних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ресурсів</w:t>
      </w:r>
      <w:proofErr w:type="spellEnd"/>
      <w:r w:rsidRPr="00F32272">
        <w:rPr>
          <w:rFonts w:cs="Times New Roman"/>
          <w:color w:val="000000" w:themeColor="text1"/>
          <w:lang w:val="ru-RU"/>
        </w:rPr>
        <w:t xml:space="preserve"> МРН, </w:t>
      </w:r>
      <w:proofErr w:type="spellStart"/>
      <w:r w:rsidRPr="00F32272">
        <w:rPr>
          <w:rFonts w:cs="Times New Roman"/>
          <w:color w:val="000000" w:themeColor="text1"/>
          <w:lang w:val="ru-RU"/>
        </w:rPr>
        <w:t>розробляє</w:t>
      </w:r>
      <w:proofErr w:type="spellEnd"/>
      <w:r w:rsidRPr="00F32272">
        <w:rPr>
          <w:rFonts w:cs="Times New Roman"/>
          <w:color w:val="000000" w:themeColor="text1"/>
          <w:lang w:val="ru-RU"/>
        </w:rPr>
        <w:t xml:space="preserve"> і </w:t>
      </w:r>
      <w:proofErr w:type="spellStart"/>
      <w:r w:rsidRPr="00F32272">
        <w:rPr>
          <w:rFonts w:cs="Times New Roman"/>
          <w:color w:val="000000" w:themeColor="text1"/>
          <w:lang w:val="ru-RU"/>
        </w:rPr>
        <w:t>реалізує</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математичні</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методи</w:t>
      </w:r>
      <w:proofErr w:type="spellEnd"/>
      <w:r w:rsidRPr="00F32272">
        <w:rPr>
          <w:rFonts w:cs="Times New Roman"/>
          <w:color w:val="000000" w:themeColor="text1"/>
          <w:lang w:val="ru-RU"/>
        </w:rPr>
        <w:t xml:space="preserve"> для </w:t>
      </w:r>
      <w:proofErr w:type="spellStart"/>
      <w:r w:rsidRPr="00F32272">
        <w:rPr>
          <w:rFonts w:cs="Times New Roman"/>
          <w:color w:val="000000" w:themeColor="text1"/>
          <w:lang w:val="ru-RU"/>
        </w:rPr>
        <w:t>дослідження</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складних</w:t>
      </w:r>
      <w:proofErr w:type="spellEnd"/>
      <w:r w:rsidRPr="00F32272">
        <w:rPr>
          <w:rFonts w:cs="Times New Roman"/>
          <w:color w:val="000000" w:themeColor="text1"/>
          <w:lang w:val="ru-RU"/>
        </w:rPr>
        <w:t xml:space="preserve"> систем та </w:t>
      </w:r>
      <w:proofErr w:type="spellStart"/>
      <w:r w:rsidRPr="00F32272">
        <w:rPr>
          <w:rFonts w:cs="Times New Roman"/>
          <w:color w:val="000000" w:themeColor="text1"/>
          <w:lang w:val="ru-RU"/>
        </w:rPr>
        <w:t>робить</w:t>
      </w:r>
      <w:proofErr w:type="spellEnd"/>
      <w:r w:rsidRPr="00F32272">
        <w:rPr>
          <w:rFonts w:cs="Times New Roman"/>
          <w:color w:val="000000" w:themeColor="text1"/>
          <w:lang w:val="ru-RU"/>
        </w:rPr>
        <w:t xml:space="preserve"> все </w:t>
      </w:r>
      <w:proofErr w:type="spellStart"/>
      <w:r w:rsidRPr="00F32272">
        <w:rPr>
          <w:rFonts w:cs="Times New Roman"/>
          <w:color w:val="000000" w:themeColor="text1"/>
          <w:lang w:val="ru-RU"/>
        </w:rPr>
        <w:t>можливе</w:t>
      </w:r>
      <w:proofErr w:type="spellEnd"/>
      <w:r w:rsidRPr="00F32272">
        <w:rPr>
          <w:rFonts w:cs="Times New Roman"/>
          <w:color w:val="000000" w:themeColor="text1"/>
          <w:lang w:val="ru-RU"/>
        </w:rPr>
        <w:t xml:space="preserve"> для </w:t>
      </w:r>
      <w:proofErr w:type="spellStart"/>
      <w:r w:rsidRPr="00F32272">
        <w:rPr>
          <w:rFonts w:cs="Times New Roman"/>
          <w:color w:val="000000" w:themeColor="text1"/>
          <w:lang w:val="ru-RU"/>
        </w:rPr>
        <w:t>надання</w:t>
      </w:r>
      <w:proofErr w:type="spellEnd"/>
      <w:r w:rsidRPr="00F32272">
        <w:rPr>
          <w:rFonts w:cs="Times New Roman"/>
          <w:color w:val="000000" w:themeColor="text1"/>
          <w:lang w:val="ru-RU"/>
        </w:rPr>
        <w:t xml:space="preserve"> доступу до </w:t>
      </w:r>
      <w:proofErr w:type="spellStart"/>
      <w:r w:rsidRPr="00F32272">
        <w:rPr>
          <w:rFonts w:cs="Times New Roman"/>
          <w:color w:val="000000" w:themeColor="text1"/>
          <w:lang w:val="ru-RU"/>
        </w:rPr>
        <w:t>даних</w:t>
      </w:r>
      <w:proofErr w:type="spellEnd"/>
      <w:r w:rsidRPr="00F32272">
        <w:rPr>
          <w:rFonts w:cs="Times New Roman"/>
          <w:color w:val="000000" w:themeColor="text1"/>
          <w:lang w:val="ru-RU"/>
        </w:rPr>
        <w:t xml:space="preserve"> й </w:t>
      </w:r>
      <w:proofErr w:type="spellStart"/>
      <w:r w:rsidRPr="00F32272">
        <w:rPr>
          <w:rFonts w:cs="Times New Roman"/>
          <w:color w:val="000000" w:themeColor="text1"/>
          <w:lang w:val="ru-RU"/>
        </w:rPr>
        <w:t>інструментів</w:t>
      </w:r>
      <w:proofErr w:type="spellEnd"/>
      <w:r w:rsidRPr="00F32272">
        <w:rPr>
          <w:rFonts w:cs="Times New Roman"/>
          <w:color w:val="000000" w:themeColor="text1"/>
          <w:lang w:val="ru-RU"/>
        </w:rPr>
        <w:t xml:space="preserve"> для </w:t>
      </w:r>
      <w:proofErr w:type="spellStart"/>
      <w:r w:rsidRPr="00F32272">
        <w:rPr>
          <w:rFonts w:cs="Times New Roman"/>
          <w:color w:val="000000" w:themeColor="text1"/>
          <w:lang w:val="ru-RU"/>
        </w:rPr>
        <w:t>наукових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ділових</w:t>
      </w:r>
      <w:proofErr w:type="spellEnd"/>
      <w:r w:rsidRPr="00F32272">
        <w:rPr>
          <w:rFonts w:cs="Times New Roman"/>
          <w:color w:val="000000" w:themeColor="text1"/>
          <w:lang w:val="ru-RU"/>
        </w:rPr>
        <w:t xml:space="preserve"> і </w:t>
      </w:r>
      <w:proofErr w:type="spellStart"/>
      <w:r w:rsidRPr="00F32272">
        <w:rPr>
          <w:rFonts w:cs="Times New Roman"/>
          <w:color w:val="000000" w:themeColor="text1"/>
          <w:lang w:val="ru-RU"/>
        </w:rPr>
        <w:t>урядових</w:t>
      </w:r>
      <w:proofErr w:type="spellEnd"/>
      <w:r w:rsidRPr="00F32272">
        <w:rPr>
          <w:rFonts w:cs="Times New Roman"/>
          <w:color w:val="000000" w:themeColor="text1"/>
          <w:lang w:val="ru-RU"/>
        </w:rPr>
        <w:t xml:space="preserve"> </w:t>
      </w:r>
      <w:proofErr w:type="spellStart"/>
      <w:r w:rsidRPr="00F32272">
        <w:rPr>
          <w:rFonts w:cs="Times New Roman"/>
          <w:color w:val="000000" w:themeColor="text1"/>
          <w:lang w:val="ru-RU"/>
        </w:rPr>
        <w:t>цілей</w:t>
      </w:r>
      <w:proofErr w:type="spellEnd"/>
      <w:r w:rsidRPr="00F32272">
        <w:rPr>
          <w:rFonts w:cs="Times New Roman"/>
          <w:color w:val="000000" w:themeColor="text1"/>
          <w:lang w:val="ru-RU"/>
        </w:rPr>
        <w:t>.</w:t>
      </w:r>
    </w:p>
    <w:p w:rsidR="00D94099" w:rsidRDefault="00D94099">
      <w:pPr>
        <w:spacing w:after="200" w:line="276" w:lineRule="auto"/>
        <w:ind w:firstLine="0"/>
        <w:jc w:val="left"/>
        <w:rPr>
          <w:rFonts w:cs="Times New Roman"/>
          <w:color w:val="000000" w:themeColor="text1"/>
        </w:rPr>
      </w:pPr>
      <w:r>
        <w:rPr>
          <w:rFonts w:cs="Times New Roman"/>
          <w:color w:val="000000" w:themeColor="text1"/>
        </w:rPr>
        <w:br w:type="page"/>
      </w:r>
    </w:p>
    <w:p w:rsidR="00CB69BE" w:rsidRDefault="00CB69BE" w:rsidP="0096202A">
      <w:pPr>
        <w:pStyle w:val="a4"/>
        <w:numPr>
          <w:ilvl w:val="0"/>
          <w:numId w:val="2"/>
        </w:numPr>
        <w:outlineLvl w:val="0"/>
        <w:rPr>
          <w:rFonts w:cs="Times New Roman"/>
          <w:b/>
          <w:color w:val="000000" w:themeColor="text1"/>
        </w:rPr>
      </w:pPr>
      <w:bookmarkStart w:id="2" w:name="_Toc456262695"/>
      <w:r w:rsidRPr="00CA13D7">
        <w:rPr>
          <w:rFonts w:cs="Times New Roman"/>
          <w:b/>
          <w:color w:val="000000" w:themeColor="text1"/>
        </w:rPr>
        <w:lastRenderedPageBreak/>
        <w:t>Вступ</w:t>
      </w:r>
      <w:bookmarkEnd w:id="2"/>
    </w:p>
    <w:p w:rsidR="000200EA" w:rsidRPr="00CA13D7" w:rsidRDefault="000200EA" w:rsidP="000200EA">
      <w:pPr>
        <w:pStyle w:val="a4"/>
        <w:numPr>
          <w:ilvl w:val="1"/>
          <w:numId w:val="2"/>
        </w:numPr>
        <w:outlineLvl w:val="0"/>
        <w:rPr>
          <w:rFonts w:cs="Times New Roman"/>
          <w:b/>
          <w:color w:val="000000" w:themeColor="text1"/>
        </w:rPr>
      </w:pPr>
      <w:r>
        <w:rPr>
          <w:rFonts w:cs="Times New Roman"/>
          <w:b/>
          <w:color w:val="000000" w:themeColor="text1"/>
          <w:lang w:val="en-US"/>
        </w:rPr>
        <w:t xml:space="preserve"> </w:t>
      </w:r>
      <w:bookmarkStart w:id="3" w:name="_Toc456262696"/>
      <w:proofErr w:type="spellStart"/>
      <w:r>
        <w:rPr>
          <w:rFonts w:cs="Times New Roman"/>
          <w:b/>
        </w:rPr>
        <w:t>Геоінформаційні</w:t>
      </w:r>
      <w:proofErr w:type="spellEnd"/>
      <w:r>
        <w:rPr>
          <w:rFonts w:cs="Times New Roman"/>
          <w:b/>
        </w:rPr>
        <w:t xml:space="preserve"> технології</w:t>
      </w:r>
      <w:bookmarkEnd w:id="3"/>
    </w:p>
    <w:p w:rsidR="00F32272" w:rsidRDefault="00F32272" w:rsidP="00F32272">
      <w:pPr>
        <w:pStyle w:val="a9"/>
        <w:jc w:val="left"/>
      </w:pPr>
      <w:proofErr w:type="spellStart"/>
      <w:r>
        <w:rPr>
          <w:rFonts w:cs="Times New Roman"/>
          <w:b/>
        </w:rPr>
        <w:t>Геоінформаційні</w:t>
      </w:r>
      <w:proofErr w:type="spellEnd"/>
      <w:r>
        <w:rPr>
          <w:rFonts w:cs="Times New Roman"/>
          <w:b/>
        </w:rPr>
        <w:t xml:space="preserve"> технології, ГІС-технології</w:t>
      </w:r>
      <w:r>
        <w:rPr>
          <w:rFonts w:cs="Times New Roman"/>
        </w:rPr>
        <w:t>— технологічна основа створення географічних інформаційних систем, що дозволяють реалізувати їхні функціональні можливості.</w:t>
      </w:r>
    </w:p>
    <w:p w:rsidR="00F32272" w:rsidRDefault="00F32272" w:rsidP="00F32272">
      <w:pPr>
        <w:pStyle w:val="a9"/>
        <w:jc w:val="left"/>
        <w:rPr>
          <w:rFonts w:cs="Times New Roman"/>
        </w:rPr>
      </w:pPr>
      <w:r>
        <w:rPr>
          <w:rFonts w:cs="Times New Roman"/>
        </w:rPr>
        <w:t>Інформаційно-обчислювальна система, призначена для фіксації, збереження, модифікації, керування, аналізу і відображення усіх форм географічної інформації. ГІС використовується багатьма дослідниками в галузі вивчення проблем навколишнього середовища, для визначення різних показників на географічній сітці.</w:t>
      </w:r>
    </w:p>
    <w:p w:rsidR="00F32272" w:rsidRDefault="00F32272" w:rsidP="00F32272">
      <w:pPr>
        <w:pStyle w:val="a9"/>
        <w:jc w:val="left"/>
        <w:rPr>
          <w:rFonts w:cs="Times New Roman"/>
        </w:rPr>
      </w:pPr>
      <w:r>
        <w:rPr>
          <w:rFonts w:cs="Times New Roman"/>
        </w:rPr>
        <w:t>За територіальним поділом ГІС поділяються на глобальні ГІС, субконтинентальні ГІС, національні ГІС частіше мають статус державних, регіональних ГІС, субрегіональних ГІС та локальних або місцевих ГІС.</w:t>
      </w:r>
    </w:p>
    <w:p w:rsidR="00F32272" w:rsidRDefault="00F32272" w:rsidP="00F32272">
      <w:pPr>
        <w:pStyle w:val="a9"/>
        <w:jc w:val="left"/>
      </w:pPr>
      <w:r>
        <w:rPr>
          <w:rFonts w:cs="Times New Roman"/>
        </w:rPr>
        <w:t>ГІС розрізняють за предметною областю інформаційного моделювання, наприклад, міські ГІС, або муніципальні ГІС, природоохоронні ГІС. Найпоширенішими ГІС— земельно-інформаційні системи. Проблема орієнтації ГІС визначається розв'язуваними задачами в ній, серед них інвентаризація ресурсів (в тому числі кадастр), аналіз, оцінка, моніторинг, управління і планування, підтримка прийняття рішень. Інтегровані ГІС, ІГІС (</w:t>
      </w:r>
      <w:proofErr w:type="spellStart"/>
      <w:r>
        <w:rPr>
          <w:rFonts w:cs="Times New Roman"/>
        </w:rPr>
        <w:t>integrated</w:t>
      </w:r>
      <w:proofErr w:type="spellEnd"/>
      <w:r>
        <w:rPr>
          <w:rFonts w:cs="Times New Roman"/>
        </w:rPr>
        <w:t xml:space="preserve"> GIS, IGIS) поєднують функціональні можливості ГІС і систем цифрової обробки зображень (даних дистанційного зондування) в єдиному інтегрованому середовищі.</w:t>
      </w:r>
    </w:p>
    <w:p w:rsidR="00F32272" w:rsidRDefault="00F32272" w:rsidP="00F32272">
      <w:pPr>
        <w:pStyle w:val="a9"/>
        <w:jc w:val="left"/>
        <w:rPr>
          <w:rFonts w:cs="Times New Roman"/>
        </w:rPr>
      </w:pPr>
      <w:r>
        <w:rPr>
          <w:rFonts w:cs="Times New Roman"/>
        </w:rPr>
        <w:t xml:space="preserve">Реалізація </w:t>
      </w:r>
      <w:proofErr w:type="spellStart"/>
      <w:r>
        <w:rPr>
          <w:rFonts w:cs="Times New Roman"/>
        </w:rPr>
        <w:t>геоінформаційних</w:t>
      </w:r>
      <w:proofErr w:type="spellEnd"/>
      <w:r>
        <w:rPr>
          <w:rFonts w:cs="Times New Roman"/>
        </w:rPr>
        <w:t xml:space="preserve"> проектів, створення ГІС в широкому сенсі слова, включає етапи:</w:t>
      </w:r>
    </w:p>
    <w:p w:rsidR="00F32272" w:rsidRDefault="00F32272" w:rsidP="00F32272">
      <w:pPr>
        <w:pStyle w:val="a9"/>
        <w:numPr>
          <w:ilvl w:val="0"/>
          <w:numId w:val="5"/>
        </w:numPr>
        <w:tabs>
          <w:tab w:val="left" w:pos="0"/>
        </w:tabs>
        <w:spacing w:after="0"/>
        <w:jc w:val="left"/>
        <w:rPr>
          <w:rFonts w:cs="Times New Roman"/>
        </w:rPr>
      </w:pPr>
      <w:proofErr w:type="spellStart"/>
      <w:r>
        <w:rPr>
          <w:rFonts w:cs="Times New Roman"/>
        </w:rPr>
        <w:t>передпроектних</w:t>
      </w:r>
      <w:proofErr w:type="spellEnd"/>
      <w:r>
        <w:rPr>
          <w:rFonts w:cs="Times New Roman"/>
        </w:rPr>
        <w:t xml:space="preserve"> досліджень у тому числі вивчення вимог користувача і функціональних можливостей використовуваних програмних засобів ГІС, техніко-економічне обґрунтування, оцінку співвідношення «витрати / прибуток»</w:t>
      </w:r>
    </w:p>
    <w:p w:rsidR="00F32272" w:rsidRDefault="00F32272" w:rsidP="00F32272">
      <w:pPr>
        <w:pStyle w:val="a9"/>
        <w:numPr>
          <w:ilvl w:val="0"/>
          <w:numId w:val="5"/>
        </w:numPr>
        <w:tabs>
          <w:tab w:val="left" w:pos="0"/>
        </w:tabs>
        <w:spacing w:after="0"/>
        <w:jc w:val="left"/>
        <w:rPr>
          <w:rFonts w:cs="Times New Roman"/>
        </w:rPr>
      </w:pPr>
      <w:r>
        <w:rPr>
          <w:rFonts w:cs="Times New Roman"/>
        </w:rPr>
        <w:t>системне проектування ГІС, включаючи стадію пілот-проекту, розробку ГІС</w:t>
      </w:r>
    </w:p>
    <w:p w:rsidR="00F32272" w:rsidRDefault="00F32272" w:rsidP="00F32272">
      <w:pPr>
        <w:pStyle w:val="a9"/>
        <w:numPr>
          <w:ilvl w:val="0"/>
          <w:numId w:val="5"/>
        </w:numPr>
        <w:tabs>
          <w:tab w:val="left" w:pos="0"/>
        </w:tabs>
        <w:spacing w:after="0"/>
        <w:jc w:val="left"/>
        <w:rPr>
          <w:rFonts w:cs="Times New Roman"/>
        </w:rPr>
      </w:pPr>
      <w:r>
        <w:rPr>
          <w:rFonts w:cs="Times New Roman"/>
        </w:rPr>
        <w:t xml:space="preserve">тестування на невеликому територіальному фрагменті, або тестовій ділянці, </w:t>
      </w:r>
      <w:proofErr w:type="spellStart"/>
      <w:r>
        <w:rPr>
          <w:rFonts w:cs="Times New Roman"/>
        </w:rPr>
        <w:t>прототипування</w:t>
      </w:r>
      <w:proofErr w:type="spellEnd"/>
      <w:r>
        <w:rPr>
          <w:rFonts w:cs="Times New Roman"/>
        </w:rPr>
        <w:t>, або створення дослідного зразка, або прототипу</w:t>
      </w:r>
    </w:p>
    <w:p w:rsidR="00F32272" w:rsidRDefault="00F32272" w:rsidP="00F32272">
      <w:pPr>
        <w:pStyle w:val="a9"/>
        <w:numPr>
          <w:ilvl w:val="0"/>
          <w:numId w:val="5"/>
        </w:numPr>
        <w:tabs>
          <w:tab w:val="left" w:pos="0"/>
        </w:tabs>
        <w:spacing w:after="0"/>
        <w:jc w:val="left"/>
        <w:rPr>
          <w:rFonts w:cs="Times New Roman"/>
        </w:rPr>
      </w:pPr>
      <w:r>
        <w:rPr>
          <w:rFonts w:cs="Times New Roman"/>
        </w:rPr>
        <w:t>впровадження ГІС</w:t>
      </w:r>
    </w:p>
    <w:p w:rsidR="00F32272" w:rsidRDefault="00F32272" w:rsidP="00F32272">
      <w:pPr>
        <w:pStyle w:val="a9"/>
        <w:numPr>
          <w:ilvl w:val="0"/>
          <w:numId w:val="5"/>
        </w:numPr>
        <w:tabs>
          <w:tab w:val="left" w:pos="0"/>
        </w:tabs>
        <w:jc w:val="left"/>
        <w:rPr>
          <w:rFonts w:cs="Times New Roman"/>
        </w:rPr>
      </w:pPr>
      <w:r>
        <w:rPr>
          <w:rFonts w:cs="Times New Roman"/>
        </w:rPr>
        <w:t>експлуатацію та використання</w:t>
      </w:r>
    </w:p>
    <w:p w:rsidR="000200EA" w:rsidRDefault="000200EA" w:rsidP="00F32272">
      <w:pPr>
        <w:pStyle w:val="MainText"/>
        <w:rPr>
          <w:b/>
        </w:rPr>
      </w:pPr>
      <w:bookmarkStart w:id="4" w:name=".D0.9E.D1.81.D0.BE.D0.B1.D0.BB.D0.B8.D0."/>
      <w:bookmarkStart w:id="5" w:name="_Toc534486365"/>
      <w:bookmarkStart w:id="6" w:name="_Toc456204306"/>
      <w:bookmarkEnd w:id="4"/>
      <w:bookmarkEnd w:id="5"/>
    </w:p>
    <w:p w:rsidR="00F32272" w:rsidRDefault="00F32272" w:rsidP="00F32272">
      <w:pPr>
        <w:pStyle w:val="MainText"/>
        <w:rPr>
          <w:b/>
        </w:rPr>
      </w:pPr>
      <w:proofErr w:type="spellStart"/>
      <w:r w:rsidRPr="00131ED5">
        <w:rPr>
          <w:b/>
        </w:rPr>
        <w:t>Особливості</w:t>
      </w:r>
      <w:bookmarkEnd w:id="6"/>
      <w:proofErr w:type="spellEnd"/>
    </w:p>
    <w:p w:rsidR="00F32272" w:rsidRPr="00131ED5" w:rsidRDefault="00F32272" w:rsidP="00F32272">
      <w:pPr>
        <w:pStyle w:val="MainText"/>
        <w:rPr>
          <w:b/>
          <w:bCs/>
        </w:rPr>
      </w:pPr>
    </w:p>
    <w:p w:rsidR="00F32272" w:rsidRDefault="00F32272" w:rsidP="00F32272">
      <w:pPr>
        <w:pStyle w:val="a9"/>
        <w:numPr>
          <w:ilvl w:val="0"/>
          <w:numId w:val="6"/>
        </w:numPr>
        <w:tabs>
          <w:tab w:val="left" w:pos="0"/>
        </w:tabs>
        <w:spacing w:after="0"/>
        <w:jc w:val="left"/>
        <w:rPr>
          <w:rFonts w:cs="Times New Roman"/>
        </w:rPr>
      </w:pPr>
      <w:r>
        <w:rPr>
          <w:rFonts w:cs="Times New Roman"/>
        </w:rPr>
        <w:t xml:space="preserve">візуалізація інформації у вигляді </w:t>
      </w:r>
      <w:r>
        <w:rPr>
          <w:rStyle w:val="InternetLink"/>
          <w:rFonts w:cs="Times New Roman"/>
          <w:vanish/>
          <w:color w:val="00000A"/>
        </w:rPr>
        <w:t>електронних карт</w:t>
      </w:r>
      <w:r>
        <w:rPr>
          <w:rFonts w:cs="Times New Roman"/>
        </w:rPr>
        <w:t xml:space="preserve">. </w:t>
      </w:r>
    </w:p>
    <w:p w:rsidR="00F32272" w:rsidRDefault="00F32272" w:rsidP="00F32272">
      <w:pPr>
        <w:pStyle w:val="a9"/>
        <w:numPr>
          <w:ilvl w:val="0"/>
          <w:numId w:val="6"/>
        </w:numPr>
        <w:tabs>
          <w:tab w:val="left" w:pos="0"/>
        </w:tabs>
        <w:spacing w:after="0"/>
        <w:jc w:val="left"/>
        <w:rPr>
          <w:rFonts w:cs="Times New Roman"/>
        </w:rPr>
      </w:pPr>
      <w:r>
        <w:rPr>
          <w:rFonts w:cs="Times New Roman"/>
        </w:rPr>
        <w:t xml:space="preserve">автоматична зміна зображеного образу об'єкта в залежності від зміни його характеристик. </w:t>
      </w:r>
    </w:p>
    <w:p w:rsidR="00F32272" w:rsidRDefault="00F32272" w:rsidP="00F32272">
      <w:pPr>
        <w:pStyle w:val="a9"/>
        <w:numPr>
          <w:ilvl w:val="0"/>
          <w:numId w:val="6"/>
        </w:numPr>
        <w:tabs>
          <w:tab w:val="left" w:pos="0"/>
        </w:tabs>
        <w:jc w:val="left"/>
        <w:rPr>
          <w:rFonts w:cs="Times New Roman"/>
        </w:rPr>
      </w:pPr>
      <w:r>
        <w:rPr>
          <w:rFonts w:cs="Times New Roman"/>
        </w:rPr>
        <w:t xml:space="preserve">зміна масштабу та деталізація картографічної інформації. </w:t>
      </w:r>
    </w:p>
    <w:p w:rsidR="00F32272" w:rsidRDefault="00F32272" w:rsidP="00F32272">
      <w:pPr>
        <w:pStyle w:val="a9"/>
        <w:jc w:val="left"/>
        <w:rPr>
          <w:rFonts w:cs="Times New Roman"/>
        </w:rPr>
      </w:pPr>
      <w:bookmarkStart w:id="7" w:name=".D0.94.D0.B0.D0.BD.D1.96_.D0.B2_.D0.93.D"/>
      <w:bookmarkStart w:id="8" w:name="_Toc534486366"/>
      <w:bookmarkEnd w:id="7"/>
      <w:bookmarkEnd w:id="8"/>
      <w:r>
        <w:rPr>
          <w:rFonts w:cs="Times New Roman"/>
        </w:rPr>
        <w:t>Дані в ГІС поділяються на позиційні та атрибутивні.</w:t>
      </w:r>
    </w:p>
    <w:p w:rsidR="00F32272" w:rsidRDefault="00F32272" w:rsidP="00F32272">
      <w:pPr>
        <w:pStyle w:val="3"/>
        <w:spacing w:after="283"/>
        <w:jc w:val="left"/>
        <w:rPr>
          <w:rFonts w:ascii="Times New Roman" w:hAnsi="Times New Roman" w:cs="Times New Roman"/>
          <w:color w:val="00000A"/>
        </w:rPr>
      </w:pPr>
      <w:bookmarkStart w:id="9" w:name=".D0.9F.D0.BE.D0.B7.D0.B8.D1.86.D1.96.D0."/>
      <w:bookmarkStart w:id="10" w:name="_Toc534486367"/>
      <w:bookmarkStart w:id="11" w:name="_Toc456204307"/>
      <w:bookmarkStart w:id="12" w:name="_Toc456262697"/>
      <w:bookmarkEnd w:id="9"/>
      <w:bookmarkEnd w:id="10"/>
      <w:r>
        <w:rPr>
          <w:rFonts w:ascii="Times New Roman" w:hAnsi="Times New Roman" w:cs="Times New Roman"/>
          <w:color w:val="00000A"/>
        </w:rPr>
        <w:t>2.1</w:t>
      </w:r>
      <w:r w:rsidR="000200EA" w:rsidRPr="000200EA">
        <w:rPr>
          <w:rFonts w:ascii="Times New Roman" w:hAnsi="Times New Roman" w:cs="Times New Roman"/>
          <w:color w:val="00000A"/>
        </w:rPr>
        <w:t>.</w:t>
      </w:r>
      <w:r w:rsidR="000200EA" w:rsidRPr="00C36656">
        <w:rPr>
          <w:rFonts w:ascii="Times New Roman" w:hAnsi="Times New Roman" w:cs="Times New Roman"/>
          <w:color w:val="00000A"/>
        </w:rPr>
        <w:t>1</w:t>
      </w:r>
      <w:r>
        <w:rPr>
          <w:rFonts w:ascii="Times New Roman" w:hAnsi="Times New Roman" w:cs="Times New Roman"/>
          <w:color w:val="00000A"/>
        </w:rPr>
        <w:t xml:space="preserve"> Позиційні дані</w:t>
      </w:r>
      <w:bookmarkEnd w:id="11"/>
      <w:bookmarkEnd w:id="12"/>
    </w:p>
    <w:p w:rsidR="00F32272" w:rsidRDefault="00F32272" w:rsidP="00F32272">
      <w:pPr>
        <w:pStyle w:val="a9"/>
        <w:jc w:val="left"/>
        <w:rPr>
          <w:rFonts w:cs="Times New Roman"/>
        </w:rPr>
      </w:pPr>
      <w:r>
        <w:rPr>
          <w:rFonts w:cs="Times New Roman"/>
        </w:rPr>
        <w:t>Позиційні дані описують просторові характеристики різних об'єктів, таких як дороги, будівлі, водойми, лісові масиви. Реальні об'єкти можна розділити на дві абстрактні категорії: дискретні (будинки, територіальні зони) і неперервні (рельєф, рівень опадів, середньорічна температура). Існує два способи представлення позиційної інформації — векторний та растровий.</w:t>
      </w:r>
    </w:p>
    <w:p w:rsidR="00F32272" w:rsidRDefault="00F32272" w:rsidP="00F32272">
      <w:pPr>
        <w:pStyle w:val="a9"/>
        <w:numPr>
          <w:ilvl w:val="0"/>
          <w:numId w:val="7"/>
        </w:numPr>
        <w:tabs>
          <w:tab w:val="left" w:pos="0"/>
        </w:tabs>
        <w:jc w:val="left"/>
        <w:rPr>
          <w:rFonts w:cs="Times New Roman"/>
        </w:rPr>
      </w:pPr>
      <w:r>
        <w:rPr>
          <w:rFonts w:cs="Times New Roman"/>
        </w:rPr>
        <w:t xml:space="preserve">Растровий спосіб </w:t>
      </w:r>
    </w:p>
    <w:p w:rsidR="00F32272" w:rsidRDefault="00F32272" w:rsidP="00F32272">
      <w:pPr>
        <w:pStyle w:val="a9"/>
        <w:jc w:val="left"/>
        <w:rPr>
          <w:rFonts w:cs="Times New Roman"/>
        </w:rPr>
      </w:pPr>
      <w:r>
        <w:rPr>
          <w:rFonts w:cs="Times New Roman"/>
        </w:rPr>
        <w:t>Растрові дані зберігаються у вигляді наборів величин, упорядкованих у формі прямокутної сітки. Осередки цієї сітки називаються пікселями. Найпоширенішим способом отримання растрових даних про поверхню Землі є дистанційне зондування, проведене за допомогою супутників. Зберігання растрових даних може здійснюватися в графічних форматах, наприклад TIF або JPEG, або в бінарному вигляді в базах даних. Найчастіше растр використовують для безперервних об'єктів.</w:t>
      </w:r>
    </w:p>
    <w:p w:rsidR="00F32272" w:rsidRDefault="00F32272" w:rsidP="00F32272">
      <w:pPr>
        <w:pStyle w:val="a9"/>
        <w:numPr>
          <w:ilvl w:val="0"/>
          <w:numId w:val="8"/>
        </w:numPr>
        <w:tabs>
          <w:tab w:val="left" w:pos="0"/>
        </w:tabs>
        <w:jc w:val="left"/>
        <w:rPr>
          <w:rFonts w:cs="Times New Roman"/>
        </w:rPr>
      </w:pPr>
      <w:r>
        <w:rPr>
          <w:rFonts w:cs="Times New Roman"/>
        </w:rPr>
        <w:t xml:space="preserve">Векторний спосіб </w:t>
      </w:r>
    </w:p>
    <w:p w:rsidR="00F32272" w:rsidRDefault="00F32272" w:rsidP="00F32272">
      <w:pPr>
        <w:pStyle w:val="a9"/>
        <w:jc w:val="left"/>
        <w:rPr>
          <w:rFonts w:cs="Times New Roman"/>
        </w:rPr>
      </w:pPr>
      <w:r>
        <w:rPr>
          <w:rFonts w:cs="Times New Roman"/>
        </w:rPr>
        <w:t>Дискретні об'єкти та безперервні поля величин представляють за допомогою сукупності геометричних фігур — векторних об'єктів. Найпоширенішими типами векторних об'єктів є:</w:t>
      </w:r>
    </w:p>
    <w:p w:rsidR="00F32272" w:rsidRPr="00AC0D95" w:rsidRDefault="00F32272" w:rsidP="00F32272">
      <w:pPr>
        <w:pStyle w:val="a9"/>
        <w:numPr>
          <w:ilvl w:val="0"/>
          <w:numId w:val="9"/>
        </w:numPr>
        <w:tabs>
          <w:tab w:val="left" w:pos="0"/>
        </w:tabs>
        <w:spacing w:after="0"/>
        <w:jc w:val="left"/>
      </w:pPr>
      <w:r w:rsidRPr="00AC0D95">
        <w:rPr>
          <w:rFonts w:cs="Times New Roman"/>
        </w:rPr>
        <w:t xml:space="preserve">Точки— Використовуються для позначення географічних об'єктів, для яких важливо розташування, а не їхня форма або розміри. Можливість позначення об'єкта точкою залежить від масштабу карти. У той час як на карті світу міста доцільно позначати точковими об'єктами, то на мапі міста саме місто представляється у вигляді безлічі об'єктів. </w:t>
      </w:r>
    </w:p>
    <w:p w:rsidR="00F32272" w:rsidRDefault="00F32272" w:rsidP="00F32272">
      <w:pPr>
        <w:pStyle w:val="a9"/>
        <w:numPr>
          <w:ilvl w:val="0"/>
          <w:numId w:val="9"/>
        </w:numPr>
        <w:tabs>
          <w:tab w:val="left" w:pos="0"/>
        </w:tabs>
        <w:spacing w:after="0"/>
        <w:jc w:val="left"/>
      </w:pPr>
      <w:proofErr w:type="spellStart"/>
      <w:r w:rsidRPr="00AC0D95">
        <w:rPr>
          <w:rFonts w:cs="Times New Roman"/>
        </w:rPr>
        <w:t>Полілінії</w:t>
      </w:r>
      <w:proofErr w:type="spellEnd"/>
      <w:r w:rsidRPr="00AC0D95">
        <w:rPr>
          <w:rFonts w:cs="Times New Roman"/>
        </w:rPr>
        <w:t xml:space="preserve">— Служать для зображення лінійних об'єктів. </w:t>
      </w:r>
      <w:proofErr w:type="spellStart"/>
      <w:r w:rsidRPr="00AC0D95">
        <w:rPr>
          <w:rFonts w:cs="Times New Roman"/>
        </w:rPr>
        <w:t>Полілінія</w:t>
      </w:r>
      <w:proofErr w:type="spellEnd"/>
      <w:r w:rsidRPr="00AC0D95">
        <w:rPr>
          <w:rFonts w:cs="Times New Roman"/>
        </w:rPr>
        <w:t xml:space="preserve">— ламана лінія, складена з відрізків прямих. </w:t>
      </w:r>
      <w:proofErr w:type="spellStart"/>
      <w:r w:rsidRPr="00AC0D95">
        <w:rPr>
          <w:rFonts w:cs="Times New Roman"/>
        </w:rPr>
        <w:t>Полілінією</w:t>
      </w:r>
      <w:proofErr w:type="spellEnd"/>
      <w:r w:rsidRPr="00AC0D95">
        <w:rPr>
          <w:rFonts w:cs="Times New Roman"/>
        </w:rPr>
        <w:t xml:space="preserve"> зображуються </w:t>
      </w:r>
      <w:r w:rsidRPr="00AC0D95">
        <w:rPr>
          <w:rFonts w:cs="Times New Roman"/>
        </w:rPr>
        <w:lastRenderedPageBreak/>
        <w:t xml:space="preserve">дороги, залізничні колії, річки, вулиці, водопровід. Допустимість зображення об'єктів </w:t>
      </w:r>
      <w:proofErr w:type="spellStart"/>
      <w:r w:rsidRPr="00AC0D95">
        <w:rPr>
          <w:rFonts w:cs="Times New Roman"/>
        </w:rPr>
        <w:t>полілінією</w:t>
      </w:r>
      <w:proofErr w:type="spellEnd"/>
      <w:r w:rsidRPr="00AC0D95">
        <w:rPr>
          <w:rFonts w:cs="Times New Roman"/>
        </w:rPr>
        <w:t xml:space="preserve"> також залежить від масштабу карти. </w:t>
      </w:r>
    </w:p>
    <w:p w:rsidR="00F32272" w:rsidRDefault="00F32272" w:rsidP="00F32272">
      <w:pPr>
        <w:pStyle w:val="a9"/>
        <w:numPr>
          <w:ilvl w:val="0"/>
          <w:numId w:val="9"/>
        </w:numPr>
        <w:tabs>
          <w:tab w:val="left" w:pos="0"/>
        </w:tabs>
        <w:jc w:val="left"/>
      </w:pPr>
      <w:r>
        <w:rPr>
          <w:rFonts w:cs="Times New Roman"/>
        </w:rPr>
        <w:t xml:space="preserve">Багатокутники (многокутники чи полігони)— Служать для позначення просторових об'єктів з чіткими кордонами. Прикладами можуть служити озера, парки, будівлі, країни, континенти. Характеризуються площею і довжиною периметра. </w:t>
      </w:r>
    </w:p>
    <w:p w:rsidR="00F32272" w:rsidRDefault="00F32272" w:rsidP="00F32272">
      <w:pPr>
        <w:pStyle w:val="a9"/>
        <w:jc w:val="left"/>
        <w:rPr>
          <w:rFonts w:cs="Times New Roman"/>
        </w:rPr>
      </w:pPr>
      <w:r>
        <w:rPr>
          <w:rFonts w:cs="Times New Roman"/>
        </w:rPr>
        <w:t xml:space="preserve">Векторні дані зазвичай мають набагато менший розмір, ніж растрові. Їх легко трансформувати і проводити над ними бінарні операції. Векторні дані легко перетворити на растрові в той час як обернена операція набагато складніша. Векторні дані дозволяють проводити різні типи просторового аналізу, наприклад пошук найкоротшого шляху в дорожній мережі. Проте з растром простіше проводити </w:t>
      </w:r>
      <w:proofErr w:type="spellStart"/>
      <w:r>
        <w:rPr>
          <w:rFonts w:cs="Times New Roman"/>
        </w:rPr>
        <w:t>оверлейний</w:t>
      </w:r>
      <w:proofErr w:type="spellEnd"/>
      <w:r>
        <w:rPr>
          <w:rFonts w:cs="Times New Roman"/>
        </w:rPr>
        <w:t xml:space="preserve"> аналіз.</w:t>
      </w:r>
    </w:p>
    <w:p w:rsidR="00F32272" w:rsidRDefault="00F32272" w:rsidP="00F32272">
      <w:pPr>
        <w:pStyle w:val="3"/>
        <w:spacing w:after="283"/>
        <w:jc w:val="left"/>
        <w:rPr>
          <w:rFonts w:ascii="Times New Roman" w:hAnsi="Times New Roman" w:cs="Times New Roman"/>
          <w:color w:val="00000A"/>
        </w:rPr>
      </w:pPr>
      <w:bookmarkStart w:id="13" w:name=".D0.90.D1.82.D1.80.D0.B8.D0.B1.D1.83.D1."/>
      <w:bookmarkStart w:id="14" w:name="_Toc534486368"/>
      <w:bookmarkStart w:id="15" w:name="_Toc456204308"/>
      <w:bookmarkStart w:id="16" w:name="_Toc456262698"/>
      <w:bookmarkEnd w:id="13"/>
      <w:bookmarkEnd w:id="14"/>
      <w:r>
        <w:rPr>
          <w:rFonts w:ascii="Times New Roman" w:hAnsi="Times New Roman" w:cs="Times New Roman"/>
          <w:color w:val="00000A"/>
        </w:rPr>
        <w:t>2.</w:t>
      </w:r>
      <w:r w:rsidR="000200EA" w:rsidRPr="00C36656">
        <w:rPr>
          <w:rFonts w:ascii="Times New Roman" w:hAnsi="Times New Roman" w:cs="Times New Roman"/>
          <w:color w:val="00000A"/>
          <w:lang w:val="ru-RU"/>
        </w:rPr>
        <w:t>1.</w:t>
      </w:r>
      <w:r>
        <w:rPr>
          <w:rFonts w:ascii="Times New Roman" w:hAnsi="Times New Roman" w:cs="Times New Roman"/>
          <w:color w:val="00000A"/>
        </w:rPr>
        <w:t>2 Атрибутивна інформація</w:t>
      </w:r>
      <w:bookmarkEnd w:id="15"/>
      <w:bookmarkEnd w:id="16"/>
    </w:p>
    <w:p w:rsidR="00F32272" w:rsidRDefault="00F32272" w:rsidP="00F32272">
      <w:pPr>
        <w:pStyle w:val="a9"/>
        <w:jc w:val="left"/>
      </w:pPr>
      <w:r>
        <w:rPr>
          <w:rFonts w:cs="Times New Roman"/>
        </w:rPr>
        <w:t>У ГІС до векторних об'єктів можуть бути прив'язані семантичні дані. Наприклад, на карті територіального зонування до просторових об'єктів, які становлять зони, може бути прив'язана характеристика типу зони. Структуру і типи даних визначає користувач. На основі атрибутивних значень, присвоєних векторним об'єктам на карті, може будуватися тематична карта, на якій ці значення позначені кольорами відповідно до шкали кольорів або різного роду штриховками чи крапом. Найчастіше атрибутивні дані зберігаються у таблицях реляційної бази даних та є прив'язаними до певних векторних об'єктів. У випадку використання растрового способу позиційна та атрибутивна інформація поєднуються— колір пікселя передає одночасно і розташування і характеристику.</w:t>
      </w:r>
    </w:p>
    <w:p w:rsidR="00F32272" w:rsidRDefault="00F32272" w:rsidP="00F32272">
      <w:pPr>
        <w:pStyle w:val="3"/>
        <w:spacing w:after="283"/>
        <w:jc w:val="left"/>
        <w:rPr>
          <w:rFonts w:ascii="Times New Roman" w:hAnsi="Times New Roman" w:cs="Times New Roman"/>
          <w:color w:val="00000A"/>
        </w:rPr>
      </w:pPr>
      <w:bookmarkStart w:id="17" w:name=".D0.91.D0.B0.D0.B7.D0.BE.D0.B2.D0.B0_.D0"/>
      <w:bookmarkStart w:id="18" w:name="_Toc534486369"/>
      <w:bookmarkStart w:id="19" w:name="_Toc456204309"/>
      <w:bookmarkStart w:id="20" w:name="_Toc456262699"/>
      <w:bookmarkEnd w:id="17"/>
      <w:bookmarkEnd w:id="18"/>
      <w:r>
        <w:rPr>
          <w:rFonts w:ascii="Times New Roman" w:hAnsi="Times New Roman" w:cs="Times New Roman"/>
          <w:color w:val="00000A"/>
        </w:rPr>
        <w:t>2.</w:t>
      </w:r>
      <w:r w:rsidR="000200EA" w:rsidRPr="00C36656">
        <w:rPr>
          <w:rFonts w:ascii="Times New Roman" w:hAnsi="Times New Roman" w:cs="Times New Roman"/>
          <w:color w:val="00000A"/>
          <w:lang w:val="ru-RU"/>
        </w:rPr>
        <w:t>1.</w:t>
      </w:r>
      <w:r>
        <w:rPr>
          <w:rFonts w:ascii="Times New Roman" w:hAnsi="Times New Roman" w:cs="Times New Roman"/>
          <w:color w:val="00000A"/>
        </w:rPr>
        <w:t>3 Базова карта</w:t>
      </w:r>
      <w:bookmarkEnd w:id="19"/>
      <w:bookmarkEnd w:id="20"/>
    </w:p>
    <w:p w:rsidR="00F32272" w:rsidRDefault="00F32272" w:rsidP="00F32272">
      <w:pPr>
        <w:pStyle w:val="a9"/>
        <w:jc w:val="left"/>
      </w:pPr>
      <w:r>
        <w:rPr>
          <w:rFonts w:cs="Times New Roman"/>
          <w:b/>
        </w:rPr>
        <w:t>Базова карта</w:t>
      </w:r>
      <w:r>
        <w:rPr>
          <w:rFonts w:cs="Times New Roman"/>
        </w:rPr>
        <w:t xml:space="preserve">— карта, що містить основну (базову) </w:t>
      </w:r>
      <w:r>
        <w:rPr>
          <w:rStyle w:val="InternetLink"/>
          <w:rFonts w:cs="Times New Roman"/>
          <w:vanish/>
          <w:color w:val="00000A"/>
        </w:rPr>
        <w:t>топографічну</w:t>
      </w:r>
      <w:r>
        <w:rPr>
          <w:rFonts w:cs="Times New Roman"/>
        </w:rPr>
        <w:t xml:space="preserve"> </w:t>
      </w:r>
      <w:hyperlink r:id="rId6">
        <w:r>
          <w:rPr>
            <w:rStyle w:val="InternetLink"/>
            <w:rFonts w:cs="Times New Roman"/>
            <w:vanish/>
            <w:webHidden/>
            <w:color w:val="00000A"/>
          </w:rPr>
          <w:t>інформацію</w:t>
        </w:r>
      </w:hyperlink>
      <w:r>
        <w:rPr>
          <w:rFonts w:cs="Times New Roman"/>
        </w:rPr>
        <w:t xml:space="preserve"> в цифровому вигляді в одному чи кількох </w:t>
      </w:r>
      <w:r>
        <w:rPr>
          <w:rStyle w:val="InternetLink"/>
          <w:rFonts w:cs="Times New Roman"/>
          <w:vanish/>
          <w:color w:val="00000A"/>
        </w:rPr>
        <w:t>шарах</w:t>
      </w:r>
      <w:r>
        <w:rPr>
          <w:rFonts w:cs="Times New Roman"/>
        </w:rPr>
        <w:t xml:space="preserve">. Використовується як стандартна структура, на яку накладаються додаткові конкретні дані та для контролю інших джерел </w:t>
      </w:r>
      <w:r>
        <w:rPr>
          <w:rStyle w:val="InternetLink"/>
          <w:rFonts w:cs="Times New Roman"/>
          <w:vanish/>
          <w:color w:val="00000A"/>
        </w:rPr>
        <w:t>просторових даних</w:t>
      </w:r>
      <w:r>
        <w:rPr>
          <w:rFonts w:cs="Times New Roman"/>
        </w:rPr>
        <w:t>.</w:t>
      </w:r>
    </w:p>
    <w:p w:rsidR="0096202A" w:rsidRPr="00CA13D7" w:rsidRDefault="0096202A" w:rsidP="0096202A">
      <w:pPr>
        <w:rPr>
          <w:rFonts w:cs="Times New Roman"/>
          <w:color w:val="000000" w:themeColor="text1"/>
        </w:rPr>
      </w:pPr>
    </w:p>
    <w:p w:rsidR="00CA13D7" w:rsidRPr="00CA13D7" w:rsidRDefault="00CA13D7" w:rsidP="00CA13D7">
      <w:pPr>
        <w:pStyle w:val="a4"/>
        <w:numPr>
          <w:ilvl w:val="1"/>
          <w:numId w:val="2"/>
        </w:numPr>
        <w:outlineLvl w:val="1"/>
        <w:rPr>
          <w:rFonts w:cs="Times New Roman"/>
          <w:b/>
          <w:color w:val="000000" w:themeColor="text1"/>
        </w:rPr>
      </w:pPr>
      <w:r>
        <w:rPr>
          <w:rFonts w:cs="Times New Roman"/>
          <w:b/>
          <w:color w:val="000000" w:themeColor="text1"/>
        </w:rPr>
        <w:t xml:space="preserve"> </w:t>
      </w:r>
      <w:bookmarkStart w:id="21" w:name="_Toc456262700"/>
      <w:r w:rsidR="000200EA">
        <w:rPr>
          <w:rFonts w:cs="Times New Roman"/>
          <w:b/>
          <w:color w:val="000000" w:themeColor="text1"/>
          <w:lang w:val="en-US"/>
        </w:rPr>
        <w:t>Python</w:t>
      </w:r>
      <w:bookmarkEnd w:id="21"/>
    </w:p>
    <w:p w:rsidR="00CA13D7" w:rsidRDefault="000200EA" w:rsidP="00CA13D7">
      <w:pPr>
        <w:rPr>
          <w:rFonts w:cs="Times New Roman"/>
          <w:color w:val="000000" w:themeColor="text1"/>
        </w:rPr>
      </w:pPr>
      <w:proofErr w:type="spellStart"/>
      <w:r w:rsidRPr="000200EA">
        <w:rPr>
          <w:rFonts w:cs="Times New Roman"/>
          <w:color w:val="000000" w:themeColor="text1"/>
        </w:rPr>
        <w:t>Python</w:t>
      </w:r>
      <w:proofErr w:type="spellEnd"/>
      <w:r w:rsidRPr="000200EA">
        <w:rPr>
          <w:rFonts w:cs="Times New Roman"/>
          <w:color w:val="000000" w:themeColor="text1"/>
        </w:rPr>
        <w:t xml:space="preserve"> — інтерпретована об'єктно-орієнтована мова програмування високог</w:t>
      </w:r>
      <w:r>
        <w:rPr>
          <w:rFonts w:cs="Times New Roman"/>
          <w:color w:val="000000" w:themeColor="text1"/>
        </w:rPr>
        <w:t xml:space="preserve">о рівня з динамічною семантикою. </w:t>
      </w:r>
      <w:r w:rsidRPr="000200EA">
        <w:rPr>
          <w:rFonts w:cs="Times New Roman"/>
          <w:color w:val="000000" w:themeColor="text1"/>
        </w:rPr>
        <w:t xml:space="preserve">Структури даних високого рівня разом із динамічною семантикою та динамічним зв'язуванням роблять її </w:t>
      </w:r>
      <w:r w:rsidRPr="000200EA">
        <w:rPr>
          <w:rFonts w:cs="Times New Roman"/>
          <w:color w:val="000000" w:themeColor="text1"/>
        </w:rPr>
        <w:lastRenderedPageBreak/>
        <w:t xml:space="preserve">привабливою для швидкої розробки програм, а також як засіб поєднання існуючих компонентів. </w:t>
      </w:r>
      <w:proofErr w:type="spellStart"/>
      <w:r w:rsidRPr="000200EA">
        <w:rPr>
          <w:rFonts w:cs="Times New Roman"/>
          <w:color w:val="000000" w:themeColor="text1"/>
        </w:rPr>
        <w:t>Python</w:t>
      </w:r>
      <w:proofErr w:type="spellEnd"/>
      <w:r w:rsidRPr="000200EA">
        <w:rPr>
          <w:rFonts w:cs="Times New Roman"/>
          <w:color w:val="000000" w:themeColor="text1"/>
        </w:rPr>
        <w:t xml:space="preserve"> підтримує модулі та пакети модулів, що сприяє модульності та повторному використанню коду. Інтерпретатор </w:t>
      </w:r>
      <w:proofErr w:type="spellStart"/>
      <w:r w:rsidRPr="000200EA">
        <w:rPr>
          <w:rFonts w:cs="Times New Roman"/>
          <w:color w:val="000000" w:themeColor="text1"/>
        </w:rPr>
        <w:t>Python</w:t>
      </w:r>
      <w:proofErr w:type="spellEnd"/>
      <w:r w:rsidRPr="000200EA">
        <w:rPr>
          <w:rFonts w:cs="Times New Roman"/>
          <w:color w:val="000000" w:themeColor="text1"/>
        </w:rPr>
        <w:t xml:space="preserve"> та стандартні бібліотеки доступні як у скомпільованій так і у вихідній формі на всіх основних платформах. В мові програмування </w:t>
      </w:r>
      <w:proofErr w:type="spellStart"/>
      <w:r w:rsidRPr="000200EA">
        <w:rPr>
          <w:rFonts w:cs="Times New Roman"/>
          <w:color w:val="000000" w:themeColor="text1"/>
        </w:rPr>
        <w:t>Python</w:t>
      </w:r>
      <w:proofErr w:type="spellEnd"/>
      <w:r w:rsidRPr="000200EA">
        <w:rPr>
          <w:rFonts w:cs="Times New Roman"/>
          <w:color w:val="000000" w:themeColor="text1"/>
        </w:rPr>
        <w:t xml:space="preserve"> підтримується декілька парадигм програмування, зокрема: об'єктно-орієнтована, процедурна, функціональна та </w:t>
      </w:r>
      <w:proofErr w:type="spellStart"/>
      <w:r w:rsidRPr="000200EA">
        <w:rPr>
          <w:rFonts w:cs="Times New Roman"/>
          <w:color w:val="000000" w:themeColor="text1"/>
        </w:rPr>
        <w:t>аспектно</w:t>
      </w:r>
      <w:proofErr w:type="spellEnd"/>
      <w:r w:rsidRPr="000200EA">
        <w:rPr>
          <w:rFonts w:cs="Times New Roman"/>
          <w:color w:val="000000" w:themeColor="text1"/>
        </w:rPr>
        <w:t xml:space="preserve">-орієнтована. </w:t>
      </w:r>
      <w:proofErr w:type="spellStart"/>
      <w:r w:rsidR="00CA13D7" w:rsidRPr="00CA13D7">
        <w:rPr>
          <w:rFonts w:cs="Times New Roman"/>
          <w:color w:val="000000" w:themeColor="text1"/>
        </w:rPr>
        <w:t>увати</w:t>
      </w:r>
      <w:proofErr w:type="spellEnd"/>
      <w:r w:rsidR="00CA13D7" w:rsidRPr="00CA13D7">
        <w:rPr>
          <w:rFonts w:cs="Times New Roman"/>
          <w:color w:val="000000" w:themeColor="text1"/>
        </w:rPr>
        <w:t xml:space="preserve"> багато разів.</w:t>
      </w:r>
    </w:p>
    <w:p w:rsidR="000200EA" w:rsidRDefault="000200EA" w:rsidP="000200EA">
      <w:pPr>
        <w:pStyle w:val="a4"/>
        <w:numPr>
          <w:ilvl w:val="2"/>
          <w:numId w:val="2"/>
        </w:numPr>
        <w:spacing w:before="240"/>
        <w:outlineLvl w:val="2"/>
        <w:rPr>
          <w:rFonts w:cs="Times New Roman"/>
          <w:b/>
          <w:color w:val="000000" w:themeColor="text1"/>
        </w:rPr>
      </w:pPr>
      <w:bookmarkStart w:id="22" w:name="_Toc456262701"/>
      <w:r>
        <w:rPr>
          <w:rFonts w:cs="Times New Roman"/>
          <w:b/>
          <w:color w:val="000000" w:themeColor="text1"/>
        </w:rPr>
        <w:t>Переваги</w:t>
      </w:r>
      <w:bookmarkEnd w:id="22"/>
    </w:p>
    <w:p w:rsidR="000200EA" w:rsidRPr="000200EA" w:rsidRDefault="000200EA" w:rsidP="000200EA">
      <w:pPr>
        <w:pStyle w:val="a4"/>
        <w:spacing w:before="240"/>
        <w:ind w:left="1429" w:firstLine="0"/>
        <w:outlineLvl w:val="2"/>
        <w:rPr>
          <w:rFonts w:cs="Times New Roman"/>
          <w:b/>
          <w:color w:val="000000" w:themeColor="text1"/>
          <w:sz w:val="10"/>
        </w:rPr>
      </w:pPr>
    </w:p>
    <w:p w:rsidR="000200EA" w:rsidRPr="000200EA" w:rsidRDefault="000200EA" w:rsidP="000200EA">
      <w:pPr>
        <w:ind w:firstLine="567"/>
        <w:rPr>
          <w:rFonts w:cs="Times New Roman"/>
          <w:color w:val="000000" w:themeColor="text1"/>
        </w:rPr>
      </w:pPr>
      <w:r w:rsidRPr="000200EA">
        <w:rPr>
          <w:rFonts w:cs="Times New Roman"/>
          <w:color w:val="000000" w:themeColor="text1"/>
        </w:rPr>
        <w:t>Серед основних її переваг можна назвати такі:</w:t>
      </w:r>
    </w:p>
    <w:p w:rsidR="000200EA" w:rsidRPr="000200EA" w:rsidRDefault="000200EA" w:rsidP="000200EA">
      <w:pPr>
        <w:pStyle w:val="a4"/>
        <w:numPr>
          <w:ilvl w:val="0"/>
          <w:numId w:val="10"/>
        </w:numPr>
        <w:ind w:left="426"/>
        <w:rPr>
          <w:rFonts w:cs="Times New Roman"/>
          <w:color w:val="000000" w:themeColor="text1"/>
        </w:rPr>
      </w:pPr>
      <w:r w:rsidRPr="000200EA">
        <w:rPr>
          <w:rFonts w:cs="Times New Roman"/>
          <w:color w:val="000000" w:themeColor="text1"/>
        </w:rPr>
        <w:t>чистий синтаксис (для виділення блоків слід використовувати відступи);</w:t>
      </w:r>
    </w:p>
    <w:p w:rsidR="000200EA" w:rsidRPr="000200EA" w:rsidRDefault="000200EA" w:rsidP="000200EA">
      <w:pPr>
        <w:pStyle w:val="a4"/>
        <w:numPr>
          <w:ilvl w:val="0"/>
          <w:numId w:val="10"/>
        </w:numPr>
        <w:ind w:left="426"/>
        <w:rPr>
          <w:rFonts w:cs="Times New Roman"/>
          <w:color w:val="000000" w:themeColor="text1"/>
        </w:rPr>
      </w:pPr>
      <w:r w:rsidRPr="000200EA">
        <w:rPr>
          <w:rFonts w:cs="Times New Roman"/>
          <w:color w:val="000000" w:themeColor="text1"/>
        </w:rPr>
        <w:t>переносність програм (що властиве більшості інтерпретованих мов);</w:t>
      </w:r>
    </w:p>
    <w:p w:rsidR="000200EA" w:rsidRPr="000200EA" w:rsidRDefault="000200EA" w:rsidP="000200EA">
      <w:pPr>
        <w:pStyle w:val="a4"/>
        <w:numPr>
          <w:ilvl w:val="0"/>
          <w:numId w:val="10"/>
        </w:numPr>
        <w:ind w:left="426"/>
        <w:rPr>
          <w:rFonts w:cs="Times New Roman"/>
          <w:color w:val="000000" w:themeColor="text1"/>
        </w:rPr>
      </w:pPr>
      <w:r w:rsidRPr="000200EA">
        <w:rPr>
          <w:rFonts w:cs="Times New Roman"/>
          <w:color w:val="000000" w:themeColor="text1"/>
        </w:rPr>
        <w:t>стандартний дистрибутив має велику кількість корисних модулів (включно з модулем для розробки графічного інтерфейсу);</w:t>
      </w:r>
    </w:p>
    <w:p w:rsidR="000200EA" w:rsidRPr="000200EA" w:rsidRDefault="000200EA" w:rsidP="000200EA">
      <w:pPr>
        <w:pStyle w:val="a4"/>
        <w:numPr>
          <w:ilvl w:val="0"/>
          <w:numId w:val="10"/>
        </w:numPr>
        <w:ind w:left="426"/>
        <w:rPr>
          <w:rFonts w:cs="Times New Roman"/>
          <w:color w:val="000000" w:themeColor="text1"/>
        </w:rPr>
      </w:pPr>
      <w:r w:rsidRPr="000200EA">
        <w:rPr>
          <w:rFonts w:cs="Times New Roman"/>
          <w:color w:val="000000" w:themeColor="text1"/>
        </w:rPr>
        <w:t xml:space="preserve">можливість використання </w:t>
      </w:r>
      <w:proofErr w:type="spellStart"/>
      <w:r w:rsidRPr="000200EA">
        <w:rPr>
          <w:rFonts w:cs="Times New Roman"/>
          <w:color w:val="000000" w:themeColor="text1"/>
        </w:rPr>
        <w:t>Python</w:t>
      </w:r>
      <w:proofErr w:type="spellEnd"/>
      <w:r w:rsidRPr="000200EA">
        <w:rPr>
          <w:rFonts w:cs="Times New Roman"/>
          <w:color w:val="000000" w:themeColor="text1"/>
        </w:rPr>
        <w:t xml:space="preserve"> в діалоговому режимі (дуже корисне для експериментування та розв'язання простих задач);</w:t>
      </w:r>
    </w:p>
    <w:p w:rsidR="000200EA" w:rsidRPr="000200EA" w:rsidRDefault="000200EA" w:rsidP="000200EA">
      <w:pPr>
        <w:pStyle w:val="a4"/>
        <w:numPr>
          <w:ilvl w:val="0"/>
          <w:numId w:val="10"/>
        </w:numPr>
        <w:ind w:left="426"/>
        <w:rPr>
          <w:rFonts w:cs="Times New Roman"/>
          <w:color w:val="000000" w:themeColor="text1"/>
        </w:rPr>
      </w:pPr>
      <w:r w:rsidRPr="000200EA">
        <w:rPr>
          <w:rFonts w:cs="Times New Roman"/>
          <w:color w:val="000000" w:themeColor="text1"/>
        </w:rPr>
        <w:t xml:space="preserve">стандартний дистрибутив має просте, але разом із тим досить потужне середовище розробки, яке зветься IDLE і яке написане на мові </w:t>
      </w:r>
      <w:proofErr w:type="spellStart"/>
      <w:r w:rsidRPr="000200EA">
        <w:rPr>
          <w:rFonts w:cs="Times New Roman"/>
          <w:color w:val="000000" w:themeColor="text1"/>
        </w:rPr>
        <w:t>Python</w:t>
      </w:r>
      <w:proofErr w:type="spellEnd"/>
      <w:r w:rsidRPr="000200EA">
        <w:rPr>
          <w:rFonts w:cs="Times New Roman"/>
          <w:color w:val="000000" w:themeColor="text1"/>
        </w:rPr>
        <w:t>;</w:t>
      </w:r>
    </w:p>
    <w:p w:rsidR="000200EA" w:rsidRDefault="000200EA" w:rsidP="000200EA">
      <w:pPr>
        <w:pStyle w:val="a4"/>
        <w:numPr>
          <w:ilvl w:val="0"/>
          <w:numId w:val="10"/>
        </w:numPr>
        <w:ind w:left="426"/>
        <w:rPr>
          <w:rFonts w:cs="Times New Roman"/>
          <w:color w:val="000000" w:themeColor="text1"/>
        </w:rPr>
      </w:pPr>
      <w:r w:rsidRPr="000200EA">
        <w:rPr>
          <w:rFonts w:cs="Times New Roman"/>
          <w:color w:val="000000" w:themeColor="text1"/>
        </w:rPr>
        <w:t>зручний для розв'язання математичних проблем (має засоби роботи з комплексними числами, може оперувати з цілими числами довільної величини, у діалоговому режимі може використовуватися як потужний калькулятор).</w:t>
      </w:r>
    </w:p>
    <w:p w:rsidR="008163D5" w:rsidRDefault="008163D5" w:rsidP="008163D5">
      <w:pPr>
        <w:pStyle w:val="a4"/>
        <w:ind w:left="426" w:firstLine="0"/>
        <w:rPr>
          <w:rFonts w:cs="Times New Roman"/>
          <w:color w:val="000000" w:themeColor="text1"/>
        </w:rPr>
      </w:pPr>
    </w:p>
    <w:p w:rsidR="000200EA" w:rsidRPr="00CA13D7" w:rsidRDefault="000200EA" w:rsidP="000200EA">
      <w:pPr>
        <w:pStyle w:val="a4"/>
        <w:numPr>
          <w:ilvl w:val="1"/>
          <w:numId w:val="2"/>
        </w:numPr>
        <w:outlineLvl w:val="1"/>
        <w:rPr>
          <w:rFonts w:cs="Times New Roman"/>
          <w:b/>
          <w:color w:val="000000" w:themeColor="text1"/>
        </w:rPr>
      </w:pPr>
      <w:r w:rsidRPr="000200EA">
        <w:rPr>
          <w:rFonts w:cs="Times New Roman"/>
          <w:b/>
          <w:color w:val="000000" w:themeColor="text1"/>
          <w:lang w:val="ru-RU"/>
        </w:rPr>
        <w:t xml:space="preserve"> </w:t>
      </w:r>
      <w:bookmarkStart w:id="23" w:name="_Toc456262702"/>
      <w:proofErr w:type="spellStart"/>
      <w:r>
        <w:rPr>
          <w:rFonts w:cs="Times New Roman"/>
          <w:b/>
          <w:color w:val="000000" w:themeColor="text1"/>
          <w:lang w:val="en-US"/>
        </w:rPr>
        <w:t>Qt</w:t>
      </w:r>
      <w:bookmarkEnd w:id="23"/>
      <w:proofErr w:type="spellEnd"/>
    </w:p>
    <w:p w:rsidR="000200EA" w:rsidRDefault="000200EA" w:rsidP="000200EA">
      <w:pPr>
        <w:spacing w:after="200" w:line="276" w:lineRule="auto"/>
        <w:ind w:firstLine="567"/>
        <w:jc w:val="left"/>
        <w:rPr>
          <w:rFonts w:cs="Times New Roman"/>
          <w:color w:val="000000" w:themeColor="text1"/>
        </w:rPr>
      </w:pPr>
      <w:proofErr w:type="spellStart"/>
      <w:r w:rsidRPr="000200EA">
        <w:rPr>
          <w:rFonts w:cs="Times New Roman"/>
          <w:color w:val="000000" w:themeColor="text1"/>
        </w:rPr>
        <w:t>Qt</w:t>
      </w:r>
      <w:proofErr w:type="spellEnd"/>
      <w:r>
        <w:rPr>
          <w:rFonts w:cs="Times New Roman"/>
          <w:color w:val="000000" w:themeColor="text1"/>
        </w:rPr>
        <w:t xml:space="preserve"> </w:t>
      </w:r>
      <w:r w:rsidRPr="000200EA">
        <w:rPr>
          <w:rFonts w:cs="Times New Roman"/>
          <w:color w:val="000000" w:themeColor="text1"/>
        </w:rPr>
        <w:t>— крос-</w:t>
      </w:r>
      <w:proofErr w:type="spellStart"/>
      <w:r w:rsidRPr="000200EA">
        <w:rPr>
          <w:rFonts w:cs="Times New Roman"/>
          <w:color w:val="000000" w:themeColor="text1"/>
        </w:rPr>
        <w:t>платформовий</w:t>
      </w:r>
      <w:proofErr w:type="spellEnd"/>
      <w:r w:rsidRPr="000200EA">
        <w:rPr>
          <w:rFonts w:cs="Times New Roman"/>
          <w:color w:val="000000" w:themeColor="text1"/>
        </w:rPr>
        <w:t xml:space="preserve"> інструментарій розробки програмного забезпечення (ПЗ) мовою програмування C++. Дозволяє запускати написане за його допомогою ПЗ на більшості сучасних операційних систем (ОС), просто компілюючи текст програми для кожної операційної системи без зміни сирцевого коду. </w:t>
      </w:r>
    </w:p>
    <w:p w:rsidR="000200EA" w:rsidRPr="000200EA" w:rsidRDefault="000200EA" w:rsidP="000200EA">
      <w:pPr>
        <w:spacing w:after="200" w:line="276" w:lineRule="auto"/>
        <w:ind w:firstLine="567"/>
        <w:jc w:val="left"/>
        <w:rPr>
          <w:rFonts w:cs="Times New Roman"/>
          <w:color w:val="000000" w:themeColor="text1"/>
        </w:rPr>
      </w:pPr>
      <w:r w:rsidRPr="000200EA">
        <w:rPr>
          <w:rFonts w:cs="Times New Roman"/>
          <w:color w:val="000000" w:themeColor="text1"/>
        </w:rPr>
        <w:t xml:space="preserve">Містить всі основні класи, які можуть бути потрібні для розробки прикладного програмного забезпечення, починаючи з елементів графічного </w:t>
      </w:r>
      <w:r w:rsidRPr="000200EA">
        <w:rPr>
          <w:rFonts w:cs="Times New Roman"/>
          <w:color w:val="000000" w:themeColor="text1"/>
        </w:rPr>
        <w:lastRenderedPageBreak/>
        <w:t xml:space="preserve">інтерфейсу й закінчуючи класами для роботи з мережею, базами даних, </w:t>
      </w:r>
      <w:proofErr w:type="spellStart"/>
      <w:r w:rsidRPr="000200EA">
        <w:rPr>
          <w:rFonts w:cs="Times New Roman"/>
          <w:color w:val="000000" w:themeColor="text1"/>
        </w:rPr>
        <w:t>OpenGL</w:t>
      </w:r>
      <w:proofErr w:type="spellEnd"/>
      <w:r w:rsidRPr="000200EA">
        <w:rPr>
          <w:rFonts w:cs="Times New Roman"/>
          <w:color w:val="000000" w:themeColor="text1"/>
        </w:rPr>
        <w:t>, SVG і XML. Бібліотека дозволяє керувати нитями, працювати з мережею та забезпечує крос-</w:t>
      </w:r>
      <w:proofErr w:type="spellStart"/>
      <w:r w:rsidRPr="000200EA">
        <w:rPr>
          <w:rFonts w:cs="Times New Roman"/>
          <w:color w:val="000000" w:themeColor="text1"/>
        </w:rPr>
        <w:t>платформовий</w:t>
      </w:r>
      <w:proofErr w:type="spellEnd"/>
      <w:r w:rsidRPr="000200EA">
        <w:rPr>
          <w:rFonts w:cs="Times New Roman"/>
          <w:color w:val="000000" w:themeColor="text1"/>
        </w:rPr>
        <w:t xml:space="preserve"> доступ до файлів.</w:t>
      </w:r>
    </w:p>
    <w:p w:rsidR="000200EA" w:rsidRDefault="000200EA" w:rsidP="000200EA">
      <w:pPr>
        <w:spacing w:after="200" w:line="276" w:lineRule="auto"/>
        <w:ind w:firstLine="567"/>
        <w:jc w:val="left"/>
        <w:rPr>
          <w:rFonts w:cs="Times New Roman"/>
          <w:color w:val="000000" w:themeColor="text1"/>
        </w:rPr>
      </w:pPr>
      <w:proofErr w:type="spellStart"/>
      <w:r w:rsidRPr="000200EA">
        <w:rPr>
          <w:rFonts w:cs="Times New Roman"/>
          <w:color w:val="000000" w:themeColor="text1"/>
        </w:rPr>
        <w:t>Qt</w:t>
      </w:r>
      <w:proofErr w:type="spellEnd"/>
      <w:r w:rsidRPr="000200EA">
        <w:rPr>
          <w:rFonts w:cs="Times New Roman"/>
          <w:color w:val="000000" w:themeColor="text1"/>
        </w:rPr>
        <w:t xml:space="preserve"> також може бути використаним в багатьох інших мовах програмування: </w:t>
      </w:r>
      <w:proofErr w:type="spellStart"/>
      <w:r w:rsidRPr="000200EA">
        <w:rPr>
          <w:rFonts w:cs="Times New Roman"/>
          <w:color w:val="000000" w:themeColor="text1"/>
        </w:rPr>
        <w:t>Ada</w:t>
      </w:r>
      <w:proofErr w:type="spellEnd"/>
      <w:r w:rsidRPr="000200EA">
        <w:rPr>
          <w:rFonts w:cs="Times New Roman"/>
          <w:color w:val="000000" w:themeColor="text1"/>
        </w:rPr>
        <w:t xml:space="preserve"> (</w:t>
      </w:r>
      <w:proofErr w:type="spellStart"/>
      <w:r w:rsidRPr="000200EA">
        <w:rPr>
          <w:rFonts w:cs="Times New Roman"/>
          <w:color w:val="000000" w:themeColor="text1"/>
        </w:rPr>
        <w:t>QtAda</w:t>
      </w:r>
      <w:proofErr w:type="spellEnd"/>
      <w:r w:rsidRPr="000200EA">
        <w:rPr>
          <w:rFonts w:cs="Times New Roman"/>
          <w:color w:val="000000" w:themeColor="text1"/>
        </w:rPr>
        <w:t>), C# (</w:t>
      </w:r>
      <w:proofErr w:type="spellStart"/>
      <w:r w:rsidRPr="000200EA">
        <w:rPr>
          <w:rFonts w:cs="Times New Roman"/>
          <w:color w:val="000000" w:themeColor="text1"/>
        </w:rPr>
        <w:t>Qyoto</w:t>
      </w:r>
      <w:proofErr w:type="spellEnd"/>
      <w:r w:rsidRPr="000200EA">
        <w:rPr>
          <w:rFonts w:cs="Times New Roman"/>
          <w:color w:val="000000" w:themeColor="text1"/>
        </w:rPr>
        <w:t>/</w:t>
      </w:r>
      <w:proofErr w:type="spellStart"/>
      <w:r w:rsidRPr="000200EA">
        <w:rPr>
          <w:rFonts w:cs="Times New Roman"/>
          <w:color w:val="000000" w:themeColor="text1"/>
        </w:rPr>
        <w:t>Kimono</w:t>
      </w:r>
      <w:proofErr w:type="spellEnd"/>
      <w:r w:rsidRPr="000200EA">
        <w:rPr>
          <w:rFonts w:cs="Times New Roman"/>
          <w:color w:val="000000" w:themeColor="text1"/>
        </w:rPr>
        <w:t xml:space="preserve">), </w:t>
      </w:r>
      <w:proofErr w:type="spellStart"/>
      <w:r w:rsidRPr="000200EA">
        <w:rPr>
          <w:rFonts w:cs="Times New Roman"/>
          <w:color w:val="000000" w:themeColor="text1"/>
        </w:rPr>
        <w:t>Java</w:t>
      </w:r>
      <w:proofErr w:type="spellEnd"/>
      <w:r w:rsidRPr="000200EA">
        <w:rPr>
          <w:rFonts w:cs="Times New Roman"/>
          <w:color w:val="000000" w:themeColor="text1"/>
        </w:rPr>
        <w:t xml:space="preserve"> (</w:t>
      </w:r>
      <w:proofErr w:type="spellStart"/>
      <w:r w:rsidRPr="000200EA">
        <w:rPr>
          <w:rFonts w:cs="Times New Roman"/>
          <w:color w:val="000000" w:themeColor="text1"/>
        </w:rPr>
        <w:t>Qt</w:t>
      </w:r>
      <w:proofErr w:type="spellEnd"/>
      <w:r w:rsidRPr="000200EA">
        <w:rPr>
          <w:rFonts w:cs="Times New Roman"/>
          <w:color w:val="000000" w:themeColor="text1"/>
        </w:rPr>
        <w:t xml:space="preserve"> </w:t>
      </w:r>
      <w:proofErr w:type="spellStart"/>
      <w:r w:rsidRPr="000200EA">
        <w:rPr>
          <w:rFonts w:cs="Times New Roman"/>
          <w:color w:val="000000" w:themeColor="text1"/>
        </w:rPr>
        <w:t>Jambi</w:t>
      </w:r>
      <w:proofErr w:type="spellEnd"/>
      <w:r w:rsidRPr="000200EA">
        <w:rPr>
          <w:rFonts w:cs="Times New Roman"/>
          <w:color w:val="000000" w:themeColor="text1"/>
        </w:rPr>
        <w:t xml:space="preserve">), </w:t>
      </w:r>
      <w:proofErr w:type="spellStart"/>
      <w:r w:rsidRPr="000200EA">
        <w:rPr>
          <w:rFonts w:cs="Times New Roman"/>
          <w:color w:val="000000" w:themeColor="text1"/>
        </w:rPr>
        <w:t>Qt</w:t>
      </w:r>
      <w:proofErr w:type="spellEnd"/>
      <w:r w:rsidRPr="000200EA">
        <w:rPr>
          <w:rFonts w:cs="Times New Roman"/>
          <w:color w:val="000000" w:themeColor="text1"/>
        </w:rPr>
        <w:t xml:space="preserve"> </w:t>
      </w:r>
      <w:proofErr w:type="spellStart"/>
      <w:r w:rsidRPr="000200EA">
        <w:rPr>
          <w:rFonts w:cs="Times New Roman"/>
          <w:color w:val="000000" w:themeColor="text1"/>
        </w:rPr>
        <w:t>Jambi</w:t>
      </w:r>
      <w:proofErr w:type="spellEnd"/>
      <w:r w:rsidRPr="000200EA">
        <w:rPr>
          <w:rFonts w:cs="Times New Roman"/>
          <w:color w:val="000000" w:themeColor="text1"/>
        </w:rPr>
        <w:t xml:space="preserve">, Node.js, </w:t>
      </w:r>
      <w:proofErr w:type="spellStart"/>
      <w:r w:rsidRPr="000200EA">
        <w:rPr>
          <w:rFonts w:cs="Times New Roman"/>
          <w:color w:val="000000" w:themeColor="text1"/>
        </w:rPr>
        <w:t>Pascal</w:t>
      </w:r>
      <w:proofErr w:type="spellEnd"/>
      <w:r w:rsidRPr="000200EA">
        <w:rPr>
          <w:rFonts w:cs="Times New Roman"/>
          <w:color w:val="000000" w:themeColor="text1"/>
        </w:rPr>
        <w:t xml:space="preserve">, </w:t>
      </w:r>
      <w:proofErr w:type="spellStart"/>
      <w:r w:rsidRPr="000200EA">
        <w:rPr>
          <w:rFonts w:cs="Times New Roman"/>
          <w:color w:val="000000" w:themeColor="text1"/>
        </w:rPr>
        <w:t>Perl</w:t>
      </w:r>
      <w:proofErr w:type="spellEnd"/>
      <w:r w:rsidRPr="000200EA">
        <w:rPr>
          <w:rFonts w:cs="Times New Roman"/>
          <w:color w:val="000000" w:themeColor="text1"/>
        </w:rPr>
        <w:t>, PHP (PHP-</w:t>
      </w:r>
      <w:proofErr w:type="spellStart"/>
      <w:r w:rsidRPr="000200EA">
        <w:rPr>
          <w:rFonts w:cs="Times New Roman"/>
          <w:color w:val="000000" w:themeColor="text1"/>
        </w:rPr>
        <w:t>Qt</w:t>
      </w:r>
      <w:proofErr w:type="spellEnd"/>
      <w:r w:rsidRPr="000200EA">
        <w:rPr>
          <w:rFonts w:cs="Times New Roman"/>
          <w:color w:val="000000" w:themeColor="text1"/>
        </w:rPr>
        <w:t xml:space="preserve">), </w:t>
      </w:r>
      <w:proofErr w:type="spellStart"/>
      <w:r w:rsidRPr="000200EA">
        <w:rPr>
          <w:rFonts w:cs="Times New Roman"/>
          <w:color w:val="000000" w:themeColor="text1"/>
        </w:rPr>
        <w:t>Ruby</w:t>
      </w:r>
      <w:proofErr w:type="spellEnd"/>
      <w:r w:rsidRPr="000200EA">
        <w:rPr>
          <w:rFonts w:cs="Times New Roman"/>
          <w:color w:val="000000" w:themeColor="text1"/>
        </w:rPr>
        <w:t xml:space="preserve"> (</w:t>
      </w:r>
      <w:proofErr w:type="spellStart"/>
      <w:r w:rsidRPr="000200EA">
        <w:rPr>
          <w:rFonts w:cs="Times New Roman"/>
          <w:color w:val="000000" w:themeColor="text1"/>
        </w:rPr>
        <w:t>QtRuby</w:t>
      </w:r>
      <w:proofErr w:type="spellEnd"/>
      <w:r w:rsidRPr="000200EA">
        <w:rPr>
          <w:rFonts w:cs="Times New Roman"/>
          <w:color w:val="000000" w:themeColor="text1"/>
        </w:rPr>
        <w:t xml:space="preserve">), та </w:t>
      </w:r>
      <w:proofErr w:type="spellStart"/>
      <w:r w:rsidRPr="000200EA">
        <w:rPr>
          <w:rFonts w:cs="Times New Roman"/>
          <w:color w:val="000000" w:themeColor="text1"/>
        </w:rPr>
        <w:t>Python</w:t>
      </w:r>
      <w:proofErr w:type="spellEnd"/>
      <w:r w:rsidRPr="000200EA">
        <w:rPr>
          <w:rFonts w:cs="Times New Roman"/>
          <w:color w:val="000000" w:themeColor="text1"/>
        </w:rPr>
        <w:t xml:space="preserve"> (</w:t>
      </w:r>
      <w:proofErr w:type="spellStart"/>
      <w:r w:rsidRPr="000200EA">
        <w:rPr>
          <w:rFonts w:cs="Times New Roman"/>
          <w:color w:val="000000" w:themeColor="text1"/>
        </w:rPr>
        <w:t>PyQt</w:t>
      </w:r>
      <w:proofErr w:type="spellEnd"/>
      <w:r w:rsidRPr="000200EA">
        <w:rPr>
          <w:rFonts w:cs="Times New Roman"/>
          <w:color w:val="000000" w:themeColor="text1"/>
        </w:rPr>
        <w:t>,</w:t>
      </w:r>
      <w:r>
        <w:rPr>
          <w:rFonts w:cs="Times New Roman"/>
          <w:color w:val="000000" w:themeColor="text1"/>
        </w:rPr>
        <w:t xml:space="preserve"> </w:t>
      </w:r>
      <w:proofErr w:type="spellStart"/>
      <w:r w:rsidRPr="000200EA">
        <w:rPr>
          <w:rFonts w:cs="Times New Roman"/>
          <w:color w:val="000000" w:themeColor="text1"/>
        </w:rPr>
        <w:t>PySide</w:t>
      </w:r>
      <w:proofErr w:type="spellEnd"/>
      <w:r w:rsidRPr="000200EA">
        <w:rPr>
          <w:rFonts w:cs="Times New Roman"/>
          <w:color w:val="000000" w:themeColor="text1"/>
        </w:rPr>
        <w:t>).</w:t>
      </w:r>
    </w:p>
    <w:p w:rsidR="000200EA" w:rsidRPr="000200EA" w:rsidRDefault="000200EA" w:rsidP="000200EA">
      <w:pPr>
        <w:spacing w:after="200" w:line="276" w:lineRule="auto"/>
        <w:ind w:firstLine="0"/>
        <w:jc w:val="left"/>
        <w:rPr>
          <w:rFonts w:cs="Times New Roman"/>
          <w:color w:val="000000" w:themeColor="text1"/>
        </w:rPr>
      </w:pPr>
    </w:p>
    <w:p w:rsidR="00CA13D7" w:rsidRPr="00CA13D7" w:rsidRDefault="00CA13D7" w:rsidP="00CA13D7">
      <w:pPr>
        <w:pStyle w:val="a4"/>
        <w:numPr>
          <w:ilvl w:val="0"/>
          <w:numId w:val="2"/>
        </w:numPr>
        <w:jc w:val="left"/>
        <w:outlineLvl w:val="0"/>
        <w:rPr>
          <w:rFonts w:cs="Times New Roman"/>
          <w:b/>
          <w:color w:val="000000" w:themeColor="text1"/>
        </w:rPr>
      </w:pPr>
      <w:bookmarkStart w:id="24" w:name="_Toc456262703"/>
      <w:r w:rsidRPr="00CA13D7">
        <w:rPr>
          <w:rFonts w:cs="Times New Roman"/>
          <w:b/>
          <w:color w:val="000000" w:themeColor="text1"/>
        </w:rPr>
        <w:t>Опис роботи</w:t>
      </w:r>
      <w:bookmarkEnd w:id="24"/>
    </w:p>
    <w:p w:rsidR="00CA13D7" w:rsidRDefault="00DD6551" w:rsidP="00D94099">
      <w:pPr>
        <w:rPr>
          <w:rFonts w:cs="Times New Roman"/>
          <w:color w:val="000000" w:themeColor="text1"/>
        </w:rPr>
      </w:pPr>
      <w:r>
        <w:rPr>
          <w:rFonts w:cs="Times New Roman"/>
          <w:color w:val="000000" w:themeColor="text1"/>
        </w:rPr>
        <w:t xml:space="preserve">На мові програмування </w:t>
      </w:r>
      <w:r w:rsidR="000200EA">
        <w:rPr>
          <w:rFonts w:cs="Times New Roman"/>
          <w:color w:val="000000" w:themeColor="text1"/>
          <w:lang w:val="en-US"/>
        </w:rPr>
        <w:t>Python</w:t>
      </w:r>
      <w:r w:rsidR="000200EA" w:rsidRPr="000200EA">
        <w:rPr>
          <w:rFonts w:cs="Times New Roman"/>
          <w:color w:val="000000" w:themeColor="text1"/>
        </w:rPr>
        <w:t xml:space="preserve"> </w:t>
      </w:r>
      <w:r w:rsidR="000200EA">
        <w:rPr>
          <w:rFonts w:cs="Times New Roman"/>
          <w:color w:val="000000" w:themeColor="text1"/>
        </w:rPr>
        <w:t xml:space="preserve">з використанням </w:t>
      </w:r>
      <w:proofErr w:type="spellStart"/>
      <w:r w:rsidR="000200EA">
        <w:rPr>
          <w:rFonts w:cs="Times New Roman"/>
          <w:color w:val="000000" w:themeColor="text1"/>
          <w:lang w:val="en-US"/>
        </w:rPr>
        <w:t>Qt</w:t>
      </w:r>
      <w:proofErr w:type="spellEnd"/>
      <w:r w:rsidR="000200EA" w:rsidRPr="000200EA">
        <w:rPr>
          <w:rFonts w:cs="Times New Roman"/>
          <w:color w:val="000000" w:themeColor="text1"/>
        </w:rPr>
        <w:t xml:space="preserve"> </w:t>
      </w:r>
      <w:r w:rsidR="000200EA">
        <w:rPr>
          <w:rFonts w:cs="Times New Roman"/>
          <w:color w:val="000000" w:themeColor="text1"/>
        </w:rPr>
        <w:t>як графічної оболонки</w:t>
      </w:r>
      <w:r w:rsidRPr="00F32272">
        <w:rPr>
          <w:rFonts w:cs="Times New Roman"/>
          <w:color w:val="000000" w:themeColor="text1"/>
        </w:rPr>
        <w:t xml:space="preserve"> </w:t>
      </w:r>
      <w:r>
        <w:rPr>
          <w:rFonts w:cs="Times New Roman"/>
          <w:color w:val="000000" w:themeColor="text1"/>
        </w:rPr>
        <w:t xml:space="preserve">був написаний </w:t>
      </w:r>
      <w:proofErr w:type="spellStart"/>
      <w:r w:rsidR="000200EA">
        <w:rPr>
          <w:rFonts w:cs="Times New Roman"/>
          <w:color w:val="000000" w:themeColor="text1"/>
        </w:rPr>
        <w:t>плагін</w:t>
      </w:r>
      <w:proofErr w:type="spellEnd"/>
      <w:r>
        <w:rPr>
          <w:rFonts w:cs="Times New Roman"/>
          <w:color w:val="000000" w:themeColor="text1"/>
        </w:rPr>
        <w:t xml:space="preserve"> для </w:t>
      </w:r>
      <w:r w:rsidR="008E1BE2">
        <w:rPr>
          <w:rFonts w:cs="Times New Roman"/>
          <w:color w:val="000000" w:themeColor="text1"/>
          <w:lang w:val="en-US"/>
        </w:rPr>
        <w:t>QGIS</w:t>
      </w:r>
      <w:r w:rsidRPr="00F32272">
        <w:rPr>
          <w:rFonts w:cs="Times New Roman"/>
          <w:color w:val="000000" w:themeColor="text1"/>
        </w:rPr>
        <w:t xml:space="preserve"> </w:t>
      </w:r>
      <w:r w:rsidR="00807669" w:rsidRPr="00807669">
        <w:rPr>
          <w:rFonts w:cs="Times New Roman"/>
          <w:color w:val="000000" w:themeColor="text1"/>
        </w:rPr>
        <w:t>— вільна крос-</w:t>
      </w:r>
      <w:proofErr w:type="spellStart"/>
      <w:r w:rsidR="00807669" w:rsidRPr="00807669">
        <w:rPr>
          <w:rFonts w:cs="Times New Roman"/>
          <w:color w:val="000000" w:themeColor="text1"/>
        </w:rPr>
        <w:t>платформова</w:t>
      </w:r>
      <w:proofErr w:type="spellEnd"/>
      <w:r w:rsidR="00807669" w:rsidRPr="00807669">
        <w:rPr>
          <w:rFonts w:cs="Times New Roman"/>
          <w:color w:val="000000" w:themeColor="text1"/>
        </w:rPr>
        <w:t xml:space="preserve"> </w:t>
      </w:r>
      <w:proofErr w:type="spellStart"/>
      <w:r w:rsidR="00807669" w:rsidRPr="00807669">
        <w:rPr>
          <w:rFonts w:cs="Times New Roman"/>
          <w:color w:val="000000" w:themeColor="text1"/>
        </w:rPr>
        <w:t>геоінформаційна</w:t>
      </w:r>
      <w:proofErr w:type="spellEnd"/>
      <w:r w:rsidR="00807669" w:rsidRPr="00807669">
        <w:rPr>
          <w:rFonts w:cs="Times New Roman"/>
          <w:color w:val="000000" w:themeColor="text1"/>
        </w:rPr>
        <w:t xml:space="preserve"> система (ГІС). QGIS є однією з найбільш функціональних і зручних настільних </w:t>
      </w:r>
      <w:proofErr w:type="spellStart"/>
      <w:r w:rsidR="00807669" w:rsidRPr="00807669">
        <w:rPr>
          <w:rFonts w:cs="Times New Roman"/>
          <w:color w:val="000000" w:themeColor="text1"/>
        </w:rPr>
        <w:t>геоінформаційних</w:t>
      </w:r>
      <w:proofErr w:type="spellEnd"/>
      <w:r w:rsidR="00807669" w:rsidRPr="00807669">
        <w:rPr>
          <w:rFonts w:cs="Times New Roman"/>
          <w:color w:val="000000" w:themeColor="text1"/>
        </w:rPr>
        <w:t xml:space="preserve"> систем та </w:t>
      </w:r>
      <w:proofErr w:type="spellStart"/>
      <w:r w:rsidR="00807669" w:rsidRPr="00807669">
        <w:rPr>
          <w:rFonts w:cs="Times New Roman"/>
          <w:color w:val="000000" w:themeColor="text1"/>
        </w:rPr>
        <w:t>динамічно</w:t>
      </w:r>
      <w:proofErr w:type="spellEnd"/>
      <w:r w:rsidR="00807669" w:rsidRPr="00807669">
        <w:rPr>
          <w:rFonts w:cs="Times New Roman"/>
          <w:color w:val="000000" w:themeColor="text1"/>
        </w:rPr>
        <w:t xml:space="preserve"> розвиваються.</w:t>
      </w:r>
    </w:p>
    <w:p w:rsidR="00DD6551" w:rsidRPr="00807669" w:rsidRDefault="00DD6551" w:rsidP="00D94099">
      <w:pPr>
        <w:rPr>
          <w:rFonts w:cs="Times New Roman"/>
          <w:color w:val="000000" w:themeColor="text1"/>
        </w:rPr>
      </w:pPr>
      <w:r>
        <w:rPr>
          <w:rFonts w:cs="Times New Roman"/>
          <w:color w:val="000000" w:themeColor="text1"/>
        </w:rPr>
        <w:t xml:space="preserve">Модуль призначений для обробки певного виду запитів користувачів, а саме </w:t>
      </w:r>
      <w:r w:rsidR="00807669">
        <w:rPr>
          <w:rFonts w:cs="Times New Roman"/>
          <w:color w:val="000000" w:themeColor="text1"/>
        </w:rPr>
        <w:t xml:space="preserve">пошуку, накопичення і відображення на мапі </w:t>
      </w:r>
      <w:proofErr w:type="spellStart"/>
      <w:r w:rsidR="00807669">
        <w:rPr>
          <w:rFonts w:cs="Times New Roman"/>
          <w:color w:val="000000" w:themeColor="text1"/>
        </w:rPr>
        <w:t>твітів</w:t>
      </w:r>
      <w:proofErr w:type="spellEnd"/>
      <w:r w:rsidR="00807669">
        <w:rPr>
          <w:rFonts w:cs="Times New Roman"/>
          <w:color w:val="000000" w:themeColor="text1"/>
        </w:rPr>
        <w:t xml:space="preserve"> з </w:t>
      </w:r>
      <w:proofErr w:type="spellStart"/>
      <w:r w:rsidR="00807669">
        <w:rPr>
          <w:rFonts w:cs="Times New Roman"/>
          <w:color w:val="000000" w:themeColor="text1"/>
        </w:rPr>
        <w:t>геолокаційними</w:t>
      </w:r>
      <w:proofErr w:type="spellEnd"/>
      <w:r w:rsidR="00807669">
        <w:rPr>
          <w:rFonts w:cs="Times New Roman"/>
          <w:color w:val="000000" w:themeColor="text1"/>
        </w:rPr>
        <w:t xml:space="preserve"> даними.</w:t>
      </w:r>
    </w:p>
    <w:p w:rsidR="008874FB" w:rsidRPr="00807669" w:rsidRDefault="00807669" w:rsidP="00D94099">
      <w:pPr>
        <w:rPr>
          <w:rFonts w:cs="Times New Roman"/>
          <w:color w:val="000000" w:themeColor="text1"/>
          <w:lang w:val="ru-RU"/>
        </w:rPr>
      </w:pPr>
      <w:r>
        <w:rPr>
          <w:rFonts w:cs="Times New Roman"/>
          <w:color w:val="000000" w:themeColor="text1"/>
        </w:rPr>
        <w:t xml:space="preserve">Модуль, за допомогою </w:t>
      </w:r>
      <w:proofErr w:type="spellStart"/>
      <w:r>
        <w:rPr>
          <w:rFonts w:cs="Times New Roman"/>
          <w:color w:val="000000" w:themeColor="text1"/>
          <w:lang w:val="en-US"/>
        </w:rPr>
        <w:t>tweepy</w:t>
      </w:r>
      <w:proofErr w:type="spellEnd"/>
      <w:r w:rsidRPr="00807669">
        <w:rPr>
          <w:rFonts w:cs="Times New Roman"/>
          <w:color w:val="000000" w:themeColor="text1"/>
          <w:lang w:val="ru-RU"/>
        </w:rPr>
        <w:t xml:space="preserve"> </w:t>
      </w:r>
      <w:r>
        <w:rPr>
          <w:rFonts w:cs="Times New Roman"/>
          <w:color w:val="000000" w:themeColor="text1"/>
        </w:rPr>
        <w:t xml:space="preserve">і унікальних ключів авторизації, що безкоштовного генеруються </w:t>
      </w:r>
      <w:proofErr w:type="spellStart"/>
      <w:r>
        <w:rPr>
          <w:rFonts w:cs="Times New Roman"/>
          <w:color w:val="000000" w:themeColor="text1"/>
        </w:rPr>
        <w:t>Твіттером</w:t>
      </w:r>
      <w:proofErr w:type="spellEnd"/>
      <w:r>
        <w:rPr>
          <w:rFonts w:cs="Times New Roman"/>
          <w:color w:val="000000" w:themeColor="text1"/>
        </w:rPr>
        <w:t xml:space="preserve">, здійснює доступ до </w:t>
      </w:r>
      <w:r>
        <w:rPr>
          <w:rFonts w:cs="Times New Roman"/>
          <w:color w:val="000000" w:themeColor="text1"/>
          <w:lang w:val="en-US"/>
        </w:rPr>
        <w:t>API</w:t>
      </w:r>
      <w:r w:rsidRPr="00807669">
        <w:rPr>
          <w:rFonts w:cs="Times New Roman"/>
          <w:color w:val="000000" w:themeColor="text1"/>
          <w:lang w:val="ru-RU"/>
        </w:rPr>
        <w:t xml:space="preserve"> </w:t>
      </w:r>
      <w:proofErr w:type="spellStart"/>
      <w:r>
        <w:rPr>
          <w:rFonts w:cs="Times New Roman"/>
          <w:color w:val="000000" w:themeColor="text1"/>
          <w:lang w:val="ru-RU"/>
        </w:rPr>
        <w:t>Твіттера</w:t>
      </w:r>
      <w:proofErr w:type="spellEnd"/>
      <w:r>
        <w:rPr>
          <w:rFonts w:cs="Times New Roman"/>
          <w:color w:val="000000" w:themeColor="text1"/>
          <w:lang w:val="ru-RU"/>
        </w:rPr>
        <w:t xml:space="preserve"> за </w:t>
      </w:r>
      <w:proofErr w:type="spellStart"/>
      <w:r>
        <w:rPr>
          <w:rFonts w:cs="Times New Roman"/>
          <w:color w:val="000000" w:themeColor="text1"/>
          <w:lang w:val="ru-RU"/>
        </w:rPr>
        <w:t>технологією</w:t>
      </w:r>
      <w:proofErr w:type="spellEnd"/>
      <w:r>
        <w:rPr>
          <w:rFonts w:cs="Times New Roman"/>
          <w:color w:val="000000" w:themeColor="text1"/>
          <w:lang w:val="ru-RU"/>
        </w:rPr>
        <w:t xml:space="preserve"> </w:t>
      </w:r>
      <w:r>
        <w:rPr>
          <w:rFonts w:cs="Times New Roman"/>
          <w:color w:val="000000" w:themeColor="text1"/>
          <w:lang w:val="en-US"/>
        </w:rPr>
        <w:t>OAuth</w:t>
      </w:r>
      <w:r w:rsidRPr="00807669">
        <w:rPr>
          <w:rFonts w:cs="Times New Roman"/>
          <w:color w:val="000000" w:themeColor="text1"/>
          <w:lang w:val="ru-RU"/>
        </w:rPr>
        <w:t>.</w:t>
      </w:r>
    </w:p>
    <w:p w:rsidR="00807669" w:rsidRDefault="00807669" w:rsidP="00D94099">
      <w:pPr>
        <w:rPr>
          <w:rFonts w:cs="Times New Roman"/>
          <w:color w:val="000000" w:themeColor="text1"/>
        </w:rPr>
      </w:pPr>
      <w:r>
        <w:rPr>
          <w:rFonts w:cs="Times New Roman"/>
          <w:color w:val="000000" w:themeColor="text1"/>
        </w:rPr>
        <w:t xml:space="preserve">В модулі можна задати Локацію, Кількість </w:t>
      </w:r>
      <w:proofErr w:type="spellStart"/>
      <w:r>
        <w:rPr>
          <w:rFonts w:cs="Times New Roman"/>
          <w:color w:val="000000" w:themeColor="text1"/>
        </w:rPr>
        <w:t>твіттів</w:t>
      </w:r>
      <w:proofErr w:type="spellEnd"/>
      <w:r>
        <w:rPr>
          <w:rFonts w:cs="Times New Roman"/>
          <w:color w:val="000000" w:themeColor="text1"/>
        </w:rPr>
        <w:t xml:space="preserve">, коли завершити збирання  </w:t>
      </w:r>
      <w:proofErr w:type="spellStart"/>
      <w:r>
        <w:rPr>
          <w:rFonts w:cs="Times New Roman"/>
          <w:color w:val="000000" w:themeColor="text1"/>
        </w:rPr>
        <w:t>твіттів</w:t>
      </w:r>
      <w:proofErr w:type="spellEnd"/>
      <w:r>
        <w:rPr>
          <w:rFonts w:cs="Times New Roman"/>
          <w:color w:val="000000" w:themeColor="text1"/>
        </w:rPr>
        <w:t xml:space="preserve">, ключові слова, формати файлів на виході. </w:t>
      </w:r>
    </w:p>
    <w:p w:rsidR="00D94099" w:rsidRDefault="00D94099" w:rsidP="00D94099">
      <w:pPr>
        <w:spacing w:after="200" w:line="276" w:lineRule="auto"/>
        <w:jc w:val="left"/>
        <w:rPr>
          <w:rFonts w:cs="Times New Roman"/>
          <w:color w:val="000000" w:themeColor="text1"/>
        </w:rPr>
      </w:pPr>
      <w:r>
        <w:rPr>
          <w:rFonts w:cs="Times New Roman"/>
          <w:color w:val="000000" w:themeColor="text1"/>
        </w:rPr>
        <w:t xml:space="preserve">Написаний модуль працює як складова частина </w:t>
      </w:r>
      <w:r w:rsidR="00807669">
        <w:rPr>
          <w:rFonts w:cs="Times New Roman"/>
          <w:color w:val="000000" w:themeColor="text1"/>
          <w:lang w:val="en-US"/>
        </w:rPr>
        <w:t>QGIS</w:t>
      </w:r>
      <w:r>
        <w:rPr>
          <w:rFonts w:cs="Times New Roman"/>
          <w:color w:val="000000" w:themeColor="text1"/>
        </w:rPr>
        <w:t xml:space="preserve">, його можна дуже просто увімкнути або вимкнути, не зупиняючи при цьому роботи </w:t>
      </w:r>
      <w:r w:rsidR="00807669">
        <w:rPr>
          <w:rFonts w:cs="Times New Roman"/>
          <w:color w:val="000000" w:themeColor="text1"/>
        </w:rPr>
        <w:t xml:space="preserve">в </w:t>
      </w:r>
      <w:r w:rsidR="00807669">
        <w:rPr>
          <w:rFonts w:cs="Times New Roman"/>
          <w:color w:val="000000" w:themeColor="text1"/>
          <w:lang w:val="en-US"/>
        </w:rPr>
        <w:t>QGIS</w:t>
      </w:r>
      <w:r>
        <w:rPr>
          <w:rFonts w:cs="Times New Roman"/>
          <w:color w:val="000000" w:themeColor="text1"/>
        </w:rPr>
        <w:t>.</w:t>
      </w:r>
      <w:r>
        <w:rPr>
          <w:rFonts w:cs="Times New Roman"/>
          <w:color w:val="000000" w:themeColor="text1"/>
        </w:rPr>
        <w:br w:type="page"/>
      </w:r>
    </w:p>
    <w:p w:rsidR="00D94099" w:rsidRPr="00D94099" w:rsidRDefault="00D94099" w:rsidP="00D94099">
      <w:pPr>
        <w:pStyle w:val="a4"/>
        <w:numPr>
          <w:ilvl w:val="0"/>
          <w:numId w:val="2"/>
        </w:numPr>
        <w:jc w:val="left"/>
        <w:outlineLvl w:val="0"/>
        <w:rPr>
          <w:rFonts w:cs="Times New Roman"/>
          <w:b/>
          <w:color w:val="000000" w:themeColor="text1"/>
        </w:rPr>
      </w:pPr>
      <w:bookmarkStart w:id="25" w:name="_Toc456262704"/>
      <w:r w:rsidRPr="00D94099">
        <w:rPr>
          <w:rFonts w:cs="Times New Roman"/>
          <w:b/>
          <w:color w:val="000000" w:themeColor="text1"/>
        </w:rPr>
        <w:lastRenderedPageBreak/>
        <w:t>Висновки</w:t>
      </w:r>
      <w:bookmarkEnd w:id="25"/>
    </w:p>
    <w:p w:rsidR="00010949" w:rsidRPr="00010949" w:rsidRDefault="00010949" w:rsidP="00D94099">
      <w:pPr>
        <w:rPr>
          <w:rFonts w:cs="Times New Roman"/>
          <w:color w:val="000000" w:themeColor="text1"/>
        </w:rPr>
      </w:pPr>
      <w:proofErr w:type="gramStart"/>
      <w:r>
        <w:rPr>
          <w:rFonts w:cs="Times New Roman"/>
          <w:color w:val="000000" w:themeColor="text1"/>
          <w:lang w:val="en-US"/>
        </w:rPr>
        <w:t>QGIS</w:t>
      </w:r>
      <w:r w:rsidRPr="00010949">
        <w:rPr>
          <w:rFonts w:cs="Times New Roman"/>
          <w:color w:val="000000" w:themeColor="text1"/>
          <w:lang w:val="ru-RU"/>
        </w:rPr>
        <w:t xml:space="preserve"> </w:t>
      </w:r>
      <w:r w:rsidRPr="00010949">
        <w:rPr>
          <w:rFonts w:cs="Times New Roman"/>
          <w:color w:val="000000" w:themeColor="text1"/>
        </w:rPr>
        <w:t xml:space="preserve"> –</w:t>
      </w:r>
      <w:proofErr w:type="gramEnd"/>
      <w:r w:rsidRPr="00010949">
        <w:rPr>
          <w:rFonts w:cs="Times New Roman"/>
          <w:color w:val="000000" w:themeColor="text1"/>
          <w:lang w:val="ru-RU"/>
        </w:rPr>
        <w:t xml:space="preserve"> </w:t>
      </w:r>
      <w:proofErr w:type="spellStart"/>
      <w:r>
        <w:rPr>
          <w:rFonts w:cs="Times New Roman"/>
          <w:color w:val="000000" w:themeColor="text1"/>
        </w:rPr>
        <w:t>кросплатформна</w:t>
      </w:r>
      <w:proofErr w:type="spellEnd"/>
      <w:r>
        <w:rPr>
          <w:rFonts w:cs="Times New Roman"/>
          <w:color w:val="000000" w:themeColor="text1"/>
        </w:rPr>
        <w:t>, вільна ГІС-система.</w:t>
      </w:r>
    </w:p>
    <w:p w:rsidR="00D94099" w:rsidRDefault="00D94099" w:rsidP="00D94099">
      <w:pPr>
        <w:rPr>
          <w:rFonts w:cs="Times New Roman"/>
          <w:color w:val="000000" w:themeColor="text1"/>
        </w:rPr>
      </w:pPr>
      <w:r>
        <w:rPr>
          <w:rFonts w:cs="Times New Roman"/>
          <w:color w:val="000000" w:themeColor="text1"/>
        </w:rPr>
        <w:t xml:space="preserve">Мова програмування </w:t>
      </w:r>
      <w:r w:rsidR="00303EA6">
        <w:rPr>
          <w:rFonts w:cs="Times New Roman"/>
          <w:color w:val="000000" w:themeColor="text1"/>
          <w:lang w:val="en-US"/>
        </w:rPr>
        <w:t>Python</w:t>
      </w:r>
      <w:r w:rsidRPr="00F32272">
        <w:rPr>
          <w:rFonts w:cs="Times New Roman"/>
          <w:color w:val="000000" w:themeColor="text1"/>
        </w:rPr>
        <w:t xml:space="preserve"> </w:t>
      </w:r>
      <w:r>
        <w:rPr>
          <w:rFonts w:cs="Times New Roman"/>
          <w:color w:val="000000" w:themeColor="text1"/>
        </w:rPr>
        <w:t xml:space="preserve">є дуже зручною для розробки </w:t>
      </w:r>
      <w:r w:rsidR="00303EA6">
        <w:rPr>
          <w:rFonts w:cs="Times New Roman"/>
          <w:color w:val="000000" w:themeColor="text1"/>
        </w:rPr>
        <w:t xml:space="preserve">модулів для </w:t>
      </w:r>
      <w:r w:rsidR="00303EA6">
        <w:rPr>
          <w:rFonts w:cs="Times New Roman"/>
          <w:color w:val="000000" w:themeColor="text1"/>
          <w:lang w:val="en-US"/>
        </w:rPr>
        <w:t>QGIS</w:t>
      </w:r>
      <w:r>
        <w:rPr>
          <w:rFonts w:cs="Times New Roman"/>
          <w:color w:val="000000" w:themeColor="text1"/>
        </w:rPr>
        <w:t>.</w:t>
      </w:r>
      <w:r w:rsidR="00B21858" w:rsidRPr="00B21858">
        <w:rPr>
          <w:rFonts w:cs="Times New Roman"/>
          <w:color w:val="000000" w:themeColor="text1"/>
        </w:rPr>
        <w:t xml:space="preserve"> </w:t>
      </w:r>
    </w:p>
    <w:p w:rsidR="00B21858" w:rsidRPr="00010949" w:rsidRDefault="00303EA6" w:rsidP="00D94099">
      <w:pPr>
        <w:rPr>
          <w:rFonts w:cs="Times New Roman"/>
          <w:color w:val="000000" w:themeColor="text1"/>
          <w:lang w:val="ru-RU"/>
        </w:rPr>
      </w:pPr>
      <w:proofErr w:type="spellStart"/>
      <w:r>
        <w:rPr>
          <w:rFonts w:cs="Times New Roman"/>
          <w:color w:val="000000" w:themeColor="text1"/>
          <w:lang w:val="en-US"/>
        </w:rPr>
        <w:t>Qt</w:t>
      </w:r>
      <w:proofErr w:type="spellEnd"/>
      <w:r w:rsidRPr="00010949">
        <w:rPr>
          <w:rFonts w:cs="Times New Roman"/>
          <w:color w:val="000000" w:themeColor="text1"/>
        </w:rPr>
        <w:t xml:space="preserve"> – </w:t>
      </w:r>
      <w:proofErr w:type="spellStart"/>
      <w:r>
        <w:rPr>
          <w:rFonts w:cs="Times New Roman"/>
          <w:color w:val="000000" w:themeColor="text1"/>
        </w:rPr>
        <w:t>кросплатф</w:t>
      </w:r>
      <w:r w:rsidR="00010949">
        <w:rPr>
          <w:rFonts w:cs="Times New Roman"/>
          <w:color w:val="000000" w:themeColor="text1"/>
        </w:rPr>
        <w:t>ормна</w:t>
      </w:r>
      <w:proofErr w:type="spellEnd"/>
      <w:r w:rsidR="00010949">
        <w:rPr>
          <w:rFonts w:cs="Times New Roman"/>
          <w:color w:val="000000" w:themeColor="text1"/>
        </w:rPr>
        <w:t xml:space="preserve"> графічна оболонка, що має </w:t>
      </w:r>
      <w:r w:rsidR="00010949">
        <w:rPr>
          <w:rFonts w:cs="Times New Roman"/>
          <w:color w:val="000000" w:themeColor="text1"/>
          <w:lang w:val="en-US"/>
        </w:rPr>
        <w:t>API</w:t>
      </w:r>
      <w:r w:rsidR="00010949" w:rsidRPr="00010949">
        <w:rPr>
          <w:rFonts w:cs="Times New Roman"/>
          <w:color w:val="000000" w:themeColor="text1"/>
        </w:rPr>
        <w:t xml:space="preserve"> для </w:t>
      </w:r>
      <w:r w:rsidR="00010949">
        <w:rPr>
          <w:rFonts w:cs="Times New Roman"/>
          <w:color w:val="000000" w:themeColor="text1"/>
          <w:lang w:val="en-US"/>
        </w:rPr>
        <w:t>Python</w:t>
      </w:r>
      <w:r w:rsidR="00010949" w:rsidRPr="00010949">
        <w:rPr>
          <w:rFonts w:cs="Times New Roman"/>
          <w:color w:val="000000" w:themeColor="text1"/>
        </w:rPr>
        <w:t xml:space="preserve">. </w:t>
      </w:r>
      <w:proofErr w:type="spellStart"/>
      <w:r w:rsidR="00010949">
        <w:rPr>
          <w:rFonts w:cs="Times New Roman"/>
          <w:color w:val="000000" w:themeColor="text1"/>
        </w:rPr>
        <w:t>Тако</w:t>
      </w:r>
      <w:proofErr w:type="spellEnd"/>
      <w:r w:rsidR="00010949">
        <w:rPr>
          <w:rFonts w:cs="Times New Roman"/>
          <w:color w:val="000000" w:themeColor="text1"/>
        </w:rPr>
        <w:t xml:space="preserve"> на </w:t>
      </w:r>
      <w:proofErr w:type="spellStart"/>
      <w:r w:rsidR="00010949">
        <w:rPr>
          <w:rFonts w:cs="Times New Roman"/>
          <w:color w:val="000000" w:themeColor="text1"/>
          <w:lang w:val="en-US"/>
        </w:rPr>
        <w:t>Qt</w:t>
      </w:r>
      <w:proofErr w:type="spellEnd"/>
      <w:r w:rsidR="00010949">
        <w:rPr>
          <w:rFonts w:cs="Times New Roman"/>
          <w:color w:val="000000" w:themeColor="text1"/>
        </w:rPr>
        <w:t xml:space="preserve"> реалізовано і сам </w:t>
      </w:r>
      <w:r w:rsidR="00010949">
        <w:rPr>
          <w:rFonts w:cs="Times New Roman"/>
          <w:color w:val="000000" w:themeColor="text1"/>
          <w:lang w:val="en-US"/>
        </w:rPr>
        <w:t>QGIS</w:t>
      </w:r>
      <w:r w:rsidR="00010949" w:rsidRPr="00010949">
        <w:rPr>
          <w:rFonts w:cs="Times New Roman"/>
          <w:color w:val="000000" w:themeColor="text1"/>
          <w:lang w:val="ru-RU"/>
        </w:rPr>
        <w:t>.</w:t>
      </w:r>
    </w:p>
    <w:p w:rsidR="00010949" w:rsidRPr="00010949" w:rsidRDefault="00010949" w:rsidP="00D94099">
      <w:pPr>
        <w:rPr>
          <w:rFonts w:cs="Times New Roman"/>
          <w:color w:val="000000" w:themeColor="text1"/>
        </w:rPr>
      </w:pPr>
      <w:proofErr w:type="spellStart"/>
      <w:r>
        <w:rPr>
          <w:rFonts w:cs="Times New Roman"/>
          <w:color w:val="000000" w:themeColor="text1"/>
        </w:rPr>
        <w:t>Геотвіти</w:t>
      </w:r>
      <w:proofErr w:type="spellEnd"/>
      <w:r>
        <w:rPr>
          <w:rFonts w:cs="Times New Roman"/>
          <w:color w:val="000000" w:themeColor="text1"/>
        </w:rPr>
        <w:t xml:space="preserve"> </w:t>
      </w:r>
      <w:r w:rsidRPr="00010949">
        <w:rPr>
          <w:rFonts w:cs="Times New Roman"/>
          <w:color w:val="000000" w:themeColor="text1"/>
        </w:rPr>
        <w:t xml:space="preserve"> – </w:t>
      </w:r>
      <w:r>
        <w:rPr>
          <w:rFonts w:cs="Times New Roman"/>
          <w:color w:val="000000" w:themeColor="text1"/>
        </w:rPr>
        <w:t xml:space="preserve"> </w:t>
      </w:r>
      <w:proofErr w:type="spellStart"/>
      <w:r>
        <w:rPr>
          <w:rFonts w:cs="Times New Roman"/>
          <w:color w:val="000000" w:themeColor="text1"/>
        </w:rPr>
        <w:t>твіти</w:t>
      </w:r>
      <w:proofErr w:type="spellEnd"/>
      <w:r>
        <w:rPr>
          <w:rFonts w:cs="Times New Roman"/>
          <w:color w:val="000000" w:themeColor="text1"/>
        </w:rPr>
        <w:t xml:space="preserve"> з </w:t>
      </w:r>
      <w:proofErr w:type="spellStart"/>
      <w:r>
        <w:rPr>
          <w:rFonts w:cs="Times New Roman"/>
          <w:color w:val="000000" w:themeColor="text1"/>
        </w:rPr>
        <w:t>гео</w:t>
      </w:r>
      <w:proofErr w:type="spellEnd"/>
      <w:r>
        <w:rPr>
          <w:rFonts w:cs="Times New Roman"/>
          <w:color w:val="000000" w:themeColor="text1"/>
        </w:rPr>
        <w:t>-прив’язкою.</w:t>
      </w:r>
    </w:p>
    <w:p w:rsidR="007B0900" w:rsidRDefault="007B0900">
      <w:pPr>
        <w:spacing w:after="200" w:line="276" w:lineRule="auto"/>
        <w:ind w:firstLine="0"/>
        <w:jc w:val="left"/>
        <w:rPr>
          <w:rFonts w:cs="Times New Roman"/>
          <w:color w:val="000000" w:themeColor="text1"/>
        </w:rPr>
      </w:pPr>
      <w:r>
        <w:rPr>
          <w:rFonts w:cs="Times New Roman"/>
          <w:color w:val="000000" w:themeColor="text1"/>
        </w:rPr>
        <w:br w:type="page"/>
      </w:r>
    </w:p>
    <w:p w:rsidR="00B21858" w:rsidRPr="00010949" w:rsidRDefault="007B0900" w:rsidP="00010949">
      <w:pPr>
        <w:pStyle w:val="10"/>
        <w:ind w:left="851" w:hanging="425"/>
        <w:rPr>
          <w:rFonts w:cs="Times New Roman"/>
        </w:rPr>
      </w:pPr>
      <w:bookmarkStart w:id="26" w:name="_Toc456262705"/>
      <w:r w:rsidRPr="00010949">
        <w:rPr>
          <w:rFonts w:cs="Times New Roman"/>
        </w:rPr>
        <w:lastRenderedPageBreak/>
        <w:t>Список використаних ресурсів</w:t>
      </w:r>
      <w:bookmarkEnd w:id="26"/>
    </w:p>
    <w:p w:rsidR="007B0900" w:rsidRPr="00010949" w:rsidRDefault="00010949" w:rsidP="00010949">
      <w:pPr>
        <w:pStyle w:val="a4"/>
        <w:numPr>
          <w:ilvl w:val="0"/>
          <w:numId w:val="4"/>
        </w:numPr>
        <w:ind w:left="851" w:hanging="425"/>
        <w:rPr>
          <w:rFonts w:cs="Times New Roman"/>
          <w:u w:val="single"/>
        </w:rPr>
      </w:pPr>
      <w:r w:rsidRPr="00010949">
        <w:rPr>
          <w:rFonts w:cs="Times New Roman"/>
          <w:lang w:val="en-US"/>
        </w:rPr>
        <w:t>Python</w:t>
      </w:r>
      <w:r w:rsidR="007B0900" w:rsidRPr="00010949">
        <w:rPr>
          <w:rFonts w:cs="Times New Roman"/>
          <w:lang w:val="ru-RU"/>
        </w:rPr>
        <w:t xml:space="preserve"> [</w:t>
      </w:r>
      <w:r w:rsidR="007B0900" w:rsidRPr="00010949">
        <w:rPr>
          <w:rFonts w:cs="Times New Roman"/>
        </w:rPr>
        <w:t>з мережі</w:t>
      </w:r>
      <w:r w:rsidR="007B0900" w:rsidRPr="00010949">
        <w:rPr>
          <w:rFonts w:cs="Times New Roman"/>
          <w:lang w:val="ru-RU"/>
        </w:rPr>
        <w:t>]</w:t>
      </w:r>
      <w:r w:rsidR="007B0900" w:rsidRPr="00010949">
        <w:rPr>
          <w:rFonts w:cs="Times New Roman"/>
        </w:rPr>
        <w:t xml:space="preserve"> </w:t>
      </w:r>
      <w:hyperlink r:id="rId7" w:history="1">
        <w:r w:rsidRPr="00010949">
          <w:rPr>
            <w:rStyle w:val="a6"/>
            <w:rFonts w:cs="Times New Roman"/>
            <w:color w:val="auto"/>
            <w:lang w:val="en-US"/>
          </w:rPr>
          <w:t>http</w:t>
        </w:r>
        <w:r w:rsidRPr="00010949">
          <w:rPr>
            <w:rStyle w:val="a6"/>
            <w:rFonts w:cs="Times New Roman"/>
            <w:color w:val="auto"/>
            <w:lang w:val="ru-RU"/>
          </w:rPr>
          <w:t>://</w:t>
        </w:r>
        <w:r w:rsidRPr="00010949">
          <w:rPr>
            <w:rStyle w:val="a6"/>
            <w:rFonts w:cs="Times New Roman"/>
            <w:color w:val="auto"/>
            <w:lang w:val="en-US"/>
          </w:rPr>
          <w:t>ru</w:t>
        </w:r>
        <w:r w:rsidRPr="00010949">
          <w:rPr>
            <w:rStyle w:val="a6"/>
            <w:rFonts w:cs="Times New Roman"/>
            <w:color w:val="auto"/>
            <w:lang w:val="ru-RU"/>
          </w:rPr>
          <w:t>.</w:t>
        </w:r>
        <w:r w:rsidRPr="00010949">
          <w:rPr>
            <w:rStyle w:val="a6"/>
            <w:rFonts w:cs="Times New Roman"/>
            <w:color w:val="auto"/>
            <w:lang w:val="en-US"/>
          </w:rPr>
          <w:t>wikipedia</w:t>
        </w:r>
        <w:r w:rsidRPr="00010949">
          <w:rPr>
            <w:rStyle w:val="a6"/>
            <w:rFonts w:cs="Times New Roman"/>
            <w:color w:val="auto"/>
            <w:lang w:val="ru-RU"/>
          </w:rPr>
          <w:t>.</w:t>
        </w:r>
        <w:r w:rsidRPr="00010949">
          <w:rPr>
            <w:rStyle w:val="a6"/>
            <w:rFonts w:cs="Times New Roman"/>
            <w:color w:val="auto"/>
            <w:lang w:val="en-US"/>
          </w:rPr>
          <w:t>org</w:t>
        </w:r>
        <w:r w:rsidRPr="00010949">
          <w:rPr>
            <w:rStyle w:val="a6"/>
            <w:rFonts w:cs="Times New Roman"/>
            <w:color w:val="auto"/>
            <w:lang w:val="ru-RU"/>
          </w:rPr>
          <w:t>/</w:t>
        </w:r>
        <w:r w:rsidRPr="00010949">
          <w:rPr>
            <w:rStyle w:val="a6"/>
            <w:rFonts w:cs="Times New Roman"/>
            <w:color w:val="auto"/>
            <w:lang w:val="en-US"/>
          </w:rPr>
          <w:t>wiki</w:t>
        </w:r>
        <w:r w:rsidRPr="00010949">
          <w:rPr>
            <w:rStyle w:val="a6"/>
            <w:rFonts w:cs="Times New Roman"/>
            <w:color w:val="auto"/>
            <w:lang w:val="ru-RU"/>
          </w:rPr>
          <w:t>/</w:t>
        </w:r>
        <w:r w:rsidRPr="00010949">
          <w:rPr>
            <w:rStyle w:val="a6"/>
            <w:rFonts w:cs="Times New Roman"/>
            <w:color w:val="auto"/>
            <w:lang w:val="en-US"/>
          </w:rPr>
          <w:t>Python</w:t>
        </w:r>
      </w:hyperlink>
    </w:p>
    <w:p w:rsidR="00010949" w:rsidRPr="00010949" w:rsidRDefault="00EA79EE" w:rsidP="00010949">
      <w:pPr>
        <w:pStyle w:val="a4"/>
        <w:numPr>
          <w:ilvl w:val="0"/>
          <w:numId w:val="4"/>
        </w:numPr>
        <w:ind w:left="851" w:hanging="425"/>
        <w:jc w:val="left"/>
        <w:rPr>
          <w:rFonts w:cs="Times New Roman"/>
          <w:u w:val="single"/>
        </w:rPr>
      </w:pPr>
      <w:r w:rsidRPr="00010949">
        <w:rPr>
          <w:rFonts w:cs="Times New Roman"/>
        </w:rPr>
        <w:t xml:space="preserve">Центр </w:t>
      </w:r>
      <w:proofErr w:type="spellStart"/>
      <w:r w:rsidRPr="00010949">
        <w:rPr>
          <w:rFonts w:cs="Times New Roman"/>
        </w:rPr>
        <w:t>суперкомп’ютерних</w:t>
      </w:r>
      <w:proofErr w:type="spellEnd"/>
      <w:r w:rsidRPr="00010949">
        <w:rPr>
          <w:rFonts w:cs="Times New Roman"/>
        </w:rPr>
        <w:t xml:space="preserve"> досліджень </w:t>
      </w:r>
      <w:r w:rsidRPr="00010949">
        <w:rPr>
          <w:rFonts w:cs="Times New Roman"/>
          <w:lang w:val="ru-RU"/>
        </w:rPr>
        <w:t>[</w:t>
      </w:r>
      <w:r w:rsidRPr="00010949">
        <w:rPr>
          <w:rFonts w:cs="Times New Roman"/>
        </w:rPr>
        <w:t>з мережі</w:t>
      </w:r>
      <w:r w:rsidRPr="00010949">
        <w:rPr>
          <w:rFonts w:cs="Times New Roman"/>
          <w:lang w:val="ru-RU"/>
        </w:rPr>
        <w:t>]</w:t>
      </w:r>
      <w:r w:rsidR="00010949" w:rsidRPr="00010949">
        <w:rPr>
          <w:rFonts w:cs="Times New Roman"/>
          <w:u w:val="single"/>
          <w:lang w:val="ru-RU"/>
        </w:rPr>
        <w:t xml:space="preserve"> </w:t>
      </w:r>
      <w:hyperlink r:id="rId8" w:history="1">
        <w:r w:rsidR="00010949" w:rsidRPr="00010949">
          <w:rPr>
            <w:rStyle w:val="a6"/>
            <w:color w:val="auto"/>
          </w:rPr>
          <w:t>http://wdc.org.ua/uk/about-us</w:t>
        </w:r>
      </w:hyperlink>
    </w:p>
    <w:p w:rsidR="00010949" w:rsidRPr="00010949" w:rsidRDefault="00010949" w:rsidP="00010949">
      <w:pPr>
        <w:pStyle w:val="a4"/>
        <w:numPr>
          <w:ilvl w:val="0"/>
          <w:numId w:val="4"/>
        </w:numPr>
        <w:ind w:left="851" w:hanging="425"/>
        <w:rPr>
          <w:rFonts w:cs="Times New Roman"/>
          <w:u w:val="single"/>
        </w:rPr>
      </w:pPr>
      <w:proofErr w:type="spellStart"/>
      <w:r w:rsidRPr="00010949">
        <w:rPr>
          <w:rFonts w:cs="Times New Roman"/>
          <w:lang w:val="en-US"/>
        </w:rPr>
        <w:t>Qt</w:t>
      </w:r>
      <w:proofErr w:type="spellEnd"/>
      <w:r w:rsidR="00EA79EE" w:rsidRPr="00010949">
        <w:rPr>
          <w:rFonts w:cs="Times New Roman"/>
          <w:lang w:val="ru-RU"/>
        </w:rPr>
        <w:t xml:space="preserve"> [</w:t>
      </w:r>
      <w:r w:rsidR="00EA79EE" w:rsidRPr="00010949">
        <w:rPr>
          <w:rFonts w:cs="Times New Roman"/>
        </w:rPr>
        <w:t>з мережі</w:t>
      </w:r>
      <w:r w:rsidR="00EA79EE" w:rsidRPr="00010949">
        <w:rPr>
          <w:rFonts w:cs="Times New Roman"/>
          <w:lang w:val="ru-RU"/>
        </w:rPr>
        <w:t xml:space="preserve">] </w:t>
      </w:r>
      <w:hyperlink r:id="rId9" w:history="1">
        <w:r w:rsidRPr="00010949">
          <w:rPr>
            <w:rStyle w:val="a6"/>
            <w:color w:val="auto"/>
          </w:rPr>
          <w:t>https://www.qt.io/</w:t>
        </w:r>
      </w:hyperlink>
    </w:p>
    <w:p w:rsidR="00EA79EE" w:rsidRPr="00010949" w:rsidRDefault="00010949" w:rsidP="00010949">
      <w:pPr>
        <w:pStyle w:val="a4"/>
        <w:numPr>
          <w:ilvl w:val="0"/>
          <w:numId w:val="4"/>
        </w:numPr>
        <w:ind w:left="851" w:hanging="425"/>
        <w:rPr>
          <w:rFonts w:cs="Times New Roman"/>
          <w:u w:val="single"/>
        </w:rPr>
      </w:pPr>
      <w:r w:rsidRPr="00010949">
        <w:rPr>
          <w:rFonts w:cs="Times New Roman"/>
          <w:lang w:val="en-US"/>
        </w:rPr>
        <w:t>QGIS</w:t>
      </w:r>
      <w:r w:rsidR="00EA79EE" w:rsidRPr="00010949">
        <w:rPr>
          <w:rFonts w:cs="Times New Roman"/>
        </w:rPr>
        <w:t xml:space="preserve"> [з мережі] </w:t>
      </w:r>
      <w:hyperlink r:id="rId10" w:history="1">
        <w:r w:rsidRPr="00010949">
          <w:rPr>
            <w:rStyle w:val="a6"/>
            <w:color w:val="auto"/>
          </w:rPr>
          <w:t>http://www.qgis.org/</w:t>
        </w:r>
      </w:hyperlink>
    </w:p>
    <w:p w:rsidR="00010949" w:rsidRPr="00EA79EE" w:rsidRDefault="00010949" w:rsidP="00010949">
      <w:pPr>
        <w:pStyle w:val="a4"/>
        <w:ind w:left="1069" w:firstLine="0"/>
        <w:rPr>
          <w:rFonts w:cs="Times New Roman"/>
          <w:color w:val="000000" w:themeColor="text1"/>
          <w:u w:val="single"/>
        </w:rPr>
      </w:pPr>
    </w:p>
    <w:p w:rsidR="00CA13D7" w:rsidRPr="00CA13D7" w:rsidRDefault="00CA13D7" w:rsidP="00CA13D7">
      <w:pPr>
        <w:rPr>
          <w:rFonts w:cs="Times New Roman"/>
          <w:color w:val="000000" w:themeColor="text1"/>
        </w:rPr>
      </w:pPr>
    </w:p>
    <w:sectPr w:rsidR="00CA13D7" w:rsidRPr="00CA13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Times New Roman"/>
    <w:charset w:val="01"/>
    <w:family w:val="roman"/>
    <w:pitch w:val="variable"/>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846EE"/>
    <w:multiLevelType w:val="multilevel"/>
    <w:tmpl w:val="9EEEB04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2D8F03FA"/>
    <w:multiLevelType w:val="multilevel"/>
    <w:tmpl w:val="A818170E"/>
    <w:lvl w:ilvl="0">
      <w:start w:val="1"/>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37225B20"/>
    <w:multiLevelType w:val="multilevel"/>
    <w:tmpl w:val="2F2C1DD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4D7D7650"/>
    <w:multiLevelType w:val="multilevel"/>
    <w:tmpl w:val="66A0769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7C61335"/>
    <w:multiLevelType w:val="hybridMultilevel"/>
    <w:tmpl w:val="A77CF06A"/>
    <w:lvl w:ilvl="0" w:tplc="AF642354">
      <w:start w:val="1"/>
      <w:numFmt w:val="decimal"/>
      <w:pStyle w:val="1"/>
      <w:lvlText w:val="%1."/>
      <w:lvlJc w:val="left"/>
      <w:pPr>
        <w:ind w:left="1069" w:hanging="360"/>
      </w:pPr>
      <w:rPr>
        <w:rFonts w:cs="Times New Roman" w:hint="default"/>
        <w:color w:val="000000" w:themeColor="text1"/>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A4308B1"/>
    <w:multiLevelType w:val="multilevel"/>
    <w:tmpl w:val="42DC6A9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62133654"/>
    <w:multiLevelType w:val="multilevel"/>
    <w:tmpl w:val="E070C8B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707F17EB"/>
    <w:multiLevelType w:val="hybridMultilevel"/>
    <w:tmpl w:val="7ADA6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C302084"/>
    <w:multiLevelType w:val="hybridMultilevel"/>
    <w:tmpl w:val="A6801FF4"/>
    <w:lvl w:ilvl="0" w:tplc="025CBF4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C6B78EF"/>
    <w:multiLevelType w:val="hybridMultilevel"/>
    <w:tmpl w:val="2FF08B1C"/>
    <w:lvl w:ilvl="0" w:tplc="3BDE0710">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num w:numId="1">
    <w:abstractNumId w:val="8"/>
  </w:num>
  <w:num w:numId="2">
    <w:abstractNumId w:val="1"/>
  </w:num>
  <w:num w:numId="3">
    <w:abstractNumId w:val="4"/>
  </w:num>
  <w:num w:numId="4">
    <w:abstractNumId w:val="9"/>
  </w:num>
  <w:num w:numId="5">
    <w:abstractNumId w:val="2"/>
  </w:num>
  <w:num w:numId="6">
    <w:abstractNumId w:val="5"/>
  </w:num>
  <w:num w:numId="7">
    <w:abstractNumId w:val="0"/>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26"/>
    <w:rsid w:val="00010949"/>
    <w:rsid w:val="000200EA"/>
    <w:rsid w:val="00303EA6"/>
    <w:rsid w:val="005019D1"/>
    <w:rsid w:val="007B0900"/>
    <w:rsid w:val="00807669"/>
    <w:rsid w:val="008163D5"/>
    <w:rsid w:val="0083479B"/>
    <w:rsid w:val="008874FB"/>
    <w:rsid w:val="008C5626"/>
    <w:rsid w:val="008E1BE2"/>
    <w:rsid w:val="0096202A"/>
    <w:rsid w:val="00B21858"/>
    <w:rsid w:val="00C36656"/>
    <w:rsid w:val="00C47016"/>
    <w:rsid w:val="00CA13D7"/>
    <w:rsid w:val="00CB69BE"/>
    <w:rsid w:val="00D94099"/>
    <w:rsid w:val="00DD6551"/>
    <w:rsid w:val="00EA79EE"/>
    <w:rsid w:val="00F32272"/>
    <w:rsid w:val="00FC4D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557919-1DB7-4F33-A854-70D2D48F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D30"/>
    <w:pPr>
      <w:spacing w:after="0" w:line="360" w:lineRule="auto"/>
      <w:ind w:firstLine="709"/>
      <w:jc w:val="both"/>
    </w:pPr>
    <w:rPr>
      <w:rFonts w:ascii="Times New Roman" w:hAnsi="Times New Roman"/>
      <w:sz w:val="28"/>
      <w:lang w:val="uk-UA"/>
    </w:rPr>
  </w:style>
  <w:style w:type="paragraph" w:styleId="10">
    <w:name w:val="heading 1"/>
    <w:basedOn w:val="a"/>
    <w:next w:val="a"/>
    <w:link w:val="11"/>
    <w:uiPriority w:val="9"/>
    <w:qFormat/>
    <w:rsid w:val="00CB69BE"/>
    <w:pPr>
      <w:keepNext/>
      <w:keepLines/>
      <w:spacing w:before="480"/>
      <w:outlineLvl w:val="0"/>
    </w:pPr>
    <w:rPr>
      <w:rFonts w:eastAsiaTheme="majorEastAsia" w:cstheme="majorBidi"/>
      <w:b/>
      <w:bCs/>
      <w:szCs w:val="28"/>
    </w:rPr>
  </w:style>
  <w:style w:type="paragraph" w:styleId="2">
    <w:name w:val="heading 2"/>
    <w:basedOn w:val="a"/>
    <w:next w:val="a"/>
    <w:link w:val="20"/>
    <w:uiPriority w:val="9"/>
    <w:semiHidden/>
    <w:unhideWhenUsed/>
    <w:qFormat/>
    <w:rsid w:val="00FC4D30"/>
    <w:pPr>
      <w:keepNext/>
      <w:keepLines/>
      <w:spacing w:before="120"/>
      <w:outlineLvl w:val="1"/>
    </w:pPr>
    <w:rPr>
      <w:rFonts w:eastAsiaTheme="majorEastAsia" w:cstheme="majorBidi"/>
      <w:b/>
      <w:bCs/>
      <w:szCs w:val="26"/>
      <w:lang w:val="ru-RU"/>
    </w:rPr>
  </w:style>
  <w:style w:type="paragraph" w:styleId="3">
    <w:name w:val="heading 3"/>
    <w:basedOn w:val="a"/>
    <w:next w:val="a"/>
    <w:link w:val="30"/>
    <w:uiPriority w:val="9"/>
    <w:semiHidden/>
    <w:unhideWhenUsed/>
    <w:qFormat/>
    <w:rsid w:val="00CA13D7"/>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link w:val="Code0"/>
    <w:qFormat/>
    <w:rsid w:val="005019D1"/>
    <w:pPr>
      <w:pBdr>
        <w:top w:val="single" w:sz="4" w:space="1" w:color="auto"/>
        <w:left w:val="single" w:sz="4" w:space="4" w:color="auto"/>
        <w:bottom w:val="single" w:sz="4" w:space="1" w:color="auto"/>
        <w:right w:val="single" w:sz="4" w:space="4" w:color="auto"/>
      </w:pBdr>
      <w:shd w:val="clear" w:color="auto" w:fill="FFFFFF" w:themeFill="background1"/>
      <w:spacing w:line="240" w:lineRule="auto"/>
    </w:pPr>
    <w:rPr>
      <w:rFonts w:ascii="Consolas" w:hAnsi="Consolas" w:cs="Consolas"/>
      <w:color w:val="000000"/>
      <w:sz w:val="20"/>
      <w:szCs w:val="20"/>
      <w:lang w:val="en-US" w:eastAsia="ru-RU"/>
    </w:rPr>
  </w:style>
  <w:style w:type="character" w:customStyle="1" w:styleId="Code0">
    <w:name w:val="Code Знак"/>
    <w:basedOn w:val="a0"/>
    <w:link w:val="Code"/>
    <w:rsid w:val="005019D1"/>
    <w:rPr>
      <w:rFonts w:ascii="Consolas" w:hAnsi="Consolas" w:cs="Consolas"/>
      <w:color w:val="000000"/>
      <w:sz w:val="20"/>
      <w:szCs w:val="20"/>
      <w:shd w:val="clear" w:color="auto" w:fill="FFFFFF" w:themeFill="background1"/>
      <w:lang w:val="en-US" w:eastAsia="ru-RU"/>
    </w:rPr>
  </w:style>
  <w:style w:type="paragraph" w:customStyle="1" w:styleId="MainText">
    <w:name w:val="Main Text"/>
    <w:basedOn w:val="a"/>
    <w:link w:val="MainText0"/>
    <w:qFormat/>
    <w:rsid w:val="005019D1"/>
    <w:pPr>
      <w:spacing w:line="240" w:lineRule="auto"/>
      <w:ind w:firstLine="567"/>
    </w:pPr>
    <w:rPr>
      <w:rFonts w:cs="Times New Roman"/>
      <w:szCs w:val="28"/>
      <w:lang w:val="en-US"/>
    </w:rPr>
  </w:style>
  <w:style w:type="character" w:customStyle="1" w:styleId="MainText0">
    <w:name w:val="Main Text Знак"/>
    <w:basedOn w:val="a0"/>
    <w:link w:val="MainText"/>
    <w:rsid w:val="005019D1"/>
    <w:rPr>
      <w:rFonts w:ascii="Times New Roman" w:hAnsi="Times New Roman" w:cs="Times New Roman"/>
      <w:sz w:val="28"/>
      <w:szCs w:val="28"/>
      <w:lang w:val="en-US"/>
    </w:rPr>
  </w:style>
  <w:style w:type="paragraph" w:customStyle="1" w:styleId="Picture">
    <w:name w:val="Picture"/>
    <w:basedOn w:val="MainText"/>
    <w:link w:val="Picture0"/>
    <w:qFormat/>
    <w:rsid w:val="005019D1"/>
    <w:pPr>
      <w:ind w:firstLine="0"/>
      <w:jc w:val="center"/>
    </w:pPr>
    <w:rPr>
      <w:noProof/>
      <w:lang w:eastAsia="ru-RU"/>
    </w:rPr>
  </w:style>
  <w:style w:type="character" w:customStyle="1" w:styleId="Picture0">
    <w:name w:val="Picture Знак"/>
    <w:basedOn w:val="MainText0"/>
    <w:link w:val="Picture"/>
    <w:rsid w:val="005019D1"/>
    <w:rPr>
      <w:rFonts w:ascii="Times New Roman" w:hAnsi="Times New Roman" w:cs="Times New Roman"/>
      <w:noProof/>
      <w:sz w:val="28"/>
      <w:szCs w:val="28"/>
      <w:lang w:val="en-US" w:eastAsia="ru-RU"/>
    </w:rPr>
  </w:style>
  <w:style w:type="paragraph" w:styleId="a3">
    <w:name w:val="No Spacing"/>
    <w:aliases w:val="Розділ"/>
    <w:basedOn w:val="10"/>
    <w:uiPriority w:val="1"/>
    <w:qFormat/>
    <w:rsid w:val="0083479B"/>
    <w:pPr>
      <w:spacing w:before="0" w:after="120"/>
    </w:pPr>
  </w:style>
  <w:style w:type="character" w:customStyle="1" w:styleId="11">
    <w:name w:val="Заголовок 1 Знак"/>
    <w:basedOn w:val="a0"/>
    <w:link w:val="10"/>
    <w:uiPriority w:val="9"/>
    <w:rsid w:val="00CB69BE"/>
    <w:rPr>
      <w:rFonts w:ascii="Times New Roman" w:eastAsiaTheme="majorEastAsia" w:hAnsi="Times New Roman" w:cstheme="majorBidi"/>
      <w:b/>
      <w:bCs/>
      <w:sz w:val="28"/>
      <w:szCs w:val="28"/>
      <w:lang w:val="uk-UA"/>
    </w:rPr>
  </w:style>
  <w:style w:type="character" w:customStyle="1" w:styleId="20">
    <w:name w:val="Заголовок 2 Знак"/>
    <w:basedOn w:val="a0"/>
    <w:link w:val="2"/>
    <w:uiPriority w:val="9"/>
    <w:semiHidden/>
    <w:rsid w:val="00FC4D30"/>
    <w:rPr>
      <w:rFonts w:ascii="Times New Roman" w:eastAsiaTheme="majorEastAsia" w:hAnsi="Times New Roman" w:cstheme="majorBidi"/>
      <w:b/>
      <w:bCs/>
      <w:sz w:val="28"/>
      <w:szCs w:val="26"/>
    </w:rPr>
  </w:style>
  <w:style w:type="paragraph" w:styleId="a4">
    <w:name w:val="List Paragraph"/>
    <w:basedOn w:val="a"/>
    <w:uiPriority w:val="34"/>
    <w:qFormat/>
    <w:rsid w:val="00CB69BE"/>
    <w:pPr>
      <w:ind w:left="720"/>
      <w:contextualSpacing/>
    </w:pPr>
  </w:style>
  <w:style w:type="character" w:customStyle="1" w:styleId="30">
    <w:name w:val="Заголовок 3 Знак"/>
    <w:basedOn w:val="a0"/>
    <w:link w:val="3"/>
    <w:uiPriority w:val="9"/>
    <w:semiHidden/>
    <w:rsid w:val="00CA13D7"/>
    <w:rPr>
      <w:rFonts w:asciiTheme="majorHAnsi" w:eastAsiaTheme="majorEastAsia" w:hAnsiTheme="majorHAnsi" w:cstheme="majorBidi"/>
      <w:b/>
      <w:bCs/>
      <w:color w:val="4F81BD" w:themeColor="accent1"/>
      <w:sz w:val="28"/>
      <w:lang w:val="uk-UA"/>
    </w:rPr>
  </w:style>
  <w:style w:type="paragraph" w:styleId="a5">
    <w:name w:val="TOC Heading"/>
    <w:basedOn w:val="10"/>
    <w:next w:val="a"/>
    <w:uiPriority w:val="39"/>
    <w:semiHidden/>
    <w:unhideWhenUsed/>
    <w:qFormat/>
    <w:rsid w:val="00DD6551"/>
    <w:pPr>
      <w:spacing w:line="276" w:lineRule="auto"/>
      <w:ind w:firstLine="0"/>
      <w:jc w:val="left"/>
      <w:outlineLvl w:val="9"/>
    </w:pPr>
    <w:rPr>
      <w:rFonts w:asciiTheme="majorHAnsi" w:hAnsiTheme="majorHAnsi"/>
      <w:color w:val="365F91" w:themeColor="accent1" w:themeShade="BF"/>
      <w:lang w:val="ru-RU" w:eastAsia="ru-RU"/>
    </w:rPr>
  </w:style>
  <w:style w:type="paragraph" w:styleId="1">
    <w:name w:val="toc 1"/>
    <w:basedOn w:val="a"/>
    <w:next w:val="a"/>
    <w:autoRedefine/>
    <w:uiPriority w:val="39"/>
    <w:unhideWhenUsed/>
    <w:rsid w:val="00DD6551"/>
    <w:pPr>
      <w:numPr>
        <w:numId w:val="3"/>
      </w:numPr>
      <w:tabs>
        <w:tab w:val="left" w:pos="440"/>
        <w:tab w:val="right" w:leader="dot" w:pos="9345"/>
      </w:tabs>
      <w:spacing w:after="100"/>
      <w:jc w:val="left"/>
    </w:pPr>
    <w:rPr>
      <w:rFonts w:cs="Times New Roman"/>
      <w:noProof/>
    </w:rPr>
  </w:style>
  <w:style w:type="paragraph" w:styleId="21">
    <w:name w:val="toc 2"/>
    <w:basedOn w:val="a"/>
    <w:next w:val="a"/>
    <w:autoRedefine/>
    <w:uiPriority w:val="39"/>
    <w:unhideWhenUsed/>
    <w:rsid w:val="00DD6551"/>
    <w:pPr>
      <w:tabs>
        <w:tab w:val="left" w:pos="880"/>
        <w:tab w:val="right" w:leader="dot" w:pos="9345"/>
      </w:tabs>
      <w:spacing w:after="100"/>
      <w:ind w:left="280"/>
      <w:jc w:val="left"/>
    </w:pPr>
    <w:rPr>
      <w:rFonts w:cs="Times New Roman"/>
      <w:noProof/>
    </w:rPr>
  </w:style>
  <w:style w:type="paragraph" w:styleId="31">
    <w:name w:val="toc 3"/>
    <w:basedOn w:val="a"/>
    <w:next w:val="a"/>
    <w:autoRedefine/>
    <w:uiPriority w:val="39"/>
    <w:unhideWhenUsed/>
    <w:rsid w:val="00DD6551"/>
    <w:pPr>
      <w:spacing w:after="100"/>
      <w:ind w:left="560"/>
    </w:pPr>
  </w:style>
  <w:style w:type="character" w:styleId="a6">
    <w:name w:val="Hyperlink"/>
    <w:basedOn w:val="a0"/>
    <w:uiPriority w:val="99"/>
    <w:unhideWhenUsed/>
    <w:rsid w:val="00DD6551"/>
    <w:rPr>
      <w:color w:val="0000FF" w:themeColor="hyperlink"/>
      <w:u w:val="single"/>
    </w:rPr>
  </w:style>
  <w:style w:type="paragraph" w:styleId="a7">
    <w:name w:val="Balloon Text"/>
    <w:basedOn w:val="a"/>
    <w:link w:val="a8"/>
    <w:uiPriority w:val="99"/>
    <w:semiHidden/>
    <w:unhideWhenUsed/>
    <w:rsid w:val="00DD6551"/>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DD6551"/>
    <w:rPr>
      <w:rFonts w:ascii="Tahoma" w:hAnsi="Tahoma" w:cs="Tahoma"/>
      <w:sz w:val="16"/>
      <w:szCs w:val="16"/>
      <w:lang w:val="uk-UA"/>
    </w:rPr>
  </w:style>
  <w:style w:type="character" w:customStyle="1" w:styleId="InternetLink">
    <w:name w:val="Internet Link"/>
    <w:basedOn w:val="a0"/>
    <w:uiPriority w:val="99"/>
    <w:unhideWhenUsed/>
    <w:rsid w:val="00F32272"/>
    <w:rPr>
      <w:color w:val="0000FF" w:themeColor="hyperlink"/>
      <w:u w:val="single"/>
    </w:rPr>
  </w:style>
  <w:style w:type="paragraph" w:styleId="a9">
    <w:name w:val="Body Text"/>
    <w:basedOn w:val="a"/>
    <w:link w:val="aa"/>
    <w:rsid w:val="00F32272"/>
    <w:pPr>
      <w:spacing w:after="140" w:line="288" w:lineRule="auto"/>
    </w:pPr>
  </w:style>
  <w:style w:type="character" w:customStyle="1" w:styleId="aa">
    <w:name w:val="Основной текст Знак"/>
    <w:basedOn w:val="a0"/>
    <w:link w:val="a9"/>
    <w:rsid w:val="00F32272"/>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2553">
      <w:bodyDiv w:val="1"/>
      <w:marLeft w:val="0"/>
      <w:marRight w:val="0"/>
      <w:marTop w:val="0"/>
      <w:marBottom w:val="0"/>
      <w:divBdr>
        <w:top w:val="none" w:sz="0" w:space="0" w:color="auto"/>
        <w:left w:val="none" w:sz="0" w:space="0" w:color="auto"/>
        <w:bottom w:val="none" w:sz="0" w:space="0" w:color="auto"/>
        <w:right w:val="none" w:sz="0" w:space="0" w:color="auto"/>
      </w:divBdr>
      <w:divsChild>
        <w:div w:id="224025207">
          <w:marLeft w:val="0"/>
          <w:marRight w:val="0"/>
          <w:marTop w:val="0"/>
          <w:marBottom w:val="0"/>
          <w:divBdr>
            <w:top w:val="single" w:sz="6" w:space="4" w:color="AAAAAA"/>
            <w:left w:val="single" w:sz="6" w:space="4" w:color="AAAAAA"/>
            <w:bottom w:val="single" w:sz="6" w:space="4" w:color="AAAAAA"/>
            <w:right w:val="single" w:sz="6" w:space="4" w:color="AAAAAA"/>
          </w:divBdr>
          <w:divsChild>
            <w:div w:id="1761023700">
              <w:marLeft w:val="0"/>
              <w:marRight w:val="0"/>
              <w:marTop w:val="0"/>
              <w:marBottom w:val="0"/>
              <w:divBdr>
                <w:top w:val="none" w:sz="0" w:space="0" w:color="auto"/>
                <w:left w:val="none" w:sz="0" w:space="0" w:color="auto"/>
                <w:bottom w:val="none" w:sz="0" w:space="0" w:color="auto"/>
                <w:right w:val="none" w:sz="0" w:space="0" w:color="auto"/>
              </w:divBdr>
            </w:div>
          </w:divsChild>
        </w:div>
        <w:div w:id="1986007788">
          <w:blockQuote w:val="1"/>
          <w:marLeft w:val="1427"/>
          <w:marRight w:val="0"/>
          <w:marTop w:val="168"/>
          <w:marBottom w:val="168"/>
          <w:divBdr>
            <w:top w:val="single" w:sz="6" w:space="2" w:color="E0E0E0"/>
            <w:left w:val="single" w:sz="6" w:space="11" w:color="E0E0E0"/>
            <w:bottom w:val="single" w:sz="6" w:space="2" w:color="E0E0E0"/>
            <w:right w:val="single" w:sz="6" w:space="11" w:color="E0E0E0"/>
          </w:divBdr>
          <w:divsChild>
            <w:div w:id="2131972752">
              <w:marLeft w:val="0"/>
              <w:marRight w:val="0"/>
              <w:marTop w:val="0"/>
              <w:marBottom w:val="0"/>
              <w:divBdr>
                <w:top w:val="none" w:sz="0" w:space="0" w:color="auto"/>
                <w:left w:val="none" w:sz="0" w:space="0" w:color="auto"/>
                <w:bottom w:val="none" w:sz="0" w:space="0" w:color="auto"/>
                <w:right w:val="none" w:sz="0" w:space="0" w:color="auto"/>
              </w:divBdr>
            </w:div>
          </w:divsChild>
        </w:div>
        <w:div w:id="27723225">
          <w:blockQuote w:val="1"/>
          <w:marLeft w:val="1427"/>
          <w:marRight w:val="0"/>
          <w:marTop w:val="168"/>
          <w:marBottom w:val="168"/>
          <w:divBdr>
            <w:top w:val="single" w:sz="6" w:space="2" w:color="E0E0E0"/>
            <w:left w:val="single" w:sz="6" w:space="11" w:color="E0E0E0"/>
            <w:bottom w:val="single" w:sz="6" w:space="2" w:color="E0E0E0"/>
            <w:right w:val="single" w:sz="6" w:space="11" w:color="E0E0E0"/>
          </w:divBdr>
          <w:divsChild>
            <w:div w:id="62798515">
              <w:marLeft w:val="0"/>
              <w:marRight w:val="0"/>
              <w:marTop w:val="0"/>
              <w:marBottom w:val="0"/>
              <w:divBdr>
                <w:top w:val="none" w:sz="0" w:space="0" w:color="auto"/>
                <w:left w:val="none" w:sz="0" w:space="0" w:color="auto"/>
                <w:bottom w:val="none" w:sz="0" w:space="0" w:color="auto"/>
                <w:right w:val="none" w:sz="0" w:space="0" w:color="auto"/>
              </w:divBdr>
            </w:div>
          </w:divsChild>
        </w:div>
        <w:div w:id="824055412">
          <w:marLeft w:val="336"/>
          <w:marRight w:val="0"/>
          <w:marTop w:val="120"/>
          <w:marBottom w:val="192"/>
          <w:divBdr>
            <w:top w:val="none" w:sz="0" w:space="0" w:color="auto"/>
            <w:left w:val="none" w:sz="0" w:space="0" w:color="auto"/>
            <w:bottom w:val="none" w:sz="0" w:space="0" w:color="auto"/>
            <w:right w:val="none" w:sz="0" w:space="0" w:color="auto"/>
          </w:divBdr>
          <w:divsChild>
            <w:div w:id="155021855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05881523">
          <w:marLeft w:val="0"/>
          <w:marRight w:val="0"/>
          <w:marTop w:val="0"/>
          <w:marBottom w:val="0"/>
          <w:divBdr>
            <w:top w:val="dashed" w:sz="6" w:space="12" w:color="2F6FAB"/>
            <w:left w:val="dashed" w:sz="6" w:space="12" w:color="2F6FAB"/>
            <w:bottom w:val="dashed" w:sz="6" w:space="12" w:color="2F6FAB"/>
            <w:right w:val="dashed" w:sz="6" w:space="12" w:color="2F6FAB"/>
          </w:divBdr>
          <w:divsChild>
            <w:div w:id="1565989090">
              <w:marLeft w:val="0"/>
              <w:marRight w:val="0"/>
              <w:marTop w:val="0"/>
              <w:marBottom w:val="0"/>
              <w:divBdr>
                <w:top w:val="none" w:sz="0" w:space="0" w:color="auto"/>
                <w:left w:val="none" w:sz="0" w:space="0" w:color="auto"/>
                <w:bottom w:val="none" w:sz="0" w:space="0" w:color="auto"/>
                <w:right w:val="none" w:sz="0" w:space="0" w:color="auto"/>
              </w:divBdr>
            </w:div>
          </w:divsChild>
        </w:div>
        <w:div w:id="1539203793">
          <w:marLeft w:val="0"/>
          <w:marRight w:val="0"/>
          <w:marTop w:val="0"/>
          <w:marBottom w:val="0"/>
          <w:divBdr>
            <w:top w:val="dashed" w:sz="6" w:space="12" w:color="2F6FAB"/>
            <w:left w:val="dashed" w:sz="6" w:space="12" w:color="2F6FAB"/>
            <w:bottom w:val="dashed" w:sz="6" w:space="12" w:color="2F6FAB"/>
            <w:right w:val="dashed" w:sz="6" w:space="12" w:color="2F6FAB"/>
          </w:divBdr>
          <w:divsChild>
            <w:div w:id="1762212513">
              <w:marLeft w:val="0"/>
              <w:marRight w:val="0"/>
              <w:marTop w:val="0"/>
              <w:marBottom w:val="0"/>
              <w:divBdr>
                <w:top w:val="none" w:sz="0" w:space="0" w:color="auto"/>
                <w:left w:val="none" w:sz="0" w:space="0" w:color="auto"/>
                <w:bottom w:val="none" w:sz="0" w:space="0" w:color="auto"/>
                <w:right w:val="none" w:sz="0" w:space="0" w:color="auto"/>
              </w:divBdr>
            </w:div>
          </w:divsChild>
        </w:div>
        <w:div w:id="1080180662">
          <w:marLeft w:val="0"/>
          <w:marRight w:val="0"/>
          <w:marTop w:val="0"/>
          <w:marBottom w:val="0"/>
          <w:divBdr>
            <w:top w:val="dashed" w:sz="6" w:space="12" w:color="2F6FAB"/>
            <w:left w:val="dashed" w:sz="6" w:space="12" w:color="2F6FAB"/>
            <w:bottom w:val="dashed" w:sz="6" w:space="12" w:color="2F6FAB"/>
            <w:right w:val="dashed" w:sz="6" w:space="12" w:color="2F6FAB"/>
          </w:divBdr>
          <w:divsChild>
            <w:div w:id="53361873">
              <w:marLeft w:val="0"/>
              <w:marRight w:val="0"/>
              <w:marTop w:val="0"/>
              <w:marBottom w:val="0"/>
              <w:divBdr>
                <w:top w:val="none" w:sz="0" w:space="0" w:color="auto"/>
                <w:left w:val="none" w:sz="0" w:space="0" w:color="auto"/>
                <w:bottom w:val="none" w:sz="0" w:space="0" w:color="auto"/>
                <w:right w:val="none" w:sz="0" w:space="0" w:color="auto"/>
              </w:divBdr>
            </w:div>
          </w:divsChild>
        </w:div>
        <w:div w:id="1815559957">
          <w:marLeft w:val="0"/>
          <w:marRight w:val="0"/>
          <w:marTop w:val="0"/>
          <w:marBottom w:val="0"/>
          <w:divBdr>
            <w:top w:val="dashed" w:sz="6" w:space="12" w:color="2F6FAB"/>
            <w:left w:val="dashed" w:sz="6" w:space="12" w:color="2F6FAB"/>
            <w:bottom w:val="dashed" w:sz="6" w:space="12" w:color="2F6FAB"/>
            <w:right w:val="dashed" w:sz="6" w:space="12" w:color="2F6FAB"/>
          </w:divBdr>
          <w:divsChild>
            <w:div w:id="1274556899">
              <w:marLeft w:val="0"/>
              <w:marRight w:val="0"/>
              <w:marTop w:val="0"/>
              <w:marBottom w:val="0"/>
              <w:divBdr>
                <w:top w:val="none" w:sz="0" w:space="0" w:color="auto"/>
                <w:left w:val="none" w:sz="0" w:space="0" w:color="auto"/>
                <w:bottom w:val="none" w:sz="0" w:space="0" w:color="auto"/>
                <w:right w:val="none" w:sz="0" w:space="0" w:color="auto"/>
              </w:divBdr>
            </w:div>
          </w:divsChild>
        </w:div>
        <w:div w:id="133838773">
          <w:marLeft w:val="0"/>
          <w:marRight w:val="0"/>
          <w:marTop w:val="0"/>
          <w:marBottom w:val="0"/>
          <w:divBdr>
            <w:top w:val="dashed" w:sz="6" w:space="12" w:color="2F6FAB"/>
            <w:left w:val="dashed" w:sz="6" w:space="12" w:color="2F6FAB"/>
            <w:bottom w:val="dashed" w:sz="6" w:space="12" w:color="2F6FAB"/>
            <w:right w:val="dashed" w:sz="6" w:space="12" w:color="2F6FAB"/>
          </w:divBdr>
          <w:divsChild>
            <w:div w:id="355736588">
              <w:marLeft w:val="0"/>
              <w:marRight w:val="0"/>
              <w:marTop w:val="0"/>
              <w:marBottom w:val="0"/>
              <w:divBdr>
                <w:top w:val="none" w:sz="0" w:space="0" w:color="auto"/>
                <w:left w:val="none" w:sz="0" w:space="0" w:color="auto"/>
                <w:bottom w:val="none" w:sz="0" w:space="0" w:color="auto"/>
                <w:right w:val="none" w:sz="0" w:space="0" w:color="auto"/>
              </w:divBdr>
            </w:div>
          </w:divsChild>
        </w:div>
        <w:div w:id="88047376">
          <w:marLeft w:val="0"/>
          <w:marRight w:val="0"/>
          <w:marTop w:val="0"/>
          <w:marBottom w:val="0"/>
          <w:divBdr>
            <w:top w:val="dashed" w:sz="6" w:space="12" w:color="2F6FAB"/>
            <w:left w:val="dashed" w:sz="6" w:space="12" w:color="2F6FAB"/>
            <w:bottom w:val="dashed" w:sz="6" w:space="12" w:color="2F6FAB"/>
            <w:right w:val="dashed" w:sz="6" w:space="12" w:color="2F6FAB"/>
          </w:divBdr>
          <w:divsChild>
            <w:div w:id="673455073">
              <w:marLeft w:val="0"/>
              <w:marRight w:val="0"/>
              <w:marTop w:val="0"/>
              <w:marBottom w:val="0"/>
              <w:divBdr>
                <w:top w:val="none" w:sz="0" w:space="0" w:color="auto"/>
                <w:left w:val="none" w:sz="0" w:space="0" w:color="auto"/>
                <w:bottom w:val="none" w:sz="0" w:space="0" w:color="auto"/>
                <w:right w:val="none" w:sz="0" w:space="0" w:color="auto"/>
              </w:divBdr>
            </w:div>
          </w:divsChild>
        </w:div>
        <w:div w:id="805464450">
          <w:marLeft w:val="0"/>
          <w:marRight w:val="0"/>
          <w:marTop w:val="0"/>
          <w:marBottom w:val="0"/>
          <w:divBdr>
            <w:top w:val="dashed" w:sz="6" w:space="12" w:color="2F6FAB"/>
            <w:left w:val="dashed" w:sz="6" w:space="12" w:color="2F6FAB"/>
            <w:bottom w:val="dashed" w:sz="6" w:space="12" w:color="2F6FAB"/>
            <w:right w:val="dashed" w:sz="6" w:space="12" w:color="2F6FAB"/>
          </w:divBdr>
          <w:divsChild>
            <w:div w:id="1036269436">
              <w:marLeft w:val="0"/>
              <w:marRight w:val="0"/>
              <w:marTop w:val="0"/>
              <w:marBottom w:val="0"/>
              <w:divBdr>
                <w:top w:val="none" w:sz="0" w:space="0" w:color="auto"/>
                <w:left w:val="none" w:sz="0" w:space="0" w:color="auto"/>
                <w:bottom w:val="none" w:sz="0" w:space="0" w:color="auto"/>
                <w:right w:val="none" w:sz="0" w:space="0" w:color="auto"/>
              </w:divBdr>
            </w:div>
          </w:divsChild>
        </w:div>
        <w:div w:id="399448423">
          <w:marLeft w:val="0"/>
          <w:marRight w:val="0"/>
          <w:marTop w:val="0"/>
          <w:marBottom w:val="0"/>
          <w:divBdr>
            <w:top w:val="dashed" w:sz="6" w:space="12" w:color="2F6FAB"/>
            <w:left w:val="dashed" w:sz="6" w:space="12" w:color="2F6FAB"/>
            <w:bottom w:val="dashed" w:sz="6" w:space="12" w:color="2F6FAB"/>
            <w:right w:val="dashed" w:sz="6" w:space="12" w:color="2F6FAB"/>
          </w:divBdr>
          <w:divsChild>
            <w:div w:id="906963598">
              <w:marLeft w:val="0"/>
              <w:marRight w:val="0"/>
              <w:marTop w:val="0"/>
              <w:marBottom w:val="0"/>
              <w:divBdr>
                <w:top w:val="none" w:sz="0" w:space="0" w:color="auto"/>
                <w:left w:val="none" w:sz="0" w:space="0" w:color="auto"/>
                <w:bottom w:val="none" w:sz="0" w:space="0" w:color="auto"/>
                <w:right w:val="none" w:sz="0" w:space="0" w:color="auto"/>
              </w:divBdr>
            </w:div>
          </w:divsChild>
        </w:div>
        <w:div w:id="970475978">
          <w:marLeft w:val="0"/>
          <w:marRight w:val="0"/>
          <w:marTop w:val="0"/>
          <w:marBottom w:val="0"/>
          <w:divBdr>
            <w:top w:val="dashed" w:sz="6" w:space="12" w:color="2F6FAB"/>
            <w:left w:val="dashed" w:sz="6" w:space="12" w:color="2F6FAB"/>
            <w:bottom w:val="dashed" w:sz="6" w:space="12" w:color="2F6FAB"/>
            <w:right w:val="dashed" w:sz="6" w:space="12" w:color="2F6FAB"/>
          </w:divBdr>
          <w:divsChild>
            <w:div w:id="238294553">
              <w:marLeft w:val="0"/>
              <w:marRight w:val="0"/>
              <w:marTop w:val="0"/>
              <w:marBottom w:val="0"/>
              <w:divBdr>
                <w:top w:val="none" w:sz="0" w:space="0" w:color="auto"/>
                <w:left w:val="none" w:sz="0" w:space="0" w:color="auto"/>
                <w:bottom w:val="none" w:sz="0" w:space="0" w:color="auto"/>
                <w:right w:val="none" w:sz="0" w:space="0" w:color="auto"/>
              </w:divBdr>
            </w:div>
          </w:divsChild>
        </w:div>
        <w:div w:id="1083797956">
          <w:marLeft w:val="0"/>
          <w:marRight w:val="0"/>
          <w:marTop w:val="0"/>
          <w:marBottom w:val="0"/>
          <w:divBdr>
            <w:top w:val="dashed" w:sz="6" w:space="12" w:color="2F6FAB"/>
            <w:left w:val="dashed" w:sz="6" w:space="12" w:color="2F6FAB"/>
            <w:bottom w:val="dashed" w:sz="6" w:space="12" w:color="2F6FAB"/>
            <w:right w:val="dashed" w:sz="6" w:space="12" w:color="2F6FAB"/>
          </w:divBdr>
          <w:divsChild>
            <w:div w:id="1945382303">
              <w:marLeft w:val="0"/>
              <w:marRight w:val="0"/>
              <w:marTop w:val="0"/>
              <w:marBottom w:val="0"/>
              <w:divBdr>
                <w:top w:val="none" w:sz="0" w:space="0" w:color="auto"/>
                <w:left w:val="none" w:sz="0" w:space="0" w:color="auto"/>
                <w:bottom w:val="none" w:sz="0" w:space="0" w:color="auto"/>
                <w:right w:val="none" w:sz="0" w:space="0" w:color="auto"/>
              </w:divBdr>
            </w:div>
          </w:divsChild>
        </w:div>
        <w:div w:id="1709332066">
          <w:marLeft w:val="0"/>
          <w:marRight w:val="0"/>
          <w:marTop w:val="0"/>
          <w:marBottom w:val="0"/>
          <w:divBdr>
            <w:top w:val="dashed" w:sz="6" w:space="12" w:color="2F6FAB"/>
            <w:left w:val="dashed" w:sz="6" w:space="12" w:color="2F6FAB"/>
            <w:bottom w:val="dashed" w:sz="6" w:space="12" w:color="2F6FAB"/>
            <w:right w:val="dashed" w:sz="6" w:space="12" w:color="2F6FAB"/>
          </w:divBdr>
          <w:divsChild>
            <w:div w:id="556472004">
              <w:marLeft w:val="0"/>
              <w:marRight w:val="0"/>
              <w:marTop w:val="0"/>
              <w:marBottom w:val="0"/>
              <w:divBdr>
                <w:top w:val="none" w:sz="0" w:space="0" w:color="auto"/>
                <w:left w:val="none" w:sz="0" w:space="0" w:color="auto"/>
                <w:bottom w:val="none" w:sz="0" w:space="0" w:color="auto"/>
                <w:right w:val="none" w:sz="0" w:space="0" w:color="auto"/>
              </w:divBdr>
            </w:div>
          </w:divsChild>
        </w:div>
        <w:div w:id="1373307723">
          <w:marLeft w:val="0"/>
          <w:marRight w:val="0"/>
          <w:marTop w:val="0"/>
          <w:marBottom w:val="0"/>
          <w:divBdr>
            <w:top w:val="dashed" w:sz="6" w:space="12" w:color="2F6FAB"/>
            <w:left w:val="dashed" w:sz="6" w:space="12" w:color="2F6FAB"/>
            <w:bottom w:val="dashed" w:sz="6" w:space="12" w:color="2F6FAB"/>
            <w:right w:val="dashed" w:sz="6" w:space="12" w:color="2F6FAB"/>
          </w:divBdr>
          <w:divsChild>
            <w:div w:id="51121799">
              <w:marLeft w:val="0"/>
              <w:marRight w:val="0"/>
              <w:marTop w:val="0"/>
              <w:marBottom w:val="0"/>
              <w:divBdr>
                <w:top w:val="none" w:sz="0" w:space="0" w:color="auto"/>
                <w:left w:val="none" w:sz="0" w:space="0" w:color="auto"/>
                <w:bottom w:val="none" w:sz="0" w:space="0" w:color="auto"/>
                <w:right w:val="none" w:sz="0" w:space="0" w:color="auto"/>
              </w:divBdr>
            </w:div>
          </w:divsChild>
        </w:div>
        <w:div w:id="146363002">
          <w:marLeft w:val="0"/>
          <w:marRight w:val="0"/>
          <w:marTop w:val="0"/>
          <w:marBottom w:val="0"/>
          <w:divBdr>
            <w:top w:val="dashed" w:sz="6" w:space="12" w:color="2F6FAB"/>
            <w:left w:val="dashed" w:sz="6" w:space="12" w:color="2F6FAB"/>
            <w:bottom w:val="dashed" w:sz="6" w:space="12" w:color="2F6FAB"/>
            <w:right w:val="dashed" w:sz="6" w:space="12" w:color="2F6FAB"/>
          </w:divBdr>
          <w:divsChild>
            <w:div w:id="1682466006">
              <w:marLeft w:val="0"/>
              <w:marRight w:val="0"/>
              <w:marTop w:val="0"/>
              <w:marBottom w:val="0"/>
              <w:divBdr>
                <w:top w:val="none" w:sz="0" w:space="0" w:color="auto"/>
                <w:left w:val="none" w:sz="0" w:space="0" w:color="auto"/>
                <w:bottom w:val="none" w:sz="0" w:space="0" w:color="auto"/>
                <w:right w:val="none" w:sz="0" w:space="0" w:color="auto"/>
              </w:divBdr>
            </w:div>
          </w:divsChild>
        </w:div>
        <w:div w:id="2078281207">
          <w:marLeft w:val="0"/>
          <w:marRight w:val="0"/>
          <w:marTop w:val="0"/>
          <w:marBottom w:val="0"/>
          <w:divBdr>
            <w:top w:val="dashed" w:sz="6" w:space="12" w:color="2F6FAB"/>
            <w:left w:val="dashed" w:sz="6" w:space="12" w:color="2F6FAB"/>
            <w:bottom w:val="dashed" w:sz="6" w:space="12" w:color="2F6FAB"/>
            <w:right w:val="dashed" w:sz="6" w:space="12" w:color="2F6FAB"/>
          </w:divBdr>
          <w:divsChild>
            <w:div w:id="1691834317">
              <w:marLeft w:val="0"/>
              <w:marRight w:val="0"/>
              <w:marTop w:val="0"/>
              <w:marBottom w:val="0"/>
              <w:divBdr>
                <w:top w:val="none" w:sz="0" w:space="0" w:color="auto"/>
                <w:left w:val="none" w:sz="0" w:space="0" w:color="auto"/>
                <w:bottom w:val="none" w:sz="0" w:space="0" w:color="auto"/>
                <w:right w:val="none" w:sz="0" w:space="0" w:color="auto"/>
              </w:divBdr>
            </w:div>
          </w:divsChild>
        </w:div>
        <w:div w:id="1974679304">
          <w:marLeft w:val="0"/>
          <w:marRight w:val="0"/>
          <w:marTop w:val="0"/>
          <w:marBottom w:val="0"/>
          <w:divBdr>
            <w:top w:val="dashed" w:sz="6" w:space="12" w:color="2F6FAB"/>
            <w:left w:val="dashed" w:sz="6" w:space="12" w:color="2F6FAB"/>
            <w:bottom w:val="dashed" w:sz="6" w:space="12" w:color="2F6FAB"/>
            <w:right w:val="dashed" w:sz="6" w:space="12" w:color="2F6FAB"/>
          </w:divBdr>
          <w:divsChild>
            <w:div w:id="917402758">
              <w:marLeft w:val="0"/>
              <w:marRight w:val="0"/>
              <w:marTop w:val="0"/>
              <w:marBottom w:val="0"/>
              <w:divBdr>
                <w:top w:val="none" w:sz="0" w:space="0" w:color="auto"/>
                <w:left w:val="none" w:sz="0" w:space="0" w:color="auto"/>
                <w:bottom w:val="none" w:sz="0" w:space="0" w:color="auto"/>
                <w:right w:val="none" w:sz="0" w:space="0" w:color="auto"/>
              </w:divBdr>
            </w:div>
          </w:divsChild>
        </w:div>
        <w:div w:id="1275402553">
          <w:marLeft w:val="0"/>
          <w:marRight w:val="0"/>
          <w:marTop w:val="0"/>
          <w:marBottom w:val="0"/>
          <w:divBdr>
            <w:top w:val="dashed" w:sz="6" w:space="12" w:color="2F6FAB"/>
            <w:left w:val="dashed" w:sz="6" w:space="12" w:color="2F6FAB"/>
            <w:bottom w:val="dashed" w:sz="6" w:space="12" w:color="2F6FAB"/>
            <w:right w:val="dashed" w:sz="6" w:space="12" w:color="2F6FAB"/>
          </w:divBdr>
          <w:divsChild>
            <w:div w:id="1140732513">
              <w:marLeft w:val="0"/>
              <w:marRight w:val="0"/>
              <w:marTop w:val="0"/>
              <w:marBottom w:val="0"/>
              <w:divBdr>
                <w:top w:val="none" w:sz="0" w:space="0" w:color="auto"/>
                <w:left w:val="none" w:sz="0" w:space="0" w:color="auto"/>
                <w:bottom w:val="none" w:sz="0" w:space="0" w:color="auto"/>
                <w:right w:val="none" w:sz="0" w:space="0" w:color="auto"/>
              </w:divBdr>
            </w:div>
          </w:divsChild>
        </w:div>
        <w:div w:id="830029205">
          <w:marLeft w:val="0"/>
          <w:marRight w:val="0"/>
          <w:marTop w:val="0"/>
          <w:marBottom w:val="0"/>
          <w:divBdr>
            <w:top w:val="dashed" w:sz="6" w:space="12" w:color="2F6FAB"/>
            <w:left w:val="dashed" w:sz="6" w:space="12" w:color="2F6FAB"/>
            <w:bottom w:val="dashed" w:sz="6" w:space="12" w:color="2F6FAB"/>
            <w:right w:val="dashed" w:sz="6" w:space="12" w:color="2F6FAB"/>
          </w:divBdr>
          <w:divsChild>
            <w:div w:id="580677734">
              <w:marLeft w:val="0"/>
              <w:marRight w:val="0"/>
              <w:marTop w:val="0"/>
              <w:marBottom w:val="0"/>
              <w:divBdr>
                <w:top w:val="none" w:sz="0" w:space="0" w:color="auto"/>
                <w:left w:val="none" w:sz="0" w:space="0" w:color="auto"/>
                <w:bottom w:val="none" w:sz="0" w:space="0" w:color="auto"/>
                <w:right w:val="none" w:sz="0" w:space="0" w:color="auto"/>
              </w:divBdr>
            </w:div>
          </w:divsChild>
        </w:div>
        <w:div w:id="561602443">
          <w:marLeft w:val="0"/>
          <w:marRight w:val="0"/>
          <w:marTop w:val="0"/>
          <w:marBottom w:val="0"/>
          <w:divBdr>
            <w:top w:val="dashed" w:sz="6" w:space="12" w:color="2F6FAB"/>
            <w:left w:val="dashed" w:sz="6" w:space="12" w:color="2F6FAB"/>
            <w:bottom w:val="dashed" w:sz="6" w:space="12" w:color="2F6FAB"/>
            <w:right w:val="dashed" w:sz="6" w:space="12" w:color="2F6FAB"/>
          </w:divBdr>
          <w:divsChild>
            <w:div w:id="573004433">
              <w:marLeft w:val="0"/>
              <w:marRight w:val="0"/>
              <w:marTop w:val="0"/>
              <w:marBottom w:val="0"/>
              <w:divBdr>
                <w:top w:val="none" w:sz="0" w:space="0" w:color="auto"/>
                <w:left w:val="none" w:sz="0" w:space="0" w:color="auto"/>
                <w:bottom w:val="none" w:sz="0" w:space="0" w:color="auto"/>
                <w:right w:val="none" w:sz="0" w:space="0" w:color="auto"/>
              </w:divBdr>
            </w:div>
          </w:divsChild>
        </w:div>
        <w:div w:id="323171201">
          <w:marLeft w:val="0"/>
          <w:marRight w:val="0"/>
          <w:marTop w:val="0"/>
          <w:marBottom w:val="0"/>
          <w:divBdr>
            <w:top w:val="dashed" w:sz="6" w:space="12" w:color="2F6FAB"/>
            <w:left w:val="dashed" w:sz="6" w:space="12" w:color="2F6FAB"/>
            <w:bottom w:val="dashed" w:sz="6" w:space="12" w:color="2F6FAB"/>
            <w:right w:val="dashed" w:sz="6" w:space="12" w:color="2F6FAB"/>
          </w:divBdr>
          <w:divsChild>
            <w:div w:id="1769883019">
              <w:marLeft w:val="0"/>
              <w:marRight w:val="0"/>
              <w:marTop w:val="0"/>
              <w:marBottom w:val="0"/>
              <w:divBdr>
                <w:top w:val="none" w:sz="0" w:space="0" w:color="auto"/>
                <w:left w:val="none" w:sz="0" w:space="0" w:color="auto"/>
                <w:bottom w:val="none" w:sz="0" w:space="0" w:color="auto"/>
                <w:right w:val="none" w:sz="0" w:space="0" w:color="auto"/>
              </w:divBdr>
            </w:div>
          </w:divsChild>
        </w:div>
        <w:div w:id="931164303">
          <w:marLeft w:val="0"/>
          <w:marRight w:val="0"/>
          <w:marTop w:val="0"/>
          <w:marBottom w:val="0"/>
          <w:divBdr>
            <w:top w:val="dashed" w:sz="6" w:space="12" w:color="2F6FAB"/>
            <w:left w:val="dashed" w:sz="6" w:space="12" w:color="2F6FAB"/>
            <w:bottom w:val="dashed" w:sz="6" w:space="12" w:color="2F6FAB"/>
            <w:right w:val="dashed" w:sz="6" w:space="12" w:color="2F6FAB"/>
          </w:divBdr>
          <w:divsChild>
            <w:div w:id="1985044365">
              <w:marLeft w:val="0"/>
              <w:marRight w:val="0"/>
              <w:marTop w:val="0"/>
              <w:marBottom w:val="0"/>
              <w:divBdr>
                <w:top w:val="none" w:sz="0" w:space="0" w:color="auto"/>
                <w:left w:val="none" w:sz="0" w:space="0" w:color="auto"/>
                <w:bottom w:val="none" w:sz="0" w:space="0" w:color="auto"/>
                <w:right w:val="none" w:sz="0" w:space="0" w:color="auto"/>
              </w:divBdr>
            </w:div>
          </w:divsChild>
        </w:div>
        <w:div w:id="2142842852">
          <w:marLeft w:val="0"/>
          <w:marRight w:val="0"/>
          <w:marTop w:val="0"/>
          <w:marBottom w:val="0"/>
          <w:divBdr>
            <w:top w:val="dashed" w:sz="6" w:space="12" w:color="2F6FAB"/>
            <w:left w:val="dashed" w:sz="6" w:space="12" w:color="2F6FAB"/>
            <w:bottom w:val="dashed" w:sz="6" w:space="12" w:color="2F6FAB"/>
            <w:right w:val="dashed" w:sz="6" w:space="12" w:color="2F6FAB"/>
          </w:divBdr>
          <w:divsChild>
            <w:div w:id="1029374736">
              <w:marLeft w:val="0"/>
              <w:marRight w:val="0"/>
              <w:marTop w:val="0"/>
              <w:marBottom w:val="0"/>
              <w:divBdr>
                <w:top w:val="none" w:sz="0" w:space="0" w:color="auto"/>
                <w:left w:val="none" w:sz="0" w:space="0" w:color="auto"/>
                <w:bottom w:val="none" w:sz="0" w:space="0" w:color="auto"/>
                <w:right w:val="none" w:sz="0" w:space="0" w:color="auto"/>
              </w:divBdr>
            </w:div>
          </w:divsChild>
        </w:div>
        <w:div w:id="1073308175">
          <w:marLeft w:val="0"/>
          <w:marRight w:val="0"/>
          <w:marTop w:val="0"/>
          <w:marBottom w:val="0"/>
          <w:divBdr>
            <w:top w:val="dashed" w:sz="6" w:space="12" w:color="2F6FAB"/>
            <w:left w:val="dashed" w:sz="6" w:space="12" w:color="2F6FAB"/>
            <w:bottom w:val="dashed" w:sz="6" w:space="12" w:color="2F6FAB"/>
            <w:right w:val="dashed" w:sz="6" w:space="12" w:color="2F6FAB"/>
          </w:divBdr>
          <w:divsChild>
            <w:div w:id="1710494156">
              <w:marLeft w:val="0"/>
              <w:marRight w:val="0"/>
              <w:marTop w:val="0"/>
              <w:marBottom w:val="0"/>
              <w:divBdr>
                <w:top w:val="none" w:sz="0" w:space="0" w:color="auto"/>
                <w:left w:val="none" w:sz="0" w:space="0" w:color="auto"/>
                <w:bottom w:val="none" w:sz="0" w:space="0" w:color="auto"/>
                <w:right w:val="none" w:sz="0" w:space="0" w:color="auto"/>
              </w:divBdr>
            </w:div>
          </w:divsChild>
        </w:div>
        <w:div w:id="1085415654">
          <w:marLeft w:val="0"/>
          <w:marRight w:val="0"/>
          <w:marTop w:val="0"/>
          <w:marBottom w:val="0"/>
          <w:divBdr>
            <w:top w:val="dashed" w:sz="6" w:space="12" w:color="2F6FAB"/>
            <w:left w:val="dashed" w:sz="6" w:space="12" w:color="2F6FAB"/>
            <w:bottom w:val="dashed" w:sz="6" w:space="12" w:color="2F6FAB"/>
            <w:right w:val="dashed" w:sz="6" w:space="12" w:color="2F6FAB"/>
          </w:divBdr>
          <w:divsChild>
            <w:div w:id="164784264">
              <w:marLeft w:val="0"/>
              <w:marRight w:val="0"/>
              <w:marTop w:val="0"/>
              <w:marBottom w:val="0"/>
              <w:divBdr>
                <w:top w:val="none" w:sz="0" w:space="0" w:color="auto"/>
                <w:left w:val="none" w:sz="0" w:space="0" w:color="auto"/>
                <w:bottom w:val="none" w:sz="0" w:space="0" w:color="auto"/>
                <w:right w:val="none" w:sz="0" w:space="0" w:color="auto"/>
              </w:divBdr>
            </w:div>
          </w:divsChild>
        </w:div>
        <w:div w:id="1880701820">
          <w:marLeft w:val="0"/>
          <w:marRight w:val="0"/>
          <w:marTop w:val="0"/>
          <w:marBottom w:val="0"/>
          <w:divBdr>
            <w:top w:val="dashed" w:sz="6" w:space="12" w:color="2F6FAB"/>
            <w:left w:val="dashed" w:sz="6" w:space="12" w:color="2F6FAB"/>
            <w:bottom w:val="dashed" w:sz="6" w:space="12" w:color="2F6FAB"/>
            <w:right w:val="dashed" w:sz="6" w:space="12" w:color="2F6FAB"/>
          </w:divBdr>
          <w:divsChild>
            <w:div w:id="761031867">
              <w:marLeft w:val="0"/>
              <w:marRight w:val="0"/>
              <w:marTop w:val="0"/>
              <w:marBottom w:val="0"/>
              <w:divBdr>
                <w:top w:val="none" w:sz="0" w:space="0" w:color="auto"/>
                <w:left w:val="none" w:sz="0" w:space="0" w:color="auto"/>
                <w:bottom w:val="none" w:sz="0" w:space="0" w:color="auto"/>
                <w:right w:val="none" w:sz="0" w:space="0" w:color="auto"/>
              </w:divBdr>
            </w:div>
          </w:divsChild>
        </w:div>
        <w:div w:id="1692412654">
          <w:marLeft w:val="0"/>
          <w:marRight w:val="0"/>
          <w:marTop w:val="0"/>
          <w:marBottom w:val="0"/>
          <w:divBdr>
            <w:top w:val="dashed" w:sz="6" w:space="12" w:color="2F6FAB"/>
            <w:left w:val="dashed" w:sz="6" w:space="12" w:color="2F6FAB"/>
            <w:bottom w:val="dashed" w:sz="6" w:space="12" w:color="2F6FAB"/>
            <w:right w:val="dashed" w:sz="6" w:space="12" w:color="2F6FAB"/>
          </w:divBdr>
          <w:divsChild>
            <w:div w:id="423694396">
              <w:marLeft w:val="0"/>
              <w:marRight w:val="0"/>
              <w:marTop w:val="0"/>
              <w:marBottom w:val="0"/>
              <w:divBdr>
                <w:top w:val="none" w:sz="0" w:space="0" w:color="auto"/>
                <w:left w:val="none" w:sz="0" w:space="0" w:color="auto"/>
                <w:bottom w:val="none" w:sz="0" w:space="0" w:color="auto"/>
                <w:right w:val="none" w:sz="0" w:space="0" w:color="auto"/>
              </w:divBdr>
            </w:div>
          </w:divsChild>
        </w:div>
        <w:div w:id="1648431501">
          <w:marLeft w:val="0"/>
          <w:marRight w:val="0"/>
          <w:marTop w:val="0"/>
          <w:marBottom w:val="0"/>
          <w:divBdr>
            <w:top w:val="dashed" w:sz="6" w:space="12" w:color="2F6FAB"/>
            <w:left w:val="dashed" w:sz="6" w:space="12" w:color="2F6FAB"/>
            <w:bottom w:val="dashed" w:sz="6" w:space="12" w:color="2F6FAB"/>
            <w:right w:val="dashed" w:sz="6" w:space="12" w:color="2F6FAB"/>
          </w:divBdr>
          <w:divsChild>
            <w:div w:id="1976056402">
              <w:marLeft w:val="0"/>
              <w:marRight w:val="0"/>
              <w:marTop w:val="0"/>
              <w:marBottom w:val="0"/>
              <w:divBdr>
                <w:top w:val="none" w:sz="0" w:space="0" w:color="auto"/>
                <w:left w:val="none" w:sz="0" w:space="0" w:color="auto"/>
                <w:bottom w:val="none" w:sz="0" w:space="0" w:color="auto"/>
                <w:right w:val="none" w:sz="0" w:space="0" w:color="auto"/>
              </w:divBdr>
            </w:div>
          </w:divsChild>
        </w:div>
        <w:div w:id="1872063891">
          <w:marLeft w:val="0"/>
          <w:marRight w:val="0"/>
          <w:marTop w:val="0"/>
          <w:marBottom w:val="0"/>
          <w:divBdr>
            <w:top w:val="dashed" w:sz="6" w:space="12" w:color="2F6FAB"/>
            <w:left w:val="dashed" w:sz="6" w:space="12" w:color="2F6FAB"/>
            <w:bottom w:val="dashed" w:sz="6" w:space="12" w:color="2F6FAB"/>
            <w:right w:val="dashed" w:sz="6" w:space="12" w:color="2F6FAB"/>
          </w:divBdr>
          <w:divsChild>
            <w:div w:id="1263298930">
              <w:marLeft w:val="0"/>
              <w:marRight w:val="0"/>
              <w:marTop w:val="0"/>
              <w:marBottom w:val="0"/>
              <w:divBdr>
                <w:top w:val="none" w:sz="0" w:space="0" w:color="auto"/>
                <w:left w:val="none" w:sz="0" w:space="0" w:color="auto"/>
                <w:bottom w:val="none" w:sz="0" w:space="0" w:color="auto"/>
                <w:right w:val="none" w:sz="0" w:space="0" w:color="auto"/>
              </w:divBdr>
            </w:div>
          </w:divsChild>
        </w:div>
        <w:div w:id="1398623201">
          <w:marLeft w:val="0"/>
          <w:marRight w:val="0"/>
          <w:marTop w:val="0"/>
          <w:marBottom w:val="0"/>
          <w:divBdr>
            <w:top w:val="dashed" w:sz="6" w:space="12" w:color="2F6FAB"/>
            <w:left w:val="dashed" w:sz="6" w:space="12" w:color="2F6FAB"/>
            <w:bottom w:val="dashed" w:sz="6" w:space="12" w:color="2F6FAB"/>
            <w:right w:val="dashed" w:sz="6" w:space="12" w:color="2F6FAB"/>
          </w:divBdr>
          <w:divsChild>
            <w:div w:id="1097679585">
              <w:marLeft w:val="0"/>
              <w:marRight w:val="0"/>
              <w:marTop w:val="0"/>
              <w:marBottom w:val="0"/>
              <w:divBdr>
                <w:top w:val="none" w:sz="0" w:space="0" w:color="auto"/>
                <w:left w:val="none" w:sz="0" w:space="0" w:color="auto"/>
                <w:bottom w:val="none" w:sz="0" w:space="0" w:color="auto"/>
                <w:right w:val="none" w:sz="0" w:space="0" w:color="auto"/>
              </w:divBdr>
            </w:div>
          </w:divsChild>
        </w:div>
        <w:div w:id="777070182">
          <w:marLeft w:val="336"/>
          <w:marRight w:val="0"/>
          <w:marTop w:val="120"/>
          <w:marBottom w:val="192"/>
          <w:divBdr>
            <w:top w:val="none" w:sz="0" w:space="0" w:color="auto"/>
            <w:left w:val="none" w:sz="0" w:space="0" w:color="auto"/>
            <w:bottom w:val="none" w:sz="0" w:space="0" w:color="auto"/>
            <w:right w:val="none" w:sz="0" w:space="0" w:color="auto"/>
          </w:divBdr>
          <w:divsChild>
            <w:div w:id="11575451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83481479">
          <w:marLeft w:val="336"/>
          <w:marRight w:val="0"/>
          <w:marTop w:val="120"/>
          <w:marBottom w:val="192"/>
          <w:divBdr>
            <w:top w:val="none" w:sz="0" w:space="0" w:color="auto"/>
            <w:left w:val="none" w:sz="0" w:space="0" w:color="auto"/>
            <w:bottom w:val="none" w:sz="0" w:space="0" w:color="auto"/>
            <w:right w:val="none" w:sz="0" w:space="0" w:color="auto"/>
          </w:divBdr>
          <w:divsChild>
            <w:div w:id="41493398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107502691">
          <w:marLeft w:val="0"/>
          <w:marRight w:val="0"/>
          <w:marTop w:val="0"/>
          <w:marBottom w:val="0"/>
          <w:divBdr>
            <w:top w:val="dashed" w:sz="6" w:space="12" w:color="2F6FAB"/>
            <w:left w:val="dashed" w:sz="6" w:space="12" w:color="2F6FAB"/>
            <w:bottom w:val="dashed" w:sz="6" w:space="12" w:color="2F6FAB"/>
            <w:right w:val="dashed" w:sz="6" w:space="12" w:color="2F6FAB"/>
          </w:divBdr>
          <w:divsChild>
            <w:div w:id="117574829">
              <w:marLeft w:val="0"/>
              <w:marRight w:val="0"/>
              <w:marTop w:val="0"/>
              <w:marBottom w:val="0"/>
              <w:divBdr>
                <w:top w:val="none" w:sz="0" w:space="0" w:color="auto"/>
                <w:left w:val="none" w:sz="0" w:space="0" w:color="auto"/>
                <w:bottom w:val="none" w:sz="0" w:space="0" w:color="auto"/>
                <w:right w:val="none" w:sz="0" w:space="0" w:color="auto"/>
              </w:divBdr>
            </w:div>
          </w:divsChild>
        </w:div>
        <w:div w:id="1386637830">
          <w:marLeft w:val="336"/>
          <w:marRight w:val="0"/>
          <w:marTop w:val="120"/>
          <w:marBottom w:val="192"/>
          <w:divBdr>
            <w:top w:val="none" w:sz="0" w:space="0" w:color="auto"/>
            <w:left w:val="none" w:sz="0" w:space="0" w:color="auto"/>
            <w:bottom w:val="none" w:sz="0" w:space="0" w:color="auto"/>
            <w:right w:val="none" w:sz="0" w:space="0" w:color="auto"/>
          </w:divBdr>
          <w:divsChild>
            <w:div w:id="189916969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239949181">
      <w:bodyDiv w:val="1"/>
      <w:marLeft w:val="0"/>
      <w:marRight w:val="0"/>
      <w:marTop w:val="0"/>
      <w:marBottom w:val="0"/>
      <w:divBdr>
        <w:top w:val="none" w:sz="0" w:space="0" w:color="auto"/>
        <w:left w:val="none" w:sz="0" w:space="0" w:color="auto"/>
        <w:bottom w:val="none" w:sz="0" w:space="0" w:color="auto"/>
        <w:right w:val="none" w:sz="0" w:space="0" w:color="auto"/>
      </w:divBdr>
    </w:div>
    <w:div w:id="1515461969">
      <w:bodyDiv w:val="1"/>
      <w:marLeft w:val="0"/>
      <w:marRight w:val="0"/>
      <w:marTop w:val="0"/>
      <w:marBottom w:val="0"/>
      <w:divBdr>
        <w:top w:val="none" w:sz="0" w:space="0" w:color="auto"/>
        <w:left w:val="none" w:sz="0" w:space="0" w:color="auto"/>
        <w:bottom w:val="none" w:sz="0" w:space="0" w:color="auto"/>
        <w:right w:val="none" w:sz="0" w:space="0" w:color="auto"/>
      </w:divBdr>
    </w:div>
    <w:div w:id="155308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dc.org.ua/uk/about-us" TargetMode="External"/><Relationship Id="rId3" Type="http://schemas.openxmlformats.org/officeDocument/2006/relationships/styles" Target="styles.xml"/><Relationship Id="rId7" Type="http://schemas.openxmlformats.org/officeDocument/2006/relationships/hyperlink" Target="http://ru.wikipedia.org/wiki/Pyth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wikipedia.org/wiki/&#1030;&#1085;&#1092;&#1086;&#1088;&#1084;&#1072;&#1094;&#1110;&#110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qgis.org/" TargetMode="External"/><Relationship Id="rId4" Type="http://schemas.openxmlformats.org/officeDocument/2006/relationships/settings" Target="settings.xml"/><Relationship Id="rId9" Type="http://schemas.openxmlformats.org/officeDocument/2006/relationships/hyperlink" Target="https://www.qt.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9ACC4-4F87-4CE3-B36F-8E080778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1946</Words>
  <Characters>11094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dc:creator>
  <cp:keywords/>
  <dc:description/>
  <cp:lastModifiedBy>Администратор</cp:lastModifiedBy>
  <cp:revision>7</cp:revision>
  <dcterms:created xsi:type="dcterms:W3CDTF">2016-07-14T09:00:00Z</dcterms:created>
  <dcterms:modified xsi:type="dcterms:W3CDTF">2016-07-14T09:57:00Z</dcterms:modified>
</cp:coreProperties>
</file>