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5D" w:rsidRDefault="00985E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5E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контролю якості доріг</w:t>
      </w:r>
      <w:r w:rsidRPr="00985EFC">
        <w:rPr>
          <w:rFonts w:ascii="Times New Roman" w:hAnsi="Times New Roman" w:cs="Times New Roman"/>
          <w:sz w:val="28"/>
          <w:szCs w:val="28"/>
        </w:rPr>
        <w:t>”</w:t>
      </w:r>
    </w:p>
    <w:p w:rsidR="00F43356" w:rsidRPr="00F43356" w:rsidRDefault="00F433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ІО-24 Кондратюк Віталій, </w:t>
      </w:r>
      <w:r w:rsidR="00015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Опанасюк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159DB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0159DB">
        <w:rPr>
          <w:rFonts w:ascii="Times New Roman" w:hAnsi="Times New Roman" w:cs="Times New Roman"/>
          <w:sz w:val="28"/>
          <w:szCs w:val="28"/>
          <w:lang w:val="uk-UA"/>
        </w:rPr>
        <w:t>озкиданий Владислав,Вакуленко Максим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13"/>
      </w:tblGrid>
      <w:tr w:rsidR="00F43356" w:rsidTr="00F43356">
        <w:trPr>
          <w:trHeight w:val="794"/>
        </w:trPr>
        <w:tc>
          <w:tcPr>
            <w:tcW w:w="959" w:type="dxa"/>
          </w:tcPr>
          <w:p w:rsidR="00F43356" w:rsidRDefault="00F43356" w:rsidP="00FD225D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D225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Id</w:t>
            </w:r>
          </w:p>
          <w:p w:rsidR="00F43356" w:rsidRPr="00FD225D" w:rsidRDefault="00F4335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7513" w:type="dxa"/>
          </w:tcPr>
          <w:p w:rsidR="00F43356" w:rsidRPr="00FD225D" w:rsidRDefault="00F43356" w:rsidP="00FD225D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FD225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Назва</w:t>
            </w:r>
          </w:p>
          <w:p w:rsidR="00F43356" w:rsidRPr="00FD225D" w:rsidRDefault="00F43356">
            <w:pPr>
              <w:rPr>
                <w:lang w:val="en-US"/>
              </w:rPr>
            </w:pPr>
          </w:p>
        </w:tc>
      </w:tr>
      <w:tr w:rsidR="00F43356" w:rsidTr="00F43356">
        <w:trPr>
          <w:trHeight w:val="794"/>
        </w:trPr>
        <w:tc>
          <w:tcPr>
            <w:tcW w:w="959" w:type="dxa"/>
          </w:tcPr>
          <w:p w:rsidR="00F43356" w:rsidRPr="00FD225D" w:rsidRDefault="00F43356" w:rsidP="00FD225D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1</w:t>
            </w:r>
          </w:p>
        </w:tc>
        <w:tc>
          <w:tcPr>
            <w:tcW w:w="7513" w:type="dxa"/>
          </w:tcPr>
          <w:p w:rsidR="00F43356" w:rsidRPr="00FD225D" w:rsidRDefault="00F433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 має можливість ввести назву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пункта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пункта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</w:t>
            </w:r>
          </w:p>
        </w:tc>
      </w:tr>
      <w:tr w:rsidR="00F43356" w:rsidTr="00F43356">
        <w:trPr>
          <w:trHeight w:val="794"/>
        </w:trPr>
        <w:tc>
          <w:tcPr>
            <w:tcW w:w="959" w:type="dxa"/>
          </w:tcPr>
          <w:p w:rsidR="00F43356" w:rsidRPr="00FD225D" w:rsidRDefault="00F43356" w:rsidP="00FD225D">
            <w:pPr>
              <w:jc w:val="center"/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2</w:t>
            </w:r>
          </w:p>
        </w:tc>
        <w:tc>
          <w:tcPr>
            <w:tcW w:w="7513" w:type="dxa"/>
          </w:tcPr>
          <w:p w:rsidR="00F43356" w:rsidRPr="00FD225D" w:rsidRDefault="00F43356" w:rsidP="00FD2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Клієнту виводиться найкоротший шлях між А і Б , використовуючи зовнішній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B74E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карти</w:t>
            </w:r>
            <w:r w:rsidRPr="00B74E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,або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proofErr w:type="spellEnd"/>
            <w:r w:rsidRPr="00B74E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B74E6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43356" w:rsidTr="00F43356">
        <w:trPr>
          <w:trHeight w:val="794"/>
        </w:trPr>
        <w:tc>
          <w:tcPr>
            <w:tcW w:w="959" w:type="dxa"/>
          </w:tcPr>
          <w:p w:rsidR="00F43356" w:rsidRPr="00FD225D" w:rsidRDefault="00F43356" w:rsidP="00FD225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</w:t>
            </w:r>
          </w:p>
        </w:tc>
        <w:tc>
          <w:tcPr>
            <w:tcW w:w="7513" w:type="dxa"/>
          </w:tcPr>
          <w:p w:rsidR="00F43356" w:rsidRPr="00FD225D" w:rsidRDefault="00F43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Клієнту виводиться оцінка якості дороги даного маршруту за шкалою додатку та коментарі інших користувачів,також фото даного маршруту залежно від зовнішнього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43356" w:rsidRPr="00F43356" w:rsidTr="00F43356">
        <w:trPr>
          <w:trHeight w:val="794"/>
        </w:trPr>
        <w:tc>
          <w:tcPr>
            <w:tcW w:w="959" w:type="dxa"/>
          </w:tcPr>
          <w:p w:rsidR="00F43356" w:rsidRPr="00B74E60" w:rsidRDefault="00F43356" w:rsidP="00B74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4</w:t>
            </w:r>
          </w:p>
        </w:tc>
        <w:tc>
          <w:tcPr>
            <w:tcW w:w="7513" w:type="dxa"/>
          </w:tcPr>
          <w:p w:rsidR="00F43356" w:rsidRPr="00F43356" w:rsidRDefault="00F43356" w:rsidP="00F43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Клієнту виводиться список автозаправних станцій та ціни на них</w:t>
            </w:r>
            <w:r w:rsidRPr="00F433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Pr="00B74E60" w:rsidRDefault="00F43356" w:rsidP="00B74E60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5</w:t>
            </w:r>
          </w:p>
        </w:tc>
        <w:tc>
          <w:tcPr>
            <w:tcW w:w="7513" w:type="dxa"/>
          </w:tcPr>
          <w:p w:rsidR="00F43356" w:rsidRPr="00B74E60" w:rsidRDefault="00F43356" w:rsidP="00F4335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акож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ймовірність появи посту ДАІ на цьому маршруті.</w:t>
            </w: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Pr="00B74E60" w:rsidRDefault="00F43356" w:rsidP="00B74E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6</w:t>
            </w:r>
          </w:p>
        </w:tc>
        <w:tc>
          <w:tcPr>
            <w:tcW w:w="7513" w:type="dxa"/>
          </w:tcPr>
          <w:p w:rsidR="00F43356" w:rsidRPr="00B74E60" w:rsidRDefault="00F43356" w:rsidP="00F43356"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маршрути(вулиці) з відповідними оцінками мають зберігатись в базі даних на сервері.</w:t>
            </w: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Pr="00985EFC" w:rsidRDefault="00F43356" w:rsidP="00B74E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7</w:t>
            </w:r>
          </w:p>
        </w:tc>
        <w:tc>
          <w:tcPr>
            <w:tcW w:w="7513" w:type="dxa"/>
          </w:tcPr>
          <w:p w:rsidR="00F43356" w:rsidRPr="00B74E60" w:rsidRDefault="00F43356" w:rsidP="00F43356">
            <w:pPr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 має можливість авторизуватись в системі</w:t>
            </w:r>
          </w:p>
          <w:p w:rsidR="00F43356" w:rsidRPr="00985EFC" w:rsidRDefault="00F433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Pr="00985EFC" w:rsidRDefault="00F43356" w:rsidP="00B74E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8</w:t>
            </w:r>
          </w:p>
        </w:tc>
        <w:tc>
          <w:tcPr>
            <w:tcW w:w="7513" w:type="dxa"/>
          </w:tcPr>
          <w:p w:rsidR="00F43356" w:rsidRPr="00985EFC" w:rsidRDefault="00F43356" w:rsidP="002C391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про кожного клієнта мають зберігатись в базі на сервері</w:t>
            </w: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Default="00F43356" w:rsidP="00B74E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9</w:t>
            </w:r>
          </w:p>
        </w:tc>
        <w:tc>
          <w:tcPr>
            <w:tcW w:w="7513" w:type="dxa"/>
          </w:tcPr>
          <w:p w:rsidR="00F43356" w:rsidRPr="00985EFC" w:rsidRDefault="00F43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ієнт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можливість поставити оцінку даному маршруту та залишити коментар.</w:t>
            </w:r>
          </w:p>
        </w:tc>
      </w:tr>
      <w:tr w:rsidR="00F43356" w:rsidRPr="00B74E60" w:rsidTr="00F43356">
        <w:trPr>
          <w:trHeight w:val="794"/>
        </w:trPr>
        <w:tc>
          <w:tcPr>
            <w:tcW w:w="959" w:type="dxa"/>
          </w:tcPr>
          <w:p w:rsidR="00F43356" w:rsidRPr="00F43356" w:rsidRDefault="00F43356" w:rsidP="00B74E60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</w:p>
        </w:tc>
        <w:tc>
          <w:tcPr>
            <w:tcW w:w="7513" w:type="dxa"/>
          </w:tcPr>
          <w:p w:rsidR="00F43356" w:rsidRDefault="00F433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має запускатись на операційній системі типу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</w:tbl>
    <w:p w:rsidR="00F43356" w:rsidRPr="00B74E60" w:rsidRDefault="00F43356">
      <w:pPr>
        <w:rPr>
          <w:lang w:val="uk-UA"/>
        </w:rPr>
      </w:pPr>
      <w:bookmarkStart w:id="0" w:name="_GoBack"/>
      <w:bookmarkEnd w:id="0"/>
    </w:p>
    <w:sectPr w:rsidR="00F43356" w:rsidRPr="00B74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2E"/>
    <w:rsid w:val="000159DB"/>
    <w:rsid w:val="000E112E"/>
    <w:rsid w:val="0067679D"/>
    <w:rsid w:val="00985EFC"/>
    <w:rsid w:val="00B118A7"/>
    <w:rsid w:val="00B74E60"/>
    <w:rsid w:val="00F43356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4</cp:revision>
  <dcterms:created xsi:type="dcterms:W3CDTF">2015-09-16T15:46:00Z</dcterms:created>
  <dcterms:modified xsi:type="dcterms:W3CDTF">2015-09-17T19:29:00Z</dcterms:modified>
</cp:coreProperties>
</file>