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CFC" w:rsidRPr="0075222A" w:rsidRDefault="00896CFC" w:rsidP="0075222A">
      <w:pPr>
        <w:pStyle w:val="Style9"/>
        <w:widowControl/>
        <w:numPr>
          <w:ilvl w:val="0"/>
          <w:numId w:val="10"/>
        </w:numPr>
        <w:tabs>
          <w:tab w:val="left" w:pos="1116"/>
        </w:tabs>
        <w:spacing w:before="202" w:line="240" w:lineRule="auto"/>
        <w:ind w:left="756" w:firstLine="0"/>
        <w:rPr>
          <w:rStyle w:val="FontStyle17"/>
          <w:rFonts w:ascii="Times New Roman" w:hAnsi="Times New Roman" w:cs="Times New Roman"/>
          <w:b/>
          <w:bCs/>
          <w:sz w:val="16"/>
          <w:szCs w:val="16"/>
        </w:rPr>
      </w:pPr>
      <w:r w:rsidRPr="0075222A">
        <w:rPr>
          <w:rStyle w:val="FontStyle17"/>
          <w:rFonts w:ascii="Times New Roman" w:hAnsi="Times New Roman" w:cs="Times New Roman"/>
          <w:b/>
          <w:sz w:val="16"/>
          <w:szCs w:val="16"/>
        </w:rPr>
        <w:t>Модель</w:t>
      </w:r>
      <w:r w:rsidRPr="0075222A">
        <w:rPr>
          <w:rStyle w:val="FontStyle17"/>
          <w:rFonts w:ascii="Times New Roman" w:hAnsi="Times New Roman" w:cs="Times New Roman"/>
          <w:b/>
          <w:sz w:val="16"/>
          <w:szCs w:val="16"/>
          <w:lang w:val="ru-RU"/>
        </w:rPr>
        <w:t xml:space="preserve"> непротиворечивости</w:t>
      </w:r>
      <w:r w:rsidRPr="0075222A">
        <w:rPr>
          <w:rStyle w:val="FontStyle17"/>
          <w:rFonts w:ascii="Times New Roman" w:hAnsi="Times New Roman" w:cs="Times New Roman"/>
          <w:b/>
          <w:sz w:val="16"/>
          <w:szCs w:val="16"/>
        </w:rPr>
        <w:t xml:space="preserve"> -</w:t>
      </w:r>
      <w:r w:rsidRPr="0075222A">
        <w:rPr>
          <w:rStyle w:val="FontStyle17"/>
          <w:rFonts w:ascii="Times New Roman" w:hAnsi="Times New Roman" w:cs="Times New Roman"/>
          <w:b/>
          <w:sz w:val="16"/>
          <w:szCs w:val="16"/>
          <w:lang w:val="ru-RU"/>
        </w:rPr>
        <w:t xml:space="preserve"> потенциальная непротиворечивости.</w:t>
      </w:r>
    </w:p>
    <w:p w:rsidR="00D35573" w:rsidRPr="0075222A" w:rsidRDefault="00D35573" w:rsidP="0075222A">
      <w:pPr>
        <w:spacing w:before="100" w:beforeAutospacing="1" w:after="100" w:afterAutospacing="1" w:line="240" w:lineRule="auto"/>
        <w:ind w:firstLine="450"/>
        <w:outlineLvl w:val="2"/>
        <w:rPr>
          <w:rFonts w:ascii="Times New Roman" w:eastAsia="Times New Roman" w:hAnsi="Times New Roman" w:cs="Times New Roman"/>
          <w:b/>
          <w:bCs/>
          <w:color w:val="000000"/>
          <w:sz w:val="16"/>
          <w:szCs w:val="16"/>
          <w:lang w:eastAsia="ru-RU"/>
        </w:rPr>
      </w:pPr>
      <w:r w:rsidRPr="0075222A">
        <w:rPr>
          <w:rFonts w:ascii="Times New Roman" w:eastAsia="Times New Roman" w:hAnsi="Times New Roman" w:cs="Times New Roman"/>
          <w:b/>
          <w:bCs/>
          <w:color w:val="000000"/>
          <w:sz w:val="16"/>
          <w:szCs w:val="16"/>
          <w:lang w:eastAsia="ru-RU"/>
        </w:rPr>
        <w:t>Репликация данных</w:t>
      </w:r>
    </w:p>
    <w:p w:rsidR="00D35573" w:rsidRPr="0075222A" w:rsidRDefault="00D35573" w:rsidP="0075222A">
      <w:pPr>
        <w:spacing w:after="0" w:line="240" w:lineRule="auto"/>
        <w:ind w:right="200"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Важным вопросом для распределенных систем является репликация данных. Данные обычно реплицируются для повышения надежности и увеличения  производительности. Одна из основных проблем при этом — сохранение непротиворечивости реплик. Говоря менее формально, это означает, что если в одну из копий вносятся изменения, то нам необходимо обеспечить, чтобы эти изменения были внесены и в другие копии, иначе реплики больше не будут одинаковыми.</w:t>
      </w:r>
    </w:p>
    <w:p w:rsidR="00D35573" w:rsidRPr="0075222A" w:rsidRDefault="00D35573" w:rsidP="0075222A">
      <w:pPr>
        <w:spacing w:after="0" w:line="240" w:lineRule="auto"/>
        <w:ind w:right="200"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Вопросы, связанные с репликацией</w:t>
      </w:r>
    </w:p>
    <w:p w:rsidR="00D35573" w:rsidRPr="0075222A" w:rsidRDefault="00D35573" w:rsidP="0075222A">
      <w:pPr>
        <w:spacing w:after="0" w:line="240" w:lineRule="auto"/>
        <w:ind w:right="200"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1. как должны расходиться обновления по копиям</w:t>
      </w:r>
    </w:p>
    <w:p w:rsidR="00D35573" w:rsidRPr="0075222A" w:rsidRDefault="00D35573" w:rsidP="0075222A">
      <w:pPr>
        <w:spacing w:after="0" w:line="240" w:lineRule="auto"/>
        <w:ind w:right="200"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2. поддержка непротиворечивости</w:t>
      </w:r>
    </w:p>
    <w:p w:rsidR="00D35573" w:rsidRPr="0075222A" w:rsidRDefault="00D35573" w:rsidP="0075222A">
      <w:pPr>
        <w:spacing w:after="0" w:line="240" w:lineRule="auto"/>
        <w:ind w:right="200"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3. проблема кеширования</w:t>
      </w:r>
    </w:p>
    <w:p w:rsidR="00D35573" w:rsidRPr="0075222A" w:rsidRDefault="00D35573" w:rsidP="0075222A">
      <w:pPr>
        <w:spacing w:before="100" w:beforeAutospacing="1" w:after="100" w:afterAutospacing="1" w:line="240" w:lineRule="auto"/>
        <w:ind w:right="200" w:firstLine="450"/>
        <w:outlineLvl w:val="3"/>
        <w:rPr>
          <w:rFonts w:ascii="Times New Roman" w:eastAsia="Times New Roman" w:hAnsi="Times New Roman" w:cs="Times New Roman"/>
          <w:b/>
          <w:bCs/>
          <w:color w:val="000000"/>
          <w:sz w:val="16"/>
          <w:szCs w:val="16"/>
          <w:lang w:eastAsia="ru-RU"/>
        </w:rPr>
      </w:pPr>
      <w:bookmarkStart w:id="0" w:name="h.x0dp9ijzsq87"/>
      <w:bookmarkEnd w:id="0"/>
      <w:r w:rsidRPr="0075222A">
        <w:rPr>
          <w:rFonts w:ascii="Times New Roman" w:eastAsia="Times New Roman" w:hAnsi="Times New Roman" w:cs="Times New Roman"/>
          <w:b/>
          <w:bCs/>
          <w:color w:val="000000"/>
          <w:sz w:val="16"/>
          <w:szCs w:val="16"/>
          <w:lang w:eastAsia="ru-RU"/>
        </w:rPr>
        <w:t>Основные проблемы репликации</w:t>
      </w:r>
    </w:p>
    <w:p w:rsidR="00D35573" w:rsidRPr="0075222A" w:rsidRDefault="00D35573" w:rsidP="0075222A">
      <w:pPr>
        <w:spacing w:after="0" w:line="240" w:lineRule="auto"/>
        <w:ind w:right="200"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Первая проблема - </w:t>
      </w:r>
      <w:r w:rsidRPr="0075222A">
        <w:rPr>
          <w:rFonts w:ascii="Times New Roman" w:eastAsia="Times New Roman" w:hAnsi="Times New Roman" w:cs="Times New Roman"/>
          <w:b/>
          <w:bCs/>
          <w:color w:val="000000"/>
          <w:sz w:val="16"/>
          <w:szCs w:val="16"/>
          <w:lang w:eastAsia="ru-RU"/>
        </w:rPr>
        <w:t>обеспечение взаимного исключения</w:t>
      </w:r>
      <w:r w:rsidRPr="0075222A">
        <w:rPr>
          <w:rFonts w:ascii="Times New Roman" w:eastAsia="Times New Roman" w:hAnsi="Times New Roman" w:cs="Times New Roman"/>
          <w:color w:val="000000"/>
          <w:sz w:val="16"/>
          <w:szCs w:val="16"/>
          <w:lang w:eastAsia="ru-RU"/>
        </w:rPr>
        <w:t> при доступе к объекту. Существует два решения:</w:t>
      </w:r>
    </w:p>
    <w:p w:rsidR="00D35573" w:rsidRPr="0075222A" w:rsidRDefault="00D35573" w:rsidP="0075222A">
      <w:pPr>
        <w:numPr>
          <w:ilvl w:val="0"/>
          <w:numId w:val="13"/>
        </w:numPr>
        <w:spacing w:before="100" w:beforeAutospacing="1" w:after="100" w:afterAutospacing="1" w:line="240" w:lineRule="auto"/>
        <w:ind w:right="2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объект защищает себя сам (к примеру, доступ к объекту совершается при помощи синхронизированных методов в </w:t>
      </w:r>
      <w:proofErr w:type="spellStart"/>
      <w:r w:rsidRPr="0075222A">
        <w:rPr>
          <w:rFonts w:ascii="Times New Roman" w:eastAsia="Times New Roman" w:hAnsi="Times New Roman" w:cs="Times New Roman"/>
          <w:color w:val="000000"/>
          <w:sz w:val="16"/>
          <w:szCs w:val="16"/>
          <w:lang w:eastAsia="ru-RU"/>
        </w:rPr>
        <w:t>Java</w:t>
      </w:r>
      <w:proofErr w:type="spellEnd"/>
      <w:r w:rsidRPr="0075222A">
        <w:rPr>
          <w:rFonts w:ascii="Times New Roman" w:eastAsia="Times New Roman" w:hAnsi="Times New Roman" w:cs="Times New Roman"/>
          <w:color w:val="000000"/>
          <w:sz w:val="16"/>
          <w:szCs w:val="16"/>
          <w:lang w:eastAsia="ru-RU"/>
        </w:rPr>
        <w:t xml:space="preserve"> - каждому клиенту будет создано по потоку и виртуальная </w:t>
      </w:r>
      <w:proofErr w:type="spellStart"/>
      <w:r w:rsidRPr="0075222A">
        <w:rPr>
          <w:rFonts w:ascii="Times New Roman" w:eastAsia="Times New Roman" w:hAnsi="Times New Roman" w:cs="Times New Roman"/>
          <w:color w:val="000000"/>
          <w:sz w:val="16"/>
          <w:szCs w:val="16"/>
          <w:lang w:eastAsia="ru-RU"/>
        </w:rPr>
        <w:t>Java</w:t>
      </w:r>
      <w:proofErr w:type="spellEnd"/>
      <w:r w:rsidRPr="0075222A">
        <w:rPr>
          <w:rFonts w:ascii="Times New Roman" w:eastAsia="Times New Roman" w:hAnsi="Times New Roman" w:cs="Times New Roman"/>
          <w:color w:val="000000"/>
          <w:sz w:val="16"/>
          <w:szCs w:val="16"/>
          <w:lang w:eastAsia="ru-RU"/>
        </w:rPr>
        <w:t>-машина не даст воспользоваться методом доступа к ресурсу обоим потокам в один момент времени)</w:t>
      </w:r>
    </w:p>
    <w:p w:rsidR="00D35573" w:rsidRPr="0075222A" w:rsidRDefault="00D35573" w:rsidP="0075222A">
      <w:pPr>
        <w:numPr>
          <w:ilvl w:val="0"/>
          <w:numId w:val="13"/>
        </w:numPr>
        <w:spacing w:before="100" w:beforeAutospacing="1" w:after="100" w:afterAutospacing="1" w:line="240" w:lineRule="auto"/>
        <w:ind w:right="2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система защищает объект (ОС сервера создает некоторый адаптер, который делает доступным объект, только одному клиенту в один момент времени)</w:t>
      </w:r>
    </w:p>
    <w:p w:rsidR="00D35573" w:rsidRPr="0075222A" w:rsidRDefault="00D35573" w:rsidP="0075222A">
      <w:pPr>
        <w:spacing w:after="0" w:line="240" w:lineRule="auto"/>
        <w:ind w:right="2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Вторая проблема - </w:t>
      </w:r>
      <w:r w:rsidRPr="0075222A">
        <w:rPr>
          <w:rFonts w:ascii="Times New Roman" w:eastAsia="Times New Roman" w:hAnsi="Times New Roman" w:cs="Times New Roman"/>
          <w:b/>
          <w:bCs/>
          <w:color w:val="000000"/>
          <w:sz w:val="16"/>
          <w:szCs w:val="16"/>
          <w:lang w:eastAsia="ru-RU"/>
        </w:rPr>
        <w:t>поддержка непротиворечивости реплик</w:t>
      </w:r>
      <w:r w:rsidRPr="0075222A">
        <w:rPr>
          <w:rFonts w:ascii="Times New Roman" w:eastAsia="Times New Roman" w:hAnsi="Times New Roman" w:cs="Times New Roman"/>
          <w:color w:val="000000"/>
          <w:sz w:val="16"/>
          <w:szCs w:val="16"/>
          <w:lang w:eastAsia="ru-RU"/>
        </w:rPr>
        <w:t>. Здесь снова выделяют два пути решения:</w:t>
      </w:r>
    </w:p>
    <w:p w:rsidR="00D35573" w:rsidRPr="0075222A" w:rsidRDefault="00D35573" w:rsidP="0075222A">
      <w:pPr>
        <w:numPr>
          <w:ilvl w:val="0"/>
          <w:numId w:val="14"/>
        </w:numPr>
        <w:spacing w:before="100" w:beforeAutospacing="1" w:after="100" w:afterAutospacing="1" w:line="240" w:lineRule="auto"/>
        <w:ind w:right="200"/>
        <w:rPr>
          <w:rFonts w:ascii="Times New Roman" w:eastAsia="Times New Roman" w:hAnsi="Times New Roman" w:cs="Times New Roman"/>
          <w:color w:val="000000"/>
          <w:sz w:val="16"/>
          <w:szCs w:val="16"/>
          <w:lang w:eastAsia="ru-RU"/>
        </w:rPr>
      </w:pPr>
      <w:proofErr w:type="gramStart"/>
      <w:r w:rsidRPr="0075222A">
        <w:rPr>
          <w:rFonts w:ascii="Times New Roman" w:eastAsia="Times New Roman" w:hAnsi="Times New Roman" w:cs="Times New Roman"/>
          <w:color w:val="000000"/>
          <w:sz w:val="16"/>
          <w:szCs w:val="16"/>
          <w:lang w:eastAsia="ru-RU"/>
        </w:rPr>
        <w:t>решение</w:t>
      </w:r>
      <w:proofErr w:type="gramEnd"/>
      <w:r w:rsidRPr="0075222A">
        <w:rPr>
          <w:rFonts w:ascii="Times New Roman" w:eastAsia="Times New Roman" w:hAnsi="Times New Roman" w:cs="Times New Roman"/>
          <w:color w:val="000000"/>
          <w:sz w:val="16"/>
          <w:szCs w:val="16"/>
          <w:lang w:eastAsia="ru-RU"/>
        </w:rPr>
        <w:t xml:space="preserve"> основанное на осведомленности объекта о том, что он был реплицирован. По сути, обязанность поддерживать непротиворечивость реплик перекладывается на сам объект. То </w:t>
      </w:r>
      <w:proofErr w:type="gramStart"/>
      <w:r w:rsidRPr="0075222A">
        <w:rPr>
          <w:rFonts w:ascii="Times New Roman" w:eastAsia="Times New Roman" w:hAnsi="Times New Roman" w:cs="Times New Roman"/>
          <w:color w:val="000000"/>
          <w:sz w:val="16"/>
          <w:szCs w:val="16"/>
          <w:lang w:eastAsia="ru-RU"/>
        </w:rPr>
        <w:t>есть в системе нет</w:t>
      </w:r>
      <w:proofErr w:type="gramEnd"/>
      <w:r w:rsidRPr="0075222A">
        <w:rPr>
          <w:rFonts w:ascii="Times New Roman" w:eastAsia="Times New Roman" w:hAnsi="Times New Roman" w:cs="Times New Roman"/>
          <w:color w:val="000000"/>
          <w:sz w:val="16"/>
          <w:szCs w:val="16"/>
          <w:lang w:eastAsia="ru-RU"/>
        </w:rPr>
        <w:t xml:space="preserve"> централизованного механизма поддержки непротиворечивости </w:t>
      </w:r>
      <w:proofErr w:type="spellStart"/>
      <w:r w:rsidRPr="0075222A">
        <w:rPr>
          <w:rFonts w:ascii="Times New Roman" w:eastAsia="Times New Roman" w:hAnsi="Times New Roman" w:cs="Times New Roman"/>
          <w:color w:val="000000"/>
          <w:sz w:val="16"/>
          <w:szCs w:val="16"/>
          <w:lang w:eastAsia="ru-RU"/>
        </w:rPr>
        <w:t>репликаций</w:t>
      </w:r>
      <w:proofErr w:type="spellEnd"/>
      <w:r w:rsidRPr="0075222A">
        <w:rPr>
          <w:rFonts w:ascii="Times New Roman" w:eastAsia="Times New Roman" w:hAnsi="Times New Roman" w:cs="Times New Roman"/>
          <w:color w:val="000000"/>
          <w:sz w:val="16"/>
          <w:szCs w:val="16"/>
          <w:lang w:eastAsia="ru-RU"/>
        </w:rPr>
        <w:t>. Преимущество в том, что объект может реализовывать некоторые специфичные для него методы поддержки непротиворечивости.</w:t>
      </w:r>
    </w:p>
    <w:p w:rsidR="00D35573" w:rsidRPr="0075222A" w:rsidRDefault="00D35573" w:rsidP="0075222A">
      <w:pPr>
        <w:numPr>
          <w:ilvl w:val="0"/>
          <w:numId w:val="14"/>
        </w:numPr>
        <w:spacing w:before="100" w:beforeAutospacing="1" w:after="100" w:afterAutospacing="1" w:line="240" w:lineRule="auto"/>
        <w:ind w:right="2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обязанность поддержки непротиворечивости накладывается на систему управления распределенной системой. Это упрощает создание реплицируемых объектов, но если для поддержки непротиворечивости нужны некоторые специфичные для объекта методы, это создает трудности.</w:t>
      </w:r>
    </w:p>
    <w:p w:rsidR="00D35573" w:rsidRPr="0075222A" w:rsidRDefault="00D35573" w:rsidP="0075222A">
      <w:pPr>
        <w:spacing w:before="100" w:beforeAutospacing="1" w:after="100" w:afterAutospacing="1" w:line="240" w:lineRule="auto"/>
        <w:ind w:right="200" w:firstLine="450"/>
        <w:outlineLvl w:val="2"/>
        <w:rPr>
          <w:rFonts w:ascii="Times New Roman" w:eastAsia="Times New Roman" w:hAnsi="Times New Roman" w:cs="Times New Roman"/>
          <w:b/>
          <w:bCs/>
          <w:color w:val="000000"/>
          <w:sz w:val="16"/>
          <w:szCs w:val="16"/>
          <w:lang w:eastAsia="ru-RU"/>
        </w:rPr>
      </w:pPr>
      <w:bookmarkStart w:id="1" w:name="h.sffzyptlge4u"/>
      <w:bookmarkEnd w:id="1"/>
      <w:r w:rsidRPr="0075222A">
        <w:rPr>
          <w:rFonts w:ascii="Times New Roman" w:eastAsia="Times New Roman" w:hAnsi="Times New Roman" w:cs="Times New Roman"/>
          <w:b/>
          <w:bCs/>
          <w:color w:val="000000"/>
          <w:sz w:val="16"/>
          <w:szCs w:val="16"/>
          <w:lang w:eastAsia="ru-RU"/>
        </w:rPr>
        <w:t>Модели непротиворечивости, ориентированные на данные</w:t>
      </w:r>
    </w:p>
    <w:p w:rsidR="00D35573" w:rsidRPr="0075222A" w:rsidRDefault="00D35573" w:rsidP="0075222A">
      <w:pPr>
        <w:spacing w:after="0" w:line="240" w:lineRule="auto"/>
        <w:ind w:right="200"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По традиции непротиворечивость всегда обсуждается в контексте операций чтения и записи над совместно используемыми данными, доступными в распределенной памяти (разделяемой) или в файловой системе (распределенной).</w:t>
      </w:r>
    </w:p>
    <w:p w:rsidR="00D35573" w:rsidRPr="0075222A" w:rsidRDefault="00D35573" w:rsidP="0075222A">
      <w:pPr>
        <w:spacing w:after="0" w:line="240" w:lineRule="auto"/>
        <w:ind w:right="200"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i/>
          <w:iCs/>
          <w:color w:val="000000"/>
          <w:sz w:val="16"/>
          <w:szCs w:val="16"/>
          <w:lang w:eastAsia="ru-RU"/>
        </w:rPr>
        <w:t>Модель непротиворечивости</w:t>
      </w:r>
      <w:r w:rsidRPr="0075222A">
        <w:rPr>
          <w:rFonts w:ascii="Times New Roman" w:eastAsia="Times New Roman" w:hAnsi="Times New Roman" w:cs="Times New Roman"/>
          <w:color w:val="000000"/>
          <w:sz w:val="16"/>
          <w:szCs w:val="16"/>
          <w:lang w:eastAsia="ru-RU"/>
        </w:rPr>
        <w:t>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model</w:t>
      </w:r>
      <w:proofErr w:type="spellEnd"/>
      <w:r w:rsidRPr="0075222A">
        <w:rPr>
          <w:rFonts w:ascii="Times New Roman" w:eastAsia="Times New Roman" w:hAnsi="Times New Roman" w:cs="Times New Roman"/>
          <w:color w:val="000000"/>
          <w:sz w:val="16"/>
          <w:szCs w:val="16"/>
          <w:lang w:eastAsia="ru-RU"/>
        </w:rPr>
        <w:t xml:space="preserve">), по существу, представляет собой контракт между процессами и хранилищем данных. Он гласит, что если процессы согласны соблюдать некоторые правила, хранилище соглашается работать правильно. То есть, если процесс соблюдает некоторые правила, он может быть уверен, что данные которые он </w:t>
      </w:r>
      <w:proofErr w:type="gramStart"/>
      <w:r w:rsidRPr="0075222A">
        <w:rPr>
          <w:rFonts w:ascii="Times New Roman" w:eastAsia="Times New Roman" w:hAnsi="Times New Roman" w:cs="Times New Roman"/>
          <w:color w:val="000000"/>
          <w:sz w:val="16"/>
          <w:szCs w:val="16"/>
          <w:lang w:eastAsia="ru-RU"/>
        </w:rPr>
        <w:t>читает</w:t>
      </w:r>
      <w:proofErr w:type="gramEnd"/>
      <w:r w:rsidRPr="0075222A">
        <w:rPr>
          <w:rFonts w:ascii="Times New Roman" w:eastAsia="Times New Roman" w:hAnsi="Times New Roman" w:cs="Times New Roman"/>
          <w:color w:val="000000"/>
          <w:sz w:val="16"/>
          <w:szCs w:val="16"/>
          <w:lang w:eastAsia="ru-RU"/>
        </w:rPr>
        <w:t xml:space="preserve"> являются актуальными. Чем сложнее правила - тем сложнее их соблюдать процессу, но тем с большей вероятностью прочитанные данные действительно являются актуальными.</w:t>
      </w:r>
    </w:p>
    <w:p w:rsidR="00D35573" w:rsidRPr="0075222A" w:rsidRDefault="00D35573" w:rsidP="0075222A">
      <w:pPr>
        <w:numPr>
          <w:ilvl w:val="0"/>
          <w:numId w:val="15"/>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2" w:name="h.pdudizp3fabr"/>
      <w:bookmarkEnd w:id="2"/>
      <w:r w:rsidRPr="0075222A">
        <w:rPr>
          <w:rFonts w:ascii="Times New Roman" w:eastAsia="Times New Roman" w:hAnsi="Times New Roman" w:cs="Times New Roman"/>
          <w:b/>
          <w:bCs/>
          <w:color w:val="000000"/>
          <w:sz w:val="16"/>
          <w:szCs w:val="16"/>
          <w:lang w:eastAsia="ru-RU"/>
        </w:rPr>
        <w:t>Строгая</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Наиболее жесткая модель непротиворечивости называется строгой непротиворечивостью (</w:t>
      </w:r>
      <w:proofErr w:type="spellStart"/>
      <w:r w:rsidRPr="0075222A">
        <w:rPr>
          <w:rFonts w:ascii="Times New Roman" w:eastAsia="Times New Roman" w:hAnsi="Times New Roman" w:cs="Times New Roman"/>
          <w:color w:val="000000"/>
          <w:sz w:val="16"/>
          <w:szCs w:val="16"/>
          <w:lang w:eastAsia="ru-RU"/>
        </w:rPr>
        <w:t>strict</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Она определяется следующим условием: </w:t>
      </w:r>
      <w:r w:rsidRPr="0075222A">
        <w:rPr>
          <w:rFonts w:ascii="Times New Roman" w:eastAsia="Times New Roman" w:hAnsi="Times New Roman" w:cs="Times New Roman"/>
          <w:i/>
          <w:iCs/>
          <w:color w:val="000000"/>
          <w:sz w:val="16"/>
          <w:szCs w:val="16"/>
          <w:lang w:eastAsia="ru-RU"/>
        </w:rPr>
        <w:t>всякое чтение элемента данных х возвращает значение, соответствующим результату последней записи X.</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Это определение естественно и очевидно, хотя косвенным образом подразумевает существование абсолютного глобального времени (как в классической физике), в котором определение «последней» однозначно. Однопроцессорные системы традиционно соблюдают строгую непротиворечивость, и программисты таких систем склонны рассматривать такое поведение, как естественное. Рассмотрим следующую программу:</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а = 1; а = 2; </w:t>
      </w:r>
      <w:proofErr w:type="spellStart"/>
      <w:r w:rsidRPr="0075222A">
        <w:rPr>
          <w:rFonts w:ascii="Times New Roman" w:eastAsia="Times New Roman" w:hAnsi="Times New Roman" w:cs="Times New Roman"/>
          <w:color w:val="000000"/>
          <w:sz w:val="16"/>
          <w:szCs w:val="16"/>
          <w:lang w:eastAsia="ru-RU"/>
        </w:rPr>
        <w:t>print</w:t>
      </w:r>
      <w:proofErr w:type="spellEnd"/>
      <w:r w:rsidRPr="0075222A">
        <w:rPr>
          <w:rFonts w:ascii="Times New Roman" w:eastAsia="Times New Roman" w:hAnsi="Times New Roman" w:cs="Times New Roman"/>
          <w:color w:val="000000"/>
          <w:sz w:val="16"/>
          <w:szCs w:val="16"/>
          <w:lang w:eastAsia="ru-RU"/>
        </w:rPr>
        <w:t>(a);</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Система, в которой эта программа напечатает 1 или любое другое значение, кроме 2, быстро приведет к появлению толпы возбужденных программистов и массе полезных мыслей.</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это идеальный случай. То есть система параллельная, но все процессы видят последовательность записей в общий ресурс, в таком порядке, как если бы все процессы выполнялись на однопроцессорной машине.</w:t>
      </w:r>
    </w:p>
    <w:p w:rsidR="00D35573" w:rsidRPr="0075222A" w:rsidRDefault="00D35573" w:rsidP="0075222A">
      <w:pPr>
        <w:numPr>
          <w:ilvl w:val="0"/>
          <w:numId w:val="16"/>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3" w:name="h.oogsdsxlk4p7"/>
      <w:bookmarkEnd w:id="3"/>
      <w:r w:rsidRPr="0075222A">
        <w:rPr>
          <w:rFonts w:ascii="Times New Roman" w:eastAsia="Times New Roman" w:hAnsi="Times New Roman" w:cs="Times New Roman"/>
          <w:b/>
          <w:bCs/>
          <w:color w:val="000000"/>
          <w:sz w:val="16"/>
          <w:szCs w:val="16"/>
          <w:lang w:eastAsia="ru-RU"/>
        </w:rPr>
        <w:t>последовательная</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Последовательная непротиворечивость (</w:t>
      </w:r>
      <w:proofErr w:type="spellStart"/>
      <w:r w:rsidRPr="0075222A">
        <w:rPr>
          <w:rFonts w:ascii="Times New Roman" w:eastAsia="Times New Roman" w:hAnsi="Times New Roman" w:cs="Times New Roman"/>
          <w:color w:val="000000"/>
          <w:sz w:val="16"/>
          <w:szCs w:val="16"/>
          <w:lang w:eastAsia="ru-RU"/>
        </w:rPr>
        <w:t>sequential</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 это менее строгая модель непротиворечивости. В общем, хранилище данных считается последовательно непротиворечивым, если оно удовлетворяет следующему условию: </w:t>
      </w:r>
      <w:r w:rsidRPr="0075222A">
        <w:rPr>
          <w:rFonts w:ascii="Times New Roman" w:eastAsia="Times New Roman" w:hAnsi="Times New Roman" w:cs="Times New Roman"/>
          <w:i/>
          <w:iCs/>
          <w:color w:val="000000"/>
          <w:sz w:val="16"/>
          <w:szCs w:val="16"/>
          <w:lang w:eastAsia="ru-RU"/>
        </w:rPr>
        <w:t>результат любого действия такой же, как если бы операции (чтения и записи) всех процессов в хранилище данных выполнялись бы в некотором последовательном порядке, причем операции каждого отдельного процесса выполнялись бы в порядке, определяемом его программой.</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Это определение означает, что когда процессы выполняются параллельно на различных (возможно) машинах, любое правильное чередование операций чтения и записи является допустимым, но все процессы видят одно и то же чередование операций. Отметим, что о времени никто не вспоминает, то есть никто не ссылается на «самую последнюю» операцию записи объекта. Отметим, что в данном контексте процесс «видит» записи всех процессов, но только свои собственные чтения.</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все процессы видят записи в общий ресурс (от любых процессов) в одинаковом порядке, хотя этот порядок может меняться (потому, что вариантов последовательности записей от разных процессов может быть много).</w:t>
      </w:r>
    </w:p>
    <w:p w:rsidR="00D35573" w:rsidRPr="0075222A" w:rsidRDefault="00D35573" w:rsidP="0075222A">
      <w:pPr>
        <w:numPr>
          <w:ilvl w:val="0"/>
          <w:numId w:val="17"/>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4" w:name="h.xwge33cd2yak"/>
      <w:bookmarkEnd w:id="4"/>
      <w:r w:rsidRPr="0075222A">
        <w:rPr>
          <w:rFonts w:ascii="Times New Roman" w:eastAsia="Times New Roman" w:hAnsi="Times New Roman" w:cs="Times New Roman"/>
          <w:b/>
          <w:bCs/>
          <w:color w:val="000000"/>
          <w:sz w:val="16"/>
          <w:szCs w:val="16"/>
          <w:lang w:eastAsia="ru-RU"/>
        </w:rPr>
        <w:t>причинная</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Модель причинной непротиворечивости (</w:t>
      </w:r>
      <w:proofErr w:type="spellStart"/>
      <w:r w:rsidRPr="0075222A">
        <w:rPr>
          <w:rFonts w:ascii="Times New Roman" w:eastAsia="Times New Roman" w:hAnsi="Times New Roman" w:cs="Times New Roman"/>
          <w:color w:val="000000"/>
          <w:sz w:val="16"/>
          <w:szCs w:val="16"/>
          <w:lang w:eastAsia="ru-RU"/>
        </w:rPr>
        <w:t>causal</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xml:space="preserve">) представляет собой ослабленный вариант последовательной непротиворечивости, при которой проводится разделение между событиями, потенциально обладающими причинно-следственной связью, и событиями, ею не </w:t>
      </w:r>
      <w:r w:rsidRPr="0075222A">
        <w:rPr>
          <w:rFonts w:ascii="Times New Roman" w:eastAsia="Times New Roman" w:hAnsi="Times New Roman" w:cs="Times New Roman"/>
          <w:color w:val="000000"/>
          <w:sz w:val="16"/>
          <w:szCs w:val="16"/>
          <w:lang w:eastAsia="ru-RU"/>
        </w:rPr>
        <w:lastRenderedPageBreak/>
        <w:t>обладающими. Если событие</w:t>
      </w:r>
      <w:proofErr w:type="gramStart"/>
      <w:r w:rsidRPr="0075222A">
        <w:rPr>
          <w:rFonts w:ascii="Times New Roman" w:eastAsia="Times New Roman" w:hAnsi="Times New Roman" w:cs="Times New Roman"/>
          <w:color w:val="000000"/>
          <w:sz w:val="16"/>
          <w:szCs w:val="16"/>
          <w:lang w:eastAsia="ru-RU"/>
        </w:rPr>
        <w:t xml:space="preserve"> В</w:t>
      </w:r>
      <w:proofErr w:type="gramEnd"/>
      <w:r w:rsidRPr="0075222A">
        <w:rPr>
          <w:rFonts w:ascii="Times New Roman" w:eastAsia="Times New Roman" w:hAnsi="Times New Roman" w:cs="Times New Roman"/>
          <w:color w:val="000000"/>
          <w:sz w:val="16"/>
          <w:szCs w:val="16"/>
          <w:lang w:eastAsia="ru-RU"/>
        </w:rPr>
        <w:t xml:space="preserve"> вызвано предшествующим событием А или находится под его влиянием, то причинно-следственная связь требует, чтобы все окружающие наблюдали сначала событие А, а затем В.</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Для того чтобы хранилище данных поддерживало причинную непротиворечивость, оно должно удовлетворять следующему условию: </w:t>
      </w:r>
      <w:r w:rsidRPr="0075222A">
        <w:rPr>
          <w:rFonts w:ascii="Times New Roman" w:eastAsia="Times New Roman" w:hAnsi="Times New Roman" w:cs="Times New Roman"/>
          <w:i/>
          <w:iCs/>
          <w:color w:val="000000"/>
          <w:sz w:val="16"/>
          <w:szCs w:val="16"/>
          <w:lang w:eastAsia="ru-RU"/>
        </w:rPr>
        <w:t>операции записи, которые потенциально связаны причинно-следственной связью, должны наблюдаться всеми процессами в одинаковом порядке, а параллельные операции записи могут наблюдаться на разных машинах в разном порядке.</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Последовательность выполнения задач, которые связанны между собой (к примеру, одна задача пользуется результатами другой) должны быть одинаково видна всем процессам, причем задачи в ней должны идти в последовательности, которую налагает на них зависимость (то есть если сначала выполняется</w:t>
      </w:r>
      <w:proofErr w:type="gramStart"/>
      <w:r w:rsidRPr="0075222A">
        <w:rPr>
          <w:rFonts w:ascii="Times New Roman" w:eastAsia="Times New Roman" w:hAnsi="Times New Roman" w:cs="Times New Roman"/>
          <w:color w:val="000000"/>
          <w:sz w:val="16"/>
          <w:szCs w:val="16"/>
          <w:lang w:eastAsia="ru-RU"/>
        </w:rPr>
        <w:t xml:space="preserve"> А</w:t>
      </w:r>
      <w:proofErr w:type="gramEnd"/>
      <w:r w:rsidRPr="0075222A">
        <w:rPr>
          <w:rFonts w:ascii="Times New Roman" w:eastAsia="Times New Roman" w:hAnsi="Times New Roman" w:cs="Times New Roman"/>
          <w:color w:val="000000"/>
          <w:sz w:val="16"/>
          <w:szCs w:val="16"/>
          <w:lang w:eastAsia="ru-RU"/>
        </w:rPr>
        <w:t xml:space="preserve"> и его результат передается Б, то все процессы видят последовательность А Б)</w:t>
      </w:r>
    </w:p>
    <w:p w:rsidR="00D35573" w:rsidRPr="0075222A" w:rsidRDefault="00D35573" w:rsidP="0075222A">
      <w:pPr>
        <w:numPr>
          <w:ilvl w:val="0"/>
          <w:numId w:val="18"/>
        </w:numPr>
        <w:spacing w:before="100" w:beforeAutospacing="1" w:after="100" w:afterAutospacing="1" w:line="240" w:lineRule="auto"/>
        <w:outlineLvl w:val="3"/>
        <w:rPr>
          <w:rFonts w:ascii="Times New Roman" w:eastAsia="Times New Roman" w:hAnsi="Times New Roman" w:cs="Times New Roman"/>
          <w:b/>
          <w:bCs/>
          <w:color w:val="000000"/>
          <w:sz w:val="16"/>
          <w:szCs w:val="16"/>
          <w:lang w:eastAsia="ru-RU"/>
        </w:rPr>
      </w:pPr>
      <w:bookmarkStart w:id="5" w:name="h.fl4ipvk86o5y"/>
      <w:bookmarkEnd w:id="5"/>
      <w:r w:rsidRPr="0075222A">
        <w:rPr>
          <w:rFonts w:ascii="Times New Roman" w:eastAsia="Times New Roman" w:hAnsi="Times New Roman" w:cs="Times New Roman"/>
          <w:b/>
          <w:bCs/>
          <w:color w:val="000000"/>
          <w:sz w:val="16"/>
          <w:szCs w:val="16"/>
          <w:lang w:eastAsia="ru-RU"/>
        </w:rPr>
        <w:t>непротиворечивость FIFO</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В случае причинно-следственной непротиворечивости допустимо, чтобы на различных машинах параллельные операции записи наблюдались в разном порядке, но операции записи, связанные причинно-следственной связью, должны иметь одинаковый порядок выполнения, с какой бы машины ни велось наблюдение. Следующим шагом в ослаблении непротиворечивости будет освобождение от последнего требования. Это приведет нас к непротиворечивости FIFO (FIFO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которая подчиняется следующему условию: </w:t>
      </w:r>
      <w:r w:rsidRPr="0075222A">
        <w:rPr>
          <w:rFonts w:ascii="Times New Roman" w:eastAsia="Times New Roman" w:hAnsi="Times New Roman" w:cs="Times New Roman"/>
          <w:i/>
          <w:iCs/>
          <w:color w:val="000000"/>
          <w:sz w:val="16"/>
          <w:szCs w:val="16"/>
          <w:lang w:eastAsia="ru-RU"/>
        </w:rPr>
        <w:t>операции записи, осуществляемые единичным процессом, наблюдаются всеми остальными процессами в том порядке, в котором они осуществляются, но операции записи, происходящие в различных процессах, могут наблюдаться разными процессами в разном порядке.</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xml:space="preserve">: Еще более ослабленный вариант причинной непротиворечивости. В данном случае, порядок в последовательности должен </w:t>
      </w:r>
      <w:proofErr w:type="gramStart"/>
      <w:r w:rsidRPr="0075222A">
        <w:rPr>
          <w:rFonts w:ascii="Times New Roman" w:eastAsia="Times New Roman" w:hAnsi="Times New Roman" w:cs="Times New Roman"/>
          <w:color w:val="000000"/>
          <w:sz w:val="16"/>
          <w:szCs w:val="16"/>
          <w:lang w:eastAsia="ru-RU"/>
        </w:rPr>
        <w:t>сохранятся</w:t>
      </w:r>
      <w:proofErr w:type="gramEnd"/>
      <w:r w:rsidRPr="0075222A">
        <w:rPr>
          <w:rFonts w:ascii="Times New Roman" w:eastAsia="Times New Roman" w:hAnsi="Times New Roman" w:cs="Times New Roman"/>
          <w:color w:val="000000"/>
          <w:sz w:val="16"/>
          <w:szCs w:val="16"/>
          <w:lang w:eastAsia="ru-RU"/>
        </w:rPr>
        <w:t xml:space="preserve"> только в том случае, если операции выполняются на одном процессоре.</w:t>
      </w:r>
    </w:p>
    <w:p w:rsidR="00D35573" w:rsidRPr="0075222A" w:rsidRDefault="00D35573" w:rsidP="0075222A">
      <w:pPr>
        <w:numPr>
          <w:ilvl w:val="0"/>
          <w:numId w:val="19"/>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6" w:name="h.r6jeqv9lorwk"/>
      <w:bookmarkEnd w:id="6"/>
      <w:r w:rsidRPr="0075222A">
        <w:rPr>
          <w:rFonts w:ascii="Times New Roman" w:eastAsia="Times New Roman" w:hAnsi="Times New Roman" w:cs="Times New Roman"/>
          <w:b/>
          <w:bCs/>
          <w:color w:val="000000"/>
          <w:sz w:val="16"/>
          <w:szCs w:val="16"/>
          <w:lang w:eastAsia="ru-RU"/>
        </w:rPr>
        <w:t>слабая</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Рассмотрим случай, когда процесс внутри критической области заносит записи в реплицируемую базу данных. Хотя другие процессы даже не предполагают работать с новыми записями до выхода этого процесса из критической области, система управления базой данных не имеет никаких средств, чтобы узнать, находится проце</w:t>
      </w:r>
      <w:proofErr w:type="gramStart"/>
      <w:r w:rsidRPr="0075222A">
        <w:rPr>
          <w:rFonts w:ascii="Times New Roman" w:eastAsia="Times New Roman" w:hAnsi="Times New Roman" w:cs="Times New Roman"/>
          <w:color w:val="000000"/>
          <w:sz w:val="16"/>
          <w:szCs w:val="16"/>
          <w:lang w:eastAsia="ru-RU"/>
        </w:rPr>
        <w:t>сс в кр</w:t>
      </w:r>
      <w:proofErr w:type="gramEnd"/>
      <w:r w:rsidRPr="0075222A">
        <w:rPr>
          <w:rFonts w:ascii="Times New Roman" w:eastAsia="Times New Roman" w:hAnsi="Times New Roman" w:cs="Times New Roman"/>
          <w:color w:val="000000"/>
          <w:sz w:val="16"/>
          <w:szCs w:val="16"/>
          <w:lang w:eastAsia="ru-RU"/>
        </w:rPr>
        <w:t>итической области или нет, и может распространить изменения на все копии базы данных.</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Наилучшим решением в этом случае было бы позволить процессу покинуть критическую область и затем убедиться, что окончательные результаты разосланы туда, куда нужно, и не обращать внимания на то, разосланы всем копиям промежуточные результаты или нет. Это можно сделать, введя так называемую переменную синхронизации (</w:t>
      </w:r>
      <w:proofErr w:type="spellStart"/>
      <w:r w:rsidRPr="0075222A">
        <w:rPr>
          <w:rFonts w:ascii="Times New Roman" w:eastAsia="Times New Roman" w:hAnsi="Times New Roman" w:cs="Times New Roman"/>
          <w:color w:val="000000"/>
          <w:sz w:val="16"/>
          <w:szCs w:val="16"/>
          <w:lang w:eastAsia="ru-RU"/>
        </w:rPr>
        <w:t>synchronization</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variable</w:t>
      </w:r>
      <w:proofErr w:type="spellEnd"/>
      <w:r w:rsidRPr="0075222A">
        <w:rPr>
          <w:rFonts w:ascii="Times New Roman" w:eastAsia="Times New Roman" w:hAnsi="Times New Roman" w:cs="Times New Roman"/>
          <w:color w:val="000000"/>
          <w:sz w:val="16"/>
          <w:szCs w:val="16"/>
          <w:lang w:eastAsia="ru-RU"/>
        </w:rPr>
        <w:t xml:space="preserve">). Переменная синхронизации S имеет только одну ассоциированную с ней операцию, </w:t>
      </w:r>
      <w:proofErr w:type="spellStart"/>
      <w:r w:rsidRPr="0075222A">
        <w:rPr>
          <w:rFonts w:ascii="Times New Roman" w:eastAsia="Times New Roman" w:hAnsi="Times New Roman" w:cs="Times New Roman"/>
          <w:color w:val="000000"/>
          <w:sz w:val="16"/>
          <w:szCs w:val="16"/>
          <w:lang w:eastAsia="ru-RU"/>
        </w:rPr>
        <w:t>synchronize</w:t>
      </w:r>
      <w:proofErr w:type="spellEnd"/>
      <w:r w:rsidRPr="0075222A">
        <w:rPr>
          <w:rFonts w:ascii="Times New Roman" w:eastAsia="Times New Roman" w:hAnsi="Times New Roman" w:cs="Times New Roman"/>
          <w:color w:val="000000"/>
          <w:sz w:val="16"/>
          <w:szCs w:val="16"/>
          <w:lang w:eastAsia="ru-RU"/>
        </w:rPr>
        <w:t xml:space="preserve">(S), которая синхронизирует все локальные копии хранилища данных. Напомним, что процесс </w:t>
      </w:r>
      <w:proofErr w:type="gramStart"/>
      <w:r w:rsidRPr="0075222A">
        <w:rPr>
          <w:rFonts w:ascii="Times New Roman" w:eastAsia="Times New Roman" w:hAnsi="Times New Roman" w:cs="Times New Roman"/>
          <w:color w:val="000000"/>
          <w:sz w:val="16"/>
          <w:szCs w:val="16"/>
          <w:lang w:eastAsia="ru-RU"/>
        </w:rPr>
        <w:t>Р</w:t>
      </w:r>
      <w:proofErr w:type="gramEnd"/>
      <w:r w:rsidRPr="0075222A">
        <w:rPr>
          <w:rFonts w:ascii="Times New Roman" w:eastAsia="Times New Roman" w:hAnsi="Times New Roman" w:cs="Times New Roman"/>
          <w:color w:val="000000"/>
          <w:sz w:val="16"/>
          <w:szCs w:val="16"/>
          <w:lang w:eastAsia="ru-RU"/>
        </w:rPr>
        <w:t xml:space="preserve"> осуществляет операции только с локальной копией хранилища. В ходе синхронизации хранилища данных все локальные операции записи процесса </w:t>
      </w:r>
      <w:proofErr w:type="gramStart"/>
      <w:r w:rsidRPr="0075222A">
        <w:rPr>
          <w:rFonts w:ascii="Times New Roman" w:eastAsia="Times New Roman" w:hAnsi="Times New Roman" w:cs="Times New Roman"/>
          <w:color w:val="000000"/>
          <w:sz w:val="16"/>
          <w:szCs w:val="16"/>
          <w:lang w:eastAsia="ru-RU"/>
        </w:rPr>
        <w:t>Р</w:t>
      </w:r>
      <w:proofErr w:type="gramEnd"/>
      <w:r w:rsidRPr="0075222A">
        <w:rPr>
          <w:rFonts w:ascii="Times New Roman" w:eastAsia="Times New Roman" w:hAnsi="Times New Roman" w:cs="Times New Roman"/>
          <w:color w:val="000000"/>
          <w:sz w:val="16"/>
          <w:szCs w:val="16"/>
          <w:lang w:eastAsia="ru-RU"/>
        </w:rPr>
        <w:t xml:space="preserve"> распространяются на остальные копии, а операции записи других процессов — на копию данных Р.</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Используя переменные синхронизации для частичного определения непротиворечивости, мы приходим к так называемой слабой непротиворечивости (</w:t>
      </w:r>
      <w:proofErr w:type="spellStart"/>
      <w:r w:rsidRPr="0075222A">
        <w:rPr>
          <w:rFonts w:ascii="Times New Roman" w:eastAsia="Times New Roman" w:hAnsi="Times New Roman" w:cs="Times New Roman"/>
          <w:color w:val="000000"/>
          <w:sz w:val="16"/>
          <w:szCs w:val="16"/>
          <w:lang w:eastAsia="ru-RU"/>
        </w:rPr>
        <w:t>weak</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Если процесс активно работает с репликой, ему, скорее всего, не нужно что бы промежуточные результаты его работы попадали в общий доступ. Поэтому он сначала проводит несколько операций с репликой (блок операций), а после этого вызывает процедуру синхронизации, которая делает актуальной все реплики.</w:t>
      </w:r>
    </w:p>
    <w:p w:rsidR="00D35573" w:rsidRPr="0075222A" w:rsidRDefault="00D35573" w:rsidP="0075222A">
      <w:pPr>
        <w:numPr>
          <w:ilvl w:val="0"/>
          <w:numId w:val="20"/>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7" w:name="h.2yjxicgnpre2"/>
      <w:bookmarkEnd w:id="7"/>
      <w:r w:rsidRPr="0075222A">
        <w:rPr>
          <w:rFonts w:ascii="Times New Roman" w:eastAsia="Times New Roman" w:hAnsi="Times New Roman" w:cs="Times New Roman"/>
          <w:b/>
          <w:bCs/>
          <w:color w:val="000000"/>
          <w:sz w:val="16"/>
          <w:szCs w:val="16"/>
          <w:lang w:eastAsia="ru-RU"/>
        </w:rPr>
        <w:t>свободная</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Слабая непротиворечивость имеет проблему следующего рода: когда осуществляется доступ к переменной синхронизации, хранилище данных не знает, то ли это происходит потому, что процесс закончил запись совместно используемых данных, то ли наоборот начал чтение данных. Соответственно, оно может предпринять действия, необходимые в обоих случаях, например, убедиться, что завершены (то </w:t>
      </w:r>
      <w:proofErr w:type="gramStart"/>
      <w:r w:rsidRPr="0075222A">
        <w:rPr>
          <w:rFonts w:ascii="Times New Roman" w:eastAsia="Times New Roman" w:hAnsi="Times New Roman" w:cs="Times New Roman"/>
          <w:color w:val="000000"/>
          <w:sz w:val="16"/>
          <w:szCs w:val="16"/>
          <w:lang w:eastAsia="ru-RU"/>
        </w:rPr>
        <w:t>есть</w:t>
      </w:r>
      <w:proofErr w:type="gramEnd"/>
      <w:r w:rsidRPr="0075222A">
        <w:rPr>
          <w:rFonts w:ascii="Times New Roman" w:eastAsia="Times New Roman" w:hAnsi="Times New Roman" w:cs="Times New Roman"/>
          <w:color w:val="000000"/>
          <w:sz w:val="16"/>
          <w:szCs w:val="16"/>
          <w:lang w:eastAsia="ru-RU"/>
        </w:rPr>
        <w:t xml:space="preserve"> распространены на все копии) все локально инициированные операции записи и что учтены все операции записи с других копий. Если хранилище должно распознавать разницу между входом в критическую область и выходом из нее, может потребоваться более эффективная реализация. Для предоставления этой информации необходимо два типа переменных или два типа операций синхронизации, а не один.</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Свободная непротиворечивость (</w:t>
      </w:r>
      <w:proofErr w:type="spellStart"/>
      <w:r w:rsidRPr="0075222A">
        <w:rPr>
          <w:rFonts w:ascii="Times New Roman" w:eastAsia="Times New Roman" w:hAnsi="Times New Roman" w:cs="Times New Roman"/>
          <w:color w:val="000000"/>
          <w:sz w:val="16"/>
          <w:szCs w:val="16"/>
          <w:lang w:eastAsia="ru-RU"/>
        </w:rPr>
        <w:t>release</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предоставляет эти два типа. Операция захвата (</w:t>
      </w:r>
      <w:proofErr w:type="spellStart"/>
      <w:r w:rsidRPr="0075222A">
        <w:rPr>
          <w:rFonts w:ascii="Times New Roman" w:eastAsia="Times New Roman" w:hAnsi="Times New Roman" w:cs="Times New Roman"/>
          <w:color w:val="000000"/>
          <w:sz w:val="16"/>
          <w:szCs w:val="16"/>
          <w:lang w:eastAsia="ru-RU"/>
        </w:rPr>
        <w:t>acquire</w:t>
      </w:r>
      <w:proofErr w:type="spellEnd"/>
      <w:r w:rsidRPr="0075222A">
        <w:rPr>
          <w:rFonts w:ascii="Times New Roman" w:eastAsia="Times New Roman" w:hAnsi="Times New Roman" w:cs="Times New Roman"/>
          <w:color w:val="000000"/>
          <w:sz w:val="16"/>
          <w:szCs w:val="16"/>
          <w:lang w:eastAsia="ru-RU"/>
        </w:rPr>
        <w:t>) используется для сообщения хранилищу данных о входе в критическую область, а операция освобождения (</w:t>
      </w:r>
      <w:proofErr w:type="spellStart"/>
      <w:r w:rsidRPr="0075222A">
        <w:rPr>
          <w:rFonts w:ascii="Times New Roman" w:eastAsia="Times New Roman" w:hAnsi="Times New Roman" w:cs="Times New Roman"/>
          <w:color w:val="000000"/>
          <w:sz w:val="16"/>
          <w:szCs w:val="16"/>
          <w:lang w:eastAsia="ru-RU"/>
        </w:rPr>
        <w:t>release</w:t>
      </w:r>
      <w:proofErr w:type="spellEnd"/>
      <w:r w:rsidRPr="0075222A">
        <w:rPr>
          <w:rFonts w:ascii="Times New Roman" w:eastAsia="Times New Roman" w:hAnsi="Times New Roman" w:cs="Times New Roman"/>
          <w:color w:val="000000"/>
          <w:sz w:val="16"/>
          <w:szCs w:val="16"/>
          <w:lang w:eastAsia="ru-RU"/>
        </w:rPr>
        <w:t xml:space="preserve">) говорит о том, что критическая область была покинута. Эти операции могут быть реализованы одним из двух способов: во-первых, обычными операциями над специальными переменными; во-вторых, специальными операциями. В любом случае программист отвечает за вставку в программу соответствующего дополнительного кода, реализующего, например, вызов библиотечных процедур </w:t>
      </w:r>
      <w:proofErr w:type="spellStart"/>
      <w:r w:rsidRPr="0075222A">
        <w:rPr>
          <w:rFonts w:ascii="Times New Roman" w:eastAsia="Times New Roman" w:hAnsi="Times New Roman" w:cs="Times New Roman"/>
          <w:color w:val="000000"/>
          <w:sz w:val="16"/>
          <w:szCs w:val="16"/>
          <w:lang w:eastAsia="ru-RU"/>
        </w:rPr>
        <w:t>acquire</w:t>
      </w:r>
      <w:proofErr w:type="spellEnd"/>
      <w:r w:rsidRPr="0075222A">
        <w:rPr>
          <w:rFonts w:ascii="Times New Roman" w:eastAsia="Times New Roman" w:hAnsi="Times New Roman" w:cs="Times New Roman"/>
          <w:color w:val="000000"/>
          <w:sz w:val="16"/>
          <w:szCs w:val="16"/>
          <w:lang w:eastAsia="ru-RU"/>
        </w:rPr>
        <w:t xml:space="preserve"> и </w:t>
      </w:r>
      <w:proofErr w:type="spellStart"/>
      <w:r w:rsidRPr="0075222A">
        <w:rPr>
          <w:rFonts w:ascii="Times New Roman" w:eastAsia="Times New Roman" w:hAnsi="Times New Roman" w:cs="Times New Roman"/>
          <w:color w:val="000000"/>
          <w:sz w:val="16"/>
          <w:szCs w:val="16"/>
          <w:lang w:eastAsia="ru-RU"/>
        </w:rPr>
        <w:t>release</w:t>
      </w:r>
      <w:proofErr w:type="spellEnd"/>
      <w:r w:rsidRPr="0075222A">
        <w:rPr>
          <w:rFonts w:ascii="Times New Roman" w:eastAsia="Times New Roman" w:hAnsi="Times New Roman" w:cs="Times New Roman"/>
          <w:color w:val="000000"/>
          <w:sz w:val="16"/>
          <w:szCs w:val="16"/>
          <w:lang w:eastAsia="ru-RU"/>
        </w:rPr>
        <w:t xml:space="preserve"> или процедур </w:t>
      </w:r>
      <w:proofErr w:type="spellStart"/>
      <w:r w:rsidRPr="0075222A">
        <w:rPr>
          <w:rFonts w:ascii="Times New Roman" w:eastAsia="Times New Roman" w:hAnsi="Times New Roman" w:cs="Times New Roman"/>
          <w:color w:val="000000"/>
          <w:sz w:val="16"/>
          <w:szCs w:val="16"/>
          <w:lang w:eastAsia="ru-RU"/>
        </w:rPr>
        <w:t>enter_critical_region</w:t>
      </w:r>
      <w:proofErr w:type="spellEnd"/>
      <w:r w:rsidRPr="0075222A">
        <w:rPr>
          <w:rFonts w:ascii="Times New Roman" w:eastAsia="Times New Roman" w:hAnsi="Times New Roman" w:cs="Times New Roman"/>
          <w:color w:val="000000"/>
          <w:sz w:val="16"/>
          <w:szCs w:val="16"/>
          <w:lang w:eastAsia="ru-RU"/>
        </w:rPr>
        <w:t xml:space="preserve"> и </w:t>
      </w:r>
      <w:proofErr w:type="spellStart"/>
      <w:r w:rsidRPr="0075222A">
        <w:rPr>
          <w:rFonts w:ascii="Times New Roman" w:eastAsia="Times New Roman" w:hAnsi="Times New Roman" w:cs="Times New Roman"/>
          <w:color w:val="000000"/>
          <w:sz w:val="16"/>
          <w:szCs w:val="16"/>
          <w:lang w:eastAsia="ru-RU"/>
        </w:rPr>
        <w:t>leave_critical_region</w:t>
      </w:r>
      <w:proofErr w:type="spellEnd"/>
      <w:r w:rsidRPr="0075222A">
        <w:rPr>
          <w:rFonts w:ascii="Times New Roman" w:eastAsia="Times New Roman" w:hAnsi="Times New Roman" w:cs="Times New Roman"/>
          <w:color w:val="000000"/>
          <w:sz w:val="16"/>
          <w:szCs w:val="16"/>
          <w:lang w:eastAsia="ru-RU"/>
        </w:rPr>
        <w:t>.</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xml:space="preserve">: Это модификация слабой непротиворечивости, но теперь есть не одна процедура “синхронизировать”, а две процедуры “вход в критическую секцию” (надо </w:t>
      </w:r>
      <w:proofErr w:type="gramStart"/>
      <w:r w:rsidRPr="0075222A">
        <w:rPr>
          <w:rFonts w:ascii="Times New Roman" w:eastAsia="Times New Roman" w:hAnsi="Times New Roman" w:cs="Times New Roman"/>
          <w:color w:val="000000"/>
          <w:sz w:val="16"/>
          <w:szCs w:val="16"/>
          <w:lang w:eastAsia="ru-RU"/>
        </w:rPr>
        <w:t>убедится</w:t>
      </w:r>
      <w:proofErr w:type="gramEnd"/>
      <w:r w:rsidRPr="0075222A">
        <w:rPr>
          <w:rFonts w:ascii="Times New Roman" w:eastAsia="Times New Roman" w:hAnsi="Times New Roman" w:cs="Times New Roman"/>
          <w:color w:val="000000"/>
          <w:sz w:val="16"/>
          <w:szCs w:val="16"/>
          <w:lang w:eastAsia="ru-RU"/>
        </w:rPr>
        <w:t xml:space="preserve"> что у меня актуальные данные), “выход из критической секции” (надо разослать всем то, что я понаделал и узнать что понаделали другие). Так же вводятся барьеры.</w:t>
      </w:r>
    </w:p>
    <w:p w:rsidR="00D35573" w:rsidRPr="0075222A" w:rsidRDefault="00D35573" w:rsidP="0075222A">
      <w:pPr>
        <w:numPr>
          <w:ilvl w:val="0"/>
          <w:numId w:val="21"/>
        </w:numPr>
        <w:spacing w:before="100" w:beforeAutospacing="1" w:after="100" w:afterAutospacing="1" w:line="240" w:lineRule="auto"/>
        <w:outlineLvl w:val="3"/>
        <w:rPr>
          <w:rFonts w:ascii="Times New Roman" w:eastAsia="Times New Roman" w:hAnsi="Times New Roman" w:cs="Times New Roman"/>
          <w:b/>
          <w:bCs/>
          <w:color w:val="000000"/>
          <w:sz w:val="16"/>
          <w:szCs w:val="16"/>
          <w:lang w:eastAsia="ru-RU"/>
        </w:rPr>
      </w:pPr>
      <w:bookmarkStart w:id="8" w:name="h.u34xjec4iw4e"/>
      <w:bookmarkEnd w:id="8"/>
      <w:r w:rsidRPr="0075222A">
        <w:rPr>
          <w:rFonts w:ascii="Times New Roman" w:eastAsia="Times New Roman" w:hAnsi="Times New Roman" w:cs="Times New Roman"/>
          <w:b/>
          <w:bCs/>
          <w:color w:val="000000"/>
          <w:sz w:val="16"/>
          <w:szCs w:val="16"/>
          <w:lang w:eastAsia="ru-RU"/>
        </w:rPr>
        <w:t>ленивая</w:t>
      </w:r>
    </w:p>
    <w:p w:rsidR="00D35573" w:rsidRPr="0075222A" w:rsidRDefault="00D35573" w:rsidP="0075222A">
      <w:pPr>
        <w:spacing w:after="0" w:line="240" w:lineRule="auto"/>
        <w:ind w:firstLine="72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У свободной непротиворечивости имеется такая реализация, как ленивая свободная непротиворечивость (</w:t>
      </w:r>
      <w:proofErr w:type="spellStart"/>
      <w:r w:rsidRPr="0075222A">
        <w:rPr>
          <w:rFonts w:ascii="Times New Roman" w:eastAsia="Times New Roman" w:hAnsi="Times New Roman" w:cs="Times New Roman"/>
          <w:color w:val="000000"/>
          <w:sz w:val="16"/>
          <w:szCs w:val="16"/>
          <w:lang w:eastAsia="ru-RU"/>
        </w:rPr>
        <w:t>lazy</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release</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При ленивой свободной непротиворечивости в момент освобождения ничего никуда не рассылается. Взамен этого в момент захвата процесс, пытающийся произвести захват, должен получить наиболее свежие данные из процесса или процессов, в которых они хранятся. Для определения того, что эти элементы данных действительно были переданы, используется протокол отметок времени.</w:t>
      </w:r>
    </w:p>
    <w:p w:rsidR="00D35573" w:rsidRPr="0075222A" w:rsidRDefault="00D35573" w:rsidP="0075222A">
      <w:pPr>
        <w:spacing w:after="0" w:line="240" w:lineRule="auto"/>
        <w:ind w:firstLine="72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Когда процесс выходит из критической секции он не рассылает всем обновления, которые он произвел. Поэтому другие процессы, при входе в критическую секцию должны сами запрашивать у всех остальных изменения.</w:t>
      </w:r>
    </w:p>
    <w:p w:rsidR="00D35573" w:rsidRPr="0075222A" w:rsidRDefault="00D35573" w:rsidP="0075222A">
      <w:pPr>
        <w:numPr>
          <w:ilvl w:val="0"/>
          <w:numId w:val="22"/>
        </w:numPr>
        <w:spacing w:before="100" w:beforeAutospacing="1" w:after="100" w:afterAutospacing="1" w:line="240" w:lineRule="auto"/>
        <w:outlineLvl w:val="3"/>
        <w:rPr>
          <w:rFonts w:ascii="Times New Roman" w:eastAsia="Times New Roman" w:hAnsi="Times New Roman" w:cs="Times New Roman"/>
          <w:b/>
          <w:bCs/>
          <w:color w:val="000000"/>
          <w:sz w:val="16"/>
          <w:szCs w:val="16"/>
          <w:lang w:eastAsia="ru-RU"/>
        </w:rPr>
      </w:pPr>
      <w:bookmarkStart w:id="9" w:name="h.lpfg6u4a78q0"/>
      <w:bookmarkEnd w:id="9"/>
      <w:r w:rsidRPr="0075222A">
        <w:rPr>
          <w:rFonts w:ascii="Times New Roman" w:eastAsia="Times New Roman" w:hAnsi="Times New Roman" w:cs="Times New Roman"/>
          <w:b/>
          <w:bCs/>
          <w:color w:val="000000"/>
          <w:sz w:val="16"/>
          <w:szCs w:val="16"/>
          <w:lang w:eastAsia="ru-RU"/>
        </w:rPr>
        <w:t>поэлементная</w:t>
      </w:r>
    </w:p>
    <w:p w:rsidR="00D35573" w:rsidRPr="0075222A" w:rsidRDefault="00D35573" w:rsidP="0075222A">
      <w:pPr>
        <w:spacing w:after="0" w:line="240" w:lineRule="auto"/>
        <w:ind w:firstLine="72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Еще одна модель непротиворечивости, созданная для применения в критических областях, — поэлементная непротиворечивость (</w:t>
      </w:r>
      <w:proofErr w:type="spellStart"/>
      <w:r w:rsidRPr="0075222A">
        <w:rPr>
          <w:rFonts w:ascii="Times New Roman" w:eastAsia="Times New Roman" w:hAnsi="Times New Roman" w:cs="Times New Roman"/>
          <w:color w:val="000000"/>
          <w:sz w:val="16"/>
          <w:szCs w:val="16"/>
          <w:lang w:eastAsia="ru-RU"/>
        </w:rPr>
        <w:t>entry</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xml:space="preserve">). Как и оба варианта свободной непротиворечивости, она требует от программиста (или компилятора) вставки кода для захвата и освобождения в начале и конце критической области. Однако в отличие от свободной непротиворечивости, поэлементная непротиворечивость дополнительно требует, чтобы каждый отдельный элемент совместно используемых данных был ассоциирован с переменной синхронизации — блокировкой или барьером. Если необходимо, чтобы к элементам массива имелся независимый параллельный доступ, то различные элементы массива должны быть ассоциированы с различными блокировками. Когда происходит захват переменной синхронизации, непротиворечивыми становятся только те данные, которые ассоциированы с этой переменной синхронизации. </w:t>
      </w:r>
      <w:proofErr w:type="gramStart"/>
      <w:r w:rsidRPr="0075222A">
        <w:rPr>
          <w:rFonts w:ascii="Times New Roman" w:eastAsia="Times New Roman" w:hAnsi="Times New Roman" w:cs="Times New Roman"/>
          <w:color w:val="000000"/>
          <w:sz w:val="16"/>
          <w:szCs w:val="16"/>
          <w:lang w:eastAsia="ru-RU"/>
        </w:rPr>
        <w:t>Поэлементная непротиворечивость отличается от ленивой свободной непротиворечивости тем, что в последней отсутствует связь между совместно используемыми элементами данных и блокировками или барьерами, потому при захвате необходимые переменные определяются эмпирически.</w:t>
      </w:r>
      <w:proofErr w:type="gramEnd"/>
    </w:p>
    <w:p w:rsidR="00D35573" w:rsidRPr="0075222A" w:rsidRDefault="00D35573" w:rsidP="0075222A">
      <w:pPr>
        <w:spacing w:before="100" w:beforeAutospacing="1" w:after="100" w:afterAutospacing="1" w:line="240" w:lineRule="auto"/>
        <w:ind w:firstLine="450"/>
        <w:outlineLvl w:val="2"/>
        <w:rPr>
          <w:rFonts w:ascii="Times New Roman" w:eastAsia="Times New Roman" w:hAnsi="Times New Roman" w:cs="Times New Roman"/>
          <w:b/>
          <w:bCs/>
          <w:color w:val="000000"/>
          <w:sz w:val="16"/>
          <w:szCs w:val="16"/>
          <w:lang w:eastAsia="ru-RU"/>
        </w:rPr>
      </w:pPr>
      <w:bookmarkStart w:id="10" w:name="h.mlr0yusi81px"/>
      <w:bookmarkEnd w:id="10"/>
      <w:r w:rsidRPr="0075222A">
        <w:rPr>
          <w:rFonts w:ascii="Times New Roman" w:eastAsia="Times New Roman" w:hAnsi="Times New Roman" w:cs="Times New Roman"/>
          <w:b/>
          <w:bCs/>
          <w:color w:val="000000"/>
          <w:sz w:val="16"/>
          <w:szCs w:val="16"/>
          <w:lang w:eastAsia="ru-RU"/>
        </w:rPr>
        <w:t>Модели непротиворечивости, ориентированные на клиента</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lastRenderedPageBreak/>
        <w:t>Модели непротиворечивости, описанные в предыдущем разделе, ориентированы на создание непротиворечивого представления хранилища данных. При этом делалось важное предположение о том, что параллельные процессы одновременно изменяют данные в хранилище и необходимо сохранить непротиворечивость хранилища в условиях этой параллельности. Так, например, в случае поэлементной непротиворечивости на базе объектов хранилище данных гарантирует, что при обращении к объекту процесс получит копию объекта, отражающую все произошедшие с ним изменения, в том числе и сделанные другими процессами. В ходе обращения гарантируется также, что нам не помешает никакой другой объект, то есть обратившемуся процессу будет предоставлен защищенный механизмом взаимного исключения доступ.</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Возможность осуществлять параллельные операции над совместно используемыми данными в условиях последовательной непротиворечивости является базовой для распределенных систем. По причине невысокой производительности последовательная непротиворечивость может гарантироваться только в случае использования механизмов синхронизации — транзакций или блокировок.</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Далее мы рассмотрим специальный класс распределенных хранилищ данных, которые характеризуются отсутствием одновременных изменений или легкостью их разрешения в том случае, если они все-таки случатся. Большая часть операций подразумевают чтение данных. Подобные хранилища данных соответствуют очень слабой модели непротиворечивости, которая носит название потенциальной непротиворечивости. После введения специальных моделей непротиворечивости, ориентированных на клиента, оказывается, что множество нарушений непротиворечивости можно относительно просто скрыть.</w:t>
      </w:r>
    </w:p>
    <w:p w:rsidR="00D35573" w:rsidRPr="0075222A" w:rsidRDefault="00D35573" w:rsidP="0075222A">
      <w:pPr>
        <w:numPr>
          <w:ilvl w:val="0"/>
          <w:numId w:val="23"/>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11" w:name="h.t5gjtejxkgxo"/>
      <w:bookmarkEnd w:id="11"/>
      <w:r w:rsidRPr="0075222A">
        <w:rPr>
          <w:rFonts w:ascii="Times New Roman" w:eastAsia="Times New Roman" w:hAnsi="Times New Roman" w:cs="Times New Roman"/>
          <w:b/>
          <w:bCs/>
          <w:color w:val="000000"/>
          <w:sz w:val="16"/>
          <w:szCs w:val="16"/>
          <w:lang w:eastAsia="ru-RU"/>
        </w:rPr>
        <w:t>потенциальная непротиворечивость</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Степень, в которой процессы действительно работают параллельно, и степень, в которой действительно должна быть гарантирована непротиворечивость, могут быть разными. Существует множество случаев, когда параллельность нужна лишь в урезанном виде. Так, например, во многих системах управления базами данных большинство процессов не производит изменения данных, ограничиваясь лишь операциями чтения. Изменением данных занимается лишь один, в крайнем </w:t>
      </w:r>
      <w:proofErr w:type="gramStart"/>
      <w:r w:rsidRPr="0075222A">
        <w:rPr>
          <w:rFonts w:ascii="Times New Roman" w:eastAsia="Times New Roman" w:hAnsi="Times New Roman" w:cs="Times New Roman"/>
          <w:color w:val="000000"/>
          <w:sz w:val="16"/>
          <w:szCs w:val="16"/>
          <w:lang w:eastAsia="ru-RU"/>
        </w:rPr>
        <w:t>случае</w:t>
      </w:r>
      <w:proofErr w:type="gramEnd"/>
      <w:r w:rsidRPr="0075222A">
        <w:rPr>
          <w:rFonts w:ascii="Times New Roman" w:eastAsia="Times New Roman" w:hAnsi="Times New Roman" w:cs="Times New Roman"/>
          <w:color w:val="000000"/>
          <w:sz w:val="16"/>
          <w:szCs w:val="16"/>
          <w:lang w:eastAsia="ru-RU"/>
        </w:rPr>
        <w:t xml:space="preserve"> несколько процессов. Вопрос состоит в том, как быстро эти изменения могут стать доступными процессам, занимающимся только чтением данных. В качестве примера можно привести случай распределенных и реплицируемых баз данных (крупных), нечувствительных к относительно высокой степени нарушения непротиворечивости. Обычно в них длительное время не происходит изменения данных, и все реплики постепенно становятся непротиворечивыми. Такая форма непротиворечивости называется </w:t>
      </w:r>
      <w:r w:rsidRPr="0075222A">
        <w:rPr>
          <w:rFonts w:ascii="Times New Roman" w:eastAsia="Times New Roman" w:hAnsi="Times New Roman" w:cs="Times New Roman"/>
          <w:i/>
          <w:iCs/>
          <w:color w:val="000000"/>
          <w:sz w:val="16"/>
          <w:szCs w:val="16"/>
          <w:lang w:eastAsia="ru-RU"/>
        </w:rPr>
        <w:t>потенциальной непротиворечивостью (</w:t>
      </w:r>
      <w:proofErr w:type="spellStart"/>
      <w:r w:rsidRPr="0075222A">
        <w:rPr>
          <w:rFonts w:ascii="Times New Roman" w:eastAsia="Times New Roman" w:hAnsi="Times New Roman" w:cs="Times New Roman"/>
          <w:i/>
          <w:iCs/>
          <w:color w:val="000000"/>
          <w:sz w:val="16"/>
          <w:szCs w:val="16"/>
          <w:lang w:eastAsia="ru-RU"/>
        </w:rPr>
        <w:t>eventual</w:t>
      </w:r>
      <w:proofErr w:type="spellEnd"/>
      <w:r w:rsidRPr="0075222A">
        <w:rPr>
          <w:rFonts w:ascii="Times New Roman" w:eastAsia="Times New Roman" w:hAnsi="Times New Roman" w:cs="Times New Roman"/>
          <w:i/>
          <w:iCs/>
          <w:color w:val="000000"/>
          <w:sz w:val="16"/>
          <w:szCs w:val="16"/>
          <w:lang w:eastAsia="ru-RU"/>
        </w:rPr>
        <w:t xml:space="preserve"> </w:t>
      </w:r>
      <w:proofErr w:type="spellStart"/>
      <w:r w:rsidRPr="0075222A">
        <w:rPr>
          <w:rFonts w:ascii="Times New Roman" w:eastAsia="Times New Roman" w:hAnsi="Times New Roman" w:cs="Times New Roman"/>
          <w:i/>
          <w:iCs/>
          <w:color w:val="000000"/>
          <w:sz w:val="16"/>
          <w:szCs w:val="16"/>
          <w:lang w:eastAsia="ru-RU"/>
        </w:rPr>
        <w:t>consistency</w:t>
      </w:r>
      <w:proofErr w:type="spellEnd"/>
      <w:r w:rsidRPr="0075222A">
        <w:rPr>
          <w:rFonts w:ascii="Times New Roman" w:eastAsia="Times New Roman" w:hAnsi="Times New Roman" w:cs="Times New Roman"/>
          <w:i/>
          <w:iCs/>
          <w:color w:val="000000"/>
          <w:sz w:val="16"/>
          <w:szCs w:val="16"/>
          <w:lang w:eastAsia="ru-RU"/>
        </w:rPr>
        <w:t>).</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Потенциально непротиворечивые хранилища данных имеют следующее свойство: </w:t>
      </w:r>
      <w:r w:rsidRPr="0075222A">
        <w:rPr>
          <w:rFonts w:ascii="Times New Roman" w:eastAsia="Times New Roman" w:hAnsi="Times New Roman" w:cs="Times New Roman"/>
          <w:i/>
          <w:iCs/>
          <w:color w:val="000000"/>
          <w:sz w:val="16"/>
          <w:szCs w:val="16"/>
          <w:lang w:eastAsia="ru-RU"/>
        </w:rPr>
        <w:t>в отсутствие изменений все реплики постепенно становятся идентичными.</w:t>
      </w:r>
      <w:r w:rsidRPr="0075222A">
        <w:rPr>
          <w:rFonts w:ascii="Times New Roman" w:eastAsia="Times New Roman" w:hAnsi="Times New Roman" w:cs="Times New Roman"/>
          <w:color w:val="000000"/>
          <w:sz w:val="16"/>
          <w:szCs w:val="16"/>
          <w:lang w:eastAsia="ru-RU"/>
        </w:rPr>
        <w:t> </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Потенциальная непротиворечивость, в сущности, требует только, чтобы изменения гарантированно расходились по всем репликам. Конфликты двойной записи часто относительно легко разрешаются, если предположить, что вносить изменения может лишь небольшая группа процессов. Поэтому реализация потенциальной непротиворечивости часто весьма дешева.</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xml:space="preserve">: Если есть большая база данных </w:t>
      </w:r>
      <w:proofErr w:type="gramStart"/>
      <w:r w:rsidRPr="0075222A">
        <w:rPr>
          <w:rFonts w:ascii="Times New Roman" w:eastAsia="Times New Roman" w:hAnsi="Times New Roman" w:cs="Times New Roman"/>
          <w:color w:val="000000"/>
          <w:sz w:val="16"/>
          <w:szCs w:val="16"/>
          <w:lang w:eastAsia="ru-RU"/>
        </w:rPr>
        <w:t>со</w:t>
      </w:r>
      <w:proofErr w:type="gramEnd"/>
      <w:r w:rsidRPr="0075222A">
        <w:rPr>
          <w:rFonts w:ascii="Times New Roman" w:eastAsia="Times New Roman" w:hAnsi="Times New Roman" w:cs="Times New Roman"/>
          <w:color w:val="000000"/>
          <w:sz w:val="16"/>
          <w:szCs w:val="16"/>
          <w:lang w:eastAsia="ru-RU"/>
        </w:rPr>
        <w:t xml:space="preserve"> множеством реплик, но все в основном читают из нее, а пишет лишь ограниченное количество потоков, то есть изменения вносятся не очень часто. Потенциальная непротиворечивость гарантирует, что если базу никто не будет трогать на запись какое-то время, </w:t>
      </w:r>
      <w:proofErr w:type="gramStart"/>
      <w:r w:rsidRPr="0075222A">
        <w:rPr>
          <w:rFonts w:ascii="Times New Roman" w:eastAsia="Times New Roman" w:hAnsi="Times New Roman" w:cs="Times New Roman"/>
          <w:color w:val="000000"/>
          <w:sz w:val="16"/>
          <w:szCs w:val="16"/>
          <w:lang w:eastAsia="ru-RU"/>
        </w:rPr>
        <w:t>то</w:t>
      </w:r>
      <w:proofErr w:type="gramEnd"/>
      <w:r w:rsidRPr="0075222A">
        <w:rPr>
          <w:rFonts w:ascii="Times New Roman" w:eastAsia="Times New Roman" w:hAnsi="Times New Roman" w:cs="Times New Roman"/>
          <w:color w:val="000000"/>
          <w:sz w:val="16"/>
          <w:szCs w:val="16"/>
          <w:lang w:eastAsia="ru-RU"/>
        </w:rPr>
        <w:t xml:space="preserve"> в конце концов все реплики станут актуальными.</w:t>
      </w:r>
    </w:p>
    <w:p w:rsidR="00D35573" w:rsidRPr="0075222A" w:rsidRDefault="00D35573" w:rsidP="0075222A">
      <w:pPr>
        <w:numPr>
          <w:ilvl w:val="0"/>
          <w:numId w:val="24"/>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12" w:name="h.vbpru2udpi3h"/>
      <w:bookmarkEnd w:id="12"/>
      <w:r w:rsidRPr="0075222A">
        <w:rPr>
          <w:rFonts w:ascii="Times New Roman" w:eastAsia="Times New Roman" w:hAnsi="Times New Roman" w:cs="Times New Roman"/>
          <w:b/>
          <w:bCs/>
          <w:color w:val="000000"/>
          <w:sz w:val="16"/>
          <w:szCs w:val="16"/>
          <w:lang w:eastAsia="ru-RU"/>
        </w:rPr>
        <w:t>монотонное чтение</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Хранилище данных обеспечивает непротиворечивость монотонного чтения (</w:t>
      </w:r>
      <w:proofErr w:type="spellStart"/>
      <w:r w:rsidRPr="0075222A">
        <w:rPr>
          <w:rFonts w:ascii="Times New Roman" w:eastAsia="Times New Roman" w:hAnsi="Times New Roman" w:cs="Times New Roman"/>
          <w:color w:val="000000"/>
          <w:sz w:val="16"/>
          <w:szCs w:val="16"/>
          <w:lang w:eastAsia="ru-RU"/>
        </w:rPr>
        <w:t>monotonic-read</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если удовлетворяет следующему условию: </w:t>
      </w:r>
      <w:r w:rsidRPr="0075222A">
        <w:rPr>
          <w:rFonts w:ascii="Times New Roman" w:eastAsia="Times New Roman" w:hAnsi="Times New Roman" w:cs="Times New Roman"/>
          <w:i/>
          <w:iCs/>
          <w:color w:val="000000"/>
          <w:sz w:val="16"/>
          <w:szCs w:val="16"/>
          <w:lang w:eastAsia="ru-RU"/>
        </w:rPr>
        <w:t>если процесс читает значение элемента данных х, любая последующая операция чтения х всегда возвращает то же самое или более позднее значение.</w:t>
      </w:r>
      <w:r w:rsidRPr="0075222A">
        <w:rPr>
          <w:rFonts w:ascii="Times New Roman" w:eastAsia="Times New Roman" w:hAnsi="Times New Roman" w:cs="Times New Roman"/>
          <w:color w:val="000000"/>
          <w:sz w:val="16"/>
          <w:szCs w:val="16"/>
          <w:lang w:eastAsia="ru-RU"/>
        </w:rPr>
        <w:t> Другими словами, непротиворечивость монотонного чтения гарантирует, что если процесс в момент времени t видит некое значение х, то позже он никогда не увидит более старого значения х.</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Если процесс один раз прочитал значение, то при повторном считывании этого значения (даже из другой реплики) ему будет возвращено это же значение, или более позднее значение (которое реально появилось позже, чем первоначально считанное значение).</w:t>
      </w:r>
    </w:p>
    <w:p w:rsidR="00D35573" w:rsidRPr="0075222A" w:rsidRDefault="00D35573" w:rsidP="0075222A">
      <w:pPr>
        <w:numPr>
          <w:ilvl w:val="0"/>
          <w:numId w:val="25"/>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13" w:name="h.7m06wee752v1"/>
      <w:bookmarkEnd w:id="13"/>
      <w:r w:rsidRPr="0075222A">
        <w:rPr>
          <w:rFonts w:ascii="Times New Roman" w:eastAsia="Times New Roman" w:hAnsi="Times New Roman" w:cs="Times New Roman"/>
          <w:b/>
          <w:bCs/>
          <w:color w:val="000000"/>
          <w:sz w:val="16"/>
          <w:szCs w:val="16"/>
          <w:lang w:eastAsia="ru-RU"/>
        </w:rPr>
        <w:t>монотонная запись</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Во многих ситуациях важно, чтобы по всем копиям хранилища данных в правильном порядке распространялись операции записи. Это можно осуществить при условии непротиворечивости монотонной записи (</w:t>
      </w:r>
      <w:proofErr w:type="spellStart"/>
      <w:r w:rsidRPr="0075222A">
        <w:rPr>
          <w:rFonts w:ascii="Times New Roman" w:eastAsia="Times New Roman" w:hAnsi="Times New Roman" w:cs="Times New Roman"/>
          <w:color w:val="000000"/>
          <w:sz w:val="16"/>
          <w:szCs w:val="16"/>
          <w:lang w:eastAsia="ru-RU"/>
        </w:rPr>
        <w:t>monotonic-xmite</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Хранилище должно выполнять следующее условие: </w:t>
      </w:r>
      <w:r w:rsidRPr="0075222A">
        <w:rPr>
          <w:rFonts w:ascii="Times New Roman" w:eastAsia="Times New Roman" w:hAnsi="Times New Roman" w:cs="Times New Roman"/>
          <w:i/>
          <w:iCs/>
          <w:color w:val="000000"/>
          <w:sz w:val="16"/>
          <w:szCs w:val="16"/>
          <w:lang w:eastAsia="ru-RU"/>
        </w:rPr>
        <w:t>операция записи процесса в элемент данных х завершается раньше любой из последующих операций записи этого процесса в элемент х.</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Здесь завершение операции записи означает, что копия, над которой выполняется следующая операция, отражает эффект предыдущей операции записи, произведенной тем же процессом, и при этом не имеет значения, где эта операция была инициирована. Другими словами, операция записи в копию элемента данных X выполняется только в том случае, если эта копия соответствует результатам предыдущей операции записи,  выполненных над другими копиями х.</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Процесс может совершить операцию записи в реплику, только в том случае если все предыдущие операции записи (возможно от других потоков и совершенные над другими репликами) уже применены к данной реплике.</w:t>
      </w:r>
    </w:p>
    <w:p w:rsidR="00D35573" w:rsidRPr="0075222A" w:rsidRDefault="00D35573" w:rsidP="0075222A">
      <w:pPr>
        <w:numPr>
          <w:ilvl w:val="0"/>
          <w:numId w:val="26"/>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14" w:name="h.qkpdge7xohht"/>
      <w:bookmarkEnd w:id="14"/>
      <w:r w:rsidRPr="0075222A">
        <w:rPr>
          <w:rFonts w:ascii="Times New Roman" w:eastAsia="Times New Roman" w:hAnsi="Times New Roman" w:cs="Times New Roman"/>
          <w:b/>
          <w:bCs/>
          <w:color w:val="000000"/>
          <w:sz w:val="16"/>
          <w:szCs w:val="16"/>
          <w:lang w:eastAsia="ru-RU"/>
        </w:rPr>
        <w:t>чтение собственных записей</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Хранилище данных обладает свойством непротиворечивости чтения собственных записей (</w:t>
      </w:r>
      <w:proofErr w:type="spellStart"/>
      <w:r w:rsidRPr="0075222A">
        <w:rPr>
          <w:rFonts w:ascii="Times New Roman" w:eastAsia="Times New Roman" w:hAnsi="Times New Roman" w:cs="Times New Roman"/>
          <w:color w:val="000000"/>
          <w:sz w:val="16"/>
          <w:szCs w:val="16"/>
          <w:lang w:eastAsia="ru-RU"/>
        </w:rPr>
        <w:t>read-your-writes</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если оно удовлетворяет следующему условию: </w:t>
      </w:r>
      <w:r w:rsidRPr="0075222A">
        <w:rPr>
          <w:rFonts w:ascii="Times New Roman" w:eastAsia="Times New Roman" w:hAnsi="Times New Roman" w:cs="Times New Roman"/>
          <w:i/>
          <w:iCs/>
          <w:color w:val="000000"/>
          <w:sz w:val="16"/>
          <w:szCs w:val="16"/>
          <w:lang w:eastAsia="ru-RU"/>
        </w:rPr>
        <w:t>результат операций записи процесса в элемент данных х всегда виден последующим операциям чтения х этого же процесса.</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Другими словами, операция записи всегда завершается раньше следующей операции чтения того же процесса, где бы ни происходила эта операция чтения.</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Основная идея</w:t>
      </w:r>
      <w:r w:rsidRPr="0075222A">
        <w:rPr>
          <w:rFonts w:ascii="Times New Roman" w:eastAsia="Times New Roman" w:hAnsi="Times New Roman" w:cs="Times New Roman"/>
          <w:color w:val="000000"/>
          <w:sz w:val="16"/>
          <w:szCs w:val="16"/>
          <w:lang w:eastAsia="ru-RU"/>
        </w:rPr>
        <w:t xml:space="preserve">: Если процесс записал что-то в реплику, для него эти изменения произойдут </w:t>
      </w:r>
      <w:proofErr w:type="gramStart"/>
      <w:r w:rsidRPr="0075222A">
        <w:rPr>
          <w:rFonts w:ascii="Times New Roman" w:eastAsia="Times New Roman" w:hAnsi="Times New Roman" w:cs="Times New Roman"/>
          <w:color w:val="000000"/>
          <w:sz w:val="16"/>
          <w:szCs w:val="16"/>
          <w:lang w:eastAsia="ru-RU"/>
        </w:rPr>
        <w:t>моментально</w:t>
      </w:r>
      <w:proofErr w:type="gramEnd"/>
      <w:r w:rsidRPr="0075222A">
        <w:rPr>
          <w:rFonts w:ascii="Times New Roman" w:eastAsia="Times New Roman" w:hAnsi="Times New Roman" w:cs="Times New Roman"/>
          <w:color w:val="000000"/>
          <w:sz w:val="16"/>
          <w:szCs w:val="16"/>
          <w:lang w:eastAsia="ru-RU"/>
        </w:rPr>
        <w:t xml:space="preserve"> и он сразу же сможет ими воспользоваться. </w:t>
      </w:r>
      <w:proofErr w:type="gramStart"/>
      <w:r w:rsidRPr="0075222A">
        <w:rPr>
          <w:rFonts w:ascii="Times New Roman" w:eastAsia="Times New Roman" w:hAnsi="Times New Roman" w:cs="Times New Roman"/>
          <w:color w:val="000000"/>
          <w:sz w:val="16"/>
          <w:szCs w:val="16"/>
          <w:lang w:eastAsia="ru-RU"/>
        </w:rPr>
        <w:t xml:space="preserve">(Пример: мы меняем пароль, новый пароль отправляется на основной сервер, там </w:t>
      </w:r>
      <w:proofErr w:type="spellStart"/>
      <w:r w:rsidRPr="0075222A">
        <w:rPr>
          <w:rFonts w:ascii="Times New Roman" w:eastAsia="Times New Roman" w:hAnsi="Times New Roman" w:cs="Times New Roman"/>
          <w:color w:val="000000"/>
          <w:sz w:val="16"/>
          <w:szCs w:val="16"/>
          <w:lang w:eastAsia="ru-RU"/>
        </w:rPr>
        <w:t>хешируется</w:t>
      </w:r>
      <w:proofErr w:type="spellEnd"/>
      <w:r w:rsidRPr="0075222A">
        <w:rPr>
          <w:rFonts w:ascii="Times New Roman" w:eastAsia="Times New Roman" w:hAnsi="Times New Roman" w:cs="Times New Roman"/>
          <w:color w:val="000000"/>
          <w:sz w:val="16"/>
          <w:szCs w:val="16"/>
          <w:lang w:eastAsia="ru-RU"/>
        </w:rPr>
        <w:t xml:space="preserve"> и рассылается репликам.</w:t>
      </w:r>
      <w:proofErr w:type="gramEnd"/>
      <w:r w:rsidRPr="0075222A">
        <w:rPr>
          <w:rFonts w:ascii="Times New Roman" w:eastAsia="Times New Roman" w:hAnsi="Times New Roman" w:cs="Times New Roman"/>
          <w:color w:val="000000"/>
          <w:sz w:val="16"/>
          <w:szCs w:val="16"/>
          <w:lang w:eastAsia="ru-RU"/>
        </w:rPr>
        <w:t xml:space="preserve"> Пока до локальной реплики не дойдет новый </w:t>
      </w:r>
      <w:proofErr w:type="spellStart"/>
      <w:r w:rsidRPr="0075222A">
        <w:rPr>
          <w:rFonts w:ascii="Times New Roman" w:eastAsia="Times New Roman" w:hAnsi="Times New Roman" w:cs="Times New Roman"/>
          <w:color w:val="000000"/>
          <w:sz w:val="16"/>
          <w:szCs w:val="16"/>
          <w:lang w:eastAsia="ru-RU"/>
        </w:rPr>
        <w:t>хеш</w:t>
      </w:r>
      <w:proofErr w:type="spellEnd"/>
      <w:r w:rsidRPr="0075222A">
        <w:rPr>
          <w:rFonts w:ascii="Times New Roman" w:eastAsia="Times New Roman" w:hAnsi="Times New Roman" w:cs="Times New Roman"/>
          <w:color w:val="000000"/>
          <w:sz w:val="16"/>
          <w:szCs w:val="16"/>
          <w:lang w:eastAsia="ru-RU"/>
        </w:rPr>
        <w:t xml:space="preserve">, </w:t>
      </w:r>
      <w:proofErr w:type="gramStart"/>
      <w:r w:rsidRPr="0075222A">
        <w:rPr>
          <w:rFonts w:ascii="Times New Roman" w:eastAsia="Times New Roman" w:hAnsi="Times New Roman" w:cs="Times New Roman"/>
          <w:color w:val="000000"/>
          <w:sz w:val="16"/>
          <w:szCs w:val="16"/>
          <w:lang w:eastAsia="ru-RU"/>
        </w:rPr>
        <w:t>процесс</w:t>
      </w:r>
      <w:proofErr w:type="gramEnd"/>
      <w:r w:rsidRPr="0075222A">
        <w:rPr>
          <w:rFonts w:ascii="Times New Roman" w:eastAsia="Times New Roman" w:hAnsi="Times New Roman" w:cs="Times New Roman"/>
          <w:color w:val="000000"/>
          <w:sz w:val="16"/>
          <w:szCs w:val="16"/>
          <w:lang w:eastAsia="ru-RU"/>
        </w:rPr>
        <w:t xml:space="preserve"> использующий эту реплику не сможет использовать новый пароль. </w:t>
      </w:r>
      <w:proofErr w:type="gramStart"/>
      <w:r w:rsidRPr="0075222A">
        <w:rPr>
          <w:rFonts w:ascii="Times New Roman" w:eastAsia="Times New Roman" w:hAnsi="Times New Roman" w:cs="Times New Roman"/>
          <w:color w:val="000000"/>
          <w:sz w:val="16"/>
          <w:szCs w:val="16"/>
          <w:lang w:eastAsia="ru-RU"/>
        </w:rPr>
        <w:t>Чтение собственных записей подразумевает, что локальную реплику мы обновим немедленно, не дожидаясь пока до нее дойдет обновление от основного сервера)</w:t>
      </w:r>
      <w:proofErr w:type="gramEnd"/>
    </w:p>
    <w:p w:rsidR="00D35573" w:rsidRPr="0075222A" w:rsidRDefault="00D35573" w:rsidP="0075222A">
      <w:pPr>
        <w:numPr>
          <w:ilvl w:val="0"/>
          <w:numId w:val="27"/>
        </w:numPr>
        <w:spacing w:before="100" w:beforeAutospacing="1" w:after="100" w:afterAutospacing="1" w:line="240" w:lineRule="auto"/>
        <w:ind w:left="810"/>
        <w:outlineLvl w:val="3"/>
        <w:rPr>
          <w:rFonts w:ascii="Times New Roman" w:eastAsia="Times New Roman" w:hAnsi="Times New Roman" w:cs="Times New Roman"/>
          <w:b/>
          <w:bCs/>
          <w:color w:val="000000"/>
          <w:sz w:val="16"/>
          <w:szCs w:val="16"/>
          <w:lang w:eastAsia="ru-RU"/>
        </w:rPr>
      </w:pPr>
      <w:bookmarkStart w:id="15" w:name="h.9fsp4xqnhtg8"/>
      <w:bookmarkEnd w:id="15"/>
      <w:r w:rsidRPr="0075222A">
        <w:rPr>
          <w:rFonts w:ascii="Times New Roman" w:eastAsia="Times New Roman" w:hAnsi="Times New Roman" w:cs="Times New Roman"/>
          <w:b/>
          <w:bCs/>
          <w:color w:val="000000"/>
          <w:sz w:val="16"/>
          <w:szCs w:val="16"/>
          <w:lang w:eastAsia="ru-RU"/>
        </w:rPr>
        <w:t>запись за чтением</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Модель, в которой изменения распространяются как результаты предыдущей операции чтения. </w:t>
      </w:r>
      <w:proofErr w:type="gramStart"/>
      <w:r w:rsidRPr="0075222A">
        <w:rPr>
          <w:rFonts w:ascii="Times New Roman" w:eastAsia="Times New Roman" w:hAnsi="Times New Roman" w:cs="Times New Roman"/>
          <w:color w:val="000000"/>
          <w:sz w:val="16"/>
          <w:szCs w:val="16"/>
          <w:lang w:eastAsia="ru-RU"/>
        </w:rPr>
        <w:t>В этом случае говорят, что хранилище данных обеспечивает непротиворечивость записи за чтением (</w:t>
      </w:r>
      <w:proofErr w:type="spellStart"/>
      <w:r w:rsidRPr="0075222A">
        <w:rPr>
          <w:rFonts w:ascii="Times New Roman" w:eastAsia="Times New Roman" w:hAnsi="Times New Roman" w:cs="Times New Roman"/>
          <w:color w:val="000000"/>
          <w:sz w:val="16"/>
          <w:szCs w:val="16"/>
          <w:lang w:eastAsia="ru-RU"/>
        </w:rPr>
        <w:t>writes-follow-reads</w:t>
      </w:r>
      <w:proofErr w:type="spellEnd"/>
      <w:r w:rsidRPr="0075222A">
        <w:rPr>
          <w:rFonts w:ascii="Times New Roman" w:eastAsia="Times New Roman" w:hAnsi="Times New Roman" w:cs="Times New Roman"/>
          <w:color w:val="000000"/>
          <w:sz w:val="16"/>
          <w:szCs w:val="16"/>
          <w:lang w:eastAsia="ru-RU"/>
        </w:rPr>
        <w:t xml:space="preserve"> </w:t>
      </w:r>
      <w:proofErr w:type="spellStart"/>
      <w:r w:rsidRPr="0075222A">
        <w:rPr>
          <w:rFonts w:ascii="Times New Roman" w:eastAsia="Times New Roman" w:hAnsi="Times New Roman" w:cs="Times New Roman"/>
          <w:color w:val="000000"/>
          <w:sz w:val="16"/>
          <w:szCs w:val="16"/>
          <w:lang w:eastAsia="ru-RU"/>
        </w:rPr>
        <w:t>consistency</w:t>
      </w:r>
      <w:proofErr w:type="spellEnd"/>
      <w:r w:rsidRPr="0075222A">
        <w:rPr>
          <w:rFonts w:ascii="Times New Roman" w:eastAsia="Times New Roman" w:hAnsi="Times New Roman" w:cs="Times New Roman"/>
          <w:color w:val="000000"/>
          <w:sz w:val="16"/>
          <w:szCs w:val="16"/>
          <w:lang w:eastAsia="ru-RU"/>
        </w:rPr>
        <w:t>), если соблюдается следующее условие: </w:t>
      </w:r>
      <w:r w:rsidRPr="0075222A">
        <w:rPr>
          <w:rFonts w:ascii="Times New Roman" w:eastAsia="Times New Roman" w:hAnsi="Times New Roman" w:cs="Times New Roman"/>
          <w:i/>
          <w:iCs/>
          <w:color w:val="000000"/>
          <w:sz w:val="16"/>
          <w:szCs w:val="16"/>
          <w:lang w:eastAsia="ru-RU"/>
        </w:rPr>
        <w:t>операция записи в элемент данных х процесса, следующая за операцией чтения х того же процесса, гарантирует, что будет выполняться над тем же самым или более свежим значением х, которое было прочитано предыдущей операцией.</w:t>
      </w:r>
      <w:proofErr w:type="gramEnd"/>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Иными словами, любая последующая операция записи в элемент данных х, производимая процессом, будет осуществляться с копией х, которая имеет </w:t>
      </w:r>
      <w:proofErr w:type="gramStart"/>
      <w:r w:rsidRPr="0075222A">
        <w:rPr>
          <w:rFonts w:ascii="Times New Roman" w:eastAsia="Times New Roman" w:hAnsi="Times New Roman" w:cs="Times New Roman"/>
          <w:color w:val="000000"/>
          <w:sz w:val="16"/>
          <w:szCs w:val="16"/>
          <w:lang w:eastAsia="ru-RU"/>
        </w:rPr>
        <w:t>последнее</w:t>
      </w:r>
      <w:proofErr w:type="gramEnd"/>
      <w:r w:rsidRPr="0075222A">
        <w:rPr>
          <w:rFonts w:ascii="Times New Roman" w:eastAsia="Times New Roman" w:hAnsi="Times New Roman" w:cs="Times New Roman"/>
          <w:color w:val="000000"/>
          <w:sz w:val="16"/>
          <w:szCs w:val="16"/>
          <w:lang w:eastAsia="ru-RU"/>
        </w:rPr>
        <w:t xml:space="preserve"> считанное тем же процессом значение х.</w:t>
      </w:r>
    </w:p>
    <w:p w:rsidR="00D35573" w:rsidRPr="0075222A" w:rsidRDefault="00D35573" w:rsidP="0075222A">
      <w:pPr>
        <w:spacing w:after="0" w:line="240" w:lineRule="auto"/>
        <w:ind w:firstLine="45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color w:val="000000"/>
          <w:sz w:val="16"/>
          <w:szCs w:val="16"/>
          <w:lang w:eastAsia="ru-RU"/>
        </w:rPr>
        <w:t>Пример</w:t>
      </w:r>
      <w:r w:rsidRPr="0075222A">
        <w:rPr>
          <w:rFonts w:ascii="Times New Roman" w:eastAsia="Times New Roman" w:hAnsi="Times New Roman" w:cs="Times New Roman"/>
          <w:color w:val="000000"/>
          <w:sz w:val="16"/>
          <w:szCs w:val="16"/>
          <w:lang w:eastAsia="ru-RU"/>
        </w:rPr>
        <w:t xml:space="preserve">: Непротиворечивость записи за чтением позволяет гарантировать, что пользователи сетевой группы новостей увидят письма с ответами на некое письмо только позже оригинального письма. Поясним проблему. Представьте себе, что пользователь сначала читает письмо </w:t>
      </w:r>
      <w:proofErr w:type="gramStart"/>
      <w:r w:rsidRPr="0075222A">
        <w:rPr>
          <w:rFonts w:ascii="Times New Roman" w:eastAsia="Times New Roman" w:hAnsi="Times New Roman" w:cs="Times New Roman"/>
          <w:color w:val="000000"/>
          <w:sz w:val="16"/>
          <w:szCs w:val="16"/>
          <w:lang w:eastAsia="ru-RU"/>
        </w:rPr>
        <w:t>А.</w:t>
      </w:r>
      <w:proofErr w:type="gramEnd"/>
      <w:r w:rsidRPr="0075222A">
        <w:rPr>
          <w:rFonts w:ascii="Times New Roman" w:eastAsia="Times New Roman" w:hAnsi="Times New Roman" w:cs="Times New Roman"/>
          <w:color w:val="000000"/>
          <w:sz w:val="16"/>
          <w:szCs w:val="16"/>
          <w:lang w:eastAsia="ru-RU"/>
        </w:rPr>
        <w:t xml:space="preserve"> Затем он </w:t>
      </w:r>
      <w:r w:rsidRPr="0075222A">
        <w:rPr>
          <w:rFonts w:ascii="Times New Roman" w:eastAsia="Times New Roman" w:hAnsi="Times New Roman" w:cs="Times New Roman"/>
          <w:color w:val="000000"/>
          <w:sz w:val="16"/>
          <w:szCs w:val="16"/>
          <w:lang w:eastAsia="ru-RU"/>
        </w:rPr>
        <w:lastRenderedPageBreak/>
        <w:t>реагирует на него, посылая письмо В. Согласно требованию непротиворечивости записи за чтением, письмо В будет разослано во все копии группы новостей только после того, как туда будет послано письмо А.</w:t>
      </w:r>
    </w:p>
    <w:p w:rsidR="00D35573" w:rsidRPr="0075222A" w:rsidRDefault="00D35573" w:rsidP="0075222A">
      <w:pPr>
        <w:spacing w:line="240" w:lineRule="auto"/>
        <w:rPr>
          <w:rFonts w:ascii="Times New Roman" w:hAnsi="Times New Roman" w:cs="Times New Roman"/>
          <w:sz w:val="16"/>
          <w:szCs w:val="16"/>
        </w:rPr>
      </w:pPr>
    </w:p>
    <w:p w:rsidR="00E86E86" w:rsidRPr="0075222A" w:rsidRDefault="00E86E86" w:rsidP="0075222A">
      <w:pPr>
        <w:pStyle w:val="Style9"/>
        <w:widowControl/>
        <w:tabs>
          <w:tab w:val="left" w:pos="1116"/>
        </w:tabs>
        <w:spacing w:before="202" w:line="240" w:lineRule="auto"/>
        <w:ind w:left="756" w:firstLine="0"/>
        <w:rPr>
          <w:rStyle w:val="FontStyle18"/>
          <w:sz w:val="16"/>
          <w:szCs w:val="16"/>
          <w:lang w:val="ru-RU"/>
        </w:rPr>
      </w:pPr>
    </w:p>
    <w:p w:rsidR="00E86E86" w:rsidRPr="0075222A" w:rsidRDefault="00E86E86" w:rsidP="0075222A">
      <w:pPr>
        <w:pStyle w:val="Style9"/>
        <w:widowControl/>
        <w:numPr>
          <w:ilvl w:val="0"/>
          <w:numId w:val="10"/>
        </w:numPr>
        <w:tabs>
          <w:tab w:val="left" w:pos="1116"/>
        </w:tabs>
        <w:spacing w:line="240" w:lineRule="auto"/>
        <w:ind w:left="1116"/>
        <w:rPr>
          <w:rStyle w:val="FontStyle17"/>
          <w:rFonts w:ascii="Times New Roman" w:hAnsi="Times New Roman" w:cs="Times New Roman"/>
          <w:b/>
          <w:bCs/>
          <w:spacing w:val="20"/>
          <w:sz w:val="16"/>
          <w:szCs w:val="16"/>
        </w:rPr>
      </w:pPr>
      <w:r w:rsidRPr="0075222A">
        <w:rPr>
          <w:rStyle w:val="FontStyle17"/>
          <w:rFonts w:ascii="Times New Roman" w:hAnsi="Times New Roman" w:cs="Times New Roman"/>
          <w:b/>
          <w:sz w:val="16"/>
          <w:szCs w:val="16"/>
          <w:lang w:val="ru-RU" w:eastAsia="ru-RU"/>
        </w:rPr>
        <w:t xml:space="preserve">Особенности </w:t>
      </w:r>
      <w:proofErr w:type="gramStart"/>
      <w:r w:rsidRPr="0075222A">
        <w:rPr>
          <w:rStyle w:val="FontStyle17"/>
          <w:rFonts w:ascii="Times New Roman" w:hAnsi="Times New Roman" w:cs="Times New Roman"/>
          <w:b/>
          <w:sz w:val="16"/>
          <w:szCs w:val="16"/>
          <w:lang w:val="ru-RU" w:eastAsia="ru-RU"/>
        </w:rPr>
        <w:t>решения задачи хранения места расположения файла</w:t>
      </w:r>
      <w:proofErr w:type="gramEnd"/>
      <w:r w:rsidRPr="0075222A">
        <w:rPr>
          <w:rStyle w:val="FontStyle17"/>
          <w:rFonts w:ascii="Times New Roman" w:hAnsi="Times New Roman" w:cs="Times New Roman"/>
          <w:b/>
          <w:sz w:val="16"/>
          <w:szCs w:val="16"/>
          <w:lang w:val="ru-RU" w:eastAsia="ru-RU"/>
        </w:rPr>
        <w:t xml:space="preserve"> в различных ОС.</w:t>
      </w:r>
    </w:p>
    <w:p w:rsidR="000B7095" w:rsidRPr="0075222A" w:rsidRDefault="000B7095" w:rsidP="0075222A">
      <w:pPr>
        <w:spacing w:before="100" w:beforeAutospacing="1" w:after="100" w:afterAutospacing="1" w:line="240" w:lineRule="auto"/>
        <w:outlineLvl w:val="1"/>
        <w:rPr>
          <w:rFonts w:ascii="Times New Roman" w:eastAsia="Times New Roman" w:hAnsi="Times New Roman" w:cs="Times New Roman"/>
          <w:b/>
          <w:bCs/>
          <w:i/>
          <w:iCs/>
          <w:color w:val="000000"/>
          <w:sz w:val="16"/>
          <w:szCs w:val="16"/>
          <w:lang w:eastAsia="ru-RU"/>
        </w:rPr>
      </w:pPr>
      <w:r w:rsidRPr="0075222A">
        <w:rPr>
          <w:rStyle w:val="c4"/>
          <w:rFonts w:ascii="Times New Roman" w:hAnsi="Times New Roman" w:cs="Times New Roman"/>
          <w:b/>
          <w:bCs/>
          <w:color w:val="000000"/>
          <w:sz w:val="16"/>
          <w:szCs w:val="16"/>
        </w:rPr>
        <w:t>Файл</w:t>
      </w:r>
      <w:r w:rsidRPr="0075222A">
        <w:rPr>
          <w:rFonts w:ascii="Times New Roman" w:hAnsi="Times New Roman" w:cs="Times New Roman"/>
          <w:color w:val="000000"/>
          <w:sz w:val="16"/>
          <w:szCs w:val="16"/>
        </w:rPr>
        <w:t> — законченная именованная совокупность информации, набор данных, используемый программой, или документ, созданный пользователем.</w:t>
      </w:r>
      <w:r w:rsidRPr="0075222A">
        <w:rPr>
          <w:rStyle w:val="apple-converted-space"/>
          <w:rFonts w:ascii="Times New Roman" w:hAnsi="Times New Roman" w:cs="Times New Roman"/>
          <w:color w:val="000000"/>
          <w:sz w:val="16"/>
          <w:szCs w:val="16"/>
        </w:rPr>
        <w:t> </w:t>
      </w:r>
      <w:r w:rsidRPr="0075222A">
        <w:rPr>
          <w:rStyle w:val="c4"/>
          <w:rFonts w:ascii="Times New Roman" w:hAnsi="Times New Roman" w:cs="Times New Roman"/>
          <w:b/>
          <w:bCs/>
          <w:color w:val="000000"/>
          <w:sz w:val="16"/>
          <w:szCs w:val="16"/>
        </w:rPr>
        <w:t>Файл</w:t>
      </w:r>
      <w:r w:rsidRPr="0075222A">
        <w:rPr>
          <w:rFonts w:ascii="Times New Roman" w:hAnsi="Times New Roman" w:cs="Times New Roman"/>
          <w:color w:val="000000"/>
          <w:sz w:val="16"/>
          <w:szCs w:val="16"/>
        </w:rPr>
        <w:t> — основной элемент хранения данных в компьютере; такая организация позволяет отличить один набор данных от другого. Файл является единым связным элементом, который пользователь может найти, изменить, удалить, сохранить или послать на устройство вывода.</w:t>
      </w:r>
    </w:p>
    <w:p w:rsidR="000B7095" w:rsidRPr="0075222A" w:rsidRDefault="000B7095" w:rsidP="0075222A">
      <w:pPr>
        <w:spacing w:before="100" w:beforeAutospacing="1" w:after="100" w:afterAutospacing="1" w:line="240" w:lineRule="auto"/>
        <w:outlineLvl w:val="1"/>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b/>
          <w:bCs/>
          <w:i/>
          <w:iCs/>
          <w:color w:val="000000"/>
          <w:sz w:val="16"/>
          <w:szCs w:val="16"/>
          <w:lang w:eastAsia="ru-RU"/>
        </w:rPr>
        <w:t>Особенности размещения файлов в HPFS</w:t>
      </w:r>
      <w:proofErr w:type="gramStart"/>
      <w:r w:rsidRPr="0075222A">
        <w:rPr>
          <w:rFonts w:ascii="Times New Roman" w:eastAsia="Times New Roman" w:hAnsi="Times New Roman" w:cs="Times New Roman"/>
          <w:b/>
          <w:bCs/>
          <w:i/>
          <w:iCs/>
          <w:color w:val="000000"/>
          <w:sz w:val="16"/>
          <w:szCs w:val="16"/>
          <w:lang w:eastAsia="ru-RU"/>
        </w:rPr>
        <w:t xml:space="preserve"> </w:t>
      </w:r>
      <w:r w:rsidRPr="0075222A">
        <w:rPr>
          <w:rFonts w:ascii="Times New Roman" w:eastAsia="Times New Roman" w:hAnsi="Times New Roman" w:cs="Times New Roman"/>
          <w:color w:val="000000"/>
          <w:sz w:val="16"/>
          <w:szCs w:val="16"/>
          <w:lang w:eastAsia="ru-RU"/>
        </w:rPr>
        <w:t>С</w:t>
      </w:r>
      <w:proofErr w:type="gramEnd"/>
      <w:r w:rsidRPr="0075222A">
        <w:rPr>
          <w:rFonts w:ascii="Times New Roman" w:eastAsia="Times New Roman" w:hAnsi="Times New Roman" w:cs="Times New Roman"/>
          <w:color w:val="000000"/>
          <w:sz w:val="16"/>
          <w:szCs w:val="16"/>
          <w:lang w:eastAsia="ru-RU"/>
        </w:rPr>
        <w:t xml:space="preserve"> точки зрения размещения файлы, каталоги и их расширенные атрибуты (если они не помещаются в </w:t>
      </w:r>
      <w:proofErr w:type="spellStart"/>
      <w:r w:rsidRPr="0075222A">
        <w:rPr>
          <w:rFonts w:ascii="Times New Roman" w:eastAsia="Times New Roman" w:hAnsi="Times New Roman" w:cs="Times New Roman"/>
          <w:color w:val="000000"/>
          <w:sz w:val="16"/>
          <w:szCs w:val="16"/>
          <w:lang w:eastAsia="ru-RU"/>
        </w:rPr>
        <w:t>FNode</w:t>
      </w:r>
      <w:proofErr w:type="spellEnd"/>
      <w:r w:rsidRPr="0075222A">
        <w:rPr>
          <w:rFonts w:ascii="Times New Roman" w:eastAsia="Times New Roman" w:hAnsi="Times New Roman" w:cs="Times New Roman"/>
          <w:color w:val="000000"/>
          <w:sz w:val="16"/>
          <w:szCs w:val="16"/>
          <w:lang w:eastAsia="ru-RU"/>
        </w:rPr>
        <w:t xml:space="preserve">) рассматриваются HPFS как наборы экстентов. Экстент — это кусок </w:t>
      </w:r>
      <w:proofErr w:type="gramStart"/>
      <w:r w:rsidRPr="0075222A">
        <w:rPr>
          <w:rFonts w:ascii="Times New Roman" w:eastAsia="Times New Roman" w:hAnsi="Times New Roman" w:cs="Times New Roman"/>
          <w:color w:val="000000"/>
          <w:sz w:val="16"/>
          <w:szCs w:val="16"/>
          <w:lang w:eastAsia="ru-RU"/>
        </w:rPr>
        <w:t>файла</w:t>
      </w:r>
      <w:proofErr w:type="gramEnd"/>
      <w:r w:rsidRPr="0075222A">
        <w:rPr>
          <w:rFonts w:ascii="Times New Roman" w:eastAsia="Times New Roman" w:hAnsi="Times New Roman" w:cs="Times New Roman"/>
          <w:color w:val="000000"/>
          <w:sz w:val="16"/>
          <w:szCs w:val="16"/>
          <w:lang w:eastAsia="ru-RU"/>
        </w:rPr>
        <w:t xml:space="preserve"> лежащий в последовательных секторах. Каждый экстент описывается двумя числами: номером первого сектора и длиной (в секторах). Два последовательных экстента всегда объединяются HPFS в один. Минимальный размер экстента — один сектор. Так как расстояние между </w:t>
      </w:r>
      <w:proofErr w:type="gramStart"/>
      <w:r w:rsidRPr="0075222A">
        <w:rPr>
          <w:rFonts w:ascii="Times New Roman" w:eastAsia="Times New Roman" w:hAnsi="Times New Roman" w:cs="Times New Roman"/>
          <w:color w:val="000000"/>
          <w:sz w:val="16"/>
          <w:szCs w:val="16"/>
          <w:lang w:eastAsia="ru-RU"/>
        </w:rPr>
        <w:t>соседними</w:t>
      </w:r>
      <w:proofErr w:type="gramEnd"/>
      <w:r w:rsidRPr="0075222A">
        <w:rPr>
          <w:rFonts w:ascii="Times New Roman" w:eastAsia="Times New Roman" w:hAnsi="Times New Roman" w:cs="Times New Roman"/>
          <w:color w:val="000000"/>
          <w:sz w:val="16"/>
          <w:szCs w:val="16"/>
          <w:lang w:eastAsia="ru-RU"/>
        </w:rPr>
        <w:t xml:space="preserve"> битмапами свободных секторов равно 16MB, то и размер максимального экстента равен 16MB. Если файл состоит из восьми или менее экстентов, то его описание целиком хранится в </w:t>
      </w:r>
      <w:proofErr w:type="spellStart"/>
      <w:r w:rsidRPr="0075222A">
        <w:rPr>
          <w:rFonts w:ascii="Times New Roman" w:eastAsia="Times New Roman" w:hAnsi="Times New Roman" w:cs="Times New Roman"/>
          <w:color w:val="000000"/>
          <w:sz w:val="16"/>
          <w:szCs w:val="16"/>
          <w:lang w:eastAsia="ru-RU"/>
        </w:rPr>
        <w:t>FNode</w:t>
      </w:r>
      <w:proofErr w:type="spellEnd"/>
      <w:r w:rsidRPr="0075222A">
        <w:rPr>
          <w:rFonts w:ascii="Times New Roman" w:eastAsia="Times New Roman" w:hAnsi="Times New Roman" w:cs="Times New Roman"/>
          <w:color w:val="000000"/>
          <w:sz w:val="16"/>
          <w:szCs w:val="16"/>
          <w:lang w:eastAsia="ru-RU"/>
        </w:rPr>
        <w:t>.</w:t>
      </w:r>
    </w:p>
    <w:p w:rsidR="000B7095" w:rsidRPr="0075222A" w:rsidRDefault="000B7095" w:rsidP="0075222A">
      <w:pPr>
        <w:spacing w:after="0" w:line="240" w:lineRule="auto"/>
        <w:ind w:firstLine="568"/>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Если файл состоит более чем из восьми экстентов, то его описание может занимать несколько секторов расположенных поближе к файлу, при этом эти сектора содержат не список, а прошитое сбалансированное дерево экстентов (B+-</w:t>
      </w:r>
      <w:proofErr w:type="spellStart"/>
      <w:r w:rsidRPr="0075222A">
        <w:rPr>
          <w:rFonts w:ascii="Times New Roman" w:eastAsia="Times New Roman" w:hAnsi="Times New Roman" w:cs="Times New Roman"/>
          <w:color w:val="000000"/>
          <w:sz w:val="16"/>
          <w:szCs w:val="16"/>
          <w:lang w:eastAsia="ru-RU"/>
        </w:rPr>
        <w:t>Tree</w:t>
      </w:r>
      <w:proofErr w:type="spellEnd"/>
      <w:r w:rsidRPr="0075222A">
        <w:rPr>
          <w:rFonts w:ascii="Times New Roman" w:eastAsia="Times New Roman" w:hAnsi="Times New Roman" w:cs="Times New Roman"/>
          <w:color w:val="000000"/>
          <w:sz w:val="16"/>
          <w:szCs w:val="16"/>
          <w:lang w:eastAsia="ru-RU"/>
        </w:rPr>
        <w:t xml:space="preserve">). Дерево построено так, что его разбалансировка никогда не превышает 1/3 по объему, и оно не отличается </w:t>
      </w:r>
      <w:proofErr w:type="gramStart"/>
      <w:r w:rsidRPr="0075222A">
        <w:rPr>
          <w:rFonts w:ascii="Times New Roman" w:eastAsia="Times New Roman" w:hAnsi="Times New Roman" w:cs="Times New Roman"/>
          <w:color w:val="000000"/>
          <w:sz w:val="16"/>
          <w:szCs w:val="16"/>
          <w:lang w:eastAsia="ru-RU"/>
        </w:rPr>
        <w:t>от</w:t>
      </w:r>
      <w:proofErr w:type="gramEnd"/>
      <w:r w:rsidRPr="0075222A">
        <w:rPr>
          <w:rFonts w:ascii="Times New Roman" w:eastAsia="Times New Roman" w:hAnsi="Times New Roman" w:cs="Times New Roman"/>
          <w:color w:val="000000"/>
          <w:sz w:val="16"/>
          <w:szCs w:val="16"/>
          <w:lang w:eastAsia="ru-RU"/>
        </w:rPr>
        <w:t xml:space="preserve"> оптимального более чем на один уровень. Корень дерева находится в </w:t>
      </w:r>
      <w:proofErr w:type="spellStart"/>
      <w:r w:rsidRPr="0075222A">
        <w:rPr>
          <w:rFonts w:ascii="Times New Roman" w:eastAsia="Times New Roman" w:hAnsi="Times New Roman" w:cs="Times New Roman"/>
          <w:color w:val="000000"/>
          <w:sz w:val="16"/>
          <w:szCs w:val="16"/>
          <w:lang w:eastAsia="ru-RU"/>
        </w:rPr>
        <w:t>FNode</w:t>
      </w:r>
      <w:proofErr w:type="spellEnd"/>
      <w:r w:rsidRPr="0075222A">
        <w:rPr>
          <w:rFonts w:ascii="Times New Roman" w:eastAsia="Times New Roman" w:hAnsi="Times New Roman" w:cs="Times New Roman"/>
          <w:color w:val="000000"/>
          <w:sz w:val="16"/>
          <w:szCs w:val="16"/>
          <w:lang w:eastAsia="ru-RU"/>
        </w:rPr>
        <w:t xml:space="preserve">, причем может содержать до 12 элементов. Каждый дополнительный </w:t>
      </w:r>
      <w:proofErr w:type="gramStart"/>
      <w:r w:rsidRPr="0075222A">
        <w:rPr>
          <w:rFonts w:ascii="Times New Roman" w:eastAsia="Times New Roman" w:hAnsi="Times New Roman" w:cs="Times New Roman"/>
          <w:color w:val="000000"/>
          <w:sz w:val="16"/>
          <w:szCs w:val="16"/>
          <w:lang w:eastAsia="ru-RU"/>
        </w:rPr>
        <w:t>сектор</w:t>
      </w:r>
      <w:proofErr w:type="gramEnd"/>
      <w:r w:rsidRPr="0075222A">
        <w:rPr>
          <w:rFonts w:ascii="Times New Roman" w:eastAsia="Times New Roman" w:hAnsi="Times New Roman" w:cs="Times New Roman"/>
          <w:color w:val="000000"/>
          <w:sz w:val="16"/>
          <w:szCs w:val="16"/>
          <w:lang w:eastAsia="ru-RU"/>
        </w:rPr>
        <w:t xml:space="preserve"> представляющий собой ветку дерева содержит до 60 элементов, а лист — 40 элементов. Таким образом, если файл состоит из экстентов по одному сектору (этого никогда не будет!) и имеет размер 2GB, для его описания потребуется дерево следующей структуры: 12*60*60*60*40=53MB листьев и 1.7MB веток. Для случайном доступа к любой части файла при этом потребуется (в худшем случае) 5 операций чтения управляющих </w:t>
      </w:r>
      <w:proofErr w:type="spellStart"/>
      <w:r w:rsidRPr="0075222A">
        <w:rPr>
          <w:rFonts w:ascii="Times New Roman" w:eastAsia="Times New Roman" w:hAnsi="Times New Roman" w:cs="Times New Roman"/>
          <w:color w:val="000000"/>
          <w:sz w:val="16"/>
          <w:szCs w:val="16"/>
          <w:lang w:eastAsia="ru-RU"/>
        </w:rPr>
        <w:t>структур</w:t>
      </w:r>
      <w:proofErr w:type="gramStart"/>
      <w:r w:rsidRPr="0075222A">
        <w:rPr>
          <w:rFonts w:ascii="Times New Roman" w:eastAsia="Times New Roman" w:hAnsi="Times New Roman" w:cs="Times New Roman"/>
          <w:color w:val="000000"/>
          <w:sz w:val="16"/>
          <w:szCs w:val="16"/>
          <w:lang w:eastAsia="ru-RU"/>
        </w:rPr>
        <w:t>.Р</w:t>
      </w:r>
      <w:proofErr w:type="gramEnd"/>
      <w:r w:rsidRPr="0075222A">
        <w:rPr>
          <w:rFonts w:ascii="Times New Roman" w:eastAsia="Times New Roman" w:hAnsi="Times New Roman" w:cs="Times New Roman"/>
          <w:color w:val="000000"/>
          <w:sz w:val="16"/>
          <w:szCs w:val="16"/>
          <w:lang w:eastAsia="ru-RU"/>
        </w:rPr>
        <w:t>еальные</w:t>
      </w:r>
      <w:proofErr w:type="spellEnd"/>
      <w:r w:rsidRPr="0075222A">
        <w:rPr>
          <w:rFonts w:ascii="Times New Roman" w:eastAsia="Times New Roman" w:hAnsi="Times New Roman" w:cs="Times New Roman"/>
          <w:color w:val="000000"/>
          <w:sz w:val="16"/>
          <w:szCs w:val="16"/>
          <w:lang w:eastAsia="ru-RU"/>
        </w:rPr>
        <w:t xml:space="preserve"> файлы состоят из 1-3 экстентов.</w:t>
      </w:r>
    </w:p>
    <w:p w:rsidR="000B7095" w:rsidRPr="0075222A" w:rsidRDefault="000B7095" w:rsidP="0075222A">
      <w:pPr>
        <w:spacing w:after="0" w:line="240" w:lineRule="auto"/>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Индексные Дескрипторы</w:t>
      </w:r>
      <w:r w:rsidRPr="0075222A">
        <w:rPr>
          <w:rFonts w:ascii="Times New Roman" w:eastAsia="Times New Roman" w:hAnsi="Times New Roman" w:cs="Times New Roman"/>
          <w:i/>
          <w:iCs/>
          <w:color w:val="000000"/>
          <w:sz w:val="16"/>
          <w:szCs w:val="16"/>
          <w:lang w:eastAsia="ru-RU"/>
        </w:rPr>
        <w:t xml:space="preserve"> — это объект </w:t>
      </w:r>
      <w:proofErr w:type="spellStart"/>
      <w:r w:rsidRPr="0075222A">
        <w:rPr>
          <w:rFonts w:ascii="Times New Roman" w:eastAsia="Times New Roman" w:hAnsi="Times New Roman" w:cs="Times New Roman"/>
          <w:i/>
          <w:iCs/>
          <w:color w:val="000000"/>
          <w:sz w:val="16"/>
          <w:szCs w:val="16"/>
          <w:lang w:eastAsia="ru-RU"/>
        </w:rPr>
        <w:t>Unix</w:t>
      </w:r>
      <w:proofErr w:type="spellEnd"/>
      <w:r w:rsidRPr="0075222A">
        <w:rPr>
          <w:rFonts w:ascii="Times New Roman" w:eastAsia="Times New Roman" w:hAnsi="Times New Roman" w:cs="Times New Roman"/>
          <w:i/>
          <w:iCs/>
          <w:color w:val="000000"/>
          <w:sz w:val="16"/>
          <w:szCs w:val="16"/>
          <w:lang w:eastAsia="ru-RU"/>
        </w:rPr>
        <w:t xml:space="preserve">, который ставится во </w:t>
      </w:r>
      <w:proofErr w:type="spellStart"/>
      <w:r w:rsidRPr="0075222A">
        <w:rPr>
          <w:rFonts w:ascii="Times New Roman" w:eastAsia="Times New Roman" w:hAnsi="Times New Roman" w:cs="Times New Roman"/>
          <w:i/>
          <w:iCs/>
          <w:color w:val="000000"/>
          <w:sz w:val="16"/>
          <w:szCs w:val="16"/>
          <w:lang w:eastAsia="ru-RU"/>
        </w:rPr>
        <w:t>взаимнооднозначное</w:t>
      </w:r>
      <w:proofErr w:type="spellEnd"/>
      <w:r w:rsidRPr="0075222A">
        <w:rPr>
          <w:rFonts w:ascii="Times New Roman" w:eastAsia="Times New Roman" w:hAnsi="Times New Roman" w:cs="Times New Roman"/>
          <w:i/>
          <w:iCs/>
          <w:color w:val="000000"/>
          <w:sz w:val="16"/>
          <w:szCs w:val="16"/>
          <w:lang w:eastAsia="ru-RU"/>
        </w:rPr>
        <w:t xml:space="preserve"> соответствие с содержимым файла.</w:t>
      </w:r>
      <w:r w:rsidRPr="0075222A">
        <w:rPr>
          <w:rFonts w:ascii="Times New Roman" w:eastAsia="Times New Roman" w:hAnsi="Times New Roman" w:cs="Times New Roman"/>
          <w:color w:val="000000"/>
          <w:sz w:val="16"/>
          <w:szCs w:val="16"/>
          <w:lang w:eastAsia="ru-RU"/>
        </w:rPr>
        <w:t xml:space="preserve"> То есть для каждого ИД существует только одно содержимое </w:t>
      </w:r>
      <w:proofErr w:type="gramStart"/>
      <w:r w:rsidRPr="0075222A">
        <w:rPr>
          <w:rFonts w:ascii="Times New Roman" w:eastAsia="Times New Roman" w:hAnsi="Times New Roman" w:cs="Times New Roman"/>
          <w:color w:val="000000"/>
          <w:sz w:val="16"/>
          <w:szCs w:val="16"/>
          <w:lang w:eastAsia="ru-RU"/>
        </w:rPr>
        <w:t>и</w:t>
      </w:r>
      <w:proofErr w:type="gramEnd"/>
      <w:r w:rsidRPr="0075222A">
        <w:rPr>
          <w:rFonts w:ascii="Times New Roman" w:eastAsia="Times New Roman" w:hAnsi="Times New Roman" w:cs="Times New Roman"/>
          <w:color w:val="000000"/>
          <w:sz w:val="16"/>
          <w:szCs w:val="16"/>
          <w:lang w:eastAsia="ru-RU"/>
        </w:rPr>
        <w:t xml:space="preserve"> наоборот, за исключением лишь той ситуации, когда файл ассоциирован с каким-либо внешним устройством. Напомним содержимое ИД:</w:t>
      </w:r>
    </w:p>
    <w:p w:rsidR="000B7095" w:rsidRPr="0075222A" w:rsidRDefault="000B7095" w:rsidP="0075222A">
      <w:pPr>
        <w:numPr>
          <w:ilvl w:val="0"/>
          <w:numId w:val="12"/>
        </w:numPr>
        <w:spacing w:before="100" w:beforeAutospacing="1" w:after="100" w:afterAutospacing="1" w:line="240" w:lineRule="auto"/>
        <w:ind w:left="0" w:firstLine="9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поле, определяющее тип файла (каталоги и все остальные файлы);</w:t>
      </w:r>
    </w:p>
    <w:p w:rsidR="000B7095" w:rsidRPr="0075222A" w:rsidRDefault="000B7095" w:rsidP="0075222A">
      <w:pPr>
        <w:numPr>
          <w:ilvl w:val="0"/>
          <w:numId w:val="12"/>
        </w:numPr>
        <w:spacing w:before="100" w:beforeAutospacing="1" w:after="100" w:afterAutospacing="1" w:line="240" w:lineRule="auto"/>
        <w:ind w:left="0" w:firstLine="9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код привилегии/защиты;</w:t>
      </w:r>
    </w:p>
    <w:p w:rsidR="000B7095" w:rsidRPr="0075222A" w:rsidRDefault="000B7095" w:rsidP="0075222A">
      <w:pPr>
        <w:numPr>
          <w:ilvl w:val="0"/>
          <w:numId w:val="12"/>
        </w:numPr>
        <w:spacing w:before="100" w:beforeAutospacing="1" w:after="100" w:afterAutospacing="1" w:line="240" w:lineRule="auto"/>
        <w:ind w:left="0" w:firstLine="9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количество ссылок к </w:t>
      </w:r>
      <w:proofErr w:type="gramStart"/>
      <w:r w:rsidRPr="0075222A">
        <w:rPr>
          <w:rFonts w:ascii="Times New Roman" w:eastAsia="Times New Roman" w:hAnsi="Times New Roman" w:cs="Times New Roman"/>
          <w:color w:val="000000"/>
          <w:sz w:val="16"/>
          <w:szCs w:val="16"/>
          <w:lang w:eastAsia="ru-RU"/>
        </w:rPr>
        <w:t>данному</w:t>
      </w:r>
      <w:proofErr w:type="gramEnd"/>
      <w:r w:rsidRPr="0075222A">
        <w:rPr>
          <w:rFonts w:ascii="Times New Roman" w:eastAsia="Times New Roman" w:hAnsi="Times New Roman" w:cs="Times New Roman"/>
          <w:color w:val="000000"/>
          <w:sz w:val="16"/>
          <w:szCs w:val="16"/>
          <w:lang w:eastAsia="ru-RU"/>
        </w:rPr>
        <w:t xml:space="preserve"> ИД из всевозможных каталогов файловой системы;</w:t>
      </w:r>
    </w:p>
    <w:p w:rsidR="000B7095" w:rsidRPr="0075222A" w:rsidRDefault="000B7095" w:rsidP="0075222A">
      <w:pPr>
        <w:numPr>
          <w:ilvl w:val="0"/>
          <w:numId w:val="12"/>
        </w:numPr>
        <w:spacing w:before="100" w:beforeAutospacing="1" w:after="100" w:afterAutospacing="1" w:line="240" w:lineRule="auto"/>
        <w:ind w:left="0" w:firstLine="9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(нулевое значение означает свободу ИД)</w:t>
      </w:r>
    </w:p>
    <w:p w:rsidR="000B7095" w:rsidRPr="0075222A" w:rsidRDefault="000B7095" w:rsidP="0075222A">
      <w:pPr>
        <w:numPr>
          <w:ilvl w:val="0"/>
          <w:numId w:val="12"/>
        </w:numPr>
        <w:spacing w:before="100" w:beforeAutospacing="1" w:after="100" w:afterAutospacing="1" w:line="240" w:lineRule="auto"/>
        <w:ind w:left="0" w:firstLine="9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длина файла в байтах;</w:t>
      </w:r>
    </w:p>
    <w:p w:rsidR="000B7095" w:rsidRPr="0075222A" w:rsidRDefault="000B7095" w:rsidP="0075222A">
      <w:pPr>
        <w:numPr>
          <w:ilvl w:val="0"/>
          <w:numId w:val="12"/>
        </w:numPr>
        <w:spacing w:before="100" w:beforeAutospacing="1" w:after="100" w:afterAutospacing="1" w:line="240" w:lineRule="auto"/>
        <w:ind w:left="0" w:firstLine="9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даты и времена (время последней записи, дата создания и т.д.);</w:t>
      </w:r>
    </w:p>
    <w:p w:rsidR="000B7095" w:rsidRPr="0075222A" w:rsidRDefault="000B7095" w:rsidP="0075222A">
      <w:pPr>
        <w:numPr>
          <w:ilvl w:val="0"/>
          <w:numId w:val="12"/>
        </w:numPr>
        <w:spacing w:before="100" w:beforeAutospacing="1" w:after="100" w:afterAutospacing="1" w:line="240" w:lineRule="auto"/>
        <w:ind w:left="0" w:firstLine="900"/>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поле адресации блоков файла.</w:t>
      </w:r>
    </w:p>
    <w:p w:rsidR="000B7095" w:rsidRPr="0075222A" w:rsidRDefault="000B7095" w:rsidP="0075222A">
      <w:pPr>
        <w:spacing w:after="0" w:line="240" w:lineRule="auto"/>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Как видно — </w:t>
      </w:r>
      <w:proofErr w:type="gramStart"/>
      <w:r w:rsidRPr="0075222A">
        <w:rPr>
          <w:rFonts w:ascii="Times New Roman" w:eastAsia="Times New Roman" w:hAnsi="Times New Roman" w:cs="Times New Roman"/>
          <w:color w:val="000000"/>
          <w:sz w:val="16"/>
          <w:szCs w:val="16"/>
          <w:lang w:eastAsia="ru-RU"/>
        </w:rPr>
        <w:t>в</w:t>
      </w:r>
      <w:proofErr w:type="gramEnd"/>
      <w:r w:rsidRPr="0075222A">
        <w:rPr>
          <w:rFonts w:ascii="Times New Roman" w:eastAsia="Times New Roman" w:hAnsi="Times New Roman" w:cs="Times New Roman"/>
          <w:color w:val="000000"/>
          <w:sz w:val="16"/>
          <w:szCs w:val="16"/>
          <w:lang w:eastAsia="ru-RU"/>
        </w:rPr>
        <w:t xml:space="preserve"> </w:t>
      </w:r>
      <w:proofErr w:type="gramStart"/>
      <w:r w:rsidRPr="0075222A">
        <w:rPr>
          <w:rFonts w:ascii="Times New Roman" w:eastAsia="Times New Roman" w:hAnsi="Times New Roman" w:cs="Times New Roman"/>
          <w:color w:val="000000"/>
          <w:sz w:val="16"/>
          <w:szCs w:val="16"/>
          <w:lang w:eastAsia="ru-RU"/>
        </w:rPr>
        <w:t>ИД</w:t>
      </w:r>
      <w:proofErr w:type="gramEnd"/>
      <w:r w:rsidRPr="0075222A">
        <w:rPr>
          <w:rFonts w:ascii="Times New Roman" w:eastAsia="Times New Roman" w:hAnsi="Times New Roman" w:cs="Times New Roman"/>
          <w:color w:val="000000"/>
          <w:sz w:val="16"/>
          <w:szCs w:val="16"/>
          <w:lang w:eastAsia="ru-RU"/>
        </w:rPr>
        <w:t xml:space="preserve"> нет имени файла. Давайте посмотрим, как организована адресация блоков, в которых размещается файл.</w:t>
      </w:r>
    </w:p>
    <w:p w:rsidR="000B7095" w:rsidRPr="0075222A" w:rsidRDefault="000B7095" w:rsidP="0075222A">
      <w:pPr>
        <w:spacing w:after="0" w:line="240" w:lineRule="auto"/>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В поле адресации находятся номера первых десяти блоков файла, то есть если файл небольшой, то вся информация о размещении данных файла находится непосредственно </w:t>
      </w:r>
      <w:proofErr w:type="gramStart"/>
      <w:r w:rsidRPr="0075222A">
        <w:rPr>
          <w:rFonts w:ascii="Times New Roman" w:eastAsia="Times New Roman" w:hAnsi="Times New Roman" w:cs="Times New Roman"/>
          <w:color w:val="000000"/>
          <w:sz w:val="16"/>
          <w:szCs w:val="16"/>
          <w:lang w:eastAsia="ru-RU"/>
        </w:rPr>
        <w:t>в</w:t>
      </w:r>
      <w:proofErr w:type="gramEnd"/>
      <w:r w:rsidRPr="0075222A">
        <w:rPr>
          <w:rFonts w:ascii="Times New Roman" w:eastAsia="Times New Roman" w:hAnsi="Times New Roman" w:cs="Times New Roman"/>
          <w:color w:val="000000"/>
          <w:sz w:val="16"/>
          <w:szCs w:val="16"/>
          <w:lang w:eastAsia="ru-RU"/>
        </w:rPr>
        <w:t xml:space="preserve"> ИД. Если файл превышает десять блоков, то начинает работать некая списочная структура, а именно, 11й элемент поля адресации содержит номер блока из пространства блоков файлов, в которых размещены 128 ссылок на блоки данного файла. В том случае, если файл еще больше — то используется 12й элемент поля адресации. </w:t>
      </w:r>
      <w:proofErr w:type="spellStart"/>
      <w:r w:rsidRPr="0075222A">
        <w:rPr>
          <w:rFonts w:ascii="Times New Roman" w:eastAsia="Times New Roman" w:hAnsi="Times New Roman" w:cs="Times New Roman"/>
          <w:color w:val="000000"/>
          <w:sz w:val="16"/>
          <w:szCs w:val="16"/>
          <w:lang w:eastAsia="ru-RU"/>
        </w:rPr>
        <w:t>Сутьего</w:t>
      </w:r>
      <w:proofErr w:type="spellEnd"/>
      <w:r w:rsidRPr="0075222A">
        <w:rPr>
          <w:rFonts w:ascii="Times New Roman" w:eastAsia="Times New Roman" w:hAnsi="Times New Roman" w:cs="Times New Roman"/>
          <w:color w:val="000000"/>
          <w:sz w:val="16"/>
          <w:szCs w:val="16"/>
          <w:lang w:eastAsia="ru-RU"/>
        </w:rPr>
        <w:t xml:space="preserve"> в следующем — он содержит номер блока, в котором содержится 128 записей о номерах блоках, где каждый блок содержит 128 номеров блоков файловой системы. А если файл еще больше, то используется 13 элемент — где глубина вложенности списка увеличена еще на единицу.</w:t>
      </w:r>
    </w:p>
    <w:p w:rsidR="000B7095" w:rsidRPr="0075222A" w:rsidRDefault="000B7095" w:rsidP="0075222A">
      <w:pPr>
        <w:spacing w:after="0" w:line="240" w:lineRule="auto"/>
        <w:rPr>
          <w:rFonts w:ascii="Times New Roman" w:eastAsia="Times New Roman" w:hAnsi="Times New Roman" w:cs="Times New Roman"/>
          <w:color w:val="000000"/>
          <w:sz w:val="16"/>
          <w:szCs w:val="16"/>
          <w:lang w:eastAsia="ru-RU"/>
        </w:rPr>
      </w:pPr>
      <w:r w:rsidRPr="0075222A">
        <w:rPr>
          <w:rFonts w:ascii="Times New Roman" w:eastAsia="Times New Roman" w:hAnsi="Times New Roman" w:cs="Times New Roman"/>
          <w:color w:val="000000"/>
          <w:sz w:val="16"/>
          <w:szCs w:val="16"/>
          <w:lang w:eastAsia="ru-RU"/>
        </w:rPr>
        <w:t xml:space="preserve">Таким </w:t>
      </w:r>
      <w:proofErr w:type="gramStart"/>
      <w:r w:rsidRPr="0075222A">
        <w:rPr>
          <w:rFonts w:ascii="Times New Roman" w:eastAsia="Times New Roman" w:hAnsi="Times New Roman" w:cs="Times New Roman"/>
          <w:color w:val="000000"/>
          <w:sz w:val="16"/>
          <w:szCs w:val="16"/>
          <w:lang w:eastAsia="ru-RU"/>
        </w:rPr>
        <w:t>образом</w:t>
      </w:r>
      <w:proofErr w:type="gramEnd"/>
      <w:r w:rsidRPr="0075222A">
        <w:rPr>
          <w:rFonts w:ascii="Times New Roman" w:eastAsia="Times New Roman" w:hAnsi="Times New Roman" w:cs="Times New Roman"/>
          <w:color w:val="000000"/>
          <w:sz w:val="16"/>
          <w:szCs w:val="16"/>
          <w:lang w:eastAsia="ru-RU"/>
        </w:rPr>
        <w:t xml:space="preserve"> мы можем получить файл размером (10+128+128</w:t>
      </w:r>
      <w:r w:rsidRPr="0075222A">
        <w:rPr>
          <w:rFonts w:ascii="Times New Roman" w:eastAsia="Times New Roman" w:hAnsi="Times New Roman" w:cs="Times New Roman"/>
          <w:color w:val="000000"/>
          <w:sz w:val="16"/>
          <w:szCs w:val="16"/>
          <w:vertAlign w:val="superscript"/>
          <w:lang w:eastAsia="ru-RU"/>
        </w:rPr>
        <w:t>2</w:t>
      </w:r>
      <w:r w:rsidRPr="0075222A">
        <w:rPr>
          <w:rFonts w:ascii="Times New Roman" w:eastAsia="Times New Roman" w:hAnsi="Times New Roman" w:cs="Times New Roman"/>
          <w:color w:val="000000"/>
          <w:sz w:val="16"/>
          <w:szCs w:val="16"/>
          <w:lang w:eastAsia="ru-RU"/>
        </w:rPr>
        <w:t>+128</w:t>
      </w:r>
      <w:r w:rsidRPr="0075222A">
        <w:rPr>
          <w:rFonts w:ascii="Times New Roman" w:eastAsia="Times New Roman" w:hAnsi="Times New Roman" w:cs="Times New Roman"/>
          <w:color w:val="000000"/>
          <w:sz w:val="16"/>
          <w:szCs w:val="16"/>
          <w:vertAlign w:val="superscript"/>
          <w:lang w:eastAsia="ru-RU"/>
        </w:rPr>
        <w:t>3</w:t>
      </w:r>
      <w:r w:rsidRPr="0075222A">
        <w:rPr>
          <w:rFonts w:ascii="Times New Roman" w:eastAsia="Times New Roman" w:hAnsi="Times New Roman" w:cs="Times New Roman"/>
          <w:color w:val="000000"/>
          <w:sz w:val="16"/>
          <w:szCs w:val="16"/>
          <w:lang w:eastAsia="ru-RU"/>
        </w:rPr>
        <w:t>)*512.</w:t>
      </w:r>
    </w:p>
    <w:p w:rsidR="000B7095" w:rsidRPr="0075222A" w:rsidRDefault="000B7095" w:rsidP="0075222A">
      <w:pPr>
        <w:spacing w:after="0" w:line="240" w:lineRule="auto"/>
        <w:rPr>
          <w:rFonts w:ascii="Times New Roman" w:eastAsia="Times New Roman" w:hAnsi="Times New Roman" w:cs="Times New Roman"/>
          <w:color w:val="000000"/>
          <w:sz w:val="16"/>
          <w:szCs w:val="16"/>
          <w:lang w:eastAsia="ru-RU"/>
        </w:rPr>
      </w:pPr>
      <w:proofErr w:type="gramStart"/>
      <w:r w:rsidRPr="0075222A">
        <w:rPr>
          <w:rFonts w:ascii="Times New Roman" w:eastAsia="Times New Roman" w:hAnsi="Times New Roman" w:cs="Times New Roman"/>
          <w:color w:val="000000"/>
          <w:sz w:val="16"/>
          <w:szCs w:val="16"/>
          <w:lang w:eastAsia="ru-RU"/>
        </w:rPr>
        <w:t xml:space="preserve">Если мы зададим вопрос — зачем все это надо (таблицы свободных блоков, ИД и т.д.), то вспомним, что мы рассматриваем взаимосвязь между аппаратными и программными средствами вычислительной системы, а в данном случае подобное устройство файловой системы позволяет сильно сократить количество реальных обменов с ВЗУ, причем эшелонированная буферизация в ОС </w:t>
      </w:r>
      <w:proofErr w:type="spellStart"/>
      <w:r w:rsidRPr="0075222A">
        <w:rPr>
          <w:rFonts w:ascii="Times New Roman" w:eastAsia="Times New Roman" w:hAnsi="Times New Roman" w:cs="Times New Roman"/>
          <w:color w:val="000000"/>
          <w:sz w:val="16"/>
          <w:szCs w:val="16"/>
          <w:lang w:eastAsia="ru-RU"/>
        </w:rPr>
        <w:t>Unix</w:t>
      </w:r>
      <w:proofErr w:type="spellEnd"/>
      <w:r w:rsidRPr="0075222A">
        <w:rPr>
          <w:rFonts w:ascii="Times New Roman" w:eastAsia="Times New Roman" w:hAnsi="Times New Roman" w:cs="Times New Roman"/>
          <w:color w:val="000000"/>
          <w:sz w:val="16"/>
          <w:szCs w:val="16"/>
          <w:lang w:eastAsia="ru-RU"/>
        </w:rPr>
        <w:t xml:space="preserve"> делает число этих обменов еще меньше</w:t>
      </w:r>
      <w:proofErr w:type="gramEnd"/>
    </w:p>
    <w:p w:rsidR="000B7095" w:rsidRPr="0075222A" w:rsidRDefault="000B7095" w:rsidP="0075222A">
      <w:pPr>
        <w:spacing w:after="0" w:line="240" w:lineRule="auto"/>
        <w:ind w:firstLine="568"/>
        <w:rPr>
          <w:rFonts w:ascii="Times New Roman" w:eastAsia="Times New Roman" w:hAnsi="Times New Roman" w:cs="Times New Roman"/>
          <w:color w:val="000000"/>
          <w:sz w:val="16"/>
          <w:szCs w:val="16"/>
          <w:lang w:eastAsia="ru-RU"/>
        </w:rPr>
      </w:pPr>
    </w:p>
    <w:p w:rsidR="000B7095" w:rsidRPr="0075222A" w:rsidRDefault="000B7095" w:rsidP="0075222A">
      <w:pPr>
        <w:spacing w:after="0" w:line="240" w:lineRule="auto"/>
        <w:ind w:firstLine="568"/>
        <w:rPr>
          <w:rFonts w:ascii="Times New Roman" w:eastAsia="Times New Roman" w:hAnsi="Times New Roman" w:cs="Times New Roman"/>
          <w:color w:val="000000"/>
          <w:sz w:val="16"/>
          <w:szCs w:val="16"/>
          <w:lang w:eastAsia="ru-RU"/>
        </w:rPr>
      </w:pPr>
    </w:p>
    <w:p w:rsidR="00E86E86" w:rsidRPr="0075222A" w:rsidRDefault="00E86E86" w:rsidP="0075222A">
      <w:pPr>
        <w:pStyle w:val="Style9"/>
        <w:widowControl/>
        <w:numPr>
          <w:ilvl w:val="0"/>
          <w:numId w:val="10"/>
        </w:numPr>
        <w:tabs>
          <w:tab w:val="left" w:pos="1116"/>
        </w:tabs>
        <w:spacing w:line="240" w:lineRule="auto"/>
        <w:ind w:left="756" w:firstLine="0"/>
        <w:rPr>
          <w:rStyle w:val="FontStyle17"/>
          <w:rFonts w:ascii="Times New Roman" w:hAnsi="Times New Roman" w:cs="Times New Roman"/>
          <w:b/>
          <w:sz w:val="16"/>
          <w:szCs w:val="16"/>
        </w:rPr>
      </w:pPr>
      <w:r w:rsidRPr="0075222A">
        <w:rPr>
          <w:rStyle w:val="FontStyle17"/>
          <w:rFonts w:ascii="Times New Roman" w:hAnsi="Times New Roman" w:cs="Times New Roman"/>
          <w:b/>
          <w:sz w:val="16"/>
          <w:szCs w:val="16"/>
          <w:lang w:val="ru-RU" w:eastAsia="ru-RU"/>
        </w:rPr>
        <w:t>Последовательность операций поиска места расположения файла</w:t>
      </w:r>
      <w:proofErr w:type="gramStart"/>
      <w:r w:rsidRPr="0075222A">
        <w:rPr>
          <w:rStyle w:val="FontStyle17"/>
          <w:rFonts w:ascii="Times New Roman" w:hAnsi="Times New Roman" w:cs="Times New Roman"/>
          <w:b/>
          <w:sz w:val="16"/>
          <w:szCs w:val="16"/>
          <w:lang w:val="ru-RU" w:eastAsia="ru-RU"/>
        </w:rPr>
        <w:t xml:space="preserve"> В</w:t>
      </w:r>
      <w:proofErr w:type="gramEnd"/>
      <w:r w:rsidRPr="0075222A">
        <w:rPr>
          <w:rStyle w:val="FontStyle17"/>
          <w:rFonts w:ascii="Times New Roman" w:hAnsi="Times New Roman" w:cs="Times New Roman"/>
          <w:b/>
          <w:sz w:val="16"/>
          <w:szCs w:val="16"/>
          <w:lang w:val="ru-RU" w:eastAsia="ru-RU"/>
        </w:rPr>
        <w:t xml:space="preserve"> </w:t>
      </w:r>
      <w:r w:rsidRPr="0075222A">
        <w:rPr>
          <w:rStyle w:val="FontStyle17"/>
          <w:rFonts w:ascii="Times New Roman" w:hAnsi="Times New Roman" w:cs="Times New Roman"/>
          <w:b/>
          <w:sz w:val="16"/>
          <w:szCs w:val="16"/>
          <w:lang w:val="en-US" w:eastAsia="ru-RU"/>
        </w:rPr>
        <w:t>UNIX</w:t>
      </w:r>
      <w:r w:rsidRPr="0075222A">
        <w:rPr>
          <w:rStyle w:val="FontStyle17"/>
          <w:rFonts w:ascii="Times New Roman" w:hAnsi="Times New Roman" w:cs="Times New Roman"/>
          <w:b/>
          <w:sz w:val="16"/>
          <w:szCs w:val="16"/>
          <w:lang w:val="ru-RU" w:eastAsia="ru-RU"/>
        </w:rPr>
        <w:t>.</w:t>
      </w:r>
    </w:p>
    <w:p w:rsidR="0075222A" w:rsidRPr="0075222A" w:rsidRDefault="0075222A" w:rsidP="0075222A">
      <w:pPr>
        <w:pStyle w:val="Style9"/>
        <w:tabs>
          <w:tab w:val="left" w:pos="1116"/>
        </w:tabs>
        <w:spacing w:line="240" w:lineRule="auto"/>
        <w:ind w:left="756"/>
        <w:rPr>
          <w:rStyle w:val="FontStyle17"/>
          <w:rFonts w:ascii="Times New Roman" w:hAnsi="Times New Roman" w:cs="Times New Roman"/>
          <w:sz w:val="16"/>
          <w:szCs w:val="16"/>
        </w:rPr>
      </w:pPr>
      <w:proofErr w:type="spellStart"/>
      <w:r w:rsidRPr="0075222A">
        <w:rPr>
          <w:rStyle w:val="FontStyle17"/>
          <w:rFonts w:ascii="Times New Roman" w:hAnsi="Times New Roman" w:cs="Times New Roman"/>
          <w:sz w:val="16"/>
          <w:szCs w:val="16"/>
        </w:rPr>
        <w:t>Файловая</w:t>
      </w:r>
      <w:proofErr w:type="spellEnd"/>
      <w:r w:rsidRPr="0075222A">
        <w:rPr>
          <w:rStyle w:val="FontStyle17"/>
          <w:rFonts w:ascii="Times New Roman" w:hAnsi="Times New Roman" w:cs="Times New Roman"/>
          <w:sz w:val="16"/>
          <w:szCs w:val="16"/>
        </w:rPr>
        <w:t xml:space="preserve"> система </w:t>
      </w:r>
      <w:proofErr w:type="spellStart"/>
      <w:r w:rsidRPr="0075222A">
        <w:rPr>
          <w:rStyle w:val="FontStyle17"/>
          <w:rFonts w:ascii="Times New Roman" w:hAnsi="Times New Roman" w:cs="Times New Roman"/>
          <w:sz w:val="16"/>
          <w:szCs w:val="16"/>
        </w:rPr>
        <w:t>организована</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виде</w:t>
      </w:r>
      <w:proofErr w:type="spellEnd"/>
      <w:r w:rsidRPr="0075222A">
        <w:rPr>
          <w:rStyle w:val="FontStyle17"/>
          <w:rFonts w:ascii="Times New Roman" w:hAnsi="Times New Roman" w:cs="Times New Roman"/>
          <w:sz w:val="16"/>
          <w:szCs w:val="16"/>
        </w:rPr>
        <w:t xml:space="preserve"> дерева с </w:t>
      </w:r>
      <w:proofErr w:type="spellStart"/>
      <w:r w:rsidRPr="0075222A">
        <w:rPr>
          <w:rStyle w:val="FontStyle17"/>
          <w:rFonts w:ascii="Times New Roman" w:hAnsi="Times New Roman" w:cs="Times New Roman"/>
          <w:sz w:val="16"/>
          <w:szCs w:val="16"/>
        </w:rPr>
        <w:t>одной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исходной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вершиной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которая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называется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корнем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записывается</w:t>
      </w:r>
      <w:proofErr w:type="spellEnd"/>
      <w:r w:rsidRPr="0075222A">
        <w:rPr>
          <w:rStyle w:val="FontStyle17"/>
          <w:rFonts w:ascii="Times New Roman" w:hAnsi="Times New Roman" w:cs="Times New Roman"/>
          <w:sz w:val="16"/>
          <w:szCs w:val="16"/>
        </w:rPr>
        <w:t xml:space="preserve">: «/»); </w:t>
      </w:r>
      <w:proofErr w:type="spellStart"/>
      <w:r w:rsidRPr="0075222A">
        <w:rPr>
          <w:rStyle w:val="FontStyle17"/>
          <w:rFonts w:ascii="Times New Roman" w:hAnsi="Times New Roman" w:cs="Times New Roman"/>
          <w:sz w:val="16"/>
          <w:szCs w:val="16"/>
        </w:rPr>
        <w:t>каждая</w:t>
      </w:r>
      <w:proofErr w:type="spellEnd"/>
      <w:r w:rsidRPr="0075222A">
        <w:rPr>
          <w:rStyle w:val="FontStyle17"/>
          <w:rFonts w:ascii="Times New Roman" w:hAnsi="Times New Roman" w:cs="Times New Roman"/>
          <w:sz w:val="16"/>
          <w:szCs w:val="16"/>
        </w:rPr>
        <w:t xml:space="preserve"> вершина в </w:t>
      </w:r>
      <w:proofErr w:type="spellStart"/>
      <w:r w:rsidRPr="0075222A">
        <w:rPr>
          <w:rStyle w:val="FontStyle17"/>
          <w:rFonts w:ascii="Times New Roman" w:hAnsi="Times New Roman" w:cs="Times New Roman"/>
          <w:sz w:val="16"/>
          <w:szCs w:val="16"/>
        </w:rPr>
        <w:t>древовидной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структуре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файловой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системы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кроме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листьев</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является</w:t>
      </w:r>
      <w:proofErr w:type="spellEnd"/>
      <w:r w:rsidRPr="0075222A">
        <w:rPr>
          <w:rStyle w:val="FontStyle17"/>
          <w:rFonts w:ascii="Times New Roman" w:hAnsi="Times New Roman" w:cs="Times New Roman"/>
          <w:sz w:val="16"/>
          <w:szCs w:val="16"/>
        </w:rPr>
        <w:t xml:space="preserve"> каталогом </w:t>
      </w:r>
      <w:proofErr w:type="spellStart"/>
      <w:r w:rsidRPr="0075222A">
        <w:rPr>
          <w:rStyle w:val="FontStyle17"/>
          <w:rFonts w:ascii="Times New Roman" w:hAnsi="Times New Roman" w:cs="Times New Roman"/>
          <w:sz w:val="16"/>
          <w:szCs w:val="16"/>
        </w:rPr>
        <w:t>файлов</w:t>
      </w:r>
      <w:proofErr w:type="spellEnd"/>
      <w:r w:rsidRPr="0075222A">
        <w:rPr>
          <w:rStyle w:val="FontStyle17"/>
          <w:rFonts w:ascii="Times New Roman" w:hAnsi="Times New Roman" w:cs="Times New Roman"/>
          <w:sz w:val="16"/>
          <w:szCs w:val="16"/>
        </w:rPr>
        <w:t xml:space="preserve">, а </w:t>
      </w:r>
      <w:proofErr w:type="spellStart"/>
      <w:r w:rsidRPr="0075222A">
        <w:rPr>
          <w:rStyle w:val="FontStyle17"/>
          <w:rFonts w:ascii="Times New Roman" w:hAnsi="Times New Roman" w:cs="Times New Roman"/>
          <w:sz w:val="16"/>
          <w:szCs w:val="16"/>
        </w:rPr>
        <w:t>файлы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соответствующие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дочерним</w:t>
      </w:r>
      <w:proofErr w:type="spellEnd"/>
      <w:r w:rsidRPr="0075222A">
        <w:rPr>
          <w:rStyle w:val="FontStyle17"/>
          <w:rFonts w:ascii="Times New Roman" w:hAnsi="Times New Roman" w:cs="Times New Roman"/>
          <w:sz w:val="16"/>
          <w:szCs w:val="16"/>
        </w:rPr>
        <w:t xml:space="preserve"> вершинам, </w:t>
      </w:r>
      <w:proofErr w:type="spellStart"/>
      <w:r w:rsidRPr="0075222A">
        <w:rPr>
          <w:rStyle w:val="FontStyle17"/>
          <w:rFonts w:ascii="Times New Roman" w:hAnsi="Times New Roman" w:cs="Times New Roman"/>
          <w:sz w:val="16"/>
          <w:szCs w:val="16"/>
        </w:rPr>
        <w:t>являются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либо</w:t>
      </w:r>
      <w:proofErr w:type="spellEnd"/>
      <w:r w:rsidRPr="0075222A">
        <w:rPr>
          <w:rStyle w:val="FontStyle17"/>
          <w:rFonts w:ascii="Times New Roman" w:hAnsi="Times New Roman" w:cs="Times New Roman"/>
          <w:sz w:val="16"/>
          <w:szCs w:val="16"/>
        </w:rPr>
        <w:t xml:space="preserve"> каталогами, </w:t>
      </w:r>
      <w:proofErr w:type="spellStart"/>
      <w:r w:rsidRPr="0075222A">
        <w:rPr>
          <w:rStyle w:val="FontStyle17"/>
          <w:rFonts w:ascii="Times New Roman" w:hAnsi="Times New Roman" w:cs="Times New Roman"/>
          <w:sz w:val="16"/>
          <w:szCs w:val="16"/>
        </w:rPr>
        <w:t>либо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обычными</w:t>
      </w:r>
      <w:proofErr w:type="spellEnd"/>
      <w:r w:rsidRPr="0075222A">
        <w:rPr>
          <w:rStyle w:val="FontStyle17"/>
          <w:rFonts w:ascii="Times New Roman" w:hAnsi="Times New Roman" w:cs="Times New Roman"/>
          <w:sz w:val="16"/>
          <w:szCs w:val="16"/>
        </w:rPr>
        <w:t xml:space="preserve"> файлами, </w:t>
      </w:r>
      <w:proofErr w:type="spellStart"/>
      <w:r w:rsidRPr="0075222A">
        <w:rPr>
          <w:rStyle w:val="FontStyle17"/>
          <w:rFonts w:ascii="Times New Roman" w:hAnsi="Times New Roman" w:cs="Times New Roman"/>
          <w:sz w:val="16"/>
          <w:szCs w:val="16"/>
        </w:rPr>
        <w:t>либо</w:t>
      </w:r>
      <w:proofErr w:type="spellEnd"/>
      <w:r w:rsidRPr="0075222A">
        <w:rPr>
          <w:rStyle w:val="FontStyle17"/>
          <w:rFonts w:ascii="Times New Roman" w:hAnsi="Times New Roman" w:cs="Times New Roman"/>
          <w:sz w:val="16"/>
          <w:szCs w:val="16"/>
        </w:rPr>
        <w:t xml:space="preserve"> файлами </w:t>
      </w:r>
      <w:proofErr w:type="spellStart"/>
      <w:r w:rsidRPr="0075222A">
        <w:rPr>
          <w:rStyle w:val="FontStyle17"/>
          <w:rFonts w:ascii="Times New Roman" w:hAnsi="Times New Roman" w:cs="Times New Roman"/>
          <w:sz w:val="16"/>
          <w:szCs w:val="16"/>
        </w:rPr>
        <w:t>устройств</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Имени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предшествует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указание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пути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поиска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который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описывает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место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расположения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файла</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иерархической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структуре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файловой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системы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Имя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пути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поиска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состоит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из</w:t>
      </w:r>
      <w:proofErr w:type="spellEnd"/>
      <w:r w:rsidRPr="0075222A">
        <w:rPr>
          <w:rStyle w:val="FontStyle17"/>
          <w:rFonts w:ascii="Times New Roman" w:hAnsi="Times New Roman" w:cs="Times New Roman"/>
          <w:sz w:val="16"/>
          <w:szCs w:val="16"/>
        </w:rPr>
        <w:t xml:space="preserve"> компонент, </w:t>
      </w:r>
      <w:proofErr w:type="spellStart"/>
      <w:r w:rsidRPr="0075222A">
        <w:rPr>
          <w:rStyle w:val="FontStyle17"/>
          <w:rFonts w:ascii="Times New Roman" w:hAnsi="Times New Roman" w:cs="Times New Roman"/>
          <w:sz w:val="16"/>
          <w:szCs w:val="16"/>
        </w:rPr>
        <w:t>разделенных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между</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собой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наклонной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чертой</w:t>
      </w:r>
      <w:proofErr w:type="spellEnd"/>
      <w:r w:rsidRPr="0075222A">
        <w:rPr>
          <w:rStyle w:val="FontStyle17"/>
          <w:rFonts w:ascii="Times New Roman" w:hAnsi="Times New Roman" w:cs="Times New Roman"/>
          <w:sz w:val="16"/>
          <w:szCs w:val="16"/>
        </w:rPr>
        <w:t xml:space="preserve"> (/); </w:t>
      </w:r>
      <w:proofErr w:type="spellStart"/>
      <w:r w:rsidRPr="0075222A">
        <w:rPr>
          <w:rStyle w:val="FontStyle17"/>
          <w:rFonts w:ascii="Times New Roman" w:hAnsi="Times New Roman" w:cs="Times New Roman"/>
          <w:sz w:val="16"/>
          <w:szCs w:val="16"/>
        </w:rPr>
        <w:t>каждая</w:t>
      </w:r>
      <w:proofErr w:type="spellEnd"/>
      <w:r w:rsidRPr="0075222A">
        <w:rPr>
          <w:rStyle w:val="FontStyle17"/>
          <w:rFonts w:ascii="Times New Roman" w:hAnsi="Times New Roman" w:cs="Times New Roman"/>
          <w:sz w:val="16"/>
          <w:szCs w:val="16"/>
        </w:rPr>
        <w:t xml:space="preserve"> компонента </w:t>
      </w:r>
      <w:proofErr w:type="spellStart"/>
      <w:r w:rsidRPr="0075222A">
        <w:rPr>
          <w:rStyle w:val="FontStyle17"/>
          <w:rFonts w:ascii="Times New Roman" w:hAnsi="Times New Roman" w:cs="Times New Roman"/>
          <w:sz w:val="16"/>
          <w:szCs w:val="16"/>
        </w:rPr>
        <w:t>представляет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собой</w:t>
      </w:r>
      <w:proofErr w:type="spellEnd"/>
      <w:r w:rsidRPr="0075222A">
        <w:rPr>
          <w:rStyle w:val="FontStyle17"/>
          <w:rFonts w:ascii="Times New Roman" w:hAnsi="Times New Roman" w:cs="Times New Roman"/>
          <w:sz w:val="16"/>
          <w:szCs w:val="16"/>
        </w:rPr>
        <w:t xml:space="preserve"> набор </w:t>
      </w:r>
      <w:proofErr w:type="spellStart"/>
      <w:r w:rsidRPr="0075222A">
        <w:rPr>
          <w:rStyle w:val="FontStyle17"/>
          <w:rFonts w:ascii="Times New Roman" w:hAnsi="Times New Roman" w:cs="Times New Roman"/>
          <w:sz w:val="16"/>
          <w:szCs w:val="16"/>
        </w:rPr>
        <w:t>символов</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составляющих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имя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вершины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которое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является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уникальным</w:t>
      </w:r>
      <w:proofErr w:type="spellEnd"/>
      <w:r w:rsidRPr="0075222A">
        <w:rPr>
          <w:rStyle w:val="FontStyle17"/>
          <w:rFonts w:ascii="Times New Roman" w:hAnsi="Times New Roman" w:cs="Times New Roman"/>
          <w:sz w:val="16"/>
          <w:szCs w:val="16"/>
        </w:rPr>
        <w:t xml:space="preserve"> для </w:t>
      </w:r>
      <w:proofErr w:type="spellStart"/>
      <w:r w:rsidRPr="0075222A">
        <w:rPr>
          <w:rStyle w:val="FontStyle17"/>
          <w:rFonts w:ascii="Times New Roman" w:hAnsi="Times New Roman" w:cs="Times New Roman"/>
          <w:sz w:val="16"/>
          <w:szCs w:val="16"/>
        </w:rPr>
        <w:t>каталога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предыдущей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компоненты</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котором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оно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содержится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Полное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имя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пути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поиска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начинается</w:t>
      </w:r>
      <w:proofErr w:type="spellEnd"/>
      <w:r w:rsidRPr="0075222A">
        <w:rPr>
          <w:rStyle w:val="FontStyle17"/>
          <w:rFonts w:ascii="Times New Roman" w:hAnsi="Times New Roman" w:cs="Times New Roman"/>
          <w:sz w:val="16"/>
          <w:szCs w:val="16"/>
        </w:rPr>
        <w:t xml:space="preserve"> с </w:t>
      </w:r>
      <w:proofErr w:type="spellStart"/>
      <w:r w:rsidRPr="0075222A">
        <w:rPr>
          <w:rStyle w:val="FontStyle17"/>
          <w:rFonts w:ascii="Times New Roman" w:hAnsi="Times New Roman" w:cs="Times New Roman"/>
          <w:sz w:val="16"/>
          <w:szCs w:val="16"/>
        </w:rPr>
        <w:t>указания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наклонной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черты</w:t>
      </w:r>
      <w:proofErr w:type="spellEnd"/>
      <w:r w:rsidRPr="0075222A">
        <w:rPr>
          <w:rStyle w:val="FontStyle17"/>
          <w:rFonts w:ascii="Times New Roman" w:hAnsi="Times New Roman" w:cs="Times New Roman"/>
          <w:sz w:val="16"/>
          <w:szCs w:val="16"/>
        </w:rPr>
        <w:t xml:space="preserve"> и </w:t>
      </w:r>
      <w:proofErr w:type="spellStart"/>
      <w:r w:rsidRPr="0075222A">
        <w:rPr>
          <w:rStyle w:val="FontStyle17"/>
          <w:rFonts w:ascii="Times New Roman" w:hAnsi="Times New Roman" w:cs="Times New Roman"/>
          <w:sz w:val="16"/>
          <w:szCs w:val="16"/>
        </w:rPr>
        <w:t>идентифицирует</w:t>
      </w:r>
      <w:proofErr w:type="spellEnd"/>
      <w:r w:rsidRPr="0075222A">
        <w:rPr>
          <w:rStyle w:val="FontStyle17"/>
          <w:rFonts w:ascii="Times New Roman" w:hAnsi="Times New Roman" w:cs="Times New Roman"/>
          <w:sz w:val="16"/>
          <w:szCs w:val="16"/>
        </w:rPr>
        <w:t xml:space="preserve"> файл (вершину), </w:t>
      </w:r>
      <w:proofErr w:type="spellStart"/>
      <w:r w:rsidRPr="0075222A">
        <w:rPr>
          <w:rStyle w:val="FontStyle17"/>
          <w:rFonts w:ascii="Times New Roman" w:hAnsi="Times New Roman" w:cs="Times New Roman"/>
          <w:sz w:val="16"/>
          <w:szCs w:val="16"/>
        </w:rPr>
        <w:t>поиск</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которого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ведется</w:t>
      </w:r>
      <w:proofErr w:type="spellEnd"/>
      <w:r w:rsidRPr="0075222A">
        <w:rPr>
          <w:rStyle w:val="FontStyle17"/>
          <w:rFonts w:ascii="Times New Roman" w:hAnsi="Times New Roman" w:cs="Times New Roman"/>
          <w:sz w:val="16"/>
          <w:szCs w:val="16"/>
        </w:rPr>
        <w:t xml:space="preserve"> от </w:t>
      </w:r>
      <w:proofErr w:type="spellStart"/>
      <w:r w:rsidRPr="0075222A">
        <w:rPr>
          <w:rStyle w:val="FontStyle17"/>
          <w:rFonts w:ascii="Times New Roman" w:hAnsi="Times New Roman" w:cs="Times New Roman"/>
          <w:sz w:val="16"/>
          <w:szCs w:val="16"/>
        </w:rPr>
        <w:t>корневой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вершины</w:t>
      </w:r>
      <w:proofErr w:type="spellEnd"/>
      <w:r w:rsidRPr="0075222A">
        <w:rPr>
          <w:rStyle w:val="FontStyle17"/>
          <w:rFonts w:ascii="Times New Roman" w:hAnsi="Times New Roman" w:cs="Times New Roman"/>
          <w:sz w:val="16"/>
          <w:szCs w:val="16"/>
        </w:rPr>
        <w:t xml:space="preserve"> дерева </w:t>
      </w:r>
      <w:proofErr w:type="spellStart"/>
      <w:r w:rsidRPr="0075222A">
        <w:rPr>
          <w:rStyle w:val="FontStyle17"/>
          <w:rFonts w:ascii="Times New Roman" w:hAnsi="Times New Roman" w:cs="Times New Roman"/>
          <w:sz w:val="16"/>
          <w:szCs w:val="16"/>
        </w:rPr>
        <w:t>файловой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системы</w:t>
      </w:r>
      <w:proofErr w:type="spellEnd"/>
      <w:r w:rsidRPr="0075222A">
        <w:rPr>
          <w:rStyle w:val="FontStyle17"/>
          <w:rFonts w:ascii="Times New Roman" w:hAnsi="Times New Roman" w:cs="Times New Roman"/>
          <w:sz w:val="16"/>
          <w:szCs w:val="16"/>
        </w:rPr>
        <w:t xml:space="preserve"> с обходом </w:t>
      </w:r>
      <w:proofErr w:type="spellStart"/>
      <w:r w:rsidRPr="0075222A">
        <w:rPr>
          <w:rStyle w:val="FontStyle17"/>
          <w:rFonts w:ascii="Times New Roman" w:hAnsi="Times New Roman" w:cs="Times New Roman"/>
          <w:sz w:val="16"/>
          <w:szCs w:val="16"/>
        </w:rPr>
        <w:t>тех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ветвей</w:t>
      </w:r>
      <w:proofErr w:type="spellEnd"/>
      <w:r w:rsidRPr="0075222A">
        <w:rPr>
          <w:rStyle w:val="FontStyle17"/>
          <w:rFonts w:ascii="Times New Roman" w:hAnsi="Times New Roman" w:cs="Times New Roman"/>
          <w:sz w:val="16"/>
          <w:szCs w:val="16"/>
        </w:rPr>
        <w:t xml:space="preserve"> дерева </w:t>
      </w:r>
      <w:proofErr w:type="spellStart"/>
      <w:r w:rsidRPr="0075222A">
        <w:rPr>
          <w:rStyle w:val="FontStyle17"/>
          <w:rFonts w:ascii="Times New Roman" w:hAnsi="Times New Roman" w:cs="Times New Roman"/>
          <w:sz w:val="16"/>
          <w:szCs w:val="16"/>
        </w:rPr>
        <w:t>файлов</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которые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соответствуют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именам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отдельных</w:t>
      </w:r>
      <w:proofErr w:type="spellEnd"/>
      <w:r w:rsidRPr="0075222A">
        <w:rPr>
          <w:rStyle w:val="FontStyle17"/>
          <w:rFonts w:ascii="Times New Roman" w:hAnsi="Times New Roman" w:cs="Times New Roman"/>
          <w:sz w:val="16"/>
          <w:szCs w:val="16"/>
        </w:rPr>
        <w:t xml:space="preserve"> компонент. Так, </w:t>
      </w:r>
      <w:proofErr w:type="spellStart"/>
      <w:r w:rsidRPr="0075222A">
        <w:rPr>
          <w:rStyle w:val="FontStyle17"/>
          <w:rFonts w:ascii="Times New Roman" w:hAnsi="Times New Roman" w:cs="Times New Roman"/>
          <w:sz w:val="16"/>
          <w:szCs w:val="16"/>
        </w:rPr>
        <w:t>пути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etc</w:t>
      </w:r>
      <w:proofErr w:type="spellEnd"/>
      <w:r w:rsidRPr="0075222A">
        <w:rPr>
          <w:rStyle w:val="FontStyle17"/>
          <w:rFonts w:ascii="Times New Roman" w:hAnsi="Times New Roman" w:cs="Times New Roman"/>
          <w:sz w:val="16"/>
          <w:szCs w:val="16"/>
        </w:rPr>
        <w:t>/</w:t>
      </w:r>
      <w:proofErr w:type="spellStart"/>
      <w:r w:rsidRPr="0075222A">
        <w:rPr>
          <w:rStyle w:val="FontStyle17"/>
          <w:rFonts w:ascii="Times New Roman" w:hAnsi="Times New Roman" w:cs="Times New Roman"/>
          <w:sz w:val="16"/>
          <w:szCs w:val="16"/>
        </w:rPr>
        <w:t>passwd</w:t>
      </w:r>
      <w:proofErr w:type="spellEnd"/>
      <w:r w:rsidRPr="0075222A">
        <w:rPr>
          <w:rStyle w:val="FontStyle17"/>
          <w:rFonts w:ascii="Times New Roman" w:hAnsi="Times New Roman" w:cs="Times New Roman"/>
          <w:sz w:val="16"/>
          <w:szCs w:val="16"/>
        </w:rPr>
        <w:t>», «/</w:t>
      </w:r>
      <w:proofErr w:type="spellStart"/>
      <w:r w:rsidRPr="0075222A">
        <w:rPr>
          <w:rStyle w:val="FontStyle17"/>
          <w:rFonts w:ascii="Times New Roman" w:hAnsi="Times New Roman" w:cs="Times New Roman"/>
          <w:sz w:val="16"/>
          <w:szCs w:val="16"/>
        </w:rPr>
        <w:t>bin</w:t>
      </w:r>
      <w:proofErr w:type="spellEnd"/>
      <w:r w:rsidRPr="0075222A">
        <w:rPr>
          <w:rStyle w:val="FontStyle17"/>
          <w:rFonts w:ascii="Times New Roman" w:hAnsi="Times New Roman" w:cs="Times New Roman"/>
          <w:sz w:val="16"/>
          <w:szCs w:val="16"/>
        </w:rPr>
        <w:t>/</w:t>
      </w:r>
      <w:proofErr w:type="spellStart"/>
      <w:r w:rsidRPr="0075222A">
        <w:rPr>
          <w:rStyle w:val="FontStyle17"/>
          <w:rFonts w:ascii="Times New Roman" w:hAnsi="Times New Roman" w:cs="Times New Roman"/>
          <w:sz w:val="16"/>
          <w:szCs w:val="16"/>
        </w:rPr>
        <w:t>who</w:t>
      </w:r>
      <w:proofErr w:type="spellEnd"/>
      <w:r w:rsidRPr="0075222A">
        <w:rPr>
          <w:rStyle w:val="FontStyle17"/>
          <w:rFonts w:ascii="Times New Roman" w:hAnsi="Times New Roman" w:cs="Times New Roman"/>
          <w:sz w:val="16"/>
          <w:szCs w:val="16"/>
        </w:rPr>
        <w:t>» и «/</w:t>
      </w:r>
      <w:proofErr w:type="spellStart"/>
      <w:r w:rsidRPr="0075222A">
        <w:rPr>
          <w:rStyle w:val="FontStyle17"/>
          <w:rFonts w:ascii="Times New Roman" w:hAnsi="Times New Roman" w:cs="Times New Roman"/>
          <w:sz w:val="16"/>
          <w:szCs w:val="16"/>
        </w:rPr>
        <w:t>usr</w:t>
      </w:r>
      <w:proofErr w:type="spellEnd"/>
      <w:r w:rsidRPr="0075222A">
        <w:rPr>
          <w:rStyle w:val="FontStyle17"/>
          <w:rFonts w:ascii="Times New Roman" w:hAnsi="Times New Roman" w:cs="Times New Roman"/>
          <w:sz w:val="16"/>
          <w:szCs w:val="16"/>
        </w:rPr>
        <w:t>/</w:t>
      </w:r>
      <w:proofErr w:type="spellStart"/>
      <w:r w:rsidRPr="0075222A">
        <w:rPr>
          <w:rStyle w:val="FontStyle17"/>
          <w:rFonts w:ascii="Times New Roman" w:hAnsi="Times New Roman" w:cs="Times New Roman"/>
          <w:sz w:val="16"/>
          <w:szCs w:val="16"/>
        </w:rPr>
        <w:t>src</w:t>
      </w:r>
      <w:proofErr w:type="spellEnd"/>
      <w:r w:rsidRPr="0075222A">
        <w:rPr>
          <w:rStyle w:val="FontStyle17"/>
          <w:rFonts w:ascii="Times New Roman" w:hAnsi="Times New Roman" w:cs="Times New Roman"/>
          <w:sz w:val="16"/>
          <w:szCs w:val="16"/>
        </w:rPr>
        <w:t>/</w:t>
      </w:r>
      <w:proofErr w:type="spellStart"/>
      <w:r w:rsidRPr="0075222A">
        <w:rPr>
          <w:rStyle w:val="FontStyle17"/>
          <w:rFonts w:ascii="Times New Roman" w:hAnsi="Times New Roman" w:cs="Times New Roman"/>
          <w:sz w:val="16"/>
          <w:szCs w:val="16"/>
        </w:rPr>
        <w:t>cmd</w:t>
      </w:r>
      <w:proofErr w:type="spellEnd"/>
      <w:r w:rsidRPr="0075222A">
        <w:rPr>
          <w:rStyle w:val="FontStyle17"/>
          <w:rFonts w:ascii="Times New Roman" w:hAnsi="Times New Roman" w:cs="Times New Roman"/>
          <w:sz w:val="16"/>
          <w:szCs w:val="16"/>
        </w:rPr>
        <w:t>/</w:t>
      </w:r>
      <w:proofErr w:type="spellStart"/>
      <w:r w:rsidRPr="0075222A">
        <w:rPr>
          <w:rStyle w:val="FontStyle17"/>
          <w:rFonts w:ascii="Times New Roman" w:hAnsi="Times New Roman" w:cs="Times New Roman"/>
          <w:sz w:val="16"/>
          <w:szCs w:val="16"/>
        </w:rPr>
        <w:t>who.c</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указывают</w:t>
      </w:r>
      <w:proofErr w:type="spellEnd"/>
      <w:r w:rsidRPr="0075222A">
        <w:rPr>
          <w:rStyle w:val="FontStyle17"/>
          <w:rFonts w:ascii="Times New Roman" w:hAnsi="Times New Roman" w:cs="Times New Roman"/>
          <w:sz w:val="16"/>
          <w:szCs w:val="16"/>
        </w:rPr>
        <w:t xml:space="preserve"> на </w:t>
      </w:r>
      <w:proofErr w:type="spellStart"/>
      <w:r w:rsidRPr="0075222A">
        <w:rPr>
          <w:rStyle w:val="FontStyle17"/>
          <w:rFonts w:ascii="Times New Roman" w:hAnsi="Times New Roman" w:cs="Times New Roman"/>
          <w:sz w:val="16"/>
          <w:szCs w:val="16"/>
        </w:rPr>
        <w:t>файлы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являющиеся</w:t>
      </w:r>
      <w:proofErr w:type="spellEnd"/>
      <w:r w:rsidRPr="0075222A">
        <w:rPr>
          <w:rStyle w:val="FontStyle17"/>
          <w:rFonts w:ascii="Times New Roman" w:hAnsi="Times New Roman" w:cs="Times New Roman"/>
          <w:sz w:val="16"/>
          <w:szCs w:val="16"/>
        </w:rPr>
        <w:t xml:space="preserve"> вершинами дерева, </w:t>
      </w:r>
      <w:proofErr w:type="spellStart"/>
      <w:r w:rsidRPr="0075222A">
        <w:rPr>
          <w:rStyle w:val="FontStyle17"/>
          <w:rFonts w:ascii="Times New Roman" w:hAnsi="Times New Roman" w:cs="Times New Roman"/>
          <w:sz w:val="16"/>
          <w:szCs w:val="16"/>
        </w:rPr>
        <w:t>изображенного</w:t>
      </w:r>
      <w:proofErr w:type="spellEnd"/>
      <w:r w:rsidRPr="0075222A">
        <w:rPr>
          <w:rStyle w:val="FontStyle17"/>
          <w:rFonts w:ascii="Times New Roman" w:hAnsi="Times New Roman" w:cs="Times New Roman"/>
          <w:sz w:val="16"/>
          <w:szCs w:val="16"/>
        </w:rPr>
        <w:t xml:space="preserve"> на </w:t>
      </w:r>
      <w:proofErr w:type="spellStart"/>
      <w:r w:rsidRPr="0075222A">
        <w:rPr>
          <w:rStyle w:val="FontStyle17"/>
          <w:rFonts w:ascii="Times New Roman" w:hAnsi="Times New Roman" w:cs="Times New Roman"/>
          <w:sz w:val="16"/>
          <w:szCs w:val="16"/>
        </w:rPr>
        <w:t>Рисунке</w:t>
      </w:r>
      <w:proofErr w:type="spellEnd"/>
      <w:r w:rsidRPr="0075222A">
        <w:rPr>
          <w:rStyle w:val="FontStyle17"/>
          <w:rFonts w:ascii="Times New Roman" w:hAnsi="Times New Roman" w:cs="Times New Roman"/>
          <w:sz w:val="16"/>
          <w:szCs w:val="16"/>
        </w:rPr>
        <w:t xml:space="preserve"> 1.2, а </w:t>
      </w:r>
      <w:proofErr w:type="spellStart"/>
      <w:r w:rsidRPr="0075222A">
        <w:rPr>
          <w:rStyle w:val="FontStyle17"/>
          <w:rFonts w:ascii="Times New Roman" w:hAnsi="Times New Roman" w:cs="Times New Roman"/>
          <w:sz w:val="16"/>
          <w:szCs w:val="16"/>
        </w:rPr>
        <w:t>пути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bin</w:t>
      </w:r>
      <w:proofErr w:type="spellEnd"/>
      <w:r w:rsidRPr="0075222A">
        <w:rPr>
          <w:rStyle w:val="FontStyle17"/>
          <w:rFonts w:ascii="Times New Roman" w:hAnsi="Times New Roman" w:cs="Times New Roman"/>
          <w:sz w:val="16"/>
          <w:szCs w:val="16"/>
        </w:rPr>
        <w:t>/</w:t>
      </w:r>
      <w:proofErr w:type="spellStart"/>
      <w:r w:rsidRPr="0075222A">
        <w:rPr>
          <w:rStyle w:val="FontStyle17"/>
          <w:rFonts w:ascii="Times New Roman" w:hAnsi="Times New Roman" w:cs="Times New Roman"/>
          <w:sz w:val="16"/>
          <w:szCs w:val="16"/>
        </w:rPr>
        <w:t>passwd</w:t>
      </w:r>
      <w:proofErr w:type="spellEnd"/>
      <w:r w:rsidRPr="0075222A">
        <w:rPr>
          <w:rStyle w:val="FontStyle17"/>
          <w:rFonts w:ascii="Times New Roman" w:hAnsi="Times New Roman" w:cs="Times New Roman"/>
          <w:sz w:val="16"/>
          <w:szCs w:val="16"/>
        </w:rPr>
        <w:t>» и «/</w:t>
      </w:r>
      <w:proofErr w:type="spellStart"/>
      <w:r w:rsidRPr="0075222A">
        <w:rPr>
          <w:rStyle w:val="FontStyle17"/>
          <w:rFonts w:ascii="Times New Roman" w:hAnsi="Times New Roman" w:cs="Times New Roman"/>
          <w:sz w:val="16"/>
          <w:szCs w:val="16"/>
        </w:rPr>
        <w:t>usr</w:t>
      </w:r>
      <w:proofErr w:type="spellEnd"/>
      <w:r w:rsidRPr="0075222A">
        <w:rPr>
          <w:rStyle w:val="FontStyle17"/>
          <w:rFonts w:ascii="Times New Roman" w:hAnsi="Times New Roman" w:cs="Times New Roman"/>
          <w:sz w:val="16"/>
          <w:szCs w:val="16"/>
        </w:rPr>
        <w:t>/</w:t>
      </w:r>
      <w:proofErr w:type="spellStart"/>
      <w:r w:rsidRPr="0075222A">
        <w:rPr>
          <w:rStyle w:val="FontStyle17"/>
          <w:rFonts w:ascii="Times New Roman" w:hAnsi="Times New Roman" w:cs="Times New Roman"/>
          <w:sz w:val="16"/>
          <w:szCs w:val="16"/>
        </w:rPr>
        <w:t>src</w:t>
      </w:r>
      <w:proofErr w:type="spellEnd"/>
      <w:r w:rsidRPr="0075222A">
        <w:rPr>
          <w:rStyle w:val="FontStyle17"/>
          <w:rFonts w:ascii="Times New Roman" w:hAnsi="Times New Roman" w:cs="Times New Roman"/>
          <w:sz w:val="16"/>
          <w:szCs w:val="16"/>
        </w:rPr>
        <w:t>/</w:t>
      </w:r>
      <w:proofErr w:type="spellStart"/>
      <w:r w:rsidRPr="0075222A">
        <w:rPr>
          <w:rStyle w:val="FontStyle17"/>
          <w:rFonts w:ascii="Times New Roman" w:hAnsi="Times New Roman" w:cs="Times New Roman"/>
          <w:sz w:val="16"/>
          <w:szCs w:val="16"/>
        </w:rPr>
        <w:t>date.c</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содержат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неверный</w:t>
      </w:r>
      <w:proofErr w:type="spellEnd"/>
      <w:r w:rsidRPr="0075222A">
        <w:rPr>
          <w:rStyle w:val="FontStyle17"/>
          <w:rFonts w:ascii="Times New Roman" w:hAnsi="Times New Roman" w:cs="Times New Roman"/>
          <w:sz w:val="16"/>
          <w:szCs w:val="16"/>
        </w:rPr>
        <w:t xml:space="preserve"> маршрут. </w:t>
      </w:r>
      <w:proofErr w:type="spellStart"/>
      <w:r w:rsidRPr="0075222A">
        <w:rPr>
          <w:rStyle w:val="FontStyle17"/>
          <w:rFonts w:ascii="Times New Roman" w:hAnsi="Times New Roman" w:cs="Times New Roman"/>
          <w:sz w:val="16"/>
          <w:szCs w:val="16"/>
        </w:rPr>
        <w:t>Имя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пути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поиска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необязательно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должно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начинаться</w:t>
      </w:r>
      <w:proofErr w:type="spellEnd"/>
      <w:r w:rsidRPr="0075222A">
        <w:rPr>
          <w:rStyle w:val="FontStyle17"/>
          <w:rFonts w:ascii="Times New Roman" w:hAnsi="Times New Roman" w:cs="Times New Roman"/>
          <w:sz w:val="16"/>
          <w:szCs w:val="16"/>
        </w:rPr>
        <w:t xml:space="preserve"> с </w:t>
      </w:r>
      <w:proofErr w:type="spellStart"/>
      <w:r w:rsidRPr="0075222A">
        <w:rPr>
          <w:rStyle w:val="FontStyle17"/>
          <w:rFonts w:ascii="Times New Roman" w:hAnsi="Times New Roman" w:cs="Times New Roman"/>
          <w:sz w:val="16"/>
          <w:szCs w:val="16"/>
        </w:rPr>
        <w:t>корня</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нем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следует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указывать</w:t>
      </w:r>
      <w:proofErr w:type="spellEnd"/>
      <w:r w:rsidRPr="0075222A">
        <w:rPr>
          <w:rStyle w:val="FontStyle17"/>
          <w:rFonts w:ascii="Times New Roman" w:hAnsi="Times New Roman" w:cs="Times New Roman"/>
          <w:sz w:val="16"/>
          <w:szCs w:val="16"/>
        </w:rPr>
        <w:t xml:space="preserve"> маршрут </w:t>
      </w:r>
      <w:proofErr w:type="spellStart"/>
      <w:r w:rsidRPr="0075222A">
        <w:rPr>
          <w:rStyle w:val="FontStyle17"/>
          <w:rFonts w:ascii="Times New Roman" w:hAnsi="Times New Roman" w:cs="Times New Roman"/>
          <w:sz w:val="16"/>
          <w:szCs w:val="16"/>
        </w:rPr>
        <w:t>относительно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текущего</w:t>
      </w:r>
      <w:proofErr w:type="spellEnd"/>
      <w:r w:rsidRPr="0075222A">
        <w:rPr>
          <w:rStyle w:val="FontStyle17"/>
          <w:rFonts w:ascii="Times New Roman" w:hAnsi="Times New Roman" w:cs="Times New Roman"/>
          <w:sz w:val="16"/>
          <w:szCs w:val="16"/>
        </w:rPr>
        <w:t xml:space="preserve"> для </w:t>
      </w:r>
      <w:proofErr w:type="spellStart"/>
      <w:r w:rsidRPr="0075222A">
        <w:rPr>
          <w:rStyle w:val="FontStyle17"/>
          <w:rFonts w:ascii="Times New Roman" w:hAnsi="Times New Roman" w:cs="Times New Roman"/>
          <w:sz w:val="16"/>
          <w:szCs w:val="16"/>
        </w:rPr>
        <w:t>выполняемого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процесса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каталога</w:t>
      </w:r>
      <w:proofErr w:type="spellEnd"/>
      <w:r w:rsidRPr="0075222A">
        <w:rPr>
          <w:rStyle w:val="FontStyle17"/>
          <w:rFonts w:ascii="Times New Roman" w:hAnsi="Times New Roman" w:cs="Times New Roman"/>
          <w:sz w:val="16"/>
          <w:szCs w:val="16"/>
        </w:rPr>
        <w:t xml:space="preserve">, при </w:t>
      </w:r>
      <w:proofErr w:type="spellStart"/>
      <w:r w:rsidRPr="0075222A">
        <w:rPr>
          <w:rStyle w:val="FontStyle17"/>
          <w:rFonts w:ascii="Times New Roman" w:hAnsi="Times New Roman" w:cs="Times New Roman"/>
          <w:sz w:val="16"/>
          <w:szCs w:val="16"/>
        </w:rPr>
        <w:t>этом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предыдущие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символы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наклонная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черта</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имени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пути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опускаются</w:t>
      </w:r>
      <w:proofErr w:type="spellEnd"/>
      <w:r w:rsidRPr="0075222A">
        <w:rPr>
          <w:rStyle w:val="FontStyle17"/>
          <w:rFonts w:ascii="Times New Roman" w:hAnsi="Times New Roman" w:cs="Times New Roman"/>
          <w:sz w:val="16"/>
          <w:szCs w:val="16"/>
        </w:rPr>
        <w:t xml:space="preserve">. Так, </w:t>
      </w:r>
      <w:proofErr w:type="spellStart"/>
      <w:r w:rsidRPr="0075222A">
        <w:rPr>
          <w:rStyle w:val="FontStyle17"/>
          <w:rFonts w:ascii="Times New Roman" w:hAnsi="Times New Roman" w:cs="Times New Roman"/>
          <w:sz w:val="16"/>
          <w:szCs w:val="16"/>
        </w:rPr>
        <w:t>например</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если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мы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находимся</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каталоге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dev</w:t>
      </w:r>
      <w:proofErr w:type="spellEnd"/>
      <w:r w:rsidRPr="0075222A">
        <w:rPr>
          <w:rStyle w:val="FontStyle17"/>
          <w:rFonts w:ascii="Times New Roman" w:hAnsi="Times New Roman" w:cs="Times New Roman"/>
          <w:sz w:val="16"/>
          <w:szCs w:val="16"/>
        </w:rPr>
        <w:t xml:space="preserve">», то путь «tty01» </w:t>
      </w:r>
      <w:proofErr w:type="spellStart"/>
      <w:r w:rsidRPr="0075222A">
        <w:rPr>
          <w:rStyle w:val="FontStyle17"/>
          <w:rFonts w:ascii="Times New Roman" w:hAnsi="Times New Roman" w:cs="Times New Roman"/>
          <w:sz w:val="16"/>
          <w:szCs w:val="16"/>
        </w:rPr>
        <w:t>указывает</w:t>
      </w:r>
      <w:proofErr w:type="spellEnd"/>
      <w:r w:rsidRPr="0075222A">
        <w:rPr>
          <w:rStyle w:val="FontStyle17"/>
          <w:rFonts w:ascii="Times New Roman" w:hAnsi="Times New Roman" w:cs="Times New Roman"/>
          <w:sz w:val="16"/>
          <w:szCs w:val="16"/>
        </w:rPr>
        <w:t xml:space="preserve"> файл, </w:t>
      </w:r>
      <w:proofErr w:type="spellStart"/>
      <w:r w:rsidRPr="0075222A">
        <w:rPr>
          <w:rStyle w:val="FontStyle17"/>
          <w:rFonts w:ascii="Times New Roman" w:hAnsi="Times New Roman" w:cs="Times New Roman"/>
          <w:sz w:val="16"/>
          <w:szCs w:val="16"/>
        </w:rPr>
        <w:t>полное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имя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пути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поиска</w:t>
      </w:r>
      <w:proofErr w:type="spellEnd"/>
      <w:r w:rsidRPr="0075222A">
        <w:rPr>
          <w:rStyle w:val="FontStyle17"/>
          <w:rFonts w:ascii="Times New Roman" w:hAnsi="Times New Roman" w:cs="Times New Roman"/>
          <w:sz w:val="16"/>
          <w:szCs w:val="16"/>
        </w:rPr>
        <w:t xml:space="preserve"> для </w:t>
      </w:r>
      <w:proofErr w:type="spellStart"/>
      <w:r w:rsidRPr="0075222A">
        <w:rPr>
          <w:rStyle w:val="FontStyle17"/>
          <w:rFonts w:ascii="Times New Roman" w:hAnsi="Times New Roman" w:cs="Times New Roman"/>
          <w:sz w:val="16"/>
          <w:szCs w:val="16"/>
        </w:rPr>
        <w:t>которого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dev</w:t>
      </w:r>
      <w:proofErr w:type="spellEnd"/>
      <w:r w:rsidRPr="0075222A">
        <w:rPr>
          <w:rStyle w:val="FontStyle17"/>
          <w:rFonts w:ascii="Times New Roman" w:hAnsi="Times New Roman" w:cs="Times New Roman"/>
          <w:sz w:val="16"/>
          <w:szCs w:val="16"/>
        </w:rPr>
        <w:t>/tty01».</w:t>
      </w:r>
      <w:r w:rsidRPr="0075222A">
        <w:rPr>
          <w:rStyle w:val="FontStyle17"/>
          <w:rFonts w:ascii="Times New Roman" w:hAnsi="Times New Roman" w:cs="Times New Roman"/>
          <w:sz w:val="16"/>
          <w:szCs w:val="16"/>
        </w:rPr>
        <w:cr/>
      </w:r>
    </w:p>
    <w:p w:rsidR="0075222A" w:rsidRPr="0075222A" w:rsidRDefault="0075222A" w:rsidP="0075222A">
      <w:pPr>
        <w:pStyle w:val="Style9"/>
        <w:tabs>
          <w:tab w:val="left" w:pos="1116"/>
        </w:tabs>
        <w:spacing w:line="240" w:lineRule="auto"/>
        <w:ind w:left="756"/>
        <w:rPr>
          <w:rStyle w:val="FontStyle17"/>
          <w:rFonts w:ascii="Times New Roman" w:hAnsi="Times New Roman" w:cs="Times New Roman"/>
          <w:sz w:val="16"/>
          <w:szCs w:val="16"/>
        </w:rPr>
      </w:pPr>
    </w:p>
    <w:p w:rsidR="0075222A" w:rsidRPr="0075222A" w:rsidRDefault="0075222A" w:rsidP="0075222A">
      <w:pPr>
        <w:pStyle w:val="Style9"/>
        <w:tabs>
          <w:tab w:val="left" w:pos="1116"/>
        </w:tabs>
        <w:spacing w:line="240" w:lineRule="auto"/>
        <w:ind w:left="756"/>
        <w:rPr>
          <w:rStyle w:val="FontStyle17"/>
          <w:rFonts w:ascii="Times New Roman" w:hAnsi="Times New Roman" w:cs="Times New Roman"/>
          <w:sz w:val="16"/>
          <w:szCs w:val="16"/>
        </w:rPr>
      </w:pPr>
      <w:proofErr w:type="spellStart"/>
      <w:r w:rsidRPr="0075222A">
        <w:rPr>
          <w:rStyle w:val="FontStyle17"/>
          <w:rFonts w:ascii="Times New Roman" w:hAnsi="Times New Roman" w:cs="Times New Roman"/>
          <w:sz w:val="16"/>
          <w:szCs w:val="16"/>
        </w:rPr>
        <w:t>Программы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выполняемые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под</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управлением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системы</w:t>
      </w:r>
      <w:proofErr w:type="spellEnd"/>
      <w:r w:rsidRPr="0075222A">
        <w:rPr>
          <w:rStyle w:val="FontStyle17"/>
          <w:rFonts w:ascii="Times New Roman" w:hAnsi="Times New Roman" w:cs="Times New Roman"/>
          <w:sz w:val="16"/>
          <w:szCs w:val="16"/>
        </w:rPr>
        <w:t xml:space="preserve"> UNIX, не </w:t>
      </w:r>
      <w:proofErr w:type="spellStart"/>
      <w:r w:rsidRPr="0075222A">
        <w:rPr>
          <w:rStyle w:val="FontStyle17"/>
          <w:rFonts w:ascii="Times New Roman" w:hAnsi="Times New Roman" w:cs="Times New Roman"/>
          <w:sz w:val="16"/>
          <w:szCs w:val="16"/>
        </w:rPr>
        <w:t>содержат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никакой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информации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относительно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внутреннего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формата</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котором</w:t>
      </w:r>
      <w:proofErr w:type="spellEnd"/>
      <w:r w:rsidRPr="0075222A">
        <w:rPr>
          <w:rStyle w:val="FontStyle17"/>
          <w:rFonts w:ascii="Times New Roman" w:hAnsi="Times New Roman" w:cs="Times New Roman"/>
          <w:sz w:val="16"/>
          <w:szCs w:val="16"/>
        </w:rPr>
        <w:t xml:space="preserve"> ядро </w:t>
      </w:r>
      <w:proofErr w:type="spellStart"/>
      <w:r w:rsidRPr="0075222A">
        <w:rPr>
          <w:rStyle w:val="FontStyle17"/>
          <w:rFonts w:ascii="Times New Roman" w:hAnsi="Times New Roman" w:cs="Times New Roman"/>
          <w:sz w:val="16"/>
          <w:szCs w:val="16"/>
        </w:rPr>
        <w:t>хранит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данных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данные</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программах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представляются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как</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бесформатный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поток</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байтов</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Программы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могут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интерпретировать</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поток</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байтов</w:t>
      </w:r>
      <w:proofErr w:type="spellEnd"/>
      <w:r w:rsidRPr="0075222A">
        <w:rPr>
          <w:rStyle w:val="FontStyle17"/>
          <w:rFonts w:ascii="Times New Roman" w:hAnsi="Times New Roman" w:cs="Times New Roman"/>
          <w:sz w:val="16"/>
          <w:szCs w:val="16"/>
        </w:rPr>
        <w:t xml:space="preserve"> по </w:t>
      </w:r>
      <w:proofErr w:type="spellStart"/>
      <w:r w:rsidRPr="0075222A">
        <w:rPr>
          <w:rStyle w:val="FontStyle17"/>
          <w:rFonts w:ascii="Times New Roman" w:hAnsi="Times New Roman" w:cs="Times New Roman"/>
          <w:sz w:val="16"/>
          <w:szCs w:val="16"/>
        </w:rPr>
        <w:t>своему</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желанию</w:t>
      </w:r>
      <w:proofErr w:type="spellEnd"/>
      <w:r w:rsidRPr="0075222A">
        <w:rPr>
          <w:rStyle w:val="FontStyle17"/>
          <w:rFonts w:ascii="Times New Roman" w:hAnsi="Times New Roman" w:cs="Times New Roman"/>
          <w:sz w:val="16"/>
          <w:szCs w:val="16"/>
        </w:rPr>
        <w:t xml:space="preserve">, при </w:t>
      </w:r>
      <w:proofErr w:type="spellStart"/>
      <w:r w:rsidRPr="0075222A">
        <w:rPr>
          <w:rStyle w:val="FontStyle17"/>
          <w:rFonts w:ascii="Times New Roman" w:hAnsi="Times New Roman" w:cs="Times New Roman"/>
          <w:sz w:val="16"/>
          <w:szCs w:val="16"/>
        </w:rPr>
        <w:t>этом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любая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интерпретация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никак</w:t>
      </w:r>
      <w:proofErr w:type="spellEnd"/>
      <w:r w:rsidRPr="0075222A">
        <w:rPr>
          <w:rStyle w:val="FontStyle17"/>
          <w:rFonts w:ascii="Times New Roman" w:hAnsi="Times New Roman" w:cs="Times New Roman"/>
          <w:sz w:val="16"/>
          <w:szCs w:val="16"/>
        </w:rPr>
        <w:t xml:space="preserve"> не </w:t>
      </w:r>
      <w:proofErr w:type="spellStart"/>
      <w:r w:rsidRPr="0075222A">
        <w:rPr>
          <w:rStyle w:val="FontStyle17"/>
          <w:rFonts w:ascii="Times New Roman" w:hAnsi="Times New Roman" w:cs="Times New Roman"/>
          <w:sz w:val="16"/>
          <w:szCs w:val="16"/>
        </w:rPr>
        <w:t>будет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связана</w:t>
      </w:r>
      <w:proofErr w:type="spellEnd"/>
      <w:r w:rsidRPr="0075222A">
        <w:rPr>
          <w:rStyle w:val="FontStyle17"/>
          <w:rFonts w:ascii="Times New Roman" w:hAnsi="Times New Roman" w:cs="Times New Roman"/>
          <w:sz w:val="16"/>
          <w:szCs w:val="16"/>
        </w:rPr>
        <w:t xml:space="preserve"> с </w:t>
      </w:r>
      <w:proofErr w:type="spellStart"/>
      <w:r w:rsidRPr="0075222A">
        <w:rPr>
          <w:rStyle w:val="FontStyle17"/>
          <w:rFonts w:ascii="Times New Roman" w:hAnsi="Times New Roman" w:cs="Times New Roman"/>
          <w:sz w:val="16"/>
          <w:szCs w:val="16"/>
        </w:rPr>
        <w:t>фактическим</w:t>
      </w:r>
      <w:proofErr w:type="spellEnd"/>
      <w:r w:rsidRPr="0075222A">
        <w:rPr>
          <w:rStyle w:val="FontStyle17"/>
          <w:rFonts w:ascii="Times New Roman" w:hAnsi="Times New Roman" w:cs="Times New Roman"/>
          <w:sz w:val="16"/>
          <w:szCs w:val="16"/>
        </w:rPr>
        <w:t xml:space="preserve"> способом </w:t>
      </w:r>
      <w:proofErr w:type="spellStart"/>
      <w:r w:rsidRPr="0075222A">
        <w:rPr>
          <w:rStyle w:val="FontStyle17"/>
          <w:rFonts w:ascii="Times New Roman" w:hAnsi="Times New Roman" w:cs="Times New Roman"/>
          <w:sz w:val="16"/>
          <w:szCs w:val="16"/>
        </w:rPr>
        <w:t>хранения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данных</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операционной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системе</w:t>
      </w:r>
      <w:proofErr w:type="spellEnd"/>
      <w:r w:rsidRPr="0075222A">
        <w:rPr>
          <w:rStyle w:val="FontStyle17"/>
          <w:rFonts w:ascii="Times New Roman" w:hAnsi="Times New Roman" w:cs="Times New Roman"/>
          <w:sz w:val="16"/>
          <w:szCs w:val="16"/>
        </w:rPr>
        <w:t xml:space="preserve">. Так, </w:t>
      </w:r>
      <w:proofErr w:type="spellStart"/>
      <w:r w:rsidRPr="0075222A">
        <w:rPr>
          <w:rStyle w:val="FontStyle17"/>
          <w:rFonts w:ascii="Times New Roman" w:hAnsi="Times New Roman" w:cs="Times New Roman"/>
          <w:sz w:val="16"/>
          <w:szCs w:val="16"/>
        </w:rPr>
        <w:t>синтаксические</w:t>
      </w:r>
      <w:proofErr w:type="spellEnd"/>
      <w:r w:rsidRPr="0075222A">
        <w:rPr>
          <w:rStyle w:val="FontStyle17"/>
          <w:rFonts w:ascii="Times New Roman" w:hAnsi="Times New Roman" w:cs="Times New Roman"/>
          <w:sz w:val="16"/>
          <w:szCs w:val="16"/>
        </w:rPr>
        <w:t xml:space="preserve"> правила, </w:t>
      </w:r>
      <w:proofErr w:type="spellStart"/>
      <w:r w:rsidRPr="0075222A">
        <w:rPr>
          <w:rStyle w:val="FontStyle17"/>
          <w:rFonts w:ascii="Times New Roman" w:hAnsi="Times New Roman" w:cs="Times New Roman"/>
          <w:sz w:val="16"/>
          <w:szCs w:val="16"/>
        </w:rPr>
        <w:t>определяющие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задание</w:t>
      </w:r>
      <w:proofErr w:type="spellEnd"/>
      <w:r w:rsidRPr="0075222A">
        <w:rPr>
          <w:rStyle w:val="FontStyle17"/>
          <w:rFonts w:ascii="Times New Roman" w:hAnsi="Times New Roman" w:cs="Times New Roman"/>
          <w:sz w:val="16"/>
          <w:szCs w:val="16"/>
        </w:rPr>
        <w:t xml:space="preserve"> метода </w:t>
      </w:r>
      <w:proofErr w:type="spellStart"/>
      <w:r w:rsidRPr="0075222A">
        <w:rPr>
          <w:rStyle w:val="FontStyle17"/>
          <w:rFonts w:ascii="Times New Roman" w:hAnsi="Times New Roman" w:cs="Times New Roman"/>
          <w:sz w:val="16"/>
          <w:szCs w:val="16"/>
        </w:rPr>
        <w:t>доступа</w:t>
      </w:r>
      <w:proofErr w:type="spellEnd"/>
      <w:r w:rsidRPr="0075222A">
        <w:rPr>
          <w:rStyle w:val="FontStyle17"/>
          <w:rFonts w:ascii="Times New Roman" w:hAnsi="Times New Roman" w:cs="Times New Roman"/>
          <w:sz w:val="16"/>
          <w:szCs w:val="16"/>
        </w:rPr>
        <w:t xml:space="preserve"> к </w:t>
      </w:r>
      <w:proofErr w:type="spellStart"/>
      <w:r w:rsidRPr="0075222A">
        <w:rPr>
          <w:rStyle w:val="FontStyle17"/>
          <w:rFonts w:ascii="Times New Roman" w:hAnsi="Times New Roman" w:cs="Times New Roman"/>
          <w:sz w:val="16"/>
          <w:szCs w:val="16"/>
        </w:rPr>
        <w:t>данным</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файле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устанавливаются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системой</w:t>
      </w:r>
      <w:proofErr w:type="spellEnd"/>
      <w:r w:rsidRPr="0075222A">
        <w:rPr>
          <w:rStyle w:val="FontStyle17"/>
          <w:rFonts w:ascii="Times New Roman" w:hAnsi="Times New Roman" w:cs="Times New Roman"/>
          <w:sz w:val="16"/>
          <w:szCs w:val="16"/>
        </w:rPr>
        <w:t xml:space="preserve"> и </w:t>
      </w:r>
      <w:proofErr w:type="spellStart"/>
      <w:r w:rsidRPr="0075222A">
        <w:rPr>
          <w:rStyle w:val="FontStyle17"/>
          <w:rFonts w:ascii="Times New Roman" w:hAnsi="Times New Roman" w:cs="Times New Roman"/>
          <w:sz w:val="16"/>
          <w:szCs w:val="16"/>
        </w:rPr>
        <w:t>являются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едиными</w:t>
      </w:r>
      <w:proofErr w:type="spellEnd"/>
      <w:r w:rsidRPr="0075222A">
        <w:rPr>
          <w:rStyle w:val="FontStyle17"/>
          <w:rFonts w:ascii="Times New Roman" w:hAnsi="Times New Roman" w:cs="Times New Roman"/>
          <w:sz w:val="16"/>
          <w:szCs w:val="16"/>
        </w:rPr>
        <w:t xml:space="preserve"> для </w:t>
      </w:r>
      <w:proofErr w:type="spellStart"/>
      <w:r w:rsidRPr="0075222A">
        <w:rPr>
          <w:rStyle w:val="FontStyle17"/>
          <w:rFonts w:ascii="Times New Roman" w:hAnsi="Times New Roman" w:cs="Times New Roman"/>
          <w:sz w:val="16"/>
          <w:szCs w:val="16"/>
        </w:rPr>
        <w:t>всех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программ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однако</w:t>
      </w:r>
      <w:proofErr w:type="spellEnd"/>
      <w:r w:rsidRPr="0075222A">
        <w:rPr>
          <w:rStyle w:val="FontStyle17"/>
          <w:rFonts w:ascii="Times New Roman" w:hAnsi="Times New Roman" w:cs="Times New Roman"/>
          <w:sz w:val="16"/>
          <w:szCs w:val="16"/>
        </w:rPr>
        <w:t xml:space="preserve"> семантика </w:t>
      </w:r>
      <w:proofErr w:type="spellStart"/>
      <w:r w:rsidRPr="0075222A">
        <w:rPr>
          <w:rStyle w:val="FontStyle17"/>
          <w:rFonts w:ascii="Times New Roman" w:hAnsi="Times New Roman" w:cs="Times New Roman"/>
          <w:sz w:val="16"/>
          <w:szCs w:val="16"/>
        </w:rPr>
        <w:t>данных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определяется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конкретной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программой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Например</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программа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форматирования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текста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troff</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ищет</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конце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каждой</w:t>
      </w:r>
      <w:proofErr w:type="spellEnd"/>
      <w:r w:rsidRPr="0075222A">
        <w:rPr>
          <w:rStyle w:val="FontStyle17"/>
          <w:rFonts w:ascii="Times New Roman" w:hAnsi="Times New Roman" w:cs="Times New Roman"/>
          <w:sz w:val="16"/>
          <w:szCs w:val="16"/>
        </w:rPr>
        <w:t xml:space="preserve"> строки </w:t>
      </w:r>
      <w:proofErr w:type="spellStart"/>
      <w:r w:rsidRPr="0075222A">
        <w:rPr>
          <w:rStyle w:val="FontStyle17"/>
          <w:rFonts w:ascii="Times New Roman" w:hAnsi="Times New Roman" w:cs="Times New Roman"/>
          <w:sz w:val="16"/>
          <w:szCs w:val="16"/>
        </w:rPr>
        <w:t>текста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символы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перехода</w:t>
      </w:r>
      <w:proofErr w:type="spellEnd"/>
      <w:r w:rsidRPr="0075222A">
        <w:rPr>
          <w:rStyle w:val="FontStyle17"/>
          <w:rFonts w:ascii="Times New Roman" w:hAnsi="Times New Roman" w:cs="Times New Roman"/>
          <w:sz w:val="16"/>
          <w:szCs w:val="16"/>
        </w:rPr>
        <w:t xml:space="preserve"> на </w:t>
      </w:r>
      <w:proofErr w:type="spellStart"/>
      <w:r w:rsidRPr="0075222A">
        <w:rPr>
          <w:rStyle w:val="FontStyle17"/>
          <w:rFonts w:ascii="Times New Roman" w:hAnsi="Times New Roman" w:cs="Times New Roman"/>
          <w:sz w:val="16"/>
          <w:szCs w:val="16"/>
        </w:rPr>
        <w:t>новую</w:t>
      </w:r>
      <w:proofErr w:type="spellEnd"/>
      <w:r w:rsidRPr="0075222A">
        <w:rPr>
          <w:rStyle w:val="FontStyle17"/>
          <w:rFonts w:ascii="Times New Roman" w:hAnsi="Times New Roman" w:cs="Times New Roman"/>
          <w:sz w:val="16"/>
          <w:szCs w:val="16"/>
        </w:rPr>
        <w:t xml:space="preserve"> строку, а </w:t>
      </w:r>
      <w:proofErr w:type="spellStart"/>
      <w:r w:rsidRPr="0075222A">
        <w:rPr>
          <w:rStyle w:val="FontStyle17"/>
          <w:rFonts w:ascii="Times New Roman" w:hAnsi="Times New Roman" w:cs="Times New Roman"/>
          <w:sz w:val="16"/>
          <w:szCs w:val="16"/>
        </w:rPr>
        <w:t>программа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учета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системных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ресурсов</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acctcom</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работает</w:t>
      </w:r>
      <w:proofErr w:type="spellEnd"/>
      <w:r w:rsidRPr="0075222A">
        <w:rPr>
          <w:rStyle w:val="FontStyle17"/>
          <w:rFonts w:ascii="Times New Roman" w:hAnsi="Times New Roman" w:cs="Times New Roman"/>
          <w:sz w:val="16"/>
          <w:szCs w:val="16"/>
        </w:rPr>
        <w:t xml:space="preserve"> с </w:t>
      </w:r>
      <w:proofErr w:type="spellStart"/>
      <w:r w:rsidRPr="0075222A">
        <w:rPr>
          <w:rStyle w:val="FontStyle17"/>
          <w:rFonts w:ascii="Times New Roman" w:hAnsi="Times New Roman" w:cs="Times New Roman"/>
          <w:sz w:val="16"/>
          <w:szCs w:val="16"/>
        </w:rPr>
        <w:t>записями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фиксированной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длины</w:t>
      </w:r>
      <w:proofErr w:type="spellEnd"/>
      <w:r w:rsidRPr="0075222A">
        <w:rPr>
          <w:rStyle w:val="FontStyle17"/>
          <w:rFonts w:ascii="Times New Roman" w:hAnsi="Times New Roman" w:cs="Times New Roman"/>
          <w:sz w:val="16"/>
          <w:szCs w:val="16"/>
        </w:rPr>
        <w:t xml:space="preserve">. Обе </w:t>
      </w:r>
      <w:proofErr w:type="spellStart"/>
      <w:r w:rsidRPr="0075222A">
        <w:rPr>
          <w:rStyle w:val="FontStyle17"/>
          <w:rFonts w:ascii="Times New Roman" w:hAnsi="Times New Roman" w:cs="Times New Roman"/>
          <w:sz w:val="16"/>
          <w:szCs w:val="16"/>
        </w:rPr>
        <w:t>программы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пользуются</w:t>
      </w:r>
      <w:proofErr w:type="spellEnd"/>
      <w:r w:rsidRPr="0075222A">
        <w:rPr>
          <w:rStyle w:val="FontStyle17"/>
          <w:rFonts w:ascii="Times New Roman" w:hAnsi="Times New Roman" w:cs="Times New Roman"/>
          <w:sz w:val="16"/>
          <w:szCs w:val="16"/>
        </w:rPr>
        <w:t xml:space="preserve"> одними и теми же </w:t>
      </w:r>
      <w:proofErr w:type="spellStart"/>
      <w:r w:rsidRPr="0075222A">
        <w:rPr>
          <w:rStyle w:val="FontStyle17"/>
          <w:rFonts w:ascii="Times New Roman" w:hAnsi="Times New Roman" w:cs="Times New Roman"/>
          <w:sz w:val="16"/>
          <w:szCs w:val="16"/>
        </w:rPr>
        <w:t>системными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средствами</w:t>
      </w:r>
      <w:proofErr w:type="spellEnd"/>
      <w:r w:rsidRPr="0075222A">
        <w:rPr>
          <w:rStyle w:val="FontStyle17"/>
          <w:rFonts w:ascii="Times New Roman" w:hAnsi="Times New Roman" w:cs="Times New Roman"/>
          <w:sz w:val="16"/>
          <w:szCs w:val="16"/>
        </w:rPr>
        <w:t xml:space="preserve"> для </w:t>
      </w:r>
      <w:proofErr w:type="spellStart"/>
      <w:r w:rsidRPr="0075222A">
        <w:rPr>
          <w:rStyle w:val="FontStyle17"/>
          <w:rFonts w:ascii="Times New Roman" w:hAnsi="Times New Roman" w:cs="Times New Roman"/>
          <w:sz w:val="16"/>
          <w:szCs w:val="16"/>
        </w:rPr>
        <w:t>осуществления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доступа</w:t>
      </w:r>
      <w:proofErr w:type="spellEnd"/>
      <w:r w:rsidRPr="0075222A">
        <w:rPr>
          <w:rStyle w:val="FontStyle17"/>
          <w:rFonts w:ascii="Times New Roman" w:hAnsi="Times New Roman" w:cs="Times New Roman"/>
          <w:sz w:val="16"/>
          <w:szCs w:val="16"/>
        </w:rPr>
        <w:t xml:space="preserve"> к </w:t>
      </w:r>
      <w:proofErr w:type="spellStart"/>
      <w:r w:rsidRPr="0075222A">
        <w:rPr>
          <w:rStyle w:val="FontStyle17"/>
          <w:rFonts w:ascii="Times New Roman" w:hAnsi="Times New Roman" w:cs="Times New Roman"/>
          <w:sz w:val="16"/>
          <w:szCs w:val="16"/>
        </w:rPr>
        <w:t>данным</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файле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как</w:t>
      </w:r>
      <w:proofErr w:type="spellEnd"/>
      <w:r w:rsidRPr="0075222A">
        <w:rPr>
          <w:rStyle w:val="FontStyle17"/>
          <w:rFonts w:ascii="Times New Roman" w:hAnsi="Times New Roman" w:cs="Times New Roman"/>
          <w:sz w:val="16"/>
          <w:szCs w:val="16"/>
        </w:rPr>
        <w:t xml:space="preserve"> к потоку </w:t>
      </w:r>
      <w:proofErr w:type="spellStart"/>
      <w:r w:rsidRPr="0075222A">
        <w:rPr>
          <w:rStyle w:val="FontStyle17"/>
          <w:rFonts w:ascii="Times New Roman" w:hAnsi="Times New Roman" w:cs="Times New Roman"/>
          <w:sz w:val="16"/>
          <w:szCs w:val="16"/>
        </w:rPr>
        <w:t>байтов</w:t>
      </w:r>
      <w:proofErr w:type="spellEnd"/>
      <w:r w:rsidRPr="0075222A">
        <w:rPr>
          <w:rStyle w:val="FontStyle17"/>
          <w:rFonts w:ascii="Times New Roman" w:hAnsi="Times New Roman" w:cs="Times New Roman"/>
          <w:sz w:val="16"/>
          <w:szCs w:val="16"/>
        </w:rPr>
        <w:t xml:space="preserve">, и </w:t>
      </w:r>
      <w:proofErr w:type="spellStart"/>
      <w:r w:rsidRPr="0075222A">
        <w:rPr>
          <w:rStyle w:val="FontStyle17"/>
          <w:rFonts w:ascii="Times New Roman" w:hAnsi="Times New Roman" w:cs="Times New Roman"/>
          <w:sz w:val="16"/>
          <w:szCs w:val="16"/>
        </w:rPr>
        <w:t>внутри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себя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преобразуют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этот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поток</w:t>
      </w:r>
      <w:proofErr w:type="spellEnd"/>
      <w:r w:rsidRPr="0075222A">
        <w:rPr>
          <w:rStyle w:val="FontStyle17"/>
          <w:rFonts w:ascii="Times New Roman" w:hAnsi="Times New Roman" w:cs="Times New Roman"/>
          <w:sz w:val="16"/>
          <w:szCs w:val="16"/>
        </w:rPr>
        <w:t xml:space="preserve"> по </w:t>
      </w:r>
      <w:proofErr w:type="spellStart"/>
      <w:r w:rsidRPr="0075222A">
        <w:rPr>
          <w:rStyle w:val="FontStyle17"/>
          <w:rFonts w:ascii="Times New Roman" w:hAnsi="Times New Roman" w:cs="Times New Roman"/>
          <w:sz w:val="16"/>
          <w:szCs w:val="16"/>
        </w:rPr>
        <w:t>соответствующему</w:t>
      </w:r>
      <w:proofErr w:type="spellEnd"/>
      <w:r w:rsidRPr="0075222A">
        <w:rPr>
          <w:rStyle w:val="FontStyle17"/>
          <w:rFonts w:ascii="Times New Roman" w:hAnsi="Times New Roman" w:cs="Times New Roman"/>
          <w:sz w:val="16"/>
          <w:szCs w:val="16"/>
        </w:rPr>
        <w:t xml:space="preserve"> формату. </w:t>
      </w:r>
      <w:proofErr w:type="spellStart"/>
      <w:r w:rsidRPr="0075222A">
        <w:rPr>
          <w:rStyle w:val="FontStyle17"/>
          <w:rFonts w:ascii="Times New Roman" w:hAnsi="Times New Roman" w:cs="Times New Roman"/>
          <w:sz w:val="16"/>
          <w:szCs w:val="16"/>
        </w:rPr>
        <w:t>Если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любая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из</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программ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обнаружит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что</w:t>
      </w:r>
      <w:proofErr w:type="spellEnd"/>
      <w:r w:rsidRPr="0075222A">
        <w:rPr>
          <w:rStyle w:val="FontStyle17"/>
          <w:rFonts w:ascii="Times New Roman" w:hAnsi="Times New Roman" w:cs="Times New Roman"/>
          <w:sz w:val="16"/>
          <w:szCs w:val="16"/>
        </w:rPr>
        <w:t xml:space="preserve"> формат </w:t>
      </w:r>
      <w:proofErr w:type="spellStart"/>
      <w:r w:rsidRPr="0075222A">
        <w:rPr>
          <w:rStyle w:val="FontStyle17"/>
          <w:rFonts w:ascii="Times New Roman" w:hAnsi="Times New Roman" w:cs="Times New Roman"/>
          <w:sz w:val="16"/>
          <w:szCs w:val="16"/>
        </w:rPr>
        <w:t>данных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неверен</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она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принимает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соответствующие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меры</w:t>
      </w:r>
      <w:proofErr w:type="spellEnd"/>
      <w:r w:rsidRPr="0075222A">
        <w:rPr>
          <w:rStyle w:val="FontStyle17"/>
          <w:rFonts w:ascii="Times New Roman" w:hAnsi="Times New Roman" w:cs="Times New Roman"/>
          <w:sz w:val="16"/>
          <w:szCs w:val="16"/>
        </w:rPr>
        <w:t>.</w:t>
      </w:r>
    </w:p>
    <w:p w:rsidR="0075222A" w:rsidRPr="0075222A" w:rsidRDefault="0075222A" w:rsidP="0075222A">
      <w:pPr>
        <w:pStyle w:val="Style9"/>
        <w:tabs>
          <w:tab w:val="left" w:pos="1116"/>
        </w:tabs>
        <w:spacing w:line="240" w:lineRule="auto"/>
        <w:ind w:left="756"/>
        <w:rPr>
          <w:rStyle w:val="FontStyle17"/>
          <w:rFonts w:ascii="Times New Roman" w:hAnsi="Times New Roman" w:cs="Times New Roman"/>
          <w:sz w:val="16"/>
          <w:szCs w:val="16"/>
        </w:rPr>
      </w:pPr>
    </w:p>
    <w:p w:rsidR="0075222A" w:rsidRPr="0075222A" w:rsidRDefault="0075222A" w:rsidP="0075222A">
      <w:pPr>
        <w:pStyle w:val="Style9"/>
        <w:tabs>
          <w:tab w:val="left" w:pos="1116"/>
        </w:tabs>
        <w:spacing w:line="240" w:lineRule="auto"/>
        <w:ind w:left="756"/>
        <w:rPr>
          <w:rStyle w:val="FontStyle17"/>
          <w:rFonts w:ascii="Times New Roman" w:hAnsi="Times New Roman" w:cs="Times New Roman"/>
          <w:sz w:val="16"/>
          <w:szCs w:val="16"/>
        </w:rPr>
      </w:pPr>
      <w:r w:rsidRPr="0075222A">
        <w:rPr>
          <w:rStyle w:val="FontStyle17"/>
          <w:rFonts w:ascii="Times New Roman" w:hAnsi="Times New Roman" w:cs="Times New Roman"/>
          <w:sz w:val="16"/>
          <w:szCs w:val="16"/>
        </w:rPr>
        <w:t xml:space="preserve">Каталоги </w:t>
      </w:r>
      <w:proofErr w:type="spellStart"/>
      <w:r w:rsidRPr="0075222A">
        <w:rPr>
          <w:rStyle w:val="FontStyle17"/>
          <w:rFonts w:ascii="Times New Roman" w:hAnsi="Times New Roman" w:cs="Times New Roman"/>
          <w:sz w:val="16"/>
          <w:szCs w:val="16"/>
        </w:rPr>
        <w:t>похожи</w:t>
      </w:r>
      <w:proofErr w:type="spellEnd"/>
      <w:r w:rsidRPr="0075222A">
        <w:rPr>
          <w:rStyle w:val="FontStyle17"/>
          <w:rFonts w:ascii="Times New Roman" w:hAnsi="Times New Roman" w:cs="Times New Roman"/>
          <w:sz w:val="16"/>
          <w:szCs w:val="16"/>
        </w:rPr>
        <w:t xml:space="preserve"> на </w:t>
      </w:r>
      <w:proofErr w:type="spellStart"/>
      <w:r w:rsidRPr="0075222A">
        <w:rPr>
          <w:rStyle w:val="FontStyle17"/>
          <w:rFonts w:ascii="Times New Roman" w:hAnsi="Times New Roman" w:cs="Times New Roman"/>
          <w:sz w:val="16"/>
          <w:szCs w:val="16"/>
        </w:rPr>
        <w:t>обычные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файлы</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одном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отношении</w:t>
      </w:r>
      <w:proofErr w:type="spellEnd"/>
      <w:r w:rsidRPr="0075222A">
        <w:rPr>
          <w:rStyle w:val="FontStyle17"/>
          <w:rFonts w:ascii="Times New Roman" w:hAnsi="Times New Roman" w:cs="Times New Roman"/>
          <w:sz w:val="16"/>
          <w:szCs w:val="16"/>
        </w:rPr>
        <w:t xml:space="preserve">; система </w:t>
      </w:r>
      <w:proofErr w:type="spellStart"/>
      <w:r w:rsidRPr="0075222A">
        <w:rPr>
          <w:rStyle w:val="FontStyle17"/>
          <w:rFonts w:ascii="Times New Roman" w:hAnsi="Times New Roman" w:cs="Times New Roman"/>
          <w:sz w:val="16"/>
          <w:szCs w:val="16"/>
        </w:rPr>
        <w:t>представляет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информацию</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каталоге</w:t>
      </w:r>
      <w:proofErr w:type="spellEnd"/>
      <w:r w:rsidRPr="0075222A">
        <w:rPr>
          <w:rStyle w:val="FontStyle17"/>
          <w:rFonts w:ascii="Times New Roman" w:hAnsi="Times New Roman" w:cs="Times New Roman"/>
          <w:sz w:val="16"/>
          <w:szCs w:val="16"/>
        </w:rPr>
        <w:t xml:space="preserve"> набором </w:t>
      </w:r>
      <w:proofErr w:type="spellStart"/>
      <w:r w:rsidRPr="0075222A">
        <w:rPr>
          <w:rStyle w:val="FontStyle17"/>
          <w:rFonts w:ascii="Times New Roman" w:hAnsi="Times New Roman" w:cs="Times New Roman"/>
          <w:sz w:val="16"/>
          <w:szCs w:val="16"/>
        </w:rPr>
        <w:t>байтов</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эта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информация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включает</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себя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имена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файлов</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каталоге</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объявленном</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формате</w:t>
      </w:r>
      <w:proofErr w:type="spellEnd"/>
      <w:r w:rsidRPr="0075222A">
        <w:rPr>
          <w:rStyle w:val="FontStyle17"/>
          <w:rFonts w:ascii="Times New Roman" w:hAnsi="Times New Roman" w:cs="Times New Roman"/>
          <w:sz w:val="16"/>
          <w:szCs w:val="16"/>
        </w:rPr>
        <w:t xml:space="preserve"> для того, </w:t>
      </w:r>
      <w:proofErr w:type="spellStart"/>
      <w:r w:rsidRPr="0075222A">
        <w:rPr>
          <w:rStyle w:val="FontStyle17"/>
          <w:rFonts w:ascii="Times New Roman" w:hAnsi="Times New Roman" w:cs="Times New Roman"/>
          <w:sz w:val="16"/>
          <w:szCs w:val="16"/>
        </w:rPr>
        <w:t>чтобы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операционная</w:t>
      </w:r>
      <w:proofErr w:type="spellEnd"/>
      <w:r w:rsidRPr="0075222A">
        <w:rPr>
          <w:rStyle w:val="FontStyle17"/>
          <w:rFonts w:ascii="Times New Roman" w:hAnsi="Times New Roman" w:cs="Times New Roman"/>
          <w:sz w:val="16"/>
          <w:szCs w:val="16"/>
        </w:rPr>
        <w:t xml:space="preserve"> система и </w:t>
      </w:r>
      <w:proofErr w:type="spellStart"/>
      <w:r w:rsidRPr="0075222A">
        <w:rPr>
          <w:rStyle w:val="FontStyle17"/>
          <w:rFonts w:ascii="Times New Roman" w:hAnsi="Times New Roman" w:cs="Times New Roman"/>
          <w:sz w:val="16"/>
          <w:szCs w:val="16"/>
        </w:rPr>
        <w:t>программы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такие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как</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ls</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выводит</w:t>
      </w:r>
      <w:proofErr w:type="spellEnd"/>
      <w:r w:rsidRPr="0075222A">
        <w:rPr>
          <w:rStyle w:val="FontStyle17"/>
          <w:rFonts w:ascii="Times New Roman" w:hAnsi="Times New Roman" w:cs="Times New Roman"/>
          <w:sz w:val="16"/>
          <w:szCs w:val="16"/>
        </w:rPr>
        <w:t xml:space="preserve"> список </w:t>
      </w:r>
      <w:proofErr w:type="spellStart"/>
      <w:r w:rsidRPr="0075222A">
        <w:rPr>
          <w:rStyle w:val="FontStyle17"/>
          <w:rFonts w:ascii="Times New Roman" w:hAnsi="Times New Roman" w:cs="Times New Roman"/>
          <w:sz w:val="16"/>
          <w:szCs w:val="16"/>
        </w:rPr>
        <w:t>имен</w:t>
      </w:r>
      <w:proofErr w:type="spellEnd"/>
      <w:r w:rsidRPr="0075222A">
        <w:rPr>
          <w:rStyle w:val="FontStyle17"/>
          <w:rFonts w:ascii="Times New Roman" w:hAnsi="Times New Roman" w:cs="Times New Roman"/>
          <w:sz w:val="16"/>
          <w:szCs w:val="16"/>
        </w:rPr>
        <w:t xml:space="preserve"> и </w:t>
      </w:r>
      <w:proofErr w:type="spellStart"/>
      <w:r w:rsidRPr="0075222A">
        <w:rPr>
          <w:rStyle w:val="FontStyle17"/>
          <w:rFonts w:ascii="Times New Roman" w:hAnsi="Times New Roman" w:cs="Times New Roman"/>
          <w:sz w:val="16"/>
          <w:szCs w:val="16"/>
        </w:rPr>
        <w:t>атрибутов</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файлов</w:t>
      </w:r>
      <w:proofErr w:type="spellEnd"/>
      <w:r w:rsidRPr="0075222A">
        <w:rPr>
          <w:rStyle w:val="FontStyle17"/>
          <w:rFonts w:ascii="Times New Roman" w:hAnsi="Times New Roman" w:cs="Times New Roman"/>
          <w:sz w:val="16"/>
          <w:szCs w:val="16"/>
        </w:rPr>
        <w:t xml:space="preserve">), могли </w:t>
      </w:r>
      <w:proofErr w:type="spellStart"/>
      <w:r w:rsidRPr="0075222A">
        <w:rPr>
          <w:rStyle w:val="FontStyle17"/>
          <w:rFonts w:ascii="Times New Roman" w:hAnsi="Times New Roman" w:cs="Times New Roman"/>
          <w:sz w:val="16"/>
          <w:szCs w:val="16"/>
        </w:rPr>
        <w:t>их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обнаружить</w:t>
      </w:r>
      <w:proofErr w:type="spellEnd"/>
      <w:r w:rsidRPr="0075222A">
        <w:rPr>
          <w:rStyle w:val="FontStyle17"/>
          <w:rFonts w:ascii="Times New Roman" w:hAnsi="Times New Roman" w:cs="Times New Roman"/>
          <w:sz w:val="16"/>
          <w:szCs w:val="16"/>
        </w:rPr>
        <w:t>.</w:t>
      </w:r>
    </w:p>
    <w:p w:rsidR="0075222A" w:rsidRPr="0075222A" w:rsidRDefault="0075222A" w:rsidP="0075222A">
      <w:pPr>
        <w:pStyle w:val="Style9"/>
        <w:tabs>
          <w:tab w:val="left" w:pos="1116"/>
        </w:tabs>
        <w:spacing w:line="240" w:lineRule="auto"/>
        <w:ind w:left="756"/>
        <w:rPr>
          <w:rStyle w:val="FontStyle17"/>
          <w:rFonts w:ascii="Times New Roman" w:hAnsi="Times New Roman" w:cs="Times New Roman"/>
          <w:sz w:val="16"/>
          <w:szCs w:val="16"/>
        </w:rPr>
      </w:pPr>
    </w:p>
    <w:p w:rsidR="0075222A" w:rsidRPr="0075222A" w:rsidRDefault="0075222A" w:rsidP="0075222A">
      <w:pPr>
        <w:pStyle w:val="Style9"/>
        <w:widowControl/>
        <w:tabs>
          <w:tab w:val="left" w:pos="1116"/>
        </w:tabs>
        <w:spacing w:line="240" w:lineRule="auto"/>
        <w:ind w:left="756" w:firstLine="0"/>
        <w:rPr>
          <w:rStyle w:val="FontStyle17"/>
          <w:rFonts w:ascii="Times New Roman" w:hAnsi="Times New Roman" w:cs="Times New Roman"/>
          <w:sz w:val="16"/>
          <w:szCs w:val="16"/>
        </w:rPr>
      </w:pPr>
      <w:r w:rsidRPr="0075222A">
        <w:rPr>
          <w:rStyle w:val="FontStyle17"/>
          <w:rFonts w:ascii="Times New Roman" w:hAnsi="Times New Roman" w:cs="Times New Roman"/>
          <w:sz w:val="16"/>
          <w:szCs w:val="16"/>
        </w:rPr>
        <w:t xml:space="preserve">Права </w:t>
      </w:r>
      <w:proofErr w:type="spellStart"/>
      <w:r w:rsidRPr="0075222A">
        <w:rPr>
          <w:rStyle w:val="FontStyle17"/>
          <w:rFonts w:ascii="Times New Roman" w:hAnsi="Times New Roman" w:cs="Times New Roman"/>
          <w:sz w:val="16"/>
          <w:szCs w:val="16"/>
        </w:rPr>
        <w:t>доступа</w:t>
      </w:r>
      <w:proofErr w:type="spellEnd"/>
      <w:r w:rsidRPr="0075222A">
        <w:rPr>
          <w:rStyle w:val="FontStyle17"/>
          <w:rFonts w:ascii="Times New Roman" w:hAnsi="Times New Roman" w:cs="Times New Roman"/>
          <w:sz w:val="16"/>
          <w:szCs w:val="16"/>
        </w:rPr>
        <w:t xml:space="preserve"> к файлу </w:t>
      </w:r>
      <w:proofErr w:type="spellStart"/>
      <w:r w:rsidRPr="0075222A">
        <w:rPr>
          <w:rStyle w:val="FontStyle17"/>
          <w:rFonts w:ascii="Times New Roman" w:hAnsi="Times New Roman" w:cs="Times New Roman"/>
          <w:sz w:val="16"/>
          <w:szCs w:val="16"/>
        </w:rPr>
        <w:t>регулируются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установкой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специальных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битов</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разрешения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доступа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связанных</w:t>
      </w:r>
      <w:proofErr w:type="spellEnd"/>
      <w:r w:rsidRPr="0075222A">
        <w:rPr>
          <w:rStyle w:val="FontStyle17"/>
          <w:rFonts w:ascii="Times New Roman" w:hAnsi="Times New Roman" w:cs="Times New Roman"/>
          <w:sz w:val="16"/>
          <w:szCs w:val="16"/>
        </w:rPr>
        <w:t xml:space="preserve"> с файлом. </w:t>
      </w:r>
      <w:proofErr w:type="spellStart"/>
      <w:r w:rsidRPr="0075222A">
        <w:rPr>
          <w:rStyle w:val="FontStyle17"/>
          <w:rFonts w:ascii="Times New Roman" w:hAnsi="Times New Roman" w:cs="Times New Roman"/>
          <w:sz w:val="16"/>
          <w:szCs w:val="16"/>
        </w:rPr>
        <w:t>Устанавливая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биты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разрешения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доступа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можно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независимо</w:t>
      </w:r>
      <w:proofErr w:type="spellEnd"/>
      <w:r w:rsidRPr="0075222A">
        <w:rPr>
          <w:rStyle w:val="FontStyle17"/>
          <w:rFonts w:ascii="Times New Roman" w:hAnsi="Times New Roman" w:cs="Times New Roman"/>
          <w:sz w:val="16"/>
          <w:szCs w:val="16"/>
        </w:rPr>
        <w:t xml:space="preserve"> управлять </w:t>
      </w:r>
      <w:proofErr w:type="spellStart"/>
      <w:r w:rsidRPr="0075222A">
        <w:rPr>
          <w:rStyle w:val="FontStyle17"/>
          <w:rFonts w:ascii="Times New Roman" w:hAnsi="Times New Roman" w:cs="Times New Roman"/>
          <w:sz w:val="16"/>
          <w:szCs w:val="16"/>
        </w:rPr>
        <w:t>выдачей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разрешений</w:t>
      </w:r>
      <w:proofErr w:type="spellEnd"/>
      <w:r w:rsidRPr="0075222A">
        <w:rPr>
          <w:rStyle w:val="FontStyle17"/>
          <w:rFonts w:ascii="Times New Roman" w:hAnsi="Times New Roman" w:cs="Times New Roman"/>
          <w:sz w:val="16"/>
          <w:szCs w:val="16"/>
        </w:rPr>
        <w:t xml:space="preserve"> на </w:t>
      </w:r>
      <w:proofErr w:type="spellStart"/>
      <w:r w:rsidRPr="0075222A">
        <w:rPr>
          <w:rStyle w:val="FontStyle17"/>
          <w:rFonts w:ascii="Times New Roman" w:hAnsi="Times New Roman" w:cs="Times New Roman"/>
          <w:sz w:val="16"/>
          <w:szCs w:val="16"/>
        </w:rPr>
        <w:t>чтение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запись</w:t>
      </w:r>
      <w:proofErr w:type="spellEnd"/>
      <w:r w:rsidRPr="0075222A">
        <w:rPr>
          <w:rStyle w:val="FontStyle17"/>
          <w:rFonts w:ascii="Times New Roman" w:hAnsi="Times New Roman" w:cs="Times New Roman"/>
          <w:sz w:val="16"/>
          <w:szCs w:val="16"/>
        </w:rPr>
        <w:t xml:space="preserve"> и </w:t>
      </w:r>
      <w:proofErr w:type="spellStart"/>
      <w:r w:rsidRPr="0075222A">
        <w:rPr>
          <w:rStyle w:val="FontStyle17"/>
          <w:rFonts w:ascii="Times New Roman" w:hAnsi="Times New Roman" w:cs="Times New Roman"/>
          <w:sz w:val="16"/>
          <w:szCs w:val="16"/>
        </w:rPr>
        <w:t>выполнение</w:t>
      </w:r>
      <w:proofErr w:type="spellEnd"/>
      <w:r w:rsidRPr="0075222A">
        <w:rPr>
          <w:rStyle w:val="FontStyle17"/>
          <w:rFonts w:ascii="Times New Roman" w:hAnsi="Times New Roman" w:cs="Times New Roman"/>
          <w:sz w:val="16"/>
          <w:szCs w:val="16"/>
        </w:rPr>
        <w:t xml:space="preserve"> для </w:t>
      </w:r>
      <w:proofErr w:type="spellStart"/>
      <w:r w:rsidRPr="0075222A">
        <w:rPr>
          <w:rStyle w:val="FontStyle17"/>
          <w:rFonts w:ascii="Times New Roman" w:hAnsi="Times New Roman" w:cs="Times New Roman"/>
          <w:sz w:val="16"/>
          <w:szCs w:val="16"/>
        </w:rPr>
        <w:t>трех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категорий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пользователей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lastRenderedPageBreak/>
        <w:t>владельца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файла</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группового</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пользователя</w:t>
      </w:r>
      <w:proofErr w:type="spellEnd"/>
      <w:r w:rsidRPr="0075222A">
        <w:rPr>
          <w:rStyle w:val="FontStyle17"/>
          <w:rFonts w:ascii="Times New Roman" w:hAnsi="Times New Roman" w:cs="Times New Roman"/>
          <w:sz w:val="16"/>
          <w:szCs w:val="16"/>
        </w:rPr>
        <w:t xml:space="preserve"> и </w:t>
      </w:r>
      <w:proofErr w:type="spellStart"/>
      <w:r w:rsidRPr="0075222A">
        <w:rPr>
          <w:rStyle w:val="FontStyle17"/>
          <w:rFonts w:ascii="Times New Roman" w:hAnsi="Times New Roman" w:cs="Times New Roman"/>
          <w:sz w:val="16"/>
          <w:szCs w:val="16"/>
        </w:rPr>
        <w:t>прочих</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Пользователи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могут</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создавать</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если</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разрешен</w:t>
      </w:r>
      <w:proofErr w:type="spellEnd"/>
      <w:r w:rsidRPr="0075222A">
        <w:rPr>
          <w:rStyle w:val="FontStyle17"/>
          <w:rFonts w:ascii="Times New Roman" w:hAnsi="Times New Roman" w:cs="Times New Roman"/>
          <w:sz w:val="16"/>
          <w:szCs w:val="16"/>
        </w:rPr>
        <w:t xml:space="preserve"> доступ к каталогу. </w:t>
      </w:r>
      <w:proofErr w:type="spellStart"/>
      <w:r w:rsidRPr="0075222A">
        <w:rPr>
          <w:rStyle w:val="FontStyle17"/>
          <w:rFonts w:ascii="Times New Roman" w:hAnsi="Times New Roman" w:cs="Times New Roman"/>
          <w:sz w:val="16"/>
          <w:szCs w:val="16"/>
        </w:rPr>
        <w:t>Вновь</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созданные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файлы</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становятся</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листьями</w:t>
      </w:r>
      <w:proofErr w:type="spellEnd"/>
      <w:r w:rsidRPr="0075222A">
        <w:rPr>
          <w:rStyle w:val="FontStyle17"/>
          <w:rFonts w:ascii="Times New Roman" w:hAnsi="Times New Roman" w:cs="Times New Roman"/>
          <w:sz w:val="16"/>
          <w:szCs w:val="16"/>
        </w:rPr>
        <w:t xml:space="preserve"> в </w:t>
      </w:r>
      <w:proofErr w:type="spellStart"/>
      <w:r w:rsidRPr="0075222A">
        <w:rPr>
          <w:rStyle w:val="FontStyle17"/>
          <w:rFonts w:ascii="Times New Roman" w:hAnsi="Times New Roman" w:cs="Times New Roman"/>
          <w:sz w:val="16"/>
          <w:szCs w:val="16"/>
        </w:rPr>
        <w:t>древовидной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структуре</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файловой</w:t>
      </w:r>
      <w:proofErr w:type="spellEnd"/>
      <w:r w:rsidRPr="0075222A">
        <w:rPr>
          <w:rStyle w:val="FontStyle17"/>
          <w:rFonts w:ascii="Times New Roman" w:hAnsi="Times New Roman" w:cs="Times New Roman"/>
          <w:sz w:val="16"/>
          <w:szCs w:val="16"/>
        </w:rPr>
        <w:t xml:space="preserve"> </w:t>
      </w:r>
      <w:proofErr w:type="spellStart"/>
      <w:r w:rsidRPr="0075222A">
        <w:rPr>
          <w:rStyle w:val="FontStyle17"/>
          <w:rFonts w:ascii="Times New Roman" w:hAnsi="Times New Roman" w:cs="Times New Roman"/>
          <w:sz w:val="16"/>
          <w:szCs w:val="16"/>
        </w:rPr>
        <w:t>системы</w:t>
      </w:r>
      <w:proofErr w:type="spellEnd"/>
      <w:r w:rsidRPr="0075222A">
        <w:rPr>
          <w:rStyle w:val="FontStyle17"/>
          <w:rFonts w:ascii="Times New Roman" w:hAnsi="Times New Roman" w:cs="Times New Roman"/>
          <w:sz w:val="16"/>
          <w:szCs w:val="16"/>
        </w:rPr>
        <w:t>.</w:t>
      </w:r>
    </w:p>
    <w:p w:rsidR="00E86E86" w:rsidRPr="0075222A" w:rsidRDefault="00E86E86" w:rsidP="0075222A">
      <w:pPr>
        <w:spacing w:after="0" w:line="240" w:lineRule="auto"/>
        <w:ind w:left="720"/>
        <w:rPr>
          <w:rFonts w:ascii="Times New Roman" w:hAnsi="Times New Roman" w:cs="Times New Roman"/>
          <w:b/>
          <w:sz w:val="16"/>
          <w:szCs w:val="16"/>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152"/>
        <w:gridCol w:w="2143"/>
        <w:gridCol w:w="2144"/>
        <w:gridCol w:w="2144"/>
        <w:gridCol w:w="2151"/>
      </w:tblGrid>
      <w:tr w:rsidR="00E86E86" w:rsidRPr="0075222A" w:rsidTr="00A27103">
        <w:trPr>
          <w:tblCellSpacing w:w="7" w:type="dxa"/>
        </w:trPr>
        <w:tc>
          <w:tcPr>
            <w:tcW w:w="993"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Блок начальной загрузки</w:t>
            </w:r>
          </w:p>
        </w:tc>
        <w:tc>
          <w:tcPr>
            <w:tcW w:w="992"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proofErr w:type="spellStart"/>
            <w:r w:rsidRPr="0075222A">
              <w:rPr>
                <w:rFonts w:ascii="Times New Roman" w:hAnsi="Times New Roman" w:cs="Times New Roman"/>
                <w:sz w:val="16"/>
                <w:szCs w:val="16"/>
              </w:rPr>
              <w:t>Суперблок</w:t>
            </w:r>
            <w:proofErr w:type="spellEnd"/>
          </w:p>
        </w:tc>
        <w:tc>
          <w:tcPr>
            <w:tcW w:w="992"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Индексные дескрипторы</w:t>
            </w:r>
          </w:p>
        </w:tc>
        <w:tc>
          <w:tcPr>
            <w:tcW w:w="992"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Блоки файлов</w:t>
            </w:r>
          </w:p>
        </w:tc>
        <w:tc>
          <w:tcPr>
            <w:tcW w:w="992"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Область сохранения</w:t>
            </w:r>
          </w:p>
        </w:tc>
      </w:tr>
      <w:tr w:rsidR="00E86E86" w:rsidRPr="0075222A" w:rsidTr="00A27103">
        <w:trPr>
          <w:tblCellSpacing w:w="7" w:type="dxa"/>
        </w:trPr>
        <w:tc>
          <w:tcPr>
            <w:tcW w:w="993"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0</w:t>
            </w:r>
          </w:p>
        </w:tc>
        <w:tc>
          <w:tcPr>
            <w:tcW w:w="992"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w:t>
            </w:r>
          </w:p>
        </w:tc>
        <w:tc>
          <w:tcPr>
            <w:tcW w:w="992"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w:t>
            </w:r>
          </w:p>
        </w:tc>
        <w:tc>
          <w:tcPr>
            <w:tcW w:w="992"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w:t>
            </w:r>
          </w:p>
        </w:tc>
        <w:tc>
          <w:tcPr>
            <w:tcW w:w="992" w:type="pct"/>
            <w:tcBorders>
              <w:top w:val="outset" w:sz="6" w:space="0" w:color="auto"/>
              <w:left w:val="outset" w:sz="6" w:space="0" w:color="auto"/>
              <w:bottom w:val="outset" w:sz="6" w:space="0" w:color="auto"/>
              <w:right w:val="outset" w:sz="6" w:space="0" w:color="auto"/>
            </w:tcBorders>
            <w:shd w:val="clear" w:color="auto" w:fill="auto"/>
          </w:tcPr>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N-M+1</w:t>
            </w:r>
          </w:p>
        </w:tc>
      </w:tr>
    </w:tbl>
    <w:p w:rsidR="00E86E86" w:rsidRPr="0075222A" w:rsidRDefault="00E86E86" w:rsidP="0075222A">
      <w:pPr>
        <w:spacing w:line="240" w:lineRule="auto"/>
        <w:rPr>
          <w:rFonts w:ascii="Times New Roman" w:hAnsi="Times New Roman" w:cs="Times New Roman"/>
          <w:sz w:val="16"/>
          <w:szCs w:val="16"/>
        </w:rPr>
      </w:pPr>
      <w:proofErr w:type="spellStart"/>
      <w:r w:rsidRPr="0075222A">
        <w:rPr>
          <w:rFonts w:ascii="Times New Roman" w:hAnsi="Times New Roman" w:cs="Times New Roman"/>
          <w:sz w:val="16"/>
          <w:szCs w:val="16"/>
        </w:rPr>
        <w:t>Суперблок</w:t>
      </w:r>
      <w:proofErr w:type="spellEnd"/>
      <w:r w:rsidRPr="0075222A">
        <w:rPr>
          <w:rFonts w:ascii="Times New Roman" w:hAnsi="Times New Roman" w:cs="Times New Roman"/>
          <w:sz w:val="16"/>
          <w:szCs w:val="16"/>
        </w:rPr>
        <w:t xml:space="preserve"> файловой системы - содержит оперативную информацию о состоянии файловой системы, а также данные о параметрах настройки файловой системы. В частности </w:t>
      </w:r>
      <w:proofErr w:type="spellStart"/>
      <w:r w:rsidRPr="0075222A">
        <w:rPr>
          <w:rFonts w:ascii="Times New Roman" w:hAnsi="Times New Roman" w:cs="Times New Roman"/>
          <w:sz w:val="16"/>
          <w:szCs w:val="16"/>
        </w:rPr>
        <w:t>суперблок</w:t>
      </w:r>
      <w:proofErr w:type="spellEnd"/>
      <w:r w:rsidRPr="0075222A">
        <w:rPr>
          <w:rFonts w:ascii="Times New Roman" w:hAnsi="Times New Roman" w:cs="Times New Roman"/>
          <w:sz w:val="16"/>
          <w:szCs w:val="16"/>
        </w:rPr>
        <w:t xml:space="preserve"> имеет информацию о </w:t>
      </w:r>
    </w:p>
    <w:p w:rsidR="00E86E86" w:rsidRPr="0075222A" w:rsidRDefault="00E86E86" w:rsidP="0075222A">
      <w:pPr>
        <w:numPr>
          <w:ilvl w:val="0"/>
          <w:numId w:val="7"/>
        </w:numPr>
        <w:spacing w:after="0" w:line="240" w:lineRule="auto"/>
        <w:rPr>
          <w:rFonts w:ascii="Times New Roman" w:hAnsi="Times New Roman" w:cs="Times New Roman"/>
          <w:sz w:val="16"/>
          <w:szCs w:val="16"/>
        </w:rPr>
      </w:pPr>
      <w:proofErr w:type="gramStart"/>
      <w:r w:rsidRPr="0075222A">
        <w:rPr>
          <w:rFonts w:ascii="Times New Roman" w:hAnsi="Times New Roman" w:cs="Times New Roman"/>
          <w:sz w:val="16"/>
          <w:szCs w:val="16"/>
        </w:rPr>
        <w:t>количестве</w:t>
      </w:r>
      <w:proofErr w:type="gramEnd"/>
      <w:r w:rsidRPr="0075222A">
        <w:rPr>
          <w:rFonts w:ascii="Times New Roman" w:hAnsi="Times New Roman" w:cs="Times New Roman"/>
          <w:sz w:val="16"/>
          <w:szCs w:val="16"/>
        </w:rPr>
        <w:t xml:space="preserve"> индексных дескрипторов (ИД) в файловой системе; </w:t>
      </w:r>
    </w:p>
    <w:p w:rsidR="00E86E86" w:rsidRPr="0075222A" w:rsidRDefault="00E86E86" w:rsidP="0075222A">
      <w:pPr>
        <w:numPr>
          <w:ilvl w:val="0"/>
          <w:numId w:val="7"/>
        </w:numPr>
        <w:spacing w:after="0" w:line="240" w:lineRule="auto"/>
        <w:rPr>
          <w:rFonts w:ascii="Times New Roman" w:hAnsi="Times New Roman" w:cs="Times New Roman"/>
          <w:sz w:val="16"/>
          <w:szCs w:val="16"/>
        </w:rPr>
      </w:pPr>
      <w:proofErr w:type="gramStart"/>
      <w:r w:rsidRPr="0075222A">
        <w:rPr>
          <w:rFonts w:ascii="Times New Roman" w:hAnsi="Times New Roman" w:cs="Times New Roman"/>
          <w:sz w:val="16"/>
          <w:szCs w:val="16"/>
        </w:rPr>
        <w:t>размере</w:t>
      </w:r>
      <w:proofErr w:type="gramEnd"/>
      <w:r w:rsidRPr="0075222A">
        <w:rPr>
          <w:rFonts w:ascii="Times New Roman" w:hAnsi="Times New Roman" w:cs="Times New Roman"/>
          <w:sz w:val="16"/>
          <w:szCs w:val="16"/>
        </w:rPr>
        <w:t xml:space="preserve"> файловой системы; </w:t>
      </w:r>
    </w:p>
    <w:p w:rsidR="00E86E86" w:rsidRPr="0075222A" w:rsidRDefault="00E86E86" w:rsidP="0075222A">
      <w:pPr>
        <w:numPr>
          <w:ilvl w:val="0"/>
          <w:numId w:val="7"/>
        </w:numPr>
        <w:spacing w:after="0" w:line="240" w:lineRule="auto"/>
        <w:rPr>
          <w:rFonts w:ascii="Times New Roman" w:hAnsi="Times New Roman" w:cs="Times New Roman"/>
          <w:sz w:val="16"/>
          <w:szCs w:val="16"/>
        </w:rPr>
      </w:pPr>
      <w:r w:rsidRPr="0075222A">
        <w:rPr>
          <w:rFonts w:ascii="Times New Roman" w:hAnsi="Times New Roman" w:cs="Times New Roman"/>
          <w:sz w:val="16"/>
          <w:szCs w:val="16"/>
        </w:rPr>
        <w:t xml:space="preserve">свободных блоках файлов; </w:t>
      </w:r>
    </w:p>
    <w:p w:rsidR="00E86E86" w:rsidRPr="0075222A" w:rsidRDefault="00E86E86" w:rsidP="0075222A">
      <w:pPr>
        <w:numPr>
          <w:ilvl w:val="0"/>
          <w:numId w:val="7"/>
        </w:numPr>
        <w:spacing w:after="0" w:line="240" w:lineRule="auto"/>
        <w:rPr>
          <w:rFonts w:ascii="Times New Roman" w:hAnsi="Times New Roman" w:cs="Times New Roman"/>
          <w:sz w:val="16"/>
          <w:szCs w:val="16"/>
        </w:rPr>
      </w:pPr>
      <w:r w:rsidRPr="0075222A">
        <w:rPr>
          <w:rFonts w:ascii="Times New Roman" w:hAnsi="Times New Roman" w:cs="Times New Roman"/>
          <w:sz w:val="16"/>
          <w:szCs w:val="16"/>
        </w:rPr>
        <w:t xml:space="preserve">свободных ИД; </w:t>
      </w:r>
    </w:p>
    <w:p w:rsidR="00E86E86" w:rsidRPr="0075222A" w:rsidRDefault="00E86E86" w:rsidP="0075222A">
      <w:pPr>
        <w:numPr>
          <w:ilvl w:val="0"/>
          <w:numId w:val="7"/>
        </w:numPr>
        <w:spacing w:after="0" w:line="240" w:lineRule="auto"/>
        <w:rPr>
          <w:rFonts w:ascii="Times New Roman" w:hAnsi="Times New Roman" w:cs="Times New Roman"/>
          <w:sz w:val="16"/>
          <w:szCs w:val="16"/>
        </w:rPr>
      </w:pPr>
      <w:r w:rsidRPr="0075222A">
        <w:rPr>
          <w:rFonts w:ascii="Times New Roman" w:hAnsi="Times New Roman" w:cs="Times New Roman"/>
          <w:sz w:val="16"/>
          <w:szCs w:val="16"/>
        </w:rPr>
        <w:t>еще ряд данных, которые мы не будем перечислять в силу уникальности их назначения</w:t>
      </w:r>
    </w:p>
    <w:p w:rsidR="00E86E86" w:rsidRPr="0075222A"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Вот информация о </w:t>
      </w:r>
      <w:proofErr w:type="spellStart"/>
      <w:r w:rsidRPr="0075222A">
        <w:rPr>
          <w:rFonts w:ascii="Times New Roman" w:hAnsi="Times New Roman" w:cs="Times New Roman"/>
          <w:sz w:val="16"/>
          <w:szCs w:val="16"/>
        </w:rPr>
        <w:t>суперблоке</w:t>
      </w:r>
      <w:proofErr w:type="spellEnd"/>
      <w:r w:rsidRPr="0075222A">
        <w:rPr>
          <w:rFonts w:ascii="Times New Roman" w:hAnsi="Times New Roman" w:cs="Times New Roman"/>
          <w:sz w:val="16"/>
          <w:szCs w:val="16"/>
        </w:rPr>
        <w:t>. Какие можно сделать выводы и замечания?</w:t>
      </w:r>
    </w:p>
    <w:p w:rsidR="00E86E86" w:rsidRPr="0075222A" w:rsidRDefault="00E86E86" w:rsidP="0075222A">
      <w:pPr>
        <w:numPr>
          <w:ilvl w:val="0"/>
          <w:numId w:val="8"/>
        </w:numPr>
        <w:spacing w:after="0" w:line="240" w:lineRule="auto"/>
        <w:rPr>
          <w:rFonts w:ascii="Times New Roman" w:hAnsi="Times New Roman" w:cs="Times New Roman"/>
          <w:sz w:val="16"/>
          <w:szCs w:val="16"/>
        </w:rPr>
      </w:pPr>
      <w:proofErr w:type="spellStart"/>
      <w:r w:rsidRPr="0075222A">
        <w:rPr>
          <w:rFonts w:ascii="Times New Roman" w:hAnsi="Times New Roman" w:cs="Times New Roman"/>
          <w:sz w:val="16"/>
          <w:szCs w:val="16"/>
        </w:rPr>
        <w:t>суперблок</w:t>
      </w:r>
      <w:proofErr w:type="spellEnd"/>
      <w:r w:rsidRPr="0075222A">
        <w:rPr>
          <w:rFonts w:ascii="Times New Roman" w:hAnsi="Times New Roman" w:cs="Times New Roman"/>
          <w:sz w:val="16"/>
          <w:szCs w:val="16"/>
        </w:rPr>
        <w:t xml:space="preserve"> всегда находится в ОЗУ;</w:t>
      </w:r>
      <w:r w:rsidRPr="0075222A">
        <w:rPr>
          <w:rFonts w:ascii="Times New Roman" w:hAnsi="Times New Roman" w:cs="Times New Roman"/>
          <w:sz w:val="16"/>
          <w:szCs w:val="16"/>
        </w:rPr>
        <w:tab/>
      </w:r>
      <w:r w:rsidRPr="0075222A">
        <w:rPr>
          <w:rFonts w:ascii="Times New Roman" w:hAnsi="Times New Roman" w:cs="Times New Roman"/>
          <w:sz w:val="16"/>
          <w:szCs w:val="16"/>
        </w:rPr>
        <w:tab/>
        <w:t>(Недостаток)</w:t>
      </w:r>
    </w:p>
    <w:p w:rsidR="00E86E86" w:rsidRPr="0075222A" w:rsidRDefault="00E86E86" w:rsidP="0075222A">
      <w:pPr>
        <w:numPr>
          <w:ilvl w:val="0"/>
          <w:numId w:val="8"/>
        </w:numPr>
        <w:spacing w:after="0" w:line="240" w:lineRule="auto"/>
        <w:rPr>
          <w:rFonts w:ascii="Times New Roman" w:hAnsi="Times New Roman" w:cs="Times New Roman"/>
          <w:sz w:val="16"/>
          <w:szCs w:val="16"/>
        </w:rPr>
      </w:pPr>
      <w:r w:rsidRPr="0075222A">
        <w:rPr>
          <w:rFonts w:ascii="Times New Roman" w:hAnsi="Times New Roman" w:cs="Times New Roman"/>
          <w:sz w:val="16"/>
          <w:szCs w:val="16"/>
        </w:rPr>
        <w:t xml:space="preserve">все операции по освобождению блоков, занятию блоков файлов, по занятию и освобождению ИД происходят в ОЗУ (минимизация обменов с диском). Если же содержимое </w:t>
      </w:r>
      <w:proofErr w:type="spellStart"/>
      <w:r w:rsidRPr="0075222A">
        <w:rPr>
          <w:rFonts w:ascii="Times New Roman" w:hAnsi="Times New Roman" w:cs="Times New Roman"/>
          <w:sz w:val="16"/>
          <w:szCs w:val="16"/>
        </w:rPr>
        <w:t>суперблока</w:t>
      </w:r>
      <w:proofErr w:type="spellEnd"/>
      <w:r w:rsidRPr="0075222A">
        <w:rPr>
          <w:rFonts w:ascii="Times New Roman" w:hAnsi="Times New Roman" w:cs="Times New Roman"/>
          <w:sz w:val="16"/>
          <w:szCs w:val="16"/>
        </w:rPr>
        <w:t xml:space="preserve"> не записать на диск и выключить питание, то возникнут проблемы (несоответствие реального состояния файловой системы и содержимого </w:t>
      </w:r>
      <w:proofErr w:type="spellStart"/>
      <w:r w:rsidRPr="0075222A">
        <w:rPr>
          <w:rFonts w:ascii="Times New Roman" w:hAnsi="Times New Roman" w:cs="Times New Roman"/>
          <w:sz w:val="16"/>
          <w:szCs w:val="16"/>
        </w:rPr>
        <w:t>суперблока</w:t>
      </w:r>
      <w:proofErr w:type="spellEnd"/>
      <w:r w:rsidRPr="0075222A">
        <w:rPr>
          <w:rFonts w:ascii="Times New Roman" w:hAnsi="Times New Roman" w:cs="Times New Roman"/>
          <w:sz w:val="16"/>
          <w:szCs w:val="16"/>
        </w:rPr>
        <w:t xml:space="preserve">). Но это уже требование к надежности аппаратуры системы. </w:t>
      </w:r>
    </w:p>
    <w:p w:rsidR="00E86E86" w:rsidRPr="0075222A" w:rsidRDefault="00E86E86" w:rsidP="0075222A">
      <w:pPr>
        <w:spacing w:line="240" w:lineRule="auto"/>
        <w:rPr>
          <w:rFonts w:ascii="Times New Roman" w:hAnsi="Times New Roman" w:cs="Times New Roman"/>
          <w:b/>
          <w:sz w:val="16"/>
          <w:szCs w:val="16"/>
          <w:lang w:val="en-US"/>
        </w:rPr>
      </w:pPr>
      <w:r w:rsidRPr="0075222A">
        <w:rPr>
          <w:rFonts w:ascii="Times New Roman" w:hAnsi="Times New Roman" w:cs="Times New Roman"/>
          <w:sz w:val="16"/>
          <w:szCs w:val="16"/>
        </w:rPr>
        <w:t>Свойство файловой системы по оптимизации доступа, критерием которого является количество обменов, которые файловая система производит для своих нужд, не связанных с чтением или записью информации файлов.</w:t>
      </w:r>
      <w:r w:rsidRPr="0075222A">
        <w:rPr>
          <w:rFonts w:ascii="Times New Roman" w:hAnsi="Times New Roman" w:cs="Times New Roman"/>
          <w:sz w:val="16"/>
          <w:szCs w:val="16"/>
        </w:rPr>
        <w:tab/>
        <w:t>(Преимущество)</w:t>
      </w:r>
    </w:p>
    <w:p w:rsidR="00896CFC" w:rsidRPr="0075222A" w:rsidRDefault="00896CFC" w:rsidP="0075222A">
      <w:pPr>
        <w:pStyle w:val="Style9"/>
        <w:widowControl/>
        <w:numPr>
          <w:ilvl w:val="0"/>
          <w:numId w:val="10"/>
        </w:numPr>
        <w:tabs>
          <w:tab w:val="left" w:pos="1116"/>
        </w:tabs>
        <w:spacing w:line="240" w:lineRule="auto"/>
        <w:ind w:left="756" w:firstLine="0"/>
        <w:rPr>
          <w:rStyle w:val="FontStyle18"/>
          <w:b w:val="0"/>
          <w:sz w:val="16"/>
          <w:szCs w:val="16"/>
        </w:rPr>
      </w:pPr>
      <w:r w:rsidRPr="0075222A">
        <w:rPr>
          <w:rStyle w:val="FontStyle17"/>
          <w:rFonts w:ascii="Times New Roman" w:hAnsi="Times New Roman" w:cs="Times New Roman"/>
          <w:b/>
          <w:sz w:val="16"/>
          <w:szCs w:val="16"/>
          <w:lang w:val="ru-RU" w:eastAsia="ru-RU"/>
        </w:rPr>
        <w:t>Методы повышения эффективности управления памятью.</w:t>
      </w:r>
    </w:p>
    <w:p w:rsidR="00896CFC" w:rsidRPr="0075222A" w:rsidRDefault="00896CFC" w:rsidP="0075222A">
      <w:pPr>
        <w:pStyle w:val="a3"/>
        <w:spacing w:line="240" w:lineRule="auto"/>
        <w:rPr>
          <w:rFonts w:ascii="Times New Roman" w:hAnsi="Times New Roman" w:cs="Times New Roman"/>
          <w:sz w:val="16"/>
          <w:szCs w:val="16"/>
        </w:rPr>
      </w:pPr>
    </w:p>
    <w:p w:rsidR="00896CFC" w:rsidRPr="0075222A" w:rsidRDefault="00896CFC" w:rsidP="0075222A">
      <w:pPr>
        <w:pStyle w:val="a3"/>
        <w:spacing w:line="240" w:lineRule="auto"/>
        <w:rPr>
          <w:rFonts w:ascii="Times New Roman" w:hAnsi="Times New Roman" w:cs="Times New Roman"/>
          <w:sz w:val="16"/>
          <w:szCs w:val="16"/>
        </w:rPr>
      </w:pPr>
      <w:r w:rsidRPr="0075222A">
        <w:rPr>
          <w:rFonts w:ascii="Times New Roman" w:hAnsi="Times New Roman" w:cs="Times New Roman"/>
          <w:sz w:val="16"/>
          <w:szCs w:val="16"/>
        </w:rPr>
        <w:t>Чтобы обеспечить эффективный контроль использования памяти, ОС должна выполнять следующие функции:</w:t>
      </w:r>
    </w:p>
    <w:p w:rsidR="00896CFC" w:rsidRPr="0075222A" w:rsidRDefault="00896CFC" w:rsidP="0075222A">
      <w:pPr>
        <w:pStyle w:val="a3"/>
        <w:numPr>
          <w:ilvl w:val="0"/>
          <w:numId w:val="5"/>
        </w:numPr>
        <w:spacing w:line="240" w:lineRule="auto"/>
        <w:rPr>
          <w:rFonts w:ascii="Times New Roman" w:hAnsi="Times New Roman" w:cs="Times New Roman"/>
          <w:sz w:val="16"/>
          <w:szCs w:val="16"/>
        </w:rPr>
      </w:pPr>
      <w:r w:rsidRPr="0075222A">
        <w:rPr>
          <w:rFonts w:ascii="Times New Roman" w:hAnsi="Times New Roman" w:cs="Times New Roman"/>
          <w:sz w:val="16"/>
          <w:szCs w:val="16"/>
        </w:rPr>
        <w:t>-отображение адресного пространства процесса на конкретные области физической памяти;</w:t>
      </w:r>
    </w:p>
    <w:p w:rsidR="00896CFC" w:rsidRPr="0075222A" w:rsidRDefault="00896CFC" w:rsidP="0075222A">
      <w:pPr>
        <w:pStyle w:val="a3"/>
        <w:numPr>
          <w:ilvl w:val="0"/>
          <w:numId w:val="5"/>
        </w:numPr>
        <w:spacing w:line="240" w:lineRule="auto"/>
        <w:rPr>
          <w:rFonts w:ascii="Times New Roman" w:hAnsi="Times New Roman" w:cs="Times New Roman"/>
          <w:sz w:val="16"/>
          <w:szCs w:val="16"/>
        </w:rPr>
      </w:pPr>
      <w:r w:rsidRPr="0075222A">
        <w:rPr>
          <w:rFonts w:ascii="Times New Roman" w:hAnsi="Times New Roman" w:cs="Times New Roman"/>
          <w:sz w:val="16"/>
          <w:szCs w:val="16"/>
        </w:rPr>
        <w:t>-распределение памяти между конкурирующими процессами;</w:t>
      </w:r>
    </w:p>
    <w:p w:rsidR="00896CFC" w:rsidRPr="0075222A" w:rsidRDefault="00896CFC" w:rsidP="0075222A">
      <w:pPr>
        <w:pStyle w:val="a3"/>
        <w:numPr>
          <w:ilvl w:val="0"/>
          <w:numId w:val="5"/>
        </w:num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-контроль доступа к адресным пространствам процессов; </w:t>
      </w:r>
    </w:p>
    <w:p w:rsidR="00896CFC" w:rsidRPr="0075222A" w:rsidRDefault="00896CFC" w:rsidP="0075222A">
      <w:pPr>
        <w:pStyle w:val="a3"/>
        <w:numPr>
          <w:ilvl w:val="0"/>
          <w:numId w:val="5"/>
        </w:numPr>
        <w:spacing w:line="240" w:lineRule="auto"/>
        <w:rPr>
          <w:rFonts w:ascii="Times New Roman" w:hAnsi="Times New Roman" w:cs="Times New Roman"/>
          <w:sz w:val="16"/>
          <w:szCs w:val="16"/>
        </w:rPr>
      </w:pPr>
      <w:r w:rsidRPr="0075222A">
        <w:rPr>
          <w:rFonts w:ascii="Times New Roman" w:hAnsi="Times New Roman" w:cs="Times New Roman"/>
          <w:sz w:val="16"/>
          <w:szCs w:val="16"/>
        </w:rPr>
        <w:t>-выгрузка процессов (целиком или частично) во внешнюю память, когда в оперативной памяти недостаточно места;</w:t>
      </w:r>
    </w:p>
    <w:p w:rsidR="00896CFC" w:rsidRPr="0075222A" w:rsidRDefault="00896CFC" w:rsidP="0075222A">
      <w:pPr>
        <w:pStyle w:val="a3"/>
        <w:numPr>
          <w:ilvl w:val="0"/>
          <w:numId w:val="5"/>
        </w:numPr>
        <w:spacing w:line="240" w:lineRule="auto"/>
        <w:rPr>
          <w:rFonts w:ascii="Times New Roman" w:hAnsi="Times New Roman" w:cs="Times New Roman"/>
          <w:sz w:val="16"/>
          <w:szCs w:val="16"/>
        </w:rPr>
      </w:pPr>
      <w:r w:rsidRPr="0075222A">
        <w:rPr>
          <w:rFonts w:ascii="Times New Roman" w:hAnsi="Times New Roman" w:cs="Times New Roman"/>
          <w:sz w:val="16"/>
          <w:szCs w:val="16"/>
        </w:rPr>
        <w:t>-учет свободной и занятой памяти.</w:t>
      </w:r>
    </w:p>
    <w:p w:rsidR="0075222A" w:rsidRPr="0075222A" w:rsidRDefault="0075222A" w:rsidP="0075222A">
      <w:pPr>
        <w:pStyle w:val="a3"/>
        <w:spacing w:line="240" w:lineRule="auto"/>
        <w:ind w:left="360"/>
        <w:rPr>
          <w:rFonts w:ascii="Times New Roman" w:hAnsi="Times New Roman" w:cs="Times New Roman"/>
          <w:sz w:val="16"/>
          <w:szCs w:val="16"/>
        </w:rPr>
      </w:pPr>
    </w:p>
    <w:p w:rsidR="0075222A" w:rsidRPr="0075222A" w:rsidRDefault="0075222A" w:rsidP="0075222A">
      <w:pPr>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t xml:space="preserve">Проблема, присущая MS-DOS </w:t>
      </w:r>
      <w:r w:rsidRPr="0075222A">
        <w:rPr>
          <w:rFonts w:ascii="Times New Roman" w:hAnsi="Times New Roman" w:cs="Times New Roman"/>
          <w:sz w:val="16"/>
          <w:szCs w:val="16"/>
        </w:rPr>
        <w:sym w:font="Symbol" w:char="F0BE"/>
      </w:r>
      <w:r w:rsidRPr="0075222A">
        <w:rPr>
          <w:rFonts w:ascii="Times New Roman" w:hAnsi="Times New Roman" w:cs="Times New Roman"/>
          <w:sz w:val="16"/>
          <w:szCs w:val="16"/>
        </w:rPr>
        <w:t xml:space="preserve"> это ограниченный объем  оперативной памяти, к которой могут обращаться программы </w:t>
      </w:r>
      <w:r w:rsidRPr="0075222A">
        <w:rPr>
          <w:rFonts w:ascii="Times New Roman" w:hAnsi="Times New Roman" w:cs="Times New Roman"/>
          <w:sz w:val="16"/>
          <w:szCs w:val="16"/>
        </w:rPr>
        <w:sym w:font="Symbol" w:char="F0BE"/>
      </w:r>
      <w:r w:rsidRPr="0075222A">
        <w:rPr>
          <w:rFonts w:ascii="Times New Roman" w:hAnsi="Times New Roman" w:cs="Times New Roman"/>
          <w:sz w:val="16"/>
          <w:szCs w:val="16"/>
        </w:rPr>
        <w:t xml:space="preserve"> 640 Кбайт. Эти ограничения вызваны архитектурой микропроцессоров 8088 и 8086, используемых в IBM PC/XT: эти микропроцессоры могут адресовать только 1 Мбайт памяти. В дальнейшем объем доступной оперативной памяти еще уменьшается, так как адреса между 640 Кбайт и 1 Мбайт необходимы для работы видео </w:t>
      </w:r>
      <w:r w:rsidRPr="0075222A">
        <w:rPr>
          <w:rFonts w:ascii="Times New Roman" w:hAnsi="Times New Roman" w:cs="Times New Roman"/>
          <w:sz w:val="16"/>
          <w:szCs w:val="16"/>
        </w:rPr>
        <w:sym w:font="Symbol" w:char="F0BE"/>
      </w:r>
      <w:r w:rsidRPr="0075222A">
        <w:rPr>
          <w:rFonts w:ascii="Times New Roman" w:hAnsi="Times New Roman" w:cs="Times New Roman"/>
          <w:sz w:val="16"/>
          <w:szCs w:val="16"/>
        </w:rPr>
        <w:t xml:space="preserve"> адаптера и для BIOS ПЗУ. Процессоры i80286, i80386, i80486, </w:t>
      </w:r>
      <w:proofErr w:type="spellStart"/>
      <w:r w:rsidRPr="0075222A">
        <w:rPr>
          <w:rFonts w:ascii="Times New Roman" w:hAnsi="Times New Roman" w:cs="Times New Roman"/>
          <w:sz w:val="16"/>
          <w:szCs w:val="16"/>
        </w:rPr>
        <w:t>Pentium</w:t>
      </w:r>
      <w:proofErr w:type="spellEnd"/>
      <w:r w:rsidRPr="0075222A">
        <w:rPr>
          <w:rFonts w:ascii="Times New Roman" w:hAnsi="Times New Roman" w:cs="Times New Roman"/>
          <w:sz w:val="16"/>
          <w:szCs w:val="16"/>
        </w:rPr>
        <w:t xml:space="preserve"> позволяют  адресовать гораздо больший объем памяти, но MS-DOS не способна использовать память более 640Кб.</w:t>
      </w:r>
    </w:p>
    <w:p w:rsidR="0075222A" w:rsidRPr="0075222A" w:rsidRDefault="0075222A" w:rsidP="0075222A">
      <w:pPr>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t>Были попытки обойти это ограничение MS-DOS на объем доступной оперативной памяти, такие как стандарты памяти EMS и EEMS и их расширения. Они открывают подобие "окон" в дополнительной памяти, но это процесс сложный и неэффективный.</w:t>
      </w:r>
    </w:p>
    <w:p w:rsidR="0075222A" w:rsidRPr="0075222A" w:rsidRDefault="0075222A" w:rsidP="0075222A">
      <w:pPr>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t>OS/2 ликвидирует 640-килобайтное ограничение памяти. Когда OS/2 управляет памятью программы, данные могут  в  действительности  превышать объем физически доступной памяти.</w:t>
      </w:r>
    </w:p>
    <w:p w:rsidR="0075222A" w:rsidRPr="0075222A" w:rsidRDefault="0075222A" w:rsidP="0075222A">
      <w:pPr>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t>Программы делятся на сегменты, и, если не  хватает  пространства  в ОЗУ для полной программы, OS/2 "сбрасывает" некоторые сегменты из па</w:t>
      </w:r>
      <w:r w:rsidRPr="0075222A">
        <w:rPr>
          <w:rFonts w:ascii="Times New Roman" w:hAnsi="Times New Roman" w:cs="Times New Roman"/>
          <w:sz w:val="16"/>
          <w:szCs w:val="16"/>
        </w:rPr>
        <w:softHyphen/>
        <w:t>мяти на диск, где они остаются, пока не понадобятся. Во многих случаях программист может игнорировать предел объема физической памяти в машине.</w:t>
      </w:r>
    </w:p>
    <w:p w:rsidR="0075222A" w:rsidRPr="0075222A" w:rsidRDefault="0075222A" w:rsidP="0075222A">
      <w:pPr>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t xml:space="preserve">Когда программа запущена, операционная система заботится о переносе соответствующих сегментов </w:t>
      </w:r>
      <w:proofErr w:type="gramStart"/>
      <w:r w:rsidRPr="0075222A">
        <w:rPr>
          <w:rFonts w:ascii="Times New Roman" w:hAnsi="Times New Roman" w:cs="Times New Roman"/>
          <w:sz w:val="16"/>
          <w:szCs w:val="16"/>
        </w:rPr>
        <w:t>в</w:t>
      </w:r>
      <w:proofErr w:type="gramEnd"/>
      <w:r w:rsidRPr="0075222A">
        <w:rPr>
          <w:rFonts w:ascii="Times New Roman" w:hAnsi="Times New Roman" w:cs="Times New Roman"/>
          <w:sz w:val="16"/>
          <w:szCs w:val="16"/>
        </w:rPr>
        <w:t xml:space="preserve"> и из памяти. Когда не хватает памяти для всех одновременно работающих задач, система сохраняет  на диске те сегменты, к которым не было обращений в течение долгого времени. Это называется алгоритм  LRU (по "самому давнему использованию").</w:t>
      </w:r>
    </w:p>
    <w:p w:rsidR="0075222A" w:rsidRPr="0075222A" w:rsidRDefault="0075222A" w:rsidP="0075222A">
      <w:pPr>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t>Аппаратура процессоров 80386 и выше переводит ссылки на виртуальные адреса в физические адреса. Каждый выполнимый процесс снабжается таблицей, которая содержит информацию об используемых  сегментах, такую как их расположение и длина. Операционная система изменяет эти таблицы, чтобы описать загружаемый процесс, а аппаратура использует их для перевода ссылок на виртуальные адреса в адреса физической памяти. Если необходимого участка нет в памяти, соответствующий сегмент загружается с диска в память.</w:t>
      </w:r>
    </w:p>
    <w:p w:rsidR="0075222A" w:rsidRPr="0075222A" w:rsidRDefault="0075222A" w:rsidP="0075222A">
      <w:pPr>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t>Эта деятельность незаметна для программиста, которому (обычно) не нужно знать, находится ли данный сегмент в памяти или на диске.</w:t>
      </w:r>
    </w:p>
    <w:p w:rsidR="0075222A" w:rsidRPr="0075222A" w:rsidRDefault="0075222A" w:rsidP="0075222A">
      <w:pPr>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t>В языке Си компилятор создает сегменты, необходимые для кода программы, для стека и для переменных, определенных в программе. Однако</w:t>
      </w:r>
      <w:proofErr w:type="gramStart"/>
      <w:r w:rsidRPr="0075222A">
        <w:rPr>
          <w:rFonts w:ascii="Times New Roman" w:hAnsi="Times New Roman" w:cs="Times New Roman"/>
          <w:sz w:val="16"/>
          <w:szCs w:val="16"/>
        </w:rPr>
        <w:t>,</w:t>
      </w:r>
      <w:proofErr w:type="gramEnd"/>
      <w:r w:rsidRPr="0075222A">
        <w:rPr>
          <w:rFonts w:ascii="Times New Roman" w:hAnsi="Times New Roman" w:cs="Times New Roman"/>
          <w:sz w:val="16"/>
          <w:szCs w:val="16"/>
        </w:rPr>
        <w:t xml:space="preserve"> программист может создать другие сегменты данных, к которым можно обращаться независимо от программы, которые могут быть общими для различных процессов и которые могут освобождаться, когда необходимость в них отпадет. API OS/2 обеспечивает обширный набор функций для создания, использования и освобождения сегментов.</w:t>
      </w:r>
    </w:p>
    <w:p w:rsidR="0075222A" w:rsidRPr="0075222A" w:rsidRDefault="0075222A" w:rsidP="0075222A">
      <w:pPr>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t>Версии OS/2 используют возможности процессора 80386 и выше, которые позволяют непосредственно  адресовать 4 Гбайт физической памяти и до 64 Тбайт виртуальной памяти (1 Тбайт = 1024 Гбайт</w:t>
      </w:r>
      <w:proofErr w:type="gramStart"/>
      <w:r w:rsidRPr="0075222A">
        <w:rPr>
          <w:rFonts w:ascii="Times New Roman" w:hAnsi="Times New Roman" w:cs="Times New Roman"/>
          <w:sz w:val="16"/>
          <w:szCs w:val="16"/>
        </w:rPr>
        <w:t xml:space="preserve"> )</w:t>
      </w:r>
      <w:proofErr w:type="gramEnd"/>
      <w:r w:rsidRPr="0075222A">
        <w:rPr>
          <w:rFonts w:ascii="Times New Roman" w:hAnsi="Times New Roman" w:cs="Times New Roman"/>
          <w:sz w:val="16"/>
          <w:szCs w:val="16"/>
        </w:rPr>
        <w:t>.</w:t>
      </w:r>
    </w:p>
    <w:p w:rsidR="0075222A" w:rsidRPr="0075222A" w:rsidRDefault="0075222A" w:rsidP="0075222A">
      <w:pPr>
        <w:spacing w:line="240" w:lineRule="auto"/>
        <w:rPr>
          <w:rFonts w:ascii="Times New Roman" w:hAnsi="Times New Roman" w:cs="Times New Roman"/>
          <w:sz w:val="16"/>
          <w:szCs w:val="16"/>
        </w:rPr>
      </w:pPr>
    </w:p>
    <w:p w:rsidR="006C33AF" w:rsidRPr="0075222A" w:rsidRDefault="006C33AF" w:rsidP="0075222A">
      <w:pPr>
        <w:pStyle w:val="Style9"/>
        <w:widowControl/>
        <w:numPr>
          <w:ilvl w:val="0"/>
          <w:numId w:val="10"/>
        </w:numPr>
        <w:tabs>
          <w:tab w:val="left" w:pos="1116"/>
        </w:tabs>
        <w:spacing w:line="240" w:lineRule="auto"/>
        <w:ind w:left="1116"/>
        <w:rPr>
          <w:bCs/>
          <w:sz w:val="16"/>
          <w:szCs w:val="16"/>
        </w:rPr>
      </w:pPr>
      <w:r w:rsidRPr="0075222A">
        <w:rPr>
          <w:rStyle w:val="FontStyle17"/>
          <w:rFonts w:ascii="Times New Roman" w:hAnsi="Times New Roman" w:cs="Times New Roman"/>
          <w:b/>
          <w:sz w:val="16"/>
          <w:szCs w:val="16"/>
          <w:lang w:val="ru-RU" w:eastAsia="ru-RU"/>
        </w:rPr>
        <w:t>Когерентность данных. Проблемы. Способы решения задач согласования данных.</w:t>
      </w:r>
    </w:p>
    <w:p w:rsidR="006C33AF" w:rsidRPr="0075222A" w:rsidRDefault="006C33AF" w:rsidP="0075222A">
      <w:pPr>
        <w:spacing w:line="240" w:lineRule="auto"/>
        <w:rPr>
          <w:rFonts w:ascii="Times New Roman" w:hAnsi="Times New Roman" w:cs="Times New Roman"/>
          <w:color w:val="000000"/>
          <w:sz w:val="16"/>
          <w:szCs w:val="16"/>
        </w:rPr>
      </w:pPr>
      <w:r w:rsidRPr="0075222A">
        <w:rPr>
          <w:rFonts w:ascii="Times New Roman" w:hAnsi="Times New Roman" w:cs="Times New Roman"/>
          <w:color w:val="000000"/>
          <w:sz w:val="16"/>
          <w:szCs w:val="16"/>
        </w:rPr>
        <w:t xml:space="preserve">Когерентность данных означает, что в любой момент времени для каждого элемента данных во всей памяти узла существует только одно его </w:t>
      </w:r>
      <w:proofErr w:type="gramStart"/>
      <w:r w:rsidRPr="0075222A">
        <w:rPr>
          <w:rFonts w:ascii="Times New Roman" w:hAnsi="Times New Roman" w:cs="Times New Roman"/>
          <w:color w:val="000000"/>
          <w:sz w:val="16"/>
          <w:szCs w:val="16"/>
        </w:rPr>
        <w:t>значение</w:t>
      </w:r>
      <w:proofErr w:type="gramEnd"/>
      <w:r w:rsidRPr="0075222A">
        <w:rPr>
          <w:rFonts w:ascii="Times New Roman" w:hAnsi="Times New Roman" w:cs="Times New Roman"/>
          <w:color w:val="000000"/>
          <w:sz w:val="16"/>
          <w:szCs w:val="16"/>
        </w:rPr>
        <w:t xml:space="preserve"> несмотря на то, что одновременно могут существовать несколько копий элемента данных, расположенных в разных видах памяти и обрабатываемых разными процессорами. Механизм когерентности должен следить за тем, чтобы операции с одним и тем же элементом данных выполнялись на разных процессорах последовательно, удаляя, в частности, устаревшие копии. Проще говоря, проблема когерентности памяти состоит в необходимости гарантировать, что всякое считывание элемента данных возвращает </w:t>
      </w:r>
      <w:proofErr w:type="gramStart"/>
      <w:r w:rsidRPr="0075222A">
        <w:rPr>
          <w:rFonts w:ascii="Times New Roman" w:hAnsi="Times New Roman" w:cs="Times New Roman"/>
          <w:color w:val="000000"/>
          <w:sz w:val="16"/>
          <w:szCs w:val="16"/>
        </w:rPr>
        <w:t>последнее</w:t>
      </w:r>
      <w:proofErr w:type="gramEnd"/>
      <w:r w:rsidRPr="0075222A">
        <w:rPr>
          <w:rFonts w:ascii="Times New Roman" w:hAnsi="Times New Roman" w:cs="Times New Roman"/>
          <w:color w:val="000000"/>
          <w:sz w:val="16"/>
          <w:szCs w:val="16"/>
        </w:rPr>
        <w:t xml:space="preserve"> по времени записанное в него значение.</w:t>
      </w:r>
    </w:p>
    <w:p w:rsidR="00E86E86" w:rsidRPr="0075222A" w:rsidRDefault="00E86E86" w:rsidP="0075222A">
      <w:pPr>
        <w:widowControl w:val="0"/>
        <w:spacing w:line="240" w:lineRule="auto"/>
        <w:ind w:firstLine="284"/>
        <w:jc w:val="both"/>
        <w:rPr>
          <w:rFonts w:ascii="Times New Roman" w:hAnsi="Times New Roman" w:cs="Times New Roman"/>
          <w:sz w:val="16"/>
          <w:szCs w:val="16"/>
        </w:rPr>
      </w:pPr>
      <w:r w:rsidRPr="0075222A">
        <w:rPr>
          <w:rFonts w:ascii="Times New Roman" w:hAnsi="Times New Roman" w:cs="Times New Roman"/>
          <w:sz w:val="16"/>
          <w:szCs w:val="16"/>
        </w:rPr>
        <w:lastRenderedPageBreak/>
        <w:t xml:space="preserve">Разница времен доступов к данным в значительной степени влияет на распределение заданий и ресурсов. Для решения этой проблемы необходимо обеспечить согласование местонахождения данных, необходимых для выполнения процессов, и адреса вычислительного узла на котором будет выполняться процесс в соответствии с расписанием. Факторами, которыми </w:t>
      </w:r>
      <w:proofErr w:type="gramStart"/>
      <w:r w:rsidRPr="0075222A">
        <w:rPr>
          <w:rFonts w:ascii="Times New Roman" w:hAnsi="Times New Roman" w:cs="Times New Roman"/>
          <w:sz w:val="16"/>
          <w:szCs w:val="16"/>
        </w:rPr>
        <w:t>определяются</w:t>
      </w:r>
      <w:proofErr w:type="gramEnd"/>
      <w:r w:rsidRPr="0075222A">
        <w:rPr>
          <w:rFonts w:ascii="Times New Roman" w:hAnsi="Times New Roman" w:cs="Times New Roman"/>
          <w:sz w:val="16"/>
          <w:szCs w:val="16"/>
        </w:rPr>
        <w:t xml:space="preserve"> физическое согласование данных являются: </w:t>
      </w:r>
    </w:p>
    <w:p w:rsidR="00E86E86" w:rsidRPr="0075222A" w:rsidRDefault="00E86E86" w:rsidP="0075222A">
      <w:pPr>
        <w:widowControl w:val="0"/>
        <w:numPr>
          <w:ilvl w:val="0"/>
          <w:numId w:val="4"/>
        </w:numPr>
        <w:spacing w:after="0" w:line="240" w:lineRule="auto"/>
        <w:jc w:val="both"/>
        <w:rPr>
          <w:rFonts w:ascii="Times New Roman" w:hAnsi="Times New Roman" w:cs="Times New Roman"/>
          <w:sz w:val="16"/>
          <w:szCs w:val="16"/>
        </w:rPr>
      </w:pPr>
      <w:r w:rsidRPr="0075222A">
        <w:rPr>
          <w:rFonts w:ascii="Times New Roman" w:hAnsi="Times New Roman" w:cs="Times New Roman"/>
          <w:sz w:val="16"/>
          <w:szCs w:val="16"/>
        </w:rPr>
        <w:t>физическое распределение данных и ресурсов, нужных для данного класса заданий;</w:t>
      </w:r>
    </w:p>
    <w:p w:rsidR="00E86E86" w:rsidRPr="0075222A" w:rsidRDefault="00E86E86" w:rsidP="0075222A">
      <w:pPr>
        <w:widowControl w:val="0"/>
        <w:numPr>
          <w:ilvl w:val="0"/>
          <w:numId w:val="4"/>
        </w:numPr>
        <w:spacing w:after="0" w:line="240" w:lineRule="auto"/>
        <w:jc w:val="both"/>
        <w:rPr>
          <w:rFonts w:ascii="Times New Roman" w:hAnsi="Times New Roman" w:cs="Times New Roman"/>
          <w:sz w:val="16"/>
          <w:szCs w:val="16"/>
        </w:rPr>
      </w:pPr>
      <w:r w:rsidRPr="0075222A">
        <w:rPr>
          <w:rFonts w:ascii="Times New Roman" w:hAnsi="Times New Roman" w:cs="Times New Roman"/>
          <w:sz w:val="16"/>
          <w:szCs w:val="16"/>
        </w:rPr>
        <w:t>трудоемкость действий, выполняемых системой для выполнения задания;</w:t>
      </w:r>
    </w:p>
    <w:p w:rsidR="00E86E86" w:rsidRPr="00B64954" w:rsidRDefault="00E86E86"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необходимое время для перемещения данных и заданий в вычислительный узел</w:t>
      </w: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Когерентность происходит от латинского слова "</w:t>
      </w:r>
      <w:proofErr w:type="spellStart"/>
      <w:r w:rsidRPr="0075222A">
        <w:rPr>
          <w:rFonts w:ascii="Times New Roman" w:hAnsi="Times New Roman" w:cs="Times New Roman"/>
          <w:sz w:val="16"/>
          <w:szCs w:val="16"/>
          <w:lang w:val="en-US"/>
        </w:rPr>
        <w:t>cohaerens</w:t>
      </w:r>
      <w:proofErr w:type="spellEnd"/>
      <w:r w:rsidRPr="0075222A">
        <w:rPr>
          <w:rFonts w:ascii="Times New Roman" w:hAnsi="Times New Roman" w:cs="Times New Roman"/>
          <w:sz w:val="16"/>
          <w:szCs w:val="16"/>
        </w:rPr>
        <w:t>", что буквально переводится как "</w:t>
      </w:r>
      <w:proofErr w:type="gramStart"/>
      <w:r w:rsidRPr="0075222A">
        <w:rPr>
          <w:rFonts w:ascii="Times New Roman" w:hAnsi="Times New Roman" w:cs="Times New Roman"/>
          <w:sz w:val="16"/>
          <w:szCs w:val="16"/>
        </w:rPr>
        <w:t>находящийся</w:t>
      </w:r>
      <w:proofErr w:type="gramEnd"/>
      <w:r w:rsidRPr="0075222A">
        <w:rPr>
          <w:rFonts w:ascii="Times New Roman" w:hAnsi="Times New Roman" w:cs="Times New Roman"/>
          <w:sz w:val="16"/>
          <w:szCs w:val="16"/>
        </w:rPr>
        <w:t xml:space="preserve"> в связи", а в более широком смысле означает коррелированность (согласованность). Применительно к многопроцессорным системам когерентность означает, что процессоры согласуют свою работу при обращении к совместно используемым ресурсам и в первую очередь - оперативной памяти (порты ввода/вывода и дисковую подсистему мы рассматривать не будем, поскольку об этом успешно заботится операционная система).</w:t>
      </w: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Даже в полностью распараллеленном приложении процессоры вынуждены взаимодействовать друг с другом, обмениваясь данными (мы уже приводили простейший пример с задачей </w:t>
      </w:r>
      <w:r w:rsidRPr="0075222A">
        <w:rPr>
          <w:rFonts w:ascii="Times New Roman" w:hAnsi="Times New Roman" w:cs="Times New Roman"/>
          <w:sz w:val="16"/>
          <w:szCs w:val="16"/>
          <w:lang w:val="en-US"/>
        </w:rPr>
        <w:t>A</w:t>
      </w:r>
      <w:r w:rsidRPr="0075222A">
        <w:rPr>
          <w:rFonts w:ascii="Times New Roman" w:hAnsi="Times New Roman" w:cs="Times New Roman"/>
          <w:sz w:val="16"/>
          <w:szCs w:val="16"/>
        </w:rPr>
        <w:t xml:space="preserve"> -&gt; </w:t>
      </w:r>
      <w:r w:rsidRPr="0075222A">
        <w:rPr>
          <w:rFonts w:ascii="Times New Roman" w:hAnsi="Times New Roman" w:cs="Times New Roman"/>
          <w:sz w:val="16"/>
          <w:szCs w:val="16"/>
          <w:lang w:val="en-US"/>
        </w:rPr>
        <w:t>B</w:t>
      </w:r>
      <w:r w:rsidRPr="0075222A">
        <w:rPr>
          <w:rFonts w:ascii="Times New Roman" w:hAnsi="Times New Roman" w:cs="Times New Roman"/>
          <w:sz w:val="16"/>
          <w:szCs w:val="16"/>
        </w:rPr>
        <w:t xml:space="preserve">; </w:t>
      </w:r>
      <w:r w:rsidRPr="0075222A">
        <w:rPr>
          <w:rFonts w:ascii="Times New Roman" w:hAnsi="Times New Roman" w:cs="Times New Roman"/>
          <w:sz w:val="16"/>
          <w:szCs w:val="16"/>
          <w:lang w:val="en-US"/>
        </w:rPr>
        <w:t>C</w:t>
      </w:r>
      <w:r w:rsidRPr="0075222A">
        <w:rPr>
          <w:rFonts w:ascii="Times New Roman" w:hAnsi="Times New Roman" w:cs="Times New Roman"/>
          <w:sz w:val="16"/>
          <w:szCs w:val="16"/>
        </w:rPr>
        <w:t xml:space="preserve"> -&gt; </w:t>
      </w:r>
      <w:r w:rsidRPr="0075222A">
        <w:rPr>
          <w:rFonts w:ascii="Times New Roman" w:hAnsi="Times New Roman" w:cs="Times New Roman"/>
          <w:sz w:val="16"/>
          <w:szCs w:val="16"/>
          <w:lang w:val="en-US"/>
        </w:rPr>
        <w:t>D</w:t>
      </w:r>
      <w:r w:rsidRPr="0075222A">
        <w:rPr>
          <w:rFonts w:ascii="Times New Roman" w:hAnsi="Times New Roman" w:cs="Times New Roman"/>
          <w:sz w:val="16"/>
          <w:szCs w:val="16"/>
        </w:rPr>
        <w:t xml:space="preserve">). Вот вполне типичная ситуация. Имеется ячейка памяти </w:t>
      </w:r>
      <w:r w:rsidRPr="0075222A">
        <w:rPr>
          <w:rFonts w:ascii="Times New Roman" w:hAnsi="Times New Roman" w:cs="Times New Roman"/>
          <w:sz w:val="16"/>
          <w:szCs w:val="16"/>
          <w:lang w:val="en-US"/>
        </w:rPr>
        <w:t>X</w:t>
      </w:r>
      <w:r w:rsidRPr="0075222A">
        <w:rPr>
          <w:rFonts w:ascii="Times New Roman" w:hAnsi="Times New Roman" w:cs="Times New Roman"/>
          <w:sz w:val="16"/>
          <w:szCs w:val="16"/>
        </w:rPr>
        <w:t xml:space="preserve">, содержащая значение </w:t>
      </w:r>
      <w:r w:rsidRPr="0075222A">
        <w:rPr>
          <w:rFonts w:ascii="Times New Roman" w:hAnsi="Times New Roman" w:cs="Times New Roman"/>
          <w:sz w:val="16"/>
          <w:szCs w:val="16"/>
          <w:lang w:val="en-US"/>
        </w:rPr>
        <w:t>A</w:t>
      </w:r>
      <w:r w:rsidRPr="0075222A">
        <w:rPr>
          <w:rFonts w:ascii="Times New Roman" w:hAnsi="Times New Roman" w:cs="Times New Roman"/>
          <w:sz w:val="16"/>
          <w:szCs w:val="16"/>
        </w:rPr>
        <w:t xml:space="preserve">, которое считывает процессор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1, после чего процессор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2 записывает в </w:t>
      </w:r>
      <w:r w:rsidRPr="0075222A">
        <w:rPr>
          <w:rFonts w:ascii="Times New Roman" w:hAnsi="Times New Roman" w:cs="Times New Roman"/>
          <w:sz w:val="16"/>
          <w:szCs w:val="16"/>
          <w:lang w:val="en-US"/>
        </w:rPr>
        <w:t>X</w:t>
      </w:r>
      <w:r w:rsidRPr="0075222A">
        <w:rPr>
          <w:rFonts w:ascii="Times New Roman" w:hAnsi="Times New Roman" w:cs="Times New Roman"/>
          <w:sz w:val="16"/>
          <w:szCs w:val="16"/>
        </w:rPr>
        <w:t xml:space="preserve"> значение </w:t>
      </w:r>
      <w:r w:rsidRPr="0075222A">
        <w:rPr>
          <w:rFonts w:ascii="Times New Roman" w:hAnsi="Times New Roman" w:cs="Times New Roman"/>
          <w:sz w:val="16"/>
          <w:szCs w:val="16"/>
          <w:lang w:val="en-US"/>
        </w:rPr>
        <w:t>B</w:t>
      </w:r>
      <w:r w:rsidRPr="0075222A">
        <w:rPr>
          <w:rFonts w:ascii="Times New Roman" w:hAnsi="Times New Roman" w:cs="Times New Roman"/>
          <w:sz w:val="16"/>
          <w:szCs w:val="16"/>
        </w:rPr>
        <w:t xml:space="preserve">. Допустим, что процессор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1 (не знающий, что содержимое </w:t>
      </w:r>
      <w:r w:rsidRPr="0075222A">
        <w:rPr>
          <w:rFonts w:ascii="Times New Roman" w:hAnsi="Times New Roman" w:cs="Times New Roman"/>
          <w:sz w:val="16"/>
          <w:szCs w:val="16"/>
          <w:lang w:val="en-US"/>
        </w:rPr>
        <w:t>X</w:t>
      </w:r>
      <w:r w:rsidRPr="0075222A">
        <w:rPr>
          <w:rFonts w:ascii="Times New Roman" w:hAnsi="Times New Roman" w:cs="Times New Roman"/>
          <w:sz w:val="16"/>
          <w:szCs w:val="16"/>
        </w:rPr>
        <w:t xml:space="preserve"> уже изменено) увеличивает его на единицу (а почему бы и нет) и записывает обратно, уничтожая тем самым результат работы процессора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2.</w:t>
      </w: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Теперь вспомним, что все современные процессоры имеют кэш-память, причем этой памяти очень много (зачастую намного больше мегабайта в пересчете на каждый процессор). </w:t>
      </w:r>
      <w:proofErr w:type="gramStart"/>
      <w:r w:rsidRPr="0075222A">
        <w:rPr>
          <w:rFonts w:ascii="Times New Roman" w:hAnsi="Times New Roman" w:cs="Times New Roman"/>
          <w:sz w:val="16"/>
          <w:szCs w:val="16"/>
        </w:rPr>
        <w:t xml:space="preserve">Задумаемся, что произойдет, если при решении некоторой подзадачи процессор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1 запишет все (или часть вычисленных данных) в свой собственный кэш и тут же переключится на решение другой подзадачи, предоставляя процессору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2 возможность продолжить обработку данных, которую он считает из... основной оперативной памяти, содержимое которой осталось неизмененным и результатов вычислений там нет.</w:t>
      </w:r>
      <w:proofErr w:type="gramEnd"/>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Конечно, кто-то может сказать: а нечего перекладывать дальнейшую обработку данных на процессор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2, пусть ей занимается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1! Все это верно, конечно. Никто же не спорит! Но... как быть, если операционная система не позволяет закреплять потоки за процессорами? И что делать, если нам, например, необходимо просуммировать </w:t>
      </w:r>
      <w:r w:rsidRPr="0075222A">
        <w:rPr>
          <w:rFonts w:ascii="Times New Roman" w:hAnsi="Times New Roman" w:cs="Times New Roman"/>
          <w:sz w:val="16"/>
          <w:szCs w:val="16"/>
          <w:lang w:val="en-US"/>
        </w:rPr>
        <w:t>N</w:t>
      </w:r>
      <w:r w:rsidRPr="0075222A">
        <w:rPr>
          <w:rFonts w:ascii="Times New Roman" w:hAnsi="Times New Roman" w:cs="Times New Roman"/>
          <w:sz w:val="16"/>
          <w:szCs w:val="16"/>
        </w:rPr>
        <w:t xml:space="preserve"> чисел на </w:t>
      </w:r>
      <w:r w:rsidRPr="0075222A">
        <w:rPr>
          <w:rFonts w:ascii="Times New Roman" w:hAnsi="Times New Roman" w:cs="Times New Roman"/>
          <w:sz w:val="16"/>
          <w:szCs w:val="16"/>
          <w:lang w:val="en-US"/>
        </w:rPr>
        <w:t>K</w:t>
      </w:r>
      <w:r w:rsidRPr="0075222A">
        <w:rPr>
          <w:rFonts w:ascii="Times New Roman" w:hAnsi="Times New Roman" w:cs="Times New Roman"/>
          <w:sz w:val="16"/>
          <w:szCs w:val="16"/>
        </w:rPr>
        <w:t xml:space="preserve"> процессорах? Да нет ничего проще! Разбиваем </w:t>
      </w:r>
      <w:r w:rsidRPr="0075222A">
        <w:rPr>
          <w:rFonts w:ascii="Times New Roman" w:hAnsi="Times New Roman" w:cs="Times New Roman"/>
          <w:sz w:val="16"/>
          <w:szCs w:val="16"/>
          <w:lang w:val="en-US"/>
        </w:rPr>
        <w:t>N</w:t>
      </w:r>
      <w:r w:rsidRPr="0075222A">
        <w:rPr>
          <w:rFonts w:ascii="Times New Roman" w:hAnsi="Times New Roman" w:cs="Times New Roman"/>
          <w:sz w:val="16"/>
          <w:szCs w:val="16"/>
        </w:rPr>
        <w:t xml:space="preserve"> чисел на </w:t>
      </w:r>
      <w:r w:rsidRPr="0075222A">
        <w:rPr>
          <w:rFonts w:ascii="Times New Roman" w:hAnsi="Times New Roman" w:cs="Times New Roman"/>
          <w:sz w:val="16"/>
          <w:szCs w:val="16"/>
          <w:lang w:val="en-US"/>
        </w:rPr>
        <w:t>K</w:t>
      </w:r>
      <w:r w:rsidRPr="0075222A">
        <w:rPr>
          <w:rFonts w:ascii="Times New Roman" w:hAnsi="Times New Roman" w:cs="Times New Roman"/>
          <w:sz w:val="16"/>
          <w:szCs w:val="16"/>
        </w:rPr>
        <w:t xml:space="preserve"> блоков, считаем сумму каждого из них на всех процессорах независимо от других (от перестановки слагаемых сумма, как известно, не меняется), после чего нам останется только сложить </w:t>
      </w:r>
      <w:r w:rsidRPr="0075222A">
        <w:rPr>
          <w:rFonts w:ascii="Times New Roman" w:hAnsi="Times New Roman" w:cs="Times New Roman"/>
          <w:sz w:val="16"/>
          <w:szCs w:val="16"/>
          <w:lang w:val="en-US"/>
        </w:rPr>
        <w:t>K</w:t>
      </w:r>
      <w:r w:rsidRPr="0075222A">
        <w:rPr>
          <w:rFonts w:ascii="Times New Roman" w:hAnsi="Times New Roman" w:cs="Times New Roman"/>
          <w:sz w:val="16"/>
          <w:szCs w:val="16"/>
        </w:rPr>
        <w:t xml:space="preserve"> чисел. Если </w:t>
      </w:r>
      <w:r w:rsidRPr="0075222A">
        <w:rPr>
          <w:rFonts w:ascii="Times New Roman" w:hAnsi="Times New Roman" w:cs="Times New Roman"/>
          <w:sz w:val="16"/>
          <w:szCs w:val="16"/>
          <w:lang w:val="en-US"/>
        </w:rPr>
        <w:t>N</w:t>
      </w:r>
      <w:r w:rsidRPr="0075222A">
        <w:rPr>
          <w:rFonts w:ascii="Times New Roman" w:hAnsi="Times New Roman" w:cs="Times New Roman"/>
          <w:sz w:val="16"/>
          <w:szCs w:val="16"/>
        </w:rPr>
        <w:t xml:space="preserve"> много больше </w:t>
      </w:r>
      <w:r w:rsidRPr="0075222A">
        <w:rPr>
          <w:rFonts w:ascii="Times New Roman" w:hAnsi="Times New Roman" w:cs="Times New Roman"/>
          <w:sz w:val="16"/>
          <w:szCs w:val="16"/>
          <w:lang w:val="en-US"/>
        </w:rPr>
        <w:t>K</w:t>
      </w:r>
      <w:r w:rsidRPr="0075222A">
        <w:rPr>
          <w:rFonts w:ascii="Times New Roman" w:hAnsi="Times New Roman" w:cs="Times New Roman"/>
          <w:sz w:val="16"/>
          <w:szCs w:val="16"/>
        </w:rPr>
        <w:t xml:space="preserve"> (а обычно так и есть), то время выполнения задачи обратно пропорционально количеству процессоров с коэффициентом пропорциональности близким к единице. </w:t>
      </w:r>
      <w:proofErr w:type="gramStart"/>
      <w:r w:rsidRPr="0075222A">
        <w:rPr>
          <w:rFonts w:ascii="Times New Roman" w:hAnsi="Times New Roman" w:cs="Times New Roman"/>
          <w:sz w:val="16"/>
          <w:szCs w:val="16"/>
        </w:rPr>
        <w:t>Близким, а не равным, потому что пропускная способность памяти - это еще одна фундаментальная проблема, но о ней мы еще поговорим, а сейчас обратим наше внимание на то, что на последней стадии операции мы вынуждены обращаться к результатам вычислений других процессоров, а они у каждого из них с вероятностью, близкой к единице, находятся в кэш-памяти.</w:t>
      </w:r>
      <w:proofErr w:type="gramEnd"/>
    </w:p>
    <w:p w:rsidR="0075222A" w:rsidRPr="0075222A" w:rsidRDefault="0075222A" w:rsidP="0075222A">
      <w:pPr>
        <w:spacing w:line="240" w:lineRule="auto"/>
        <w:rPr>
          <w:rFonts w:ascii="Times New Roman" w:hAnsi="Times New Roman" w:cs="Times New Roman"/>
          <w:sz w:val="16"/>
          <w:szCs w:val="16"/>
        </w:rPr>
      </w:pP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 </w:t>
      </w:r>
      <w:r w:rsidRPr="0075222A">
        <w:rPr>
          <w:rFonts w:ascii="Times New Roman" w:hAnsi="Times New Roman" w:cs="Times New Roman"/>
          <w:noProof/>
          <w:sz w:val="16"/>
          <w:szCs w:val="16"/>
          <w:lang w:val="uk-UA" w:eastAsia="uk-UA"/>
        </w:rPr>
        <w:drawing>
          <wp:inline distT="0" distB="0" distL="0" distR="0" wp14:anchorId="2F1F8FB0" wp14:editId="68D82043">
            <wp:extent cx="2741307" cy="1177747"/>
            <wp:effectExtent l="0" t="0" r="190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37900" cy="1176283"/>
                    </a:xfrm>
                    <a:prstGeom prst="rect">
                      <a:avLst/>
                    </a:prstGeom>
                  </pic:spPr>
                </pic:pic>
              </a:graphicData>
            </a:graphic>
          </wp:inline>
        </w:drawing>
      </w: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Рисунок 5. Кэш-память всех процессоров должна быть когерентна.</w:t>
      </w:r>
    </w:p>
    <w:p w:rsidR="0075222A" w:rsidRPr="0075222A" w:rsidRDefault="0075222A" w:rsidP="0075222A">
      <w:pPr>
        <w:spacing w:line="240" w:lineRule="auto"/>
        <w:rPr>
          <w:rFonts w:ascii="Times New Roman" w:hAnsi="Times New Roman" w:cs="Times New Roman"/>
          <w:sz w:val="16"/>
          <w:szCs w:val="16"/>
        </w:rPr>
      </w:pPr>
    </w:p>
    <w:p w:rsidR="0075222A" w:rsidRPr="0075222A" w:rsidRDefault="0075222A" w:rsidP="0075222A">
      <w:pPr>
        <w:spacing w:line="240" w:lineRule="auto"/>
        <w:rPr>
          <w:rFonts w:ascii="Times New Roman" w:hAnsi="Times New Roman" w:cs="Times New Roman"/>
          <w:sz w:val="16"/>
          <w:szCs w:val="16"/>
        </w:rPr>
      </w:pPr>
      <w:proofErr w:type="gramStart"/>
      <w:r w:rsidRPr="0075222A">
        <w:rPr>
          <w:rFonts w:ascii="Times New Roman" w:hAnsi="Times New Roman" w:cs="Times New Roman"/>
          <w:sz w:val="16"/>
          <w:szCs w:val="16"/>
        </w:rPr>
        <w:t xml:space="preserve">Существует два выхода из положения: либо вообще отказаться от кэширования, каждый раз обращаясь напрямую к оперативной памяти (да! мы даже ячейку в регистр теперь не можем поместить), либо разработать протокол, позволяющий снабжать процессоры информацией о том, какие именно ячейки находятся в кэш памяти, какие из них изменены и если процессор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1 обращается к ячейке памяти, которую процессор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2 загрузил в</w:t>
      </w:r>
      <w:proofErr w:type="gramEnd"/>
      <w:r w:rsidRPr="0075222A">
        <w:rPr>
          <w:rFonts w:ascii="Times New Roman" w:hAnsi="Times New Roman" w:cs="Times New Roman"/>
          <w:sz w:val="16"/>
          <w:szCs w:val="16"/>
        </w:rPr>
        <w:t xml:space="preserve"> свой кэш и модифицировал, то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2 должен либо переслать модифицированную ячейку в кэш процессора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1, либо выгрузить кэш-строку (минимальную порцию обмена кэша с памятью) в основное ОЗУ, откуда его сможет подхватить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2.</w:t>
      </w: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Первый способ откинем сразу. Отказ от кэширования на данном этапе развития вычислительной техники невозможен, уж слишком велика разница быстродействия ядра процессора и оперативной памяти. Так что, приходится согласовывать кэш-память процессоров посредством тех или иных протоколов, </w:t>
      </w:r>
      <w:proofErr w:type="spellStart"/>
      <w:r w:rsidRPr="0075222A">
        <w:rPr>
          <w:rFonts w:ascii="Times New Roman" w:hAnsi="Times New Roman" w:cs="Times New Roman"/>
          <w:sz w:val="16"/>
          <w:szCs w:val="16"/>
        </w:rPr>
        <w:t>задействующих</w:t>
      </w:r>
      <w:proofErr w:type="spellEnd"/>
      <w:r w:rsidRPr="0075222A">
        <w:rPr>
          <w:rFonts w:ascii="Times New Roman" w:hAnsi="Times New Roman" w:cs="Times New Roman"/>
          <w:sz w:val="16"/>
          <w:szCs w:val="16"/>
        </w:rPr>
        <w:t xml:space="preserve"> системную шину, тактовая частота которой зачастую в </w:t>
      </w:r>
      <w:proofErr w:type="gramStart"/>
      <w:r w:rsidRPr="0075222A">
        <w:rPr>
          <w:rFonts w:ascii="Times New Roman" w:hAnsi="Times New Roman" w:cs="Times New Roman"/>
          <w:sz w:val="16"/>
          <w:szCs w:val="16"/>
        </w:rPr>
        <w:t>десятки</w:t>
      </w:r>
      <w:proofErr w:type="gramEnd"/>
      <w:r w:rsidRPr="0075222A">
        <w:rPr>
          <w:rFonts w:ascii="Times New Roman" w:hAnsi="Times New Roman" w:cs="Times New Roman"/>
          <w:sz w:val="16"/>
          <w:szCs w:val="16"/>
        </w:rPr>
        <w:t xml:space="preserve"> раз ниже частоты ядра и которая используется для общения процессора с "внешним миром". Короче говоря, без накладных расходов тут никак не обойтись </w:t>
      </w:r>
      <w:proofErr w:type="gramStart"/>
      <w:r w:rsidRPr="0075222A">
        <w:rPr>
          <w:rFonts w:ascii="Times New Roman" w:hAnsi="Times New Roman" w:cs="Times New Roman"/>
          <w:sz w:val="16"/>
          <w:szCs w:val="16"/>
        </w:rPr>
        <w:t>и</w:t>
      </w:r>
      <w:proofErr w:type="gramEnd"/>
      <w:r w:rsidRPr="0075222A">
        <w:rPr>
          <w:rFonts w:ascii="Times New Roman" w:hAnsi="Times New Roman" w:cs="Times New Roman"/>
          <w:sz w:val="16"/>
          <w:szCs w:val="16"/>
        </w:rPr>
        <w:t xml:space="preserve"> хотя даже на дешевых процессорах типа </w:t>
      </w:r>
      <w:r w:rsidRPr="0075222A">
        <w:rPr>
          <w:rFonts w:ascii="Times New Roman" w:hAnsi="Times New Roman" w:cs="Times New Roman"/>
          <w:sz w:val="16"/>
          <w:szCs w:val="16"/>
          <w:lang w:val="en-US"/>
        </w:rPr>
        <w:t>Pentium</w:t>
      </w:r>
      <w:r w:rsidRPr="0075222A">
        <w:rPr>
          <w:rFonts w:ascii="Times New Roman" w:hAnsi="Times New Roman" w:cs="Times New Roman"/>
          <w:sz w:val="16"/>
          <w:szCs w:val="16"/>
        </w:rPr>
        <w:t>-</w:t>
      </w:r>
      <w:r w:rsidRPr="0075222A">
        <w:rPr>
          <w:rFonts w:ascii="Times New Roman" w:hAnsi="Times New Roman" w:cs="Times New Roman"/>
          <w:sz w:val="16"/>
          <w:szCs w:val="16"/>
          <w:lang w:val="en-US"/>
        </w:rPr>
        <w:t>III</w:t>
      </w:r>
      <w:r w:rsidRPr="0075222A">
        <w:rPr>
          <w:rFonts w:ascii="Times New Roman" w:hAnsi="Times New Roman" w:cs="Times New Roman"/>
          <w:sz w:val="16"/>
          <w:szCs w:val="16"/>
        </w:rPr>
        <w:t xml:space="preserve">/4 помимо системной шины предусмотрены специальные выводы, разгружающие шину и берущие задачи по согласованию кэшей на себя, частота их импульсов все равно намного меньше, чем у ядра. Потому что проводники, соединяющие соседние процессоры намного длиннее, чем </w:t>
      </w:r>
      <w:proofErr w:type="spellStart"/>
      <w:r w:rsidRPr="0075222A">
        <w:rPr>
          <w:rFonts w:ascii="Times New Roman" w:hAnsi="Times New Roman" w:cs="Times New Roman"/>
          <w:sz w:val="16"/>
          <w:szCs w:val="16"/>
        </w:rPr>
        <w:t>внутрикристальные</w:t>
      </w:r>
      <w:proofErr w:type="spellEnd"/>
      <w:r w:rsidRPr="0075222A">
        <w:rPr>
          <w:rFonts w:ascii="Times New Roman" w:hAnsi="Times New Roman" w:cs="Times New Roman"/>
          <w:sz w:val="16"/>
          <w:szCs w:val="16"/>
        </w:rPr>
        <w:t xml:space="preserve"> перемычки и максимально возможная тактовая частота упирается в чисто физические ограничения, которые очень сложно преодолеть.</w:t>
      </w:r>
    </w:p>
    <w:p w:rsidR="0075222A" w:rsidRPr="0075222A" w:rsidRDefault="0075222A" w:rsidP="0075222A">
      <w:pPr>
        <w:spacing w:line="240" w:lineRule="auto"/>
        <w:rPr>
          <w:rFonts w:ascii="Times New Roman" w:hAnsi="Times New Roman" w:cs="Times New Roman"/>
          <w:sz w:val="16"/>
          <w:szCs w:val="16"/>
        </w:rPr>
      </w:pP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lastRenderedPageBreak/>
        <w:t xml:space="preserve"> </w:t>
      </w:r>
      <w:r w:rsidRPr="0075222A">
        <w:rPr>
          <w:rFonts w:ascii="Times New Roman" w:hAnsi="Times New Roman" w:cs="Times New Roman"/>
          <w:noProof/>
          <w:sz w:val="16"/>
          <w:szCs w:val="16"/>
          <w:lang w:val="uk-UA" w:eastAsia="uk-UA"/>
        </w:rPr>
        <w:drawing>
          <wp:inline distT="0" distB="0" distL="0" distR="0" wp14:anchorId="465A9590" wp14:editId="1C288C62">
            <wp:extent cx="2977287" cy="397660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75928" cy="3974794"/>
                    </a:xfrm>
                    <a:prstGeom prst="rect">
                      <a:avLst/>
                    </a:prstGeom>
                  </pic:spPr>
                </pic:pic>
              </a:graphicData>
            </a:graphic>
          </wp:inline>
        </w:drawing>
      </w:r>
      <w:bookmarkStart w:id="16" w:name="_GoBack"/>
      <w:bookmarkEnd w:id="16"/>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Рисунок 6. Иллюстрация проблемы когерентности кэш-памяти.</w:t>
      </w: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Протоколов для поддержки когерентности разработано много. Это и </w:t>
      </w:r>
      <w:r w:rsidRPr="0075222A">
        <w:rPr>
          <w:rFonts w:ascii="Times New Roman" w:hAnsi="Times New Roman" w:cs="Times New Roman"/>
          <w:sz w:val="16"/>
          <w:szCs w:val="16"/>
          <w:lang w:val="en-US"/>
        </w:rPr>
        <w:t>MSI</w:t>
      </w:r>
      <w:r w:rsidRPr="0075222A">
        <w:rPr>
          <w:rFonts w:ascii="Times New Roman" w:hAnsi="Times New Roman" w:cs="Times New Roman"/>
          <w:sz w:val="16"/>
          <w:szCs w:val="16"/>
        </w:rPr>
        <w:t xml:space="preserve"> (</w:t>
      </w:r>
      <w:proofErr w:type="gramStart"/>
      <w:r w:rsidRPr="0075222A">
        <w:rPr>
          <w:rFonts w:ascii="Times New Roman" w:hAnsi="Times New Roman" w:cs="Times New Roman"/>
          <w:sz w:val="16"/>
          <w:szCs w:val="16"/>
        </w:rPr>
        <w:t>образованный</w:t>
      </w:r>
      <w:proofErr w:type="gramEnd"/>
      <w:r w:rsidRPr="0075222A">
        <w:rPr>
          <w:rFonts w:ascii="Times New Roman" w:hAnsi="Times New Roman" w:cs="Times New Roman"/>
          <w:sz w:val="16"/>
          <w:szCs w:val="16"/>
        </w:rPr>
        <w:t xml:space="preserve"> по первым буквам флагов </w:t>
      </w:r>
      <w:r w:rsidRPr="0075222A">
        <w:rPr>
          <w:rFonts w:ascii="Times New Roman" w:hAnsi="Times New Roman" w:cs="Times New Roman"/>
          <w:sz w:val="16"/>
          <w:szCs w:val="16"/>
          <w:lang w:val="en-US"/>
        </w:rPr>
        <w:t>Modified</w:t>
      </w:r>
      <w:r w:rsidRPr="0075222A">
        <w:rPr>
          <w:rFonts w:ascii="Times New Roman" w:hAnsi="Times New Roman" w:cs="Times New Roman"/>
          <w:sz w:val="16"/>
          <w:szCs w:val="16"/>
        </w:rPr>
        <w:t>/</w:t>
      </w:r>
      <w:r w:rsidRPr="0075222A">
        <w:rPr>
          <w:rFonts w:ascii="Times New Roman" w:hAnsi="Times New Roman" w:cs="Times New Roman"/>
          <w:sz w:val="16"/>
          <w:szCs w:val="16"/>
          <w:lang w:val="en-US"/>
        </w:rPr>
        <w:t>Shared</w:t>
      </w:r>
      <w:r w:rsidRPr="0075222A">
        <w:rPr>
          <w:rFonts w:ascii="Times New Roman" w:hAnsi="Times New Roman" w:cs="Times New Roman"/>
          <w:sz w:val="16"/>
          <w:szCs w:val="16"/>
        </w:rPr>
        <w:t>/</w:t>
      </w:r>
      <w:r w:rsidRPr="0075222A">
        <w:rPr>
          <w:rFonts w:ascii="Times New Roman" w:hAnsi="Times New Roman" w:cs="Times New Roman"/>
          <w:sz w:val="16"/>
          <w:szCs w:val="16"/>
          <w:lang w:val="en-US"/>
        </w:rPr>
        <w:t>Invalid</w:t>
      </w:r>
      <w:r w:rsidRPr="0075222A">
        <w:rPr>
          <w:rFonts w:ascii="Times New Roman" w:hAnsi="Times New Roman" w:cs="Times New Roman"/>
          <w:sz w:val="16"/>
          <w:szCs w:val="16"/>
        </w:rPr>
        <w:t xml:space="preserve">, отражающих состояние кэш-блоков), и </w:t>
      </w:r>
      <w:r w:rsidRPr="0075222A">
        <w:rPr>
          <w:rFonts w:ascii="Times New Roman" w:hAnsi="Times New Roman" w:cs="Times New Roman"/>
          <w:sz w:val="16"/>
          <w:szCs w:val="16"/>
          <w:lang w:val="en-US"/>
        </w:rPr>
        <w:t>MESI</w:t>
      </w:r>
      <w:r w:rsidRPr="0075222A">
        <w:rPr>
          <w:rFonts w:ascii="Times New Roman" w:hAnsi="Times New Roman" w:cs="Times New Roman"/>
          <w:sz w:val="16"/>
          <w:szCs w:val="16"/>
        </w:rPr>
        <w:t xml:space="preserve"> (</w:t>
      </w:r>
      <w:r w:rsidRPr="0075222A">
        <w:rPr>
          <w:rFonts w:ascii="Times New Roman" w:hAnsi="Times New Roman" w:cs="Times New Roman"/>
          <w:sz w:val="16"/>
          <w:szCs w:val="16"/>
          <w:lang w:val="en-US"/>
        </w:rPr>
        <w:t>Modified</w:t>
      </w:r>
      <w:r w:rsidRPr="0075222A">
        <w:rPr>
          <w:rFonts w:ascii="Times New Roman" w:hAnsi="Times New Roman" w:cs="Times New Roman"/>
          <w:sz w:val="16"/>
          <w:szCs w:val="16"/>
        </w:rPr>
        <w:t>/</w:t>
      </w:r>
      <w:r w:rsidRPr="0075222A">
        <w:rPr>
          <w:rFonts w:ascii="Times New Roman" w:hAnsi="Times New Roman" w:cs="Times New Roman"/>
          <w:sz w:val="16"/>
          <w:szCs w:val="16"/>
          <w:lang w:val="en-US"/>
        </w:rPr>
        <w:t>Exclusive</w:t>
      </w:r>
      <w:r w:rsidRPr="0075222A">
        <w:rPr>
          <w:rFonts w:ascii="Times New Roman" w:hAnsi="Times New Roman" w:cs="Times New Roman"/>
          <w:sz w:val="16"/>
          <w:szCs w:val="16"/>
        </w:rPr>
        <w:t>/</w:t>
      </w:r>
      <w:r w:rsidRPr="0075222A">
        <w:rPr>
          <w:rFonts w:ascii="Times New Roman" w:hAnsi="Times New Roman" w:cs="Times New Roman"/>
          <w:sz w:val="16"/>
          <w:szCs w:val="16"/>
          <w:lang w:val="en-US"/>
        </w:rPr>
        <w:t>Shared</w:t>
      </w:r>
      <w:r w:rsidRPr="0075222A">
        <w:rPr>
          <w:rFonts w:ascii="Times New Roman" w:hAnsi="Times New Roman" w:cs="Times New Roman"/>
          <w:sz w:val="16"/>
          <w:szCs w:val="16"/>
        </w:rPr>
        <w:t>/</w:t>
      </w:r>
      <w:r w:rsidRPr="0075222A">
        <w:rPr>
          <w:rFonts w:ascii="Times New Roman" w:hAnsi="Times New Roman" w:cs="Times New Roman"/>
          <w:sz w:val="16"/>
          <w:szCs w:val="16"/>
          <w:lang w:val="en-US"/>
        </w:rPr>
        <w:t>Invalid</w:t>
      </w:r>
      <w:r w:rsidRPr="0075222A">
        <w:rPr>
          <w:rFonts w:ascii="Times New Roman" w:hAnsi="Times New Roman" w:cs="Times New Roman"/>
          <w:sz w:val="16"/>
          <w:szCs w:val="16"/>
        </w:rPr>
        <w:t xml:space="preserve">), и </w:t>
      </w:r>
      <w:r w:rsidRPr="0075222A">
        <w:rPr>
          <w:rFonts w:ascii="Times New Roman" w:hAnsi="Times New Roman" w:cs="Times New Roman"/>
          <w:sz w:val="16"/>
          <w:szCs w:val="16"/>
          <w:lang w:val="en-US"/>
        </w:rPr>
        <w:t>MOSI</w:t>
      </w:r>
      <w:r w:rsidRPr="0075222A">
        <w:rPr>
          <w:rFonts w:ascii="Times New Roman" w:hAnsi="Times New Roman" w:cs="Times New Roman"/>
          <w:sz w:val="16"/>
          <w:szCs w:val="16"/>
        </w:rPr>
        <w:t xml:space="preserve"> (</w:t>
      </w:r>
      <w:r w:rsidRPr="0075222A">
        <w:rPr>
          <w:rFonts w:ascii="Times New Roman" w:hAnsi="Times New Roman" w:cs="Times New Roman"/>
          <w:sz w:val="16"/>
          <w:szCs w:val="16"/>
          <w:lang w:val="en-US"/>
        </w:rPr>
        <w:t>Modified</w:t>
      </w:r>
      <w:r w:rsidRPr="0075222A">
        <w:rPr>
          <w:rFonts w:ascii="Times New Roman" w:hAnsi="Times New Roman" w:cs="Times New Roman"/>
          <w:sz w:val="16"/>
          <w:szCs w:val="16"/>
        </w:rPr>
        <w:t>/</w:t>
      </w:r>
      <w:r w:rsidRPr="0075222A">
        <w:rPr>
          <w:rFonts w:ascii="Times New Roman" w:hAnsi="Times New Roman" w:cs="Times New Roman"/>
          <w:sz w:val="16"/>
          <w:szCs w:val="16"/>
          <w:lang w:val="en-US"/>
        </w:rPr>
        <w:t>Owned</w:t>
      </w:r>
      <w:r w:rsidRPr="0075222A">
        <w:rPr>
          <w:rFonts w:ascii="Times New Roman" w:hAnsi="Times New Roman" w:cs="Times New Roman"/>
          <w:sz w:val="16"/>
          <w:szCs w:val="16"/>
        </w:rPr>
        <w:t>/</w:t>
      </w:r>
      <w:r w:rsidRPr="0075222A">
        <w:rPr>
          <w:rFonts w:ascii="Times New Roman" w:hAnsi="Times New Roman" w:cs="Times New Roman"/>
          <w:sz w:val="16"/>
          <w:szCs w:val="16"/>
          <w:lang w:val="en-US"/>
        </w:rPr>
        <w:t>Shared</w:t>
      </w:r>
      <w:r w:rsidRPr="0075222A">
        <w:rPr>
          <w:rFonts w:ascii="Times New Roman" w:hAnsi="Times New Roman" w:cs="Times New Roman"/>
          <w:sz w:val="16"/>
          <w:szCs w:val="16"/>
        </w:rPr>
        <w:t>/</w:t>
      </w:r>
      <w:r w:rsidRPr="0075222A">
        <w:rPr>
          <w:rFonts w:ascii="Times New Roman" w:hAnsi="Times New Roman" w:cs="Times New Roman"/>
          <w:sz w:val="16"/>
          <w:szCs w:val="16"/>
          <w:lang w:val="en-US"/>
        </w:rPr>
        <w:t>Invalid</w:t>
      </w:r>
      <w:r w:rsidRPr="0075222A">
        <w:rPr>
          <w:rFonts w:ascii="Times New Roman" w:hAnsi="Times New Roman" w:cs="Times New Roman"/>
          <w:sz w:val="16"/>
          <w:szCs w:val="16"/>
        </w:rPr>
        <w:t xml:space="preserve">), и многие другие. Подробно </w:t>
      </w:r>
      <w:proofErr w:type="gramStart"/>
      <w:r w:rsidRPr="0075222A">
        <w:rPr>
          <w:rFonts w:ascii="Times New Roman" w:hAnsi="Times New Roman" w:cs="Times New Roman"/>
          <w:sz w:val="16"/>
          <w:szCs w:val="16"/>
        </w:rPr>
        <w:t>обсуждать их достоинства и недостатки никакого смысла нет, поскольку указанные протоколы реализованы внутри процессора и являются неотъемлемой частью его архитектуры, на которую конечный потребитель воздействовать не в состоянии</w:t>
      </w:r>
      <w:proofErr w:type="gramEnd"/>
      <w:r w:rsidRPr="0075222A">
        <w:rPr>
          <w:rFonts w:ascii="Times New Roman" w:hAnsi="Times New Roman" w:cs="Times New Roman"/>
          <w:sz w:val="16"/>
          <w:szCs w:val="16"/>
        </w:rPr>
        <w:t>.</w:t>
      </w: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Возвращаясь к нашим баранам, продолжим гнуть перспективную партийную линию: вместо того, чтобы гонять данные между кэш-памятью разных процессоров, намного лучше (и правильнее) стремиться обрабатывать данные на том процессоре, в кэш-памяти которого они уже находятся. Многоядерные процессоры привлекательны в том смысле, что кэш второго уровня у них общий (нет никаких расходов на поддержку когерентности), а индивидуальные для каждого ядра кэши первого уровня находятся внутри кристалла и потому могут согласовывать свое содержимое с минимальными накладными расходами.</w:t>
      </w:r>
    </w:p>
    <w:p w:rsidR="0075222A"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Появление гетерогенных многопроцессорных систем (содержащих </w:t>
      </w:r>
      <w:proofErr w:type="gramStart"/>
      <w:r w:rsidRPr="0075222A">
        <w:rPr>
          <w:rFonts w:ascii="Times New Roman" w:hAnsi="Times New Roman" w:cs="Times New Roman"/>
          <w:sz w:val="16"/>
          <w:szCs w:val="16"/>
        </w:rPr>
        <w:t>два и более многоядерных процессоров</w:t>
      </w:r>
      <w:proofErr w:type="gramEnd"/>
      <w:r w:rsidRPr="0075222A">
        <w:rPr>
          <w:rFonts w:ascii="Times New Roman" w:hAnsi="Times New Roman" w:cs="Times New Roman"/>
          <w:sz w:val="16"/>
          <w:szCs w:val="16"/>
        </w:rPr>
        <w:t xml:space="preserve">) породило проблему привязки потоков к "своим" ядрам. </w:t>
      </w:r>
      <w:proofErr w:type="gramStart"/>
      <w:r w:rsidRPr="0075222A">
        <w:rPr>
          <w:rFonts w:ascii="Times New Roman" w:hAnsi="Times New Roman" w:cs="Times New Roman"/>
          <w:sz w:val="16"/>
          <w:szCs w:val="16"/>
        </w:rPr>
        <w:t xml:space="preserve">До недавнего времени все процессоры (как физические, так и виртуальные) были полностью равноправными с точки зрения операционной системы и потому поток, начав свое выполнение на ядре </w:t>
      </w:r>
      <w:r w:rsidRPr="0075222A">
        <w:rPr>
          <w:rFonts w:ascii="Times New Roman" w:hAnsi="Times New Roman" w:cs="Times New Roman"/>
          <w:sz w:val="16"/>
          <w:szCs w:val="16"/>
          <w:lang w:val="en-US"/>
        </w:rPr>
        <w:t>A</w:t>
      </w:r>
      <w:r w:rsidRPr="0075222A">
        <w:rPr>
          <w:rFonts w:ascii="Times New Roman" w:hAnsi="Times New Roman" w:cs="Times New Roman"/>
          <w:sz w:val="16"/>
          <w:szCs w:val="16"/>
        </w:rPr>
        <w:t xml:space="preserve"> процессора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 xml:space="preserve">1 мог продолжить его где угодно: и на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1-</w:t>
      </w:r>
      <w:r w:rsidRPr="0075222A">
        <w:rPr>
          <w:rFonts w:ascii="Times New Roman" w:hAnsi="Times New Roman" w:cs="Times New Roman"/>
          <w:sz w:val="16"/>
          <w:szCs w:val="16"/>
          <w:lang w:val="en-US"/>
        </w:rPr>
        <w:t>A</w:t>
      </w:r>
      <w:r w:rsidRPr="0075222A">
        <w:rPr>
          <w:rFonts w:ascii="Times New Roman" w:hAnsi="Times New Roman" w:cs="Times New Roman"/>
          <w:sz w:val="16"/>
          <w:szCs w:val="16"/>
        </w:rPr>
        <w:t xml:space="preserve">, и на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1-</w:t>
      </w:r>
      <w:r w:rsidRPr="0075222A">
        <w:rPr>
          <w:rFonts w:ascii="Times New Roman" w:hAnsi="Times New Roman" w:cs="Times New Roman"/>
          <w:sz w:val="16"/>
          <w:szCs w:val="16"/>
          <w:lang w:val="en-US"/>
        </w:rPr>
        <w:t>B</w:t>
      </w:r>
      <w:r w:rsidRPr="0075222A">
        <w:rPr>
          <w:rFonts w:ascii="Times New Roman" w:hAnsi="Times New Roman" w:cs="Times New Roman"/>
          <w:sz w:val="16"/>
          <w:szCs w:val="16"/>
        </w:rPr>
        <w:t xml:space="preserve">, и на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2-</w:t>
      </w:r>
      <w:r w:rsidRPr="0075222A">
        <w:rPr>
          <w:rFonts w:ascii="Times New Roman" w:hAnsi="Times New Roman" w:cs="Times New Roman"/>
          <w:sz w:val="16"/>
          <w:szCs w:val="16"/>
          <w:lang w:val="en-US"/>
        </w:rPr>
        <w:t>A</w:t>
      </w:r>
      <w:r w:rsidRPr="0075222A">
        <w:rPr>
          <w:rFonts w:ascii="Times New Roman" w:hAnsi="Times New Roman" w:cs="Times New Roman"/>
          <w:sz w:val="16"/>
          <w:szCs w:val="16"/>
        </w:rPr>
        <w:t xml:space="preserve">, и на </w:t>
      </w:r>
      <w:r w:rsidRPr="0075222A">
        <w:rPr>
          <w:rFonts w:ascii="Times New Roman" w:hAnsi="Times New Roman" w:cs="Times New Roman"/>
          <w:sz w:val="16"/>
          <w:szCs w:val="16"/>
          <w:lang w:val="en-US"/>
        </w:rPr>
        <w:t>CPU</w:t>
      </w:r>
      <w:r w:rsidRPr="0075222A">
        <w:rPr>
          <w:rFonts w:ascii="Times New Roman" w:hAnsi="Times New Roman" w:cs="Times New Roman"/>
          <w:sz w:val="16"/>
          <w:szCs w:val="16"/>
        </w:rPr>
        <w:t>2-</w:t>
      </w:r>
      <w:r w:rsidRPr="0075222A">
        <w:rPr>
          <w:rFonts w:ascii="Times New Roman" w:hAnsi="Times New Roman" w:cs="Times New Roman"/>
          <w:sz w:val="16"/>
          <w:szCs w:val="16"/>
          <w:lang w:val="en-US"/>
        </w:rPr>
        <w:t>B</w:t>
      </w:r>
      <w:r w:rsidRPr="0075222A">
        <w:rPr>
          <w:rFonts w:ascii="Times New Roman" w:hAnsi="Times New Roman" w:cs="Times New Roman"/>
          <w:sz w:val="16"/>
          <w:szCs w:val="16"/>
        </w:rPr>
        <w:t xml:space="preserve"> - это уж как фишка ляжет.</w:t>
      </w:r>
      <w:proofErr w:type="gramEnd"/>
      <w:r w:rsidRPr="0075222A">
        <w:rPr>
          <w:rFonts w:ascii="Times New Roman" w:hAnsi="Times New Roman" w:cs="Times New Roman"/>
          <w:sz w:val="16"/>
          <w:szCs w:val="16"/>
        </w:rPr>
        <w:t xml:space="preserve"> Очевидно, что первый вариант является наиболее предпочтительным. Второй вариант - немного похуже, но тоже, в общем-то, ничего. А вот два последних варианта - это смерть производительности.</w:t>
      </w:r>
    </w:p>
    <w:p w:rsidR="00E077DD" w:rsidRPr="0075222A" w:rsidRDefault="0075222A" w:rsidP="0075222A">
      <w:pPr>
        <w:spacing w:line="240" w:lineRule="auto"/>
        <w:rPr>
          <w:rFonts w:ascii="Times New Roman" w:hAnsi="Times New Roman" w:cs="Times New Roman"/>
          <w:sz w:val="16"/>
          <w:szCs w:val="16"/>
        </w:rPr>
      </w:pPr>
      <w:r w:rsidRPr="0075222A">
        <w:rPr>
          <w:rFonts w:ascii="Times New Roman" w:hAnsi="Times New Roman" w:cs="Times New Roman"/>
          <w:sz w:val="16"/>
          <w:szCs w:val="16"/>
        </w:rPr>
        <w:t xml:space="preserve">Разработчики операционных систем отреагировали достаточно оперативно. </w:t>
      </w:r>
      <w:proofErr w:type="gramStart"/>
      <w:r w:rsidRPr="0075222A">
        <w:rPr>
          <w:rFonts w:ascii="Times New Roman" w:hAnsi="Times New Roman" w:cs="Times New Roman"/>
          <w:sz w:val="16"/>
          <w:szCs w:val="16"/>
        </w:rPr>
        <w:t xml:space="preserve">Во-первых, они изменили алгоритмы планировки так, чтобы преимущество получал тот процессор, на котором поток был прерван, а во-вторых, предоставили в распоряжение программиста </w:t>
      </w:r>
      <w:r w:rsidRPr="0075222A">
        <w:rPr>
          <w:rFonts w:ascii="Times New Roman" w:hAnsi="Times New Roman" w:cs="Times New Roman"/>
          <w:sz w:val="16"/>
          <w:szCs w:val="16"/>
          <w:lang w:val="en-US"/>
        </w:rPr>
        <w:t>API</w:t>
      </w:r>
      <w:r w:rsidRPr="0075222A">
        <w:rPr>
          <w:rFonts w:ascii="Times New Roman" w:hAnsi="Times New Roman" w:cs="Times New Roman"/>
          <w:sz w:val="16"/>
          <w:szCs w:val="16"/>
        </w:rPr>
        <w:t>-функции, позволяющие закреплять потоки за процессорами в принудительном порядке, обусловленным спецификой решаемой задачи.</w:t>
      </w:r>
      <w:proofErr w:type="gramEnd"/>
      <w:r w:rsidRPr="0075222A">
        <w:rPr>
          <w:rFonts w:ascii="Times New Roman" w:hAnsi="Times New Roman" w:cs="Times New Roman"/>
          <w:sz w:val="16"/>
          <w:szCs w:val="16"/>
        </w:rPr>
        <w:t xml:space="preserve"> </w:t>
      </w:r>
      <w:proofErr w:type="gramStart"/>
      <w:r w:rsidRPr="0075222A">
        <w:rPr>
          <w:rFonts w:ascii="Times New Roman" w:hAnsi="Times New Roman" w:cs="Times New Roman"/>
          <w:sz w:val="16"/>
          <w:szCs w:val="16"/>
        </w:rPr>
        <w:t xml:space="preserve">Естественно, алгоритмы планировки возымели действия стразу (достаточно перейти с </w:t>
      </w:r>
      <w:r w:rsidRPr="0075222A">
        <w:rPr>
          <w:rFonts w:ascii="Times New Roman" w:hAnsi="Times New Roman" w:cs="Times New Roman"/>
          <w:sz w:val="16"/>
          <w:szCs w:val="16"/>
          <w:lang w:val="en-US"/>
        </w:rPr>
        <w:t>Windows</w:t>
      </w:r>
      <w:r w:rsidRPr="0075222A">
        <w:rPr>
          <w:rFonts w:ascii="Times New Roman" w:hAnsi="Times New Roman" w:cs="Times New Roman"/>
          <w:sz w:val="16"/>
          <w:szCs w:val="16"/>
        </w:rPr>
        <w:t xml:space="preserve"> 2000 </w:t>
      </w:r>
      <w:r w:rsidRPr="0075222A">
        <w:rPr>
          <w:rFonts w:ascii="Times New Roman" w:hAnsi="Times New Roman" w:cs="Times New Roman"/>
          <w:sz w:val="16"/>
          <w:szCs w:val="16"/>
          <w:lang w:val="en-US"/>
        </w:rPr>
        <w:t>Server</w:t>
      </w:r>
      <w:r w:rsidRPr="0075222A">
        <w:rPr>
          <w:rFonts w:ascii="Times New Roman" w:hAnsi="Times New Roman" w:cs="Times New Roman"/>
          <w:sz w:val="16"/>
          <w:szCs w:val="16"/>
        </w:rPr>
        <w:t xml:space="preserve"> на </w:t>
      </w:r>
      <w:r w:rsidRPr="0075222A">
        <w:rPr>
          <w:rFonts w:ascii="Times New Roman" w:hAnsi="Times New Roman" w:cs="Times New Roman"/>
          <w:sz w:val="16"/>
          <w:szCs w:val="16"/>
          <w:lang w:val="en-US"/>
        </w:rPr>
        <w:t>Windows</w:t>
      </w:r>
      <w:r w:rsidRPr="0075222A">
        <w:rPr>
          <w:rFonts w:ascii="Times New Roman" w:hAnsi="Times New Roman" w:cs="Times New Roman"/>
          <w:sz w:val="16"/>
          <w:szCs w:val="16"/>
        </w:rPr>
        <w:t xml:space="preserve"> 2003 </w:t>
      </w:r>
      <w:r w:rsidRPr="0075222A">
        <w:rPr>
          <w:rFonts w:ascii="Times New Roman" w:hAnsi="Times New Roman" w:cs="Times New Roman"/>
          <w:sz w:val="16"/>
          <w:szCs w:val="16"/>
          <w:lang w:val="en-US"/>
        </w:rPr>
        <w:t>Server</w:t>
      </w:r>
      <w:r w:rsidRPr="0075222A">
        <w:rPr>
          <w:rFonts w:ascii="Times New Roman" w:hAnsi="Times New Roman" w:cs="Times New Roman"/>
          <w:sz w:val="16"/>
          <w:szCs w:val="16"/>
        </w:rPr>
        <w:t xml:space="preserve">, чтобы почувствовать разницу), а вот новые </w:t>
      </w:r>
      <w:r w:rsidRPr="0075222A">
        <w:rPr>
          <w:rFonts w:ascii="Times New Roman" w:hAnsi="Times New Roman" w:cs="Times New Roman"/>
          <w:sz w:val="16"/>
          <w:szCs w:val="16"/>
          <w:lang w:val="en-US"/>
        </w:rPr>
        <w:t>API</w:t>
      </w:r>
      <w:r w:rsidRPr="0075222A">
        <w:rPr>
          <w:rFonts w:ascii="Times New Roman" w:hAnsi="Times New Roman" w:cs="Times New Roman"/>
          <w:sz w:val="16"/>
          <w:szCs w:val="16"/>
        </w:rPr>
        <w:t xml:space="preserve">-функции требуют полного </w:t>
      </w:r>
      <w:proofErr w:type="spellStart"/>
      <w:r w:rsidRPr="0075222A">
        <w:rPr>
          <w:rFonts w:ascii="Times New Roman" w:hAnsi="Times New Roman" w:cs="Times New Roman"/>
          <w:sz w:val="16"/>
          <w:szCs w:val="16"/>
        </w:rPr>
        <w:t>редизайна</w:t>
      </w:r>
      <w:proofErr w:type="spellEnd"/>
      <w:r w:rsidRPr="0075222A">
        <w:rPr>
          <w:rFonts w:ascii="Times New Roman" w:hAnsi="Times New Roman" w:cs="Times New Roman"/>
          <w:sz w:val="16"/>
          <w:szCs w:val="16"/>
        </w:rPr>
        <w:t xml:space="preserve"> всего существующего программного обеспечения, что влечет за собой намного большие издержки, чем обновление операционной системы (что касается </w:t>
      </w:r>
      <w:r w:rsidRPr="0075222A">
        <w:rPr>
          <w:rFonts w:ascii="Times New Roman" w:hAnsi="Times New Roman" w:cs="Times New Roman"/>
          <w:sz w:val="16"/>
          <w:szCs w:val="16"/>
          <w:lang w:val="en-US"/>
        </w:rPr>
        <w:t>UNIX</w:t>
      </w:r>
      <w:r w:rsidRPr="0075222A">
        <w:rPr>
          <w:rFonts w:ascii="Times New Roman" w:hAnsi="Times New Roman" w:cs="Times New Roman"/>
          <w:sz w:val="16"/>
          <w:szCs w:val="16"/>
        </w:rPr>
        <w:t>'а, то там вообще достаточно обновить ядро, не трогая всего остального).</w:t>
      </w:r>
      <w:proofErr w:type="gramEnd"/>
    </w:p>
    <w:sectPr w:rsidR="00E077DD" w:rsidRPr="0075222A" w:rsidSect="00E86E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896B99E"/>
    <w:lvl w:ilvl="0">
      <w:numFmt w:val="decimal"/>
      <w:lvlText w:val="*"/>
      <w:lvlJc w:val="left"/>
    </w:lvl>
  </w:abstractNum>
  <w:abstractNum w:abstractNumId="1">
    <w:nsid w:val="03B744A7"/>
    <w:multiLevelType w:val="multilevel"/>
    <w:tmpl w:val="12A4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F02789"/>
    <w:multiLevelType w:val="multilevel"/>
    <w:tmpl w:val="B96A97F8"/>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22132D"/>
    <w:multiLevelType w:val="singleLevel"/>
    <w:tmpl w:val="255A54E0"/>
    <w:lvl w:ilvl="0">
      <w:start w:val="1"/>
      <w:numFmt w:val="decimal"/>
      <w:lvlText w:val="%1."/>
      <w:legacy w:legacy="1" w:legacySpace="0" w:legacyIndent="360"/>
      <w:lvlJc w:val="left"/>
      <w:rPr>
        <w:rFonts w:ascii="Times New Roman" w:hAnsi="Times New Roman" w:cs="Times New Roman" w:hint="default"/>
      </w:rPr>
    </w:lvl>
  </w:abstractNum>
  <w:abstractNum w:abstractNumId="4">
    <w:nsid w:val="1E6D77A1"/>
    <w:multiLevelType w:val="hybridMultilevel"/>
    <w:tmpl w:val="639484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FA7039A"/>
    <w:multiLevelType w:val="multilevel"/>
    <w:tmpl w:val="8F1CCA68"/>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543C7B"/>
    <w:multiLevelType w:val="multilevel"/>
    <w:tmpl w:val="D72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600D85"/>
    <w:multiLevelType w:val="multilevel"/>
    <w:tmpl w:val="BDC8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443FA9"/>
    <w:multiLevelType w:val="multilevel"/>
    <w:tmpl w:val="E6C8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0D18DF"/>
    <w:multiLevelType w:val="hybridMultilevel"/>
    <w:tmpl w:val="C212C81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3293866"/>
    <w:multiLevelType w:val="hybridMultilevel"/>
    <w:tmpl w:val="3EDE17B0"/>
    <w:lvl w:ilvl="0" w:tplc="C688CE50">
      <w:start w:val="96"/>
      <w:numFmt w:val="decimal"/>
      <w:lvlText w:val="%1."/>
      <w:lvlJc w:val="left"/>
      <w:pPr>
        <w:tabs>
          <w:tab w:val="num" w:pos="720"/>
        </w:tabs>
        <w:ind w:left="720" w:hanging="720"/>
      </w:pPr>
      <w:rPr>
        <w:rFonts w:hint="default"/>
      </w:rPr>
    </w:lvl>
    <w:lvl w:ilvl="1" w:tplc="9530BAAC">
      <w:start w:val="150"/>
      <w:numFmt w:val="decimal"/>
      <w:lvlText w:val="%2."/>
      <w:lvlJc w:val="left"/>
      <w:pPr>
        <w:tabs>
          <w:tab w:val="num" w:pos="1800"/>
        </w:tabs>
        <w:ind w:left="1800" w:hanging="7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449D6F00"/>
    <w:multiLevelType w:val="multilevel"/>
    <w:tmpl w:val="5B0AE9E0"/>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05059D"/>
    <w:multiLevelType w:val="multilevel"/>
    <w:tmpl w:val="31A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F51ED0"/>
    <w:multiLevelType w:val="multilevel"/>
    <w:tmpl w:val="9BC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94328F"/>
    <w:multiLevelType w:val="hybridMultilevel"/>
    <w:tmpl w:val="B5227A72"/>
    <w:lvl w:ilvl="0" w:tplc="255A54E0">
      <w:start w:val="1"/>
      <w:numFmt w:val="decimal"/>
      <w:lvlText w:val="%1."/>
      <w:legacy w:legacy="1" w:legacySpace="0" w:legacyIndent="360"/>
      <w:lvlJc w:val="left"/>
      <w:rPr>
        <w:rFonts w:ascii="Times New Roman" w:hAnsi="Times New Roman" w:cs="Times New Roman" w:hint="default"/>
      </w:rPr>
    </w:lvl>
    <w:lvl w:ilvl="1" w:tplc="04190019" w:tentative="1">
      <w:start w:val="1"/>
      <w:numFmt w:val="lowerLetter"/>
      <w:lvlText w:val="%2."/>
      <w:lvlJc w:val="left"/>
      <w:pPr>
        <w:ind w:left="2196" w:hanging="360"/>
      </w:pPr>
    </w:lvl>
    <w:lvl w:ilvl="2" w:tplc="0419001B" w:tentative="1">
      <w:start w:val="1"/>
      <w:numFmt w:val="lowerRoman"/>
      <w:lvlText w:val="%3."/>
      <w:lvlJc w:val="right"/>
      <w:pPr>
        <w:ind w:left="2916" w:hanging="180"/>
      </w:pPr>
    </w:lvl>
    <w:lvl w:ilvl="3" w:tplc="0419000F" w:tentative="1">
      <w:start w:val="1"/>
      <w:numFmt w:val="decimal"/>
      <w:lvlText w:val="%4."/>
      <w:lvlJc w:val="left"/>
      <w:pPr>
        <w:ind w:left="3636" w:hanging="360"/>
      </w:pPr>
    </w:lvl>
    <w:lvl w:ilvl="4" w:tplc="04190019" w:tentative="1">
      <w:start w:val="1"/>
      <w:numFmt w:val="lowerLetter"/>
      <w:lvlText w:val="%5."/>
      <w:lvlJc w:val="left"/>
      <w:pPr>
        <w:ind w:left="4356" w:hanging="360"/>
      </w:pPr>
    </w:lvl>
    <w:lvl w:ilvl="5" w:tplc="0419001B" w:tentative="1">
      <w:start w:val="1"/>
      <w:numFmt w:val="lowerRoman"/>
      <w:lvlText w:val="%6."/>
      <w:lvlJc w:val="right"/>
      <w:pPr>
        <w:ind w:left="5076" w:hanging="180"/>
      </w:pPr>
    </w:lvl>
    <w:lvl w:ilvl="6" w:tplc="0419000F" w:tentative="1">
      <w:start w:val="1"/>
      <w:numFmt w:val="decimal"/>
      <w:lvlText w:val="%7."/>
      <w:lvlJc w:val="left"/>
      <w:pPr>
        <w:ind w:left="5796" w:hanging="360"/>
      </w:pPr>
    </w:lvl>
    <w:lvl w:ilvl="7" w:tplc="04190019" w:tentative="1">
      <w:start w:val="1"/>
      <w:numFmt w:val="lowerLetter"/>
      <w:lvlText w:val="%8."/>
      <w:lvlJc w:val="left"/>
      <w:pPr>
        <w:ind w:left="6516" w:hanging="360"/>
      </w:pPr>
    </w:lvl>
    <w:lvl w:ilvl="8" w:tplc="0419001B" w:tentative="1">
      <w:start w:val="1"/>
      <w:numFmt w:val="lowerRoman"/>
      <w:lvlText w:val="%9."/>
      <w:lvlJc w:val="right"/>
      <w:pPr>
        <w:ind w:left="7236" w:hanging="180"/>
      </w:pPr>
    </w:lvl>
  </w:abstractNum>
  <w:abstractNum w:abstractNumId="15">
    <w:nsid w:val="54DC4F55"/>
    <w:multiLevelType w:val="multilevel"/>
    <w:tmpl w:val="5562EED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8F285F"/>
    <w:multiLevelType w:val="multilevel"/>
    <w:tmpl w:val="20E089B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EE73FA"/>
    <w:multiLevelType w:val="multilevel"/>
    <w:tmpl w:val="098C8FA6"/>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AD4BA5"/>
    <w:multiLevelType w:val="hybridMultilevel"/>
    <w:tmpl w:val="A04E56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5C3C3636"/>
    <w:multiLevelType w:val="multilevel"/>
    <w:tmpl w:val="E18E9BC2"/>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BB7373"/>
    <w:multiLevelType w:val="multilevel"/>
    <w:tmpl w:val="A0E8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68460C"/>
    <w:multiLevelType w:val="multilevel"/>
    <w:tmpl w:val="E3DE7522"/>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B00582"/>
    <w:multiLevelType w:val="multilevel"/>
    <w:tmpl w:val="DB2C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435F95"/>
    <w:multiLevelType w:val="multilevel"/>
    <w:tmpl w:val="22EE77C8"/>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094AEE"/>
    <w:multiLevelType w:val="multilevel"/>
    <w:tmpl w:val="7BF29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DC07F39"/>
    <w:multiLevelType w:val="singleLevel"/>
    <w:tmpl w:val="255A54E0"/>
    <w:lvl w:ilvl="0">
      <w:start w:val="1"/>
      <w:numFmt w:val="decimal"/>
      <w:lvlText w:val="%1."/>
      <w:legacy w:legacy="1" w:legacySpace="0" w:legacyIndent="360"/>
      <w:lvlJc w:val="left"/>
      <w:rPr>
        <w:rFonts w:ascii="Times New Roman" w:hAnsi="Times New Roman" w:cs="Times New Roman" w:hint="default"/>
      </w:rPr>
    </w:lvl>
  </w:abstractNum>
  <w:num w:numId="1">
    <w:abstractNumId w:val="25"/>
  </w:num>
  <w:num w:numId="2">
    <w:abstractNumId w:val="3"/>
  </w:num>
  <w:num w:numId="3">
    <w:abstractNumId w:val="25"/>
    <w:lvlOverride w:ilvl="0">
      <w:lvl w:ilvl="0">
        <w:start w:val="1"/>
        <w:numFmt w:val="decimal"/>
        <w:lvlText w:val="%1."/>
        <w:legacy w:legacy="1" w:legacySpace="0" w:legacyIndent="360"/>
        <w:lvlJc w:val="left"/>
        <w:rPr>
          <w:rFonts w:ascii="Arial" w:hAnsi="Arial" w:cs="Arial" w:hint="default"/>
        </w:rPr>
      </w:lvl>
    </w:lvlOverride>
  </w:num>
  <w:num w:numId="4">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5">
    <w:abstractNumId w:val="18"/>
  </w:num>
  <w:num w:numId="6">
    <w:abstractNumId w:val="22"/>
  </w:num>
  <w:num w:numId="7">
    <w:abstractNumId w:val="9"/>
  </w:num>
  <w:num w:numId="8">
    <w:abstractNumId w:val="4"/>
  </w:num>
  <w:num w:numId="9">
    <w:abstractNumId w:val="10"/>
  </w:num>
  <w:num w:numId="10">
    <w:abstractNumId w:val="14"/>
  </w:num>
  <w:num w:numId="11">
    <w:abstractNumId w:val="16"/>
  </w:num>
  <w:num w:numId="12">
    <w:abstractNumId w:val="24"/>
  </w:num>
  <w:num w:numId="13">
    <w:abstractNumId w:val="6"/>
  </w:num>
  <w:num w:numId="14">
    <w:abstractNumId w:val="12"/>
  </w:num>
  <w:num w:numId="15">
    <w:abstractNumId w:val="7"/>
  </w:num>
  <w:num w:numId="16">
    <w:abstractNumId w:val="2"/>
  </w:num>
  <w:num w:numId="17">
    <w:abstractNumId w:val="17"/>
  </w:num>
  <w:num w:numId="18">
    <w:abstractNumId w:val="8"/>
  </w:num>
  <w:num w:numId="19">
    <w:abstractNumId w:val="5"/>
  </w:num>
  <w:num w:numId="20">
    <w:abstractNumId w:val="11"/>
  </w:num>
  <w:num w:numId="21">
    <w:abstractNumId w:val="20"/>
  </w:num>
  <w:num w:numId="22">
    <w:abstractNumId w:val="13"/>
  </w:num>
  <w:num w:numId="23">
    <w:abstractNumId w:val="1"/>
  </w:num>
  <w:num w:numId="24">
    <w:abstractNumId w:val="15"/>
  </w:num>
  <w:num w:numId="25">
    <w:abstractNumId w:val="19"/>
  </w:num>
  <w:num w:numId="26">
    <w:abstractNumId w:val="2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CC"/>
    <w:rsid w:val="000B7095"/>
    <w:rsid w:val="005821CC"/>
    <w:rsid w:val="006C33AF"/>
    <w:rsid w:val="0075222A"/>
    <w:rsid w:val="00896CFC"/>
    <w:rsid w:val="0097247C"/>
    <w:rsid w:val="00B64954"/>
    <w:rsid w:val="00D35573"/>
    <w:rsid w:val="00E077DD"/>
    <w:rsid w:val="00E86E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709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9">
    <w:name w:val="Style9"/>
    <w:basedOn w:val="a"/>
    <w:uiPriority w:val="99"/>
    <w:rsid w:val="00896CFC"/>
    <w:pPr>
      <w:widowControl w:val="0"/>
      <w:autoSpaceDE w:val="0"/>
      <w:autoSpaceDN w:val="0"/>
      <w:adjustRightInd w:val="0"/>
      <w:spacing w:after="0" w:line="274" w:lineRule="exact"/>
      <w:ind w:hanging="360"/>
    </w:pPr>
    <w:rPr>
      <w:rFonts w:ascii="Times New Roman" w:eastAsiaTheme="minorEastAsia" w:hAnsi="Times New Roman" w:cs="Times New Roman"/>
      <w:sz w:val="24"/>
      <w:szCs w:val="24"/>
      <w:lang w:val="uk-UA" w:eastAsia="uk-UA"/>
    </w:rPr>
  </w:style>
  <w:style w:type="character" w:customStyle="1" w:styleId="FontStyle17">
    <w:name w:val="Font Style17"/>
    <w:basedOn w:val="a0"/>
    <w:uiPriority w:val="99"/>
    <w:rsid w:val="00896CFC"/>
    <w:rPr>
      <w:rFonts w:ascii="Arial" w:hAnsi="Arial" w:cs="Arial"/>
      <w:sz w:val="20"/>
      <w:szCs w:val="20"/>
    </w:rPr>
  </w:style>
  <w:style w:type="character" w:customStyle="1" w:styleId="FontStyle18">
    <w:name w:val="Font Style18"/>
    <w:basedOn w:val="a0"/>
    <w:uiPriority w:val="99"/>
    <w:rsid w:val="00896CFC"/>
    <w:rPr>
      <w:rFonts w:ascii="Times New Roman" w:hAnsi="Times New Roman" w:cs="Times New Roman"/>
      <w:b/>
      <w:bCs/>
      <w:sz w:val="20"/>
      <w:szCs w:val="20"/>
    </w:rPr>
  </w:style>
  <w:style w:type="paragraph" w:styleId="a3">
    <w:name w:val="List Paragraph"/>
    <w:basedOn w:val="a"/>
    <w:uiPriority w:val="34"/>
    <w:qFormat/>
    <w:rsid w:val="00896CFC"/>
    <w:pPr>
      <w:ind w:left="720"/>
      <w:contextualSpacing/>
    </w:pPr>
  </w:style>
  <w:style w:type="character" w:customStyle="1" w:styleId="FontStyle31">
    <w:name w:val="Font Style31"/>
    <w:basedOn w:val="a0"/>
    <w:uiPriority w:val="99"/>
    <w:rsid w:val="00E86E86"/>
    <w:rPr>
      <w:rFonts w:ascii="Times New Roman" w:hAnsi="Times New Roman" w:cs="Times New Roman"/>
      <w:b/>
      <w:bCs/>
      <w:spacing w:val="20"/>
      <w:sz w:val="18"/>
      <w:szCs w:val="18"/>
    </w:rPr>
  </w:style>
  <w:style w:type="character" w:customStyle="1" w:styleId="20">
    <w:name w:val="Заголовок 2 Знак"/>
    <w:basedOn w:val="a0"/>
    <w:link w:val="2"/>
    <w:uiPriority w:val="9"/>
    <w:rsid w:val="000B7095"/>
    <w:rPr>
      <w:rFonts w:ascii="Times New Roman" w:eastAsia="Times New Roman" w:hAnsi="Times New Roman" w:cs="Times New Roman"/>
      <w:b/>
      <w:bCs/>
      <w:sz w:val="36"/>
      <w:szCs w:val="36"/>
      <w:lang w:eastAsia="ru-RU"/>
    </w:rPr>
  </w:style>
  <w:style w:type="character" w:customStyle="1" w:styleId="c23">
    <w:name w:val="c23"/>
    <w:basedOn w:val="a0"/>
    <w:rsid w:val="000B7095"/>
  </w:style>
  <w:style w:type="paragraph" w:customStyle="1" w:styleId="c55">
    <w:name w:val="c55"/>
    <w:basedOn w:val="a"/>
    <w:rsid w:val="000B70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
    <w:name w:val="c4"/>
    <w:basedOn w:val="a0"/>
    <w:rsid w:val="000B7095"/>
  </w:style>
  <w:style w:type="character" w:customStyle="1" w:styleId="apple-converted-space">
    <w:name w:val="apple-converted-space"/>
    <w:basedOn w:val="a0"/>
    <w:rsid w:val="000B7095"/>
  </w:style>
  <w:style w:type="paragraph" w:customStyle="1" w:styleId="c7">
    <w:name w:val="c7"/>
    <w:basedOn w:val="a"/>
    <w:rsid w:val="000B70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0">
    <w:name w:val="c20"/>
    <w:basedOn w:val="a0"/>
    <w:rsid w:val="000B7095"/>
  </w:style>
  <w:style w:type="character" w:customStyle="1" w:styleId="c39">
    <w:name w:val="c39"/>
    <w:basedOn w:val="a0"/>
    <w:rsid w:val="000B7095"/>
  </w:style>
  <w:style w:type="paragraph" w:styleId="a4">
    <w:name w:val="Balloon Text"/>
    <w:basedOn w:val="a"/>
    <w:link w:val="a5"/>
    <w:uiPriority w:val="99"/>
    <w:semiHidden/>
    <w:unhideWhenUsed/>
    <w:rsid w:val="007522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522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B709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9">
    <w:name w:val="Style9"/>
    <w:basedOn w:val="a"/>
    <w:uiPriority w:val="99"/>
    <w:rsid w:val="00896CFC"/>
    <w:pPr>
      <w:widowControl w:val="0"/>
      <w:autoSpaceDE w:val="0"/>
      <w:autoSpaceDN w:val="0"/>
      <w:adjustRightInd w:val="0"/>
      <w:spacing w:after="0" w:line="274" w:lineRule="exact"/>
      <w:ind w:hanging="360"/>
    </w:pPr>
    <w:rPr>
      <w:rFonts w:ascii="Times New Roman" w:eastAsiaTheme="minorEastAsia" w:hAnsi="Times New Roman" w:cs="Times New Roman"/>
      <w:sz w:val="24"/>
      <w:szCs w:val="24"/>
      <w:lang w:val="uk-UA" w:eastAsia="uk-UA"/>
    </w:rPr>
  </w:style>
  <w:style w:type="character" w:customStyle="1" w:styleId="FontStyle17">
    <w:name w:val="Font Style17"/>
    <w:basedOn w:val="a0"/>
    <w:uiPriority w:val="99"/>
    <w:rsid w:val="00896CFC"/>
    <w:rPr>
      <w:rFonts w:ascii="Arial" w:hAnsi="Arial" w:cs="Arial"/>
      <w:sz w:val="20"/>
      <w:szCs w:val="20"/>
    </w:rPr>
  </w:style>
  <w:style w:type="character" w:customStyle="1" w:styleId="FontStyle18">
    <w:name w:val="Font Style18"/>
    <w:basedOn w:val="a0"/>
    <w:uiPriority w:val="99"/>
    <w:rsid w:val="00896CFC"/>
    <w:rPr>
      <w:rFonts w:ascii="Times New Roman" w:hAnsi="Times New Roman" w:cs="Times New Roman"/>
      <w:b/>
      <w:bCs/>
      <w:sz w:val="20"/>
      <w:szCs w:val="20"/>
    </w:rPr>
  </w:style>
  <w:style w:type="paragraph" w:styleId="a3">
    <w:name w:val="List Paragraph"/>
    <w:basedOn w:val="a"/>
    <w:uiPriority w:val="34"/>
    <w:qFormat/>
    <w:rsid w:val="00896CFC"/>
    <w:pPr>
      <w:ind w:left="720"/>
      <w:contextualSpacing/>
    </w:pPr>
  </w:style>
  <w:style w:type="character" w:customStyle="1" w:styleId="FontStyle31">
    <w:name w:val="Font Style31"/>
    <w:basedOn w:val="a0"/>
    <w:uiPriority w:val="99"/>
    <w:rsid w:val="00E86E86"/>
    <w:rPr>
      <w:rFonts w:ascii="Times New Roman" w:hAnsi="Times New Roman" w:cs="Times New Roman"/>
      <w:b/>
      <w:bCs/>
      <w:spacing w:val="20"/>
      <w:sz w:val="18"/>
      <w:szCs w:val="18"/>
    </w:rPr>
  </w:style>
  <w:style w:type="character" w:customStyle="1" w:styleId="20">
    <w:name w:val="Заголовок 2 Знак"/>
    <w:basedOn w:val="a0"/>
    <w:link w:val="2"/>
    <w:uiPriority w:val="9"/>
    <w:rsid w:val="000B7095"/>
    <w:rPr>
      <w:rFonts w:ascii="Times New Roman" w:eastAsia="Times New Roman" w:hAnsi="Times New Roman" w:cs="Times New Roman"/>
      <w:b/>
      <w:bCs/>
      <w:sz w:val="36"/>
      <w:szCs w:val="36"/>
      <w:lang w:eastAsia="ru-RU"/>
    </w:rPr>
  </w:style>
  <w:style w:type="character" w:customStyle="1" w:styleId="c23">
    <w:name w:val="c23"/>
    <w:basedOn w:val="a0"/>
    <w:rsid w:val="000B7095"/>
  </w:style>
  <w:style w:type="paragraph" w:customStyle="1" w:styleId="c55">
    <w:name w:val="c55"/>
    <w:basedOn w:val="a"/>
    <w:rsid w:val="000B70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
    <w:name w:val="c4"/>
    <w:basedOn w:val="a0"/>
    <w:rsid w:val="000B7095"/>
  </w:style>
  <w:style w:type="character" w:customStyle="1" w:styleId="apple-converted-space">
    <w:name w:val="apple-converted-space"/>
    <w:basedOn w:val="a0"/>
    <w:rsid w:val="000B7095"/>
  </w:style>
  <w:style w:type="paragraph" w:customStyle="1" w:styleId="c7">
    <w:name w:val="c7"/>
    <w:basedOn w:val="a"/>
    <w:rsid w:val="000B70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0">
    <w:name w:val="c20"/>
    <w:basedOn w:val="a0"/>
    <w:rsid w:val="000B7095"/>
  </w:style>
  <w:style w:type="character" w:customStyle="1" w:styleId="c39">
    <w:name w:val="c39"/>
    <w:basedOn w:val="a0"/>
    <w:rsid w:val="000B7095"/>
  </w:style>
  <w:style w:type="paragraph" w:styleId="a4">
    <w:name w:val="Balloon Text"/>
    <w:basedOn w:val="a"/>
    <w:link w:val="a5"/>
    <w:uiPriority w:val="99"/>
    <w:semiHidden/>
    <w:unhideWhenUsed/>
    <w:rsid w:val="007522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52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178177">
      <w:bodyDiv w:val="1"/>
      <w:marLeft w:val="0"/>
      <w:marRight w:val="0"/>
      <w:marTop w:val="0"/>
      <w:marBottom w:val="0"/>
      <w:divBdr>
        <w:top w:val="none" w:sz="0" w:space="0" w:color="auto"/>
        <w:left w:val="none" w:sz="0" w:space="0" w:color="auto"/>
        <w:bottom w:val="none" w:sz="0" w:space="0" w:color="auto"/>
        <w:right w:val="none" w:sz="0" w:space="0" w:color="auto"/>
      </w:divBdr>
    </w:div>
    <w:div w:id="14977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25621</Words>
  <Characters>14604</Characters>
  <Application>Microsoft Office Word</Application>
  <DocSecurity>0</DocSecurity>
  <Lines>121</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Yoshka</dc:creator>
  <cp:lastModifiedBy>Sergey Storozhev</cp:lastModifiedBy>
  <cp:revision>5</cp:revision>
  <dcterms:created xsi:type="dcterms:W3CDTF">2012-01-13T22:24:00Z</dcterms:created>
  <dcterms:modified xsi:type="dcterms:W3CDTF">2012-01-14T02:36:00Z</dcterms:modified>
</cp:coreProperties>
</file>