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b/>
          <w:sz w:val="18"/>
          <w:szCs w:val="18"/>
        </w:rPr>
      </w:pPr>
      <w:r w:rsidRPr="00DF725D">
        <w:rPr>
          <w:rFonts w:ascii="Times New Roman" w:hAnsi="Times New Roman" w:cs="Times New Roman"/>
          <w:b/>
          <w:sz w:val="18"/>
          <w:szCs w:val="18"/>
        </w:rPr>
        <w:t>БИЛЕТ № 19</w:t>
      </w:r>
    </w:p>
    <w:p w:rsidR="005D792C" w:rsidRPr="00DF725D" w:rsidRDefault="005D792C" w:rsidP="005D792C">
      <w:pPr>
        <w:pStyle w:val="a3"/>
        <w:numPr>
          <w:ilvl w:val="0"/>
          <w:numId w:val="1"/>
        </w:numPr>
        <w:contextualSpacing/>
        <w:rPr>
          <w:rFonts w:ascii="Times New Roman" w:hAnsi="Times New Roman" w:cs="Times New Roman"/>
          <w:color w:val="0000FF"/>
          <w:sz w:val="18"/>
          <w:szCs w:val="18"/>
          <w:u w:val="single"/>
        </w:rPr>
      </w:pPr>
      <w:r w:rsidRPr="00DF725D">
        <w:rPr>
          <w:rFonts w:ascii="Times New Roman" w:hAnsi="Times New Roman" w:cs="Times New Roman"/>
          <w:color w:val="0000FF"/>
          <w:sz w:val="18"/>
          <w:szCs w:val="18"/>
          <w:u w:val="single"/>
        </w:rPr>
        <w:t>Ввод заданий в ОС и работа системных функций.</w:t>
      </w:r>
    </w:p>
    <w:p w:rsidR="005D792C" w:rsidRPr="00DF725D" w:rsidRDefault="005D792C" w:rsidP="005D792C">
      <w:pPr>
        <w:pStyle w:val="a3"/>
        <w:ind w:left="360"/>
        <w:contextualSpacing/>
        <w:rPr>
          <w:rFonts w:ascii="Times New Roman" w:hAnsi="Times New Roman" w:cs="Times New Roman"/>
          <w:sz w:val="18"/>
          <w:szCs w:val="18"/>
          <w:lang w:val="uk-UA"/>
        </w:rPr>
      </w:pPr>
      <w:r w:rsidRPr="00DF725D">
        <w:rPr>
          <w:rFonts w:ascii="Times New Roman" w:hAnsi="Times New Roman" w:cs="Times New Roman"/>
          <w:sz w:val="18"/>
          <w:szCs w:val="18"/>
        </w:rPr>
        <w:t>Задание – внешняя еденица работы системы, для которой система ресурсов не выделяет.</w:t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ascii="Times New Roman" w:hAnsi="Times New Roman" w:cs="Times New Roman"/>
          <w:noProof/>
          <w:sz w:val="18"/>
          <w:szCs w:val="18"/>
        </w:rPr>
        <mc:AlternateContent>
          <mc:Choice Requires="wpc">
            <w:drawing>
              <wp:inline distT="0" distB="0" distL="0" distR="0">
                <wp:extent cx="6057900" cy="3657600"/>
                <wp:effectExtent l="0" t="3175" r="0" b="0"/>
                <wp:docPr id="38" name="Полотно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" name="Freeform 4"/>
                        <wps:cNvSpPr>
                          <a:spLocks/>
                        </wps:cNvSpPr>
                        <wps:spPr bwMode="auto">
                          <a:xfrm>
                            <a:off x="343535" y="1485900"/>
                            <a:ext cx="684530" cy="571500"/>
                          </a:xfrm>
                          <a:custGeom>
                            <a:avLst/>
                            <a:gdLst>
                              <a:gd name="T0" fmla="*/ 0 w 1080"/>
                              <a:gd name="T1" fmla="*/ 0 h 900"/>
                              <a:gd name="T2" fmla="*/ 540 w 1080"/>
                              <a:gd name="T3" fmla="*/ 540 h 900"/>
                              <a:gd name="T4" fmla="*/ 540 w 1080"/>
                              <a:gd name="T5" fmla="*/ 360 h 900"/>
                              <a:gd name="T6" fmla="*/ 1080 w 1080"/>
                              <a:gd name="T7" fmla="*/ 90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80" h="900">
                                <a:moveTo>
                                  <a:pt x="0" y="0"/>
                                </a:moveTo>
                                <a:lnTo>
                                  <a:pt x="540" y="540"/>
                                </a:lnTo>
                                <a:lnTo>
                                  <a:pt x="540" y="360"/>
                                </a:lnTo>
                                <a:lnTo>
                                  <a:pt x="1080" y="9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5"/>
                        <wps:cNvSpPr>
                          <a:spLocks/>
                        </wps:cNvSpPr>
                        <wps:spPr bwMode="auto">
                          <a:xfrm>
                            <a:off x="343535" y="2286000"/>
                            <a:ext cx="684530" cy="571500"/>
                          </a:xfrm>
                          <a:custGeom>
                            <a:avLst/>
                            <a:gdLst>
                              <a:gd name="T0" fmla="*/ 0 w 1080"/>
                              <a:gd name="T1" fmla="*/ 900 h 900"/>
                              <a:gd name="T2" fmla="*/ 720 w 1080"/>
                              <a:gd name="T3" fmla="*/ 360 h 900"/>
                              <a:gd name="T4" fmla="*/ 540 w 1080"/>
                              <a:gd name="T5" fmla="*/ 360 h 900"/>
                              <a:gd name="T6" fmla="*/ 1080 w 1080"/>
                              <a:gd name="T7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80" h="900">
                                <a:moveTo>
                                  <a:pt x="0" y="900"/>
                                </a:moveTo>
                                <a:lnTo>
                                  <a:pt x="720" y="360"/>
                                </a:lnTo>
                                <a:lnTo>
                                  <a:pt x="540" y="360"/>
                                </a:lnTo>
                                <a:lnTo>
                                  <a:pt x="108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028700" y="1943100"/>
                            <a:ext cx="800735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792C" w:rsidRDefault="005D792C" w:rsidP="005D792C">
                              <w:pPr>
                                <w:rPr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uk-UA"/>
                                </w:rPr>
                                <w:t>Программа</w:t>
                              </w:r>
                            </w:p>
                            <w:p w:rsidR="005D792C" w:rsidRPr="00CC6809" w:rsidRDefault="005D792C" w:rsidP="005D792C">
                              <w:pPr>
                                <w:rPr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uk-UA"/>
                                </w:rPr>
                                <w:t>Системного ввода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28700" y="1143000"/>
                            <a:ext cx="800735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792C" w:rsidRPr="00CC6809" w:rsidRDefault="005D792C" w:rsidP="005D79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Главный планировщик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8"/>
                        <wps:cNvCnPr>
                          <a:cxnSpLocks noChangeShapeType="1"/>
                          <a:stCxn id="14" idx="0"/>
                          <a:endCxn id="15" idx="2"/>
                        </wps:cNvCnPr>
                        <wps:spPr bwMode="auto">
                          <a:xfrm flipV="1">
                            <a:off x="1429385" y="1600200"/>
                            <a:ext cx="635" cy="342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371600" y="171450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792C" w:rsidRPr="00CC6809" w:rsidRDefault="005D792C" w:rsidP="005D79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ошибка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1083945" y="2643505"/>
                            <a:ext cx="686435" cy="5715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11"/>
                        <wps:cNvCnPr>
                          <a:cxnSpLocks noChangeShapeType="1"/>
                          <a:stCxn id="14" idx="2"/>
                          <a:endCxn id="18" idx="1"/>
                        </wps:cNvCnPr>
                        <wps:spPr bwMode="auto">
                          <a:xfrm flipH="1">
                            <a:off x="1427480" y="2400300"/>
                            <a:ext cx="1905" cy="243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2171700" y="2628900"/>
                            <a:ext cx="571500" cy="685800"/>
                          </a:xfrm>
                          <a:prstGeom prst="can">
                            <a:avLst>
                              <a:gd name="adj" fmla="val 3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D792C" w:rsidRPr="00D41666" w:rsidRDefault="005D792C" w:rsidP="005D79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Входная система задания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13"/>
                        <wps:cNvCnPr>
                          <a:cxnSpLocks noChangeShapeType="1"/>
                          <a:stCxn id="14" idx="3"/>
                          <a:endCxn id="20" idx="1"/>
                        </wps:cNvCnPr>
                        <wps:spPr bwMode="auto">
                          <a:xfrm>
                            <a:off x="1829435" y="2171700"/>
                            <a:ext cx="628015" cy="4572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857500" y="2057400"/>
                            <a:ext cx="6858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792C" w:rsidRPr="00D41666" w:rsidRDefault="005D792C" w:rsidP="005D79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II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5"/>
                        <wps:cNvCnPr>
                          <a:cxnSpLocks noChangeShapeType="1"/>
                          <a:stCxn id="20" idx="1"/>
                          <a:endCxn id="22" idx="1"/>
                        </wps:cNvCnPr>
                        <wps:spPr bwMode="auto">
                          <a:xfrm rot="16200000">
                            <a:off x="2457450" y="2228850"/>
                            <a:ext cx="400050" cy="40005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771900" y="2057400"/>
                            <a:ext cx="45656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792C" w:rsidRPr="00D41666" w:rsidRDefault="005D792C" w:rsidP="005D79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Инициатор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3543300" y="2286000"/>
                            <a:ext cx="22860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3543300" y="2171700"/>
                            <a:ext cx="22860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7" name="Group 19"/>
                        <wpg:cNvGrpSpPr>
                          <a:grpSpLocks/>
                        </wpg:cNvGrpSpPr>
                        <wpg:grpSpPr bwMode="auto">
                          <a:xfrm>
                            <a:off x="2286000" y="800100"/>
                            <a:ext cx="571500" cy="342900"/>
                            <a:chOff x="4754" y="2808"/>
                            <a:chExt cx="900" cy="540"/>
                          </a:xfrm>
                        </wpg:grpSpPr>
                        <wps:wsp>
                          <wps:cNvPr id="28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54" y="2808"/>
                              <a:ext cx="90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D792C" w:rsidRDefault="005D792C" w:rsidP="005D792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Процесс</w:t>
                                </w:r>
                              </w:p>
                              <w:p w:rsidR="005D792C" w:rsidRPr="00F10BB6" w:rsidRDefault="005D792C" w:rsidP="005D792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задача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Line 21"/>
                          <wps:cNvCnPr/>
                          <wps:spPr bwMode="auto">
                            <a:xfrm>
                              <a:off x="4754" y="3131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" name="AutoShape 22"/>
                        <wps:cNvCnPr>
                          <a:cxnSpLocks noChangeShapeType="1"/>
                          <a:stCxn id="24" idx="0"/>
                          <a:endCxn id="28" idx="3"/>
                        </wps:cNvCnPr>
                        <wps:spPr bwMode="auto">
                          <a:xfrm rot="5400000" flipH="1">
                            <a:off x="2886075" y="942975"/>
                            <a:ext cx="1085850" cy="11430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314700" y="457200"/>
                            <a:ext cx="6858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792C" w:rsidRPr="00D41666" w:rsidRDefault="005D792C" w:rsidP="005D79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III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114800" y="457200"/>
                            <a:ext cx="6858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792C" w:rsidRPr="00F10BB6" w:rsidRDefault="005D792C" w:rsidP="005D79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Процессы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4800600" y="1485900"/>
                            <a:ext cx="800735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792C" w:rsidRDefault="005D792C" w:rsidP="005D792C">
                              <w:pPr>
                                <w:rPr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uk-UA"/>
                                </w:rPr>
                                <w:t>Программа</w:t>
                              </w:r>
                            </w:p>
                            <w:p w:rsidR="005D792C" w:rsidRPr="00CC6809" w:rsidRDefault="005D792C" w:rsidP="005D792C">
                              <w:pPr>
                                <w:rPr>
                                  <w:sz w:val="16"/>
                                  <w:szCs w:val="16"/>
                                  <w:lang w:val="uk-UA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uk-UA"/>
                                </w:rPr>
                                <w:t>Системного вывода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26"/>
                        <wps:cNvCnPr>
                          <a:cxnSpLocks noChangeShapeType="1"/>
                          <a:stCxn id="32" idx="2"/>
                          <a:endCxn id="33" idx="1"/>
                        </wps:cNvCnPr>
                        <wps:spPr bwMode="auto">
                          <a:xfrm rot="16200000" flipH="1">
                            <a:off x="4171950" y="1085850"/>
                            <a:ext cx="914400" cy="3429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27"/>
                        <wps:cNvCnPr>
                          <a:cxnSpLocks noChangeShapeType="1"/>
                          <a:stCxn id="32" idx="0"/>
                          <a:endCxn id="15" idx="0"/>
                        </wps:cNvCnPr>
                        <wps:spPr bwMode="auto">
                          <a:xfrm rot="16200000" flipH="1" flipV="1">
                            <a:off x="2600960" y="-714375"/>
                            <a:ext cx="685800" cy="3028315"/>
                          </a:xfrm>
                          <a:prstGeom prst="bentConnector3">
                            <a:avLst>
                              <a:gd name="adj1" fmla="val -3333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28"/>
                        <wps:cNvCnPr>
                          <a:cxnSpLocks noChangeShapeType="1"/>
                          <a:stCxn id="28" idx="0"/>
                          <a:endCxn id="32" idx="0"/>
                        </wps:cNvCnPr>
                        <wps:spPr bwMode="auto">
                          <a:xfrm rot="16200000">
                            <a:off x="3343275" y="-314325"/>
                            <a:ext cx="342900" cy="1885950"/>
                          </a:xfrm>
                          <a:prstGeom prst="bentConnector3">
                            <a:avLst>
                              <a:gd name="adj1" fmla="val 16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29"/>
                        <wps:cNvCnPr>
                          <a:cxnSpLocks noChangeShapeType="1"/>
                          <a:stCxn id="28" idx="0"/>
                          <a:endCxn id="31" idx="1"/>
                        </wps:cNvCnPr>
                        <wps:spPr bwMode="auto">
                          <a:xfrm rot="16200000">
                            <a:off x="2857500" y="342900"/>
                            <a:ext cx="171450" cy="74295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8" o:spid="_x0000_s1026" editas="canvas" style="width:477pt;height:4in;mso-position-horizontal-relative:char;mso-position-vertical-relative:line" coordsize="60579,36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579;height:36576;visibility:visible;mso-wrap-style:square">
                  <v:fill o:detectmouseclick="t"/>
                  <v:path o:connecttype="none"/>
                </v:shape>
                <v:shape id="Freeform 4" o:spid="_x0000_s1028" style="position:absolute;left:3435;top:14859;width:6845;height:5715;visibility:visible;mso-wrap-style:square;v-text-anchor:top" coordsize="10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POGb8A&#10;AADbAAAADwAAAGRycy9kb3ducmV2LnhtbERPS4vCMBC+C/6HMII3mygqS9coslDYk+Brz0MztmWb&#10;SUmiVn+9ERb2Nh/fc1ab3rbiRj40jjVMMwWCuHSm4UrD6VhMPkCEiGywdUwaHhRgsx4OVpgbd+c9&#10;3Q6xEimEQ44a6hi7XMpQ1mQxZK4jTtzFeYsxQV9J4/Gewm0rZ0otpcWGU0ONHX3VVP4erlaDKq/q&#10;p3B+8TxOt9Go8664zHdaj0f99hNEpD7+i//c3ybNn8H7l3SAX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M84ZvwAAANsAAAAPAAAAAAAAAAAAAAAAAJgCAABkcnMvZG93bnJl&#10;di54bWxQSwUGAAAAAAQABAD1AAAAhAMAAAAA&#10;" path="m,l540,540r,-180l1080,900e" filled="f">
                  <v:stroke endarrow="open"/>
                  <v:path arrowok="t" o:connecttype="custom" o:connectlocs="0,0;342265,342900;342265,228600;684530,571500" o:connectangles="0,0,0,0"/>
                </v:shape>
                <v:shape id="Freeform 5" o:spid="_x0000_s1029" style="position:absolute;left:3435;top:22860;width:6845;height:5715;visibility:visible;mso-wrap-style:square;v-text-anchor:top" coordsize="10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9rgr8A&#10;AADbAAAADwAAAGRycy9kb3ducmV2LnhtbERPS4vCMBC+C/6HMII3TXRXka5RRCjsSVhf56EZ27LN&#10;pCRR6/76jSB4m4/vOct1ZxtxIx9qxxomYwWCuHCm5lLD8ZCPFiBCRDbYOCYNDwqwXvV7S8yMu/MP&#10;3faxFCmEQ4YaqhjbTMpQVGQxjF1LnLiL8xZjgr6UxuM9hdtGTpWaS4s1p4YKW9pWVPzur1aDKq7q&#10;nDs/+ztMNtGo0y6/fO60Hg66zReISF18i1/ub5Pmf8Dzl3SAXP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f2uCvwAAANsAAAAPAAAAAAAAAAAAAAAAAJgCAABkcnMvZG93bnJl&#10;di54bWxQSwUGAAAAAAQABAD1AAAAhAMAAAAA&#10;" path="m,900l720,360r-180,l1080,e" filled="f">
                  <v:stroke endarrow="open"/>
                  <v:path arrowok="t" o:connecttype="custom" o:connectlocs="0,571500;456353,228600;342265,228600;684530,0" o:connectangles="0,0,0,0"/>
                </v:shape>
                <v:rect id="Rectangle 6" o:spid="_x0000_s1030" style="position:absolute;left:10287;top:19431;width:800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5D792C" w:rsidRDefault="005D792C" w:rsidP="005D792C">
                        <w:pPr>
                          <w:rPr>
                            <w:sz w:val="16"/>
                            <w:szCs w:val="16"/>
                            <w:lang w:val="uk-UA"/>
                          </w:rPr>
                        </w:pPr>
                        <w:r>
                          <w:rPr>
                            <w:sz w:val="16"/>
                            <w:szCs w:val="16"/>
                            <w:lang w:val="uk-UA"/>
                          </w:rPr>
                          <w:t>Программа</w:t>
                        </w:r>
                      </w:p>
                      <w:p w:rsidR="005D792C" w:rsidRPr="00CC6809" w:rsidRDefault="005D792C" w:rsidP="005D792C">
                        <w:pPr>
                          <w:rPr>
                            <w:sz w:val="16"/>
                            <w:szCs w:val="16"/>
                            <w:lang w:val="uk-UA"/>
                          </w:rPr>
                        </w:pPr>
                        <w:r>
                          <w:rPr>
                            <w:sz w:val="16"/>
                            <w:szCs w:val="16"/>
                            <w:lang w:val="uk-UA"/>
                          </w:rPr>
                          <w:t>Системного ввода</w:t>
                        </w:r>
                      </w:p>
                    </w:txbxContent>
                  </v:textbox>
                </v:rect>
                <v:rect id="Rectangle 7" o:spid="_x0000_s1031" style="position:absolute;left:10287;top:11430;width:800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5D792C" w:rsidRPr="00CC6809" w:rsidRDefault="005D792C" w:rsidP="005D79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Главный планировщик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" o:spid="_x0000_s1032" type="#_x0000_t32" style="position:absolute;left:14293;top:16002;width:7;height:3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8ttL8AAADbAAAADwAAAGRycy9kb3ducmV2LnhtbERPS4vCMBC+C/sfwix409QFRapRVFgQ&#10;L4sP2D0OzdgGm0lpYlP//UYQvM3H95zlure16Kj1xrGCyTgDQVw4bbhUcDl/j+YgfEDWWDsmBQ/y&#10;sF59DJaYaxf5SN0plCKFsM9RQRVCk0vpi4os+rFriBN3da3FkGBbSt1iTOG2ll9ZNpMWDaeGChva&#10;VVTcTnerwMQf0zX7Xdwefv+8jmQeU2eUGn72mwWIQH14i1/uvU7zZ/D8JR0gV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98ttL8AAADbAAAADwAAAAAAAAAAAAAAAACh&#10;AgAAZHJzL2Rvd25yZXYueG1sUEsFBgAAAAAEAAQA+QAAAI0DAAAAAA=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3" type="#_x0000_t202" style="position:absolute;left:13716;top:1714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5D792C" w:rsidRPr="00CC6809" w:rsidRDefault="005D792C" w:rsidP="005D79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ошибка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10" o:spid="_x0000_s1034" type="#_x0000_t22" style="position:absolute;left:10839;top:26435;width:6864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2SQsQA&#10;AADbAAAADwAAAGRycy9kb3ducmV2LnhtbESPQWvCQBCF7wX/wzKCl1I3lSKSugaRikJPRin0NmSn&#10;SWh2NmQ3JvrrO4eCtxnem/e+WWeja9SVulB7NvA6T0ARF97WXBq4nPcvK1AhIltsPJOBGwXINpOn&#10;NabWD3yiax5LJSEcUjRQxdimWoeiIodh7lti0X585zDK2pXadjhIuGv0IkmW2mHN0lBhS7uKit+8&#10;dwba7+GLPnK77I/Jsw1hf/98O9yNmU3H7TuoSGN8mP+vj1bwBVZ+kQH0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NkkLEAAAA2wAAAA8AAAAAAAAAAAAAAAAAmAIAAGRycy9k&#10;b3ducmV2LnhtbFBLBQYAAAAABAAEAPUAAACJAwAAAAA=&#10;"/>
                <v:shape id="AutoShape 11" o:spid="_x0000_s1035" type="#_x0000_t32" style="position:absolute;left:14274;top:24003;width:19;height:24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QAycIAAADbAAAADwAAAGRycy9kb3ducmV2LnhtbERPS2vCQBC+C/0PyxS86aYFRaNrKKWK&#10;Xgr1gR7H7DQJyc6G3TWm/75bKHibj+85y6w3jejI+cqygpdxAoI4t7riQsHxsB7NQPiArLGxTAp+&#10;yEO2ehosMdX2zl/U7UMhYgj7FBWUIbSplD4vyaAf25Y4ct/WGQwRukJqh/cYbhr5miRTabDi2FBi&#10;S+8l5fX+ZhTsNptZJ5vP+ryeTD8cXbdVfrooNXzu3xYgAvXhIf53b3WcP4e/X+IB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QAycIAAADbAAAADwAAAAAAAAAAAAAA&#10;AAChAgAAZHJzL2Rvd25yZXYueG1sUEsFBgAAAAAEAAQA+QAAAJADAAAAAA==&#10;">
                  <v:stroke startarrow="block" endarrow="block"/>
                </v:shape>
                <v:shape id="AutoShape 12" o:spid="_x0000_s1036" type="#_x0000_t22" style="position:absolute;left:21717;top:26289;width:5715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U+cEA&#10;AADbAAAADwAAAGRycy9kb3ducmV2LnhtbERPTWvCQBC9F/wPywheSrNpEJE0q4goDXhqFKG3ITtN&#10;gtnZkF1N9Ne7B6HHx/vO1qNpxY1611hW8BnFIIhLqxuuFJyO+48lCOeRNbaWScGdHKxXk7cMU20H&#10;/qFb4SsRQtilqKD2vkuldGVNBl1kO+LA/dneoA+wr6TucQjhppVJHC+kwYZDQ40dbWsqL8XVKOh+&#10;hzPtCr245vG7dm7/OMy/H0rNpuPmC4Sn0f+LX+5cK0jC+vAl/A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XVPnBAAAA2wAAAA8AAAAAAAAAAAAAAAAAmAIAAGRycy9kb3du&#10;cmV2LnhtbFBLBQYAAAAABAAEAPUAAACGAwAAAAA=&#10;">
                  <v:textbox>
                    <w:txbxContent>
                      <w:p w:rsidR="005D792C" w:rsidRPr="00D41666" w:rsidRDefault="005D792C" w:rsidP="005D79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Входная система задания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13" o:spid="_x0000_s1037" type="#_x0000_t33" style="position:absolute;left:18294;top:21717;width:6280;height:457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VcScQAAADbAAAADwAAAGRycy9kb3ducmV2LnhtbESPzW7CMBCE75V4B2uRuBUnHGgVcCJU&#10;iR9xa9pDj0u8TdLG62AbEnj6ulKlHkcz841mXYymE1dyvrWsIJ0nIIgrq1uuFby/bR+fQfiArLGz&#10;TApu5KHIJw9rzLQd+JWuZahFhLDPUEETQp9J6auGDPq57Ymj92mdwRClq6V2OES46eQiSZbSYMtx&#10;ocGeXhqqvsuLUbDffA1O3j+ezqf0onHYLY/lGZWaTcfNCkSgMfyH/9oHrWCRwu+X+ANk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ZVxJxAAAANsAAAAPAAAAAAAAAAAA&#10;AAAAAKECAABkcnMvZG93bnJldi54bWxQSwUGAAAAAAQABAD5AAAAkgMAAAAA&#10;">
                  <v:stroke endarrow="block"/>
                </v:shape>
                <v:rect id="Rectangle 14" o:spid="_x0000_s1038" style="position:absolute;left:28575;top:20574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>
                  <v:textbox>
                    <w:txbxContent>
                      <w:p w:rsidR="005D792C" w:rsidRPr="00D41666" w:rsidRDefault="005D792C" w:rsidP="005D79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II </w:t>
                        </w:r>
                        <w:r>
                          <w:rPr>
                            <w:sz w:val="16"/>
                            <w:szCs w:val="16"/>
                          </w:rPr>
                          <w:t>уровень</w:t>
                        </w:r>
                      </w:p>
                    </w:txbxContent>
                  </v:textbox>
                </v:rect>
                <v:shape id="AutoShape 15" o:spid="_x0000_s1039" type="#_x0000_t33" style="position:absolute;left:24574;top:22288;width:4001;height:4001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0LIcQAAADbAAAADwAAAGRycy9kb3ducmV2LnhtbESPT2sCMRTE7wW/Q3hCL0WzbkHKahSp&#10;fyj0VKt4fWyem8XNyzaJuvbTNwXB4zDzm2Gm88424kI+1I4VjIYZCOLS6ZorBbvv9eANRIjIGhvH&#10;pOBGAeaz3tMUC+2u/EWXbaxEKuFQoAITY1tIGUpDFsPQtcTJOzpvMSbpK6k9XlO5bWSeZWNpsea0&#10;YLCld0PlaXu2CvJ8eYhrv3zxv5vPvdn8rEbNLVPqud8tJiAidfERvtMfOnGv8P8l/QA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DQshxAAAANsAAAAPAAAAAAAAAAAA&#10;AAAAAKECAABkcnMvZG93bnJldi54bWxQSwUGAAAAAAQABAD5AAAAkgMAAAAA&#10;">
                  <v:stroke startarrow="block" endarrow="block"/>
                </v:shape>
                <v:rect id="Rectangle 16" o:spid="_x0000_s1040" style="position:absolute;left:37719;top:20574;width:456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    <v:textbox>
                    <w:txbxContent>
                      <w:p w:rsidR="005D792C" w:rsidRPr="00D41666" w:rsidRDefault="005D792C" w:rsidP="005D79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Инициатор</w:t>
                        </w:r>
                      </w:p>
                    </w:txbxContent>
                  </v:textbox>
                </v:rect>
                <v:shape id="AutoShape 17" o:spid="_x0000_s1041" type="#_x0000_t32" style="position:absolute;left:35433;top:22860;width:2286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Qe4MMAAADbAAAADwAAAGRycy9kb3ducmV2LnhtbESPQYvCMBSE78L+h/AW9qapQkWqUWRZ&#10;cUFUrPb+aJ5tsXkpTdTqrzcLCx6HmfmGmS06U4sbta6yrGA4iEAQ51ZXXCg4HVf9CQjnkTXWlknB&#10;gxws5h+9GSba3vlAt9QXIkDYJaig9L5JpHR5SQbdwDbEwTvb1qAPsi2kbvEe4KaWoygaS4MVh4US&#10;G/ouKb+kV6PguV3TcYvn5/4nzXabeD2Md1mm1Ndnt5yC8NT5d/i//asVjGL4+xJ+gJ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UHuDDAAAA2wAAAA8AAAAAAAAAAAAA&#10;AAAAoQIAAGRycy9kb3ducmV2LnhtbFBLBQYAAAAABAAEAPkAAACRAwAAAAA=&#10;">
                  <v:stroke startarrow="block" endarrow="block"/>
                </v:shape>
                <v:shape id="AutoShape 18" o:spid="_x0000_s1042" type="#_x0000_t32" style="position:absolute;left:35433;top:21717;width:2286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aAl8QAAADbAAAADwAAAGRycy9kb3ducmV2LnhtbESPQWvCQBSE74X+h+UVequbCIqkrkGk&#10;RaGoNDb3R/aZhGbfhuxqYn69Wyh4HGbmG2aZDqYRV+pcbVlBPIlAEBdW11wq+Dl9vi1AOI+ssbFM&#10;Cm7kIF09Py0x0bbnb7pmvhQBwi5BBZX3bSKlKyoy6Ca2JQ7e2XYGfZBdKXWHfYCbRk6jaC4N1hwW&#10;KmxpU1Hxm12MgnG/pdMez+PxI8sPX7NtPDvkuVKvL8P6HYSnwT/C/+2dVjCdw9+X8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oCXxAAAANsAAAAPAAAAAAAAAAAA&#10;AAAAAKECAABkcnMvZG93bnJldi54bWxQSwUGAAAAAAQABAD5AAAAkgMAAAAA&#10;">
                  <v:stroke startarrow="block" endarrow="block"/>
                </v:shape>
                <v:group id="Group 19" o:spid="_x0000_s1043" style="position:absolute;left:22860;top:8001;width:5715;height:3429" coordorigin="4754,2808" coordsize="90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20" o:spid="_x0000_s1044" style="position:absolute;left:4754;top:2808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WLJb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YslvwAAANsAAAAPAAAAAAAAAAAAAAAAAJgCAABkcnMvZG93bnJl&#10;di54bWxQSwUGAAAAAAQABAD1AAAAhAMAAAAA&#10;">
                    <v:textbox>
                      <w:txbxContent>
                        <w:p w:rsidR="005D792C" w:rsidRDefault="005D792C" w:rsidP="005D792C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Процесс</w:t>
                          </w:r>
                        </w:p>
                        <w:p w:rsidR="005D792C" w:rsidRPr="00F10BB6" w:rsidRDefault="005D792C" w:rsidP="005D792C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задача</w:t>
                          </w:r>
                        </w:p>
                      </w:txbxContent>
                    </v:textbox>
                  </v:rect>
                  <v:line id="Line 21" o:spid="_x0000_s1045" style="position:absolute;visibility:visible;mso-wrap-style:square" from="4754,3131" to="5654,3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doqM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Y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3aKjGAAAA2wAAAA8AAAAAAAAA&#10;AAAAAAAAoQIAAGRycy9kb3ducmV2LnhtbFBLBQYAAAAABAAEAPkAAACUAwAAAAA=&#10;"/>
                </v:group>
                <v:shape id="AutoShape 22" o:spid="_x0000_s1046" type="#_x0000_t33" style="position:absolute;left:28860;top:9430;width:10859;height:1143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7TYb8AAADbAAAADwAAAGRycy9kb3ducmV2LnhtbERPy4rCMBTdC/5DuII7TUdBpJqWYUAZ&#10;ZiH4ApeX5tqUaW5Kkz7m7ycLweXhvPf5aGvRU+srxwo+lgkI4sLpiksFt+thsQXhA7LG2jEp+CMP&#10;eTad7DHVbuAz9ZdQihjCPkUFJoQmldIXhiz6pWuII/d0rcUQYVtK3eIQw20tV0mykRYrjg0GG/oy&#10;VPxeOqtge6/v3U/3bJLyaI4ee38aHoVS89n4uQMRaAxv8cv9rRWs4/r4Jf4Amf0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F7TYb8AAADbAAAADwAAAAAAAAAAAAAAAACh&#10;AgAAZHJzL2Rvd25yZXYueG1sUEsFBgAAAAAEAAQA+QAAAI0DAAAAAA==&#10;">
                  <v:stroke endarrow="block"/>
                </v:shape>
                <v:rect id="Rectangle 23" o:spid="_x0000_s1047" style="position:absolute;left:33147;top:4572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0ZcQA&#10;AADbAAAADwAAAGRycy9kb3ducmV2LnhtbESPQWvCQBSE7wX/w/IEb3UTBWljNkEsFj1qvPT2mn0m&#10;abNvQ3YT0/76bqHQ4zAz3zBpPplWjNS7xrKCeBmBIC6tbrhScC0Oj08gnEfW2FomBV/kIM9mDykm&#10;2t75TOPFVyJA2CWooPa+S6R0ZU0G3dJ2xMG72d6gD7KvpO7xHuCmlaso2kiDDYeFGjva11R+Xgaj&#10;4L1ZXfH7XLxG5vmw9qep+BjeXpRazKfdFoSnyf+H/9pHrWAdw++X8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WtGXEAAAA2wAAAA8AAAAAAAAAAAAAAAAAmAIAAGRycy9k&#10;b3ducmV2LnhtbFBLBQYAAAAABAAEAPUAAACJAwAAAAA=&#10;">
                  <v:textbox>
                    <w:txbxContent>
                      <w:p w:rsidR="005D792C" w:rsidRPr="00D41666" w:rsidRDefault="005D792C" w:rsidP="005D79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III </w:t>
                        </w:r>
                        <w:r>
                          <w:rPr>
                            <w:sz w:val="16"/>
                            <w:szCs w:val="16"/>
                          </w:rPr>
                          <w:t>уровень</w:t>
                        </w:r>
                      </w:p>
                    </w:txbxContent>
                  </v:textbox>
                </v:rect>
                <v:rect id="Rectangle 24" o:spid="_x0000_s1048" style="position:absolute;left:41148;top:4572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QqEsQA&#10;AADbAAAADwAAAGRycy9kb3ducmV2LnhtbESPQWvCQBSE70L/w/IKvemmEUqNrlJaUtqjxou3Z/aZ&#10;xGbfhuxGV3+9KxQ8DjPzDbNYBdOKE/WusazgdZKAIC6tbrhSsC3y8TsI55E1tpZJwYUcrJZPowVm&#10;2p55TaeNr0SEsMtQQe19l0npypoMuontiKN3sL1BH2VfSd3jOcJNK9MkeZMGG44LNXb0WVP5txmM&#10;gn2TbvG6Lr4TM8un/jcUx2H3pdTLc/iYg/AU/CP83/7RCqYp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EKhLEAAAA2wAAAA8AAAAAAAAAAAAAAAAAmAIAAGRycy9k&#10;b3ducmV2LnhtbFBLBQYAAAAABAAEAPUAAACJAwAAAAA=&#10;">
                  <v:textbox>
                    <w:txbxContent>
                      <w:p w:rsidR="005D792C" w:rsidRPr="00F10BB6" w:rsidRDefault="005D792C" w:rsidP="005D79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Процессы</w:t>
                        </w:r>
                      </w:p>
                    </w:txbxContent>
                  </v:textbox>
                </v:rect>
                <v:rect id="Rectangle 25" o:spid="_x0000_s1049" style="position:absolute;left:48006;top:14859;width:800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iPicMA&#10;AADbAAAADwAAAGRycy9kb3ducmV2LnhtbESPQYvCMBSE7wv+h/AEb2uqBdGuUURR9Kjtxdvb5m3b&#10;tXkpTdTqr98sCB6HmfmGmS87U4sbta6yrGA0jEAQ51ZXXCjI0u3nFITzyBpry6TgQQ6Wi97HHBNt&#10;73yk28kXIkDYJaig9L5JpHR5SQbd0DbEwfuxrUEfZFtI3eI9wE0tx1E0kQYrDgslNrQuKb+crkbB&#10;dzXO8HlMd5GZbWN/6NLf63mj1KDfrb5AeOr8O/xq77WCOIb/L+E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iPicMAAADbAAAADwAAAAAAAAAAAAAAAACYAgAAZHJzL2Rv&#10;d25yZXYueG1sUEsFBgAAAAAEAAQA9QAAAIgDAAAAAA==&#10;">
                  <v:textbox>
                    <w:txbxContent>
                      <w:p w:rsidR="005D792C" w:rsidRDefault="005D792C" w:rsidP="005D792C">
                        <w:pPr>
                          <w:rPr>
                            <w:sz w:val="16"/>
                            <w:szCs w:val="16"/>
                            <w:lang w:val="uk-UA"/>
                          </w:rPr>
                        </w:pPr>
                        <w:r>
                          <w:rPr>
                            <w:sz w:val="16"/>
                            <w:szCs w:val="16"/>
                            <w:lang w:val="uk-UA"/>
                          </w:rPr>
                          <w:t>Программа</w:t>
                        </w:r>
                      </w:p>
                      <w:p w:rsidR="005D792C" w:rsidRPr="00CC6809" w:rsidRDefault="005D792C" w:rsidP="005D792C">
                        <w:pPr>
                          <w:rPr>
                            <w:sz w:val="16"/>
                            <w:szCs w:val="16"/>
                            <w:lang w:val="uk-UA"/>
                          </w:rPr>
                        </w:pPr>
                        <w:r>
                          <w:rPr>
                            <w:sz w:val="16"/>
                            <w:szCs w:val="16"/>
                            <w:lang w:val="uk-UA"/>
                          </w:rPr>
                          <w:t>Системного вывода</w:t>
                        </w:r>
                      </w:p>
                    </w:txbxContent>
                  </v:textbox>
                </v:rect>
                <v:shape id="AutoShape 26" o:spid="_x0000_s1050" type="#_x0000_t33" style="position:absolute;left:41720;top:10858;width:9144;height:3429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Y96cMAAADbAAAADwAAAGRycy9kb3ducmV2LnhtbESPQWsCMRSE7wX/Q3hCL0Wzq6XIahRb&#10;WOjNdi3i8bF5bhY3L0uS6vbfm4LgcZiZb5jVZrCduJAPrWMF+TQDQVw73XKj4GdfThYgQkTW2Dkm&#10;BX8UYLMePa2w0O7K33SpYiMShEOBCkyMfSFlqA1ZDFPXEyfv5LzFmKRvpPZ4TXDbyVmWvUmLLacF&#10;gz19GKrP1a9V8P7Fenc4zuZlaWTuX3Jd2S4q9TwetksQkYb4CN/bn1rB/BX+v6QfIN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2PenDAAAA2wAAAA8AAAAAAAAAAAAA&#10;AAAAoQIAAGRycy9kb3ducmV2LnhtbFBLBQYAAAAABAAEAPkAAACRAwAAAAA=&#10;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1051" type="#_x0000_t34" style="position:absolute;left:26010;top:-7145;width:6858;height:30283;rotation:-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8B2sQAAADbAAAADwAAAGRycy9kb3ducmV2LnhtbESPQWvCQBSE70L/w/IKvemmFrWkrlIK&#10;hRC8aELp8ZF9JqG7b0N2m0R/vSsUehxm5htmu5+sEQP1vnWs4HmRgCCunG65VlAWn/NXED4gazSO&#10;ScGFPOx3D7MtptqNfKThFGoRIexTVNCE0KVS+qohi37hOuLonV1vMUTZ11L3OEa4NXKZJGtpseW4&#10;0GBHHw1VP6dfq2Cgcrx+H/L6fMDl2nwVuck2qNTT4/T+BiLQFP7Df+1MK3hZwf1L/AFyd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TwHaxAAAANsAAAAPAAAAAAAAAAAA&#10;AAAAAKECAABkcnMvZG93bnJldi54bWxQSwUGAAAAAAQABAD5AAAAkgMAAAAA&#10;" adj="-7200">
                  <v:stroke endarrow="block"/>
                </v:shape>
                <v:shape id="AutoShape 28" o:spid="_x0000_s1052" type="#_x0000_t34" style="position:absolute;left:33432;top:-3143;width:3429;height:18860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Fap8MAAADbAAAADwAAAGRycy9kb3ducmV2LnhtbESPQWvCQBSE7wX/w/IEL8VsYkE0Zg1S&#10;qAg91daDt0f2mQSzb+PuatJ/3y0Uehxm5humKEfTiQc531pWkCUpCOLK6pZrBV+fb/MVCB+QNXaW&#10;ScE3eSi3k6cCc20H/qDHMdQiQtjnqKAJoc+l9FVDBn1ie+LoXawzGKJ0tdQOhwg3nVyk6VIabDku&#10;NNjTa0PV9Xg3Cq6Dfd+7Z87ON6IT7nvdruq1UrPpuNuACDSG//Bf+6AVvCzh90v8AX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xWqfDAAAA2wAAAA8AAAAAAAAAAAAA&#10;AAAAoQIAAGRycy9kb3ducmV2LnhtbFBLBQYAAAAABAAEAPkAAACRAwAAAAA=&#10;" adj="36000"/>
                <v:shape id="AutoShape 29" o:spid="_x0000_s1053" type="#_x0000_t33" style="position:absolute;left:28574;top:3429;width:1715;height:7430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5sasUAAADbAAAADwAAAGRycy9kb3ducmV2LnhtbESP0WrCQBRE3wv+w3KFvhTdaEElZiMi&#10;aEuhD1U/4JK9JtHs3WR3jenfdwuFPg4zc4bJNoNpRE/O15YVzKYJCOLC6ppLBefTfrIC4QOyxsYy&#10;KfgmD5t89JRhqu2Dv6g/hlJECPsUFVQhtKmUvqjIoJ/aljh6F+sMhihdKbXDR4SbRs6TZCEN1hwX&#10;KmxpV1FxO96Ngo/+EJLP/uJOy5eh255vXXd9Wyj1PB62axCBhvAf/mu/awWvS/j9En+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5sasUAAADbAAAADwAAAAAAAAAA&#10;AAAAAAChAgAAZHJzL2Rvd25yZXYueG1sUEsFBgAAAAAEAAQA+QAAAJMDAAAAAA==&#10;"/>
                <w10:anchorlock/>
              </v:group>
            </w:pict>
          </mc:Fallback>
        </mc:AlternateContent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sz w:val="18"/>
          <w:szCs w:val="18"/>
          <w:lang w:val="uk-UA"/>
        </w:rPr>
      </w:pPr>
      <w:r w:rsidRPr="00DF725D">
        <w:rPr>
          <w:rFonts w:ascii="Times New Roman" w:hAnsi="Times New Roman" w:cs="Times New Roman"/>
          <w:color w:val="FF0000"/>
          <w:sz w:val="18"/>
          <w:szCs w:val="18"/>
          <w:lang w:val="uk-UA"/>
        </w:rPr>
        <w:t xml:space="preserve">Программа системного ввода – </w:t>
      </w:r>
      <w:r w:rsidRPr="00DF725D">
        <w:rPr>
          <w:rFonts w:ascii="Times New Roman" w:hAnsi="Times New Roman" w:cs="Times New Roman"/>
          <w:sz w:val="18"/>
          <w:szCs w:val="18"/>
          <w:lang w:val="uk-UA"/>
        </w:rPr>
        <w:t>планировщик 1 уровня</w:t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sz w:val="18"/>
          <w:szCs w:val="18"/>
          <w:lang w:val="uk-UA"/>
        </w:rPr>
      </w:pPr>
      <w:r w:rsidRPr="00DF725D">
        <w:rPr>
          <w:rFonts w:ascii="Times New Roman" w:hAnsi="Times New Roman" w:cs="Times New Roman"/>
          <w:sz w:val="18"/>
          <w:szCs w:val="18"/>
          <w:lang w:val="uk-UA"/>
        </w:rPr>
        <w:t>Командный интерпритатор берет входное задание</w:t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sz w:val="18"/>
          <w:szCs w:val="18"/>
        </w:rPr>
      </w:pPr>
      <w:r w:rsidRPr="00DF725D">
        <w:rPr>
          <w:rFonts w:ascii="Times New Roman" w:hAnsi="Times New Roman" w:cs="Times New Roman"/>
          <w:sz w:val="18"/>
          <w:szCs w:val="18"/>
          <w:lang w:val="uk-UA"/>
        </w:rPr>
        <w:t xml:space="preserve">В том случае, если система считает, что есть ресурс для активизации задания, то активизируется планировщик 2-го уровня, то он выбирает задание с наивысшим приритетом. В том случае, если система считает, что есть ресурс для активизации задания, то активизируется планировщик. Инициатор проверяет наличие ресурсов для выполнения задания. Если ресурсов нет, то задание сбрасывается. Если всё в порядке,  то образуется задача или процесс.  Как только сформирован </w:t>
      </w:r>
      <w:r w:rsidRPr="00DF725D">
        <w:rPr>
          <w:rFonts w:ascii="Times New Roman" w:hAnsi="Times New Roman" w:cs="Times New Roman"/>
          <w:sz w:val="18"/>
          <w:szCs w:val="18"/>
          <w:lang w:val="en-US"/>
        </w:rPr>
        <w:t>TCB</w:t>
      </w:r>
      <w:r w:rsidRPr="00DF725D">
        <w:rPr>
          <w:rFonts w:ascii="Times New Roman" w:hAnsi="Times New Roman" w:cs="Times New Roman"/>
          <w:sz w:val="18"/>
          <w:szCs w:val="18"/>
        </w:rPr>
        <w:t xml:space="preserve">  система должна его обязательно выполнить. При формировании </w:t>
      </w:r>
      <w:r w:rsidRPr="00DF725D">
        <w:rPr>
          <w:rFonts w:ascii="Times New Roman" w:hAnsi="Times New Roman" w:cs="Times New Roman"/>
          <w:sz w:val="18"/>
          <w:szCs w:val="18"/>
          <w:lang w:val="en-US"/>
        </w:rPr>
        <w:t>PCB</w:t>
      </w:r>
      <w:r w:rsidRPr="00DF725D">
        <w:rPr>
          <w:rFonts w:ascii="Times New Roman" w:hAnsi="Times New Roman" w:cs="Times New Roman"/>
          <w:sz w:val="18"/>
          <w:szCs w:val="18"/>
        </w:rPr>
        <w:t xml:space="preserve"> определяется программа подчиненная задаче, и данные, которые должна выполнить программа. Как только освобождается процессор, всплывает планировщик 3-го уровня, который обрабатывает </w:t>
      </w:r>
      <w:r w:rsidRPr="00DF725D">
        <w:rPr>
          <w:rFonts w:ascii="Times New Roman" w:hAnsi="Times New Roman" w:cs="Times New Roman"/>
          <w:sz w:val="18"/>
          <w:szCs w:val="18"/>
          <w:lang w:val="en-US"/>
        </w:rPr>
        <w:t>TCB</w:t>
      </w:r>
      <w:r w:rsidRPr="00DF725D">
        <w:rPr>
          <w:rFonts w:ascii="Times New Roman" w:hAnsi="Times New Roman" w:cs="Times New Roman"/>
          <w:sz w:val="18"/>
          <w:szCs w:val="18"/>
        </w:rPr>
        <w:t xml:space="preserve"> или </w:t>
      </w:r>
      <w:r w:rsidRPr="00DF725D">
        <w:rPr>
          <w:rFonts w:ascii="Times New Roman" w:hAnsi="Times New Roman" w:cs="Times New Roman"/>
          <w:sz w:val="18"/>
          <w:szCs w:val="18"/>
          <w:lang w:val="en-US"/>
        </w:rPr>
        <w:t>PSB</w:t>
      </w:r>
      <w:r w:rsidRPr="00DF725D">
        <w:rPr>
          <w:rFonts w:ascii="Times New Roman" w:hAnsi="Times New Roman" w:cs="Times New Roman"/>
          <w:sz w:val="18"/>
          <w:szCs w:val="18"/>
        </w:rPr>
        <w:t>, ищет наиболее приоритетный процесс, который можно запустить</w:t>
      </w: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  <w:r w:rsidRPr="00DF725D">
        <w:rPr>
          <w:sz w:val="18"/>
          <w:szCs w:val="18"/>
          <w:lang w:val="x-none"/>
        </w:rPr>
        <w:t>Программа системного ввода — ридер (системное имя RDR, RDR400, RDR3200) — осуществляет прочтение и перенос любого задания с устройства системного ввода в одну из входных очередей, расположенных на системном НМД (набор данных SYS1.</w:t>
      </w: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  <w:r w:rsidRPr="00DF725D">
        <w:rPr>
          <w:sz w:val="18"/>
          <w:szCs w:val="18"/>
          <w:lang w:val="x-none"/>
        </w:rPr>
        <w:t>После запуска она постоянно следит за устройством системного ввода, физический адрес которого оператор ЭВМ указал в соответствующей директиве.</w:t>
      </w: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  <w:r w:rsidRPr="00DF725D">
        <w:rPr>
          <w:sz w:val="18"/>
          <w:szCs w:val="18"/>
          <w:lang w:val="x-none"/>
        </w:rPr>
        <w:t>Как только на устройстве системного ввода появляется какое-нибудь задание, ридер сразу же приступает к его обработке.</w:t>
      </w: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  <w:r w:rsidRPr="00DF725D">
        <w:rPr>
          <w:sz w:val="18"/>
          <w:szCs w:val="18"/>
          <w:lang w:val="x-none"/>
        </w:rPr>
        <w:t>Если же на устройстве системного ввода долгое время отсутствуют какие-либо запуски, оператор ЭВМ для высвобождения объема памяти может снять программу системного ввода.</w:t>
      </w: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  <w:r w:rsidRPr="00DF725D">
        <w:rPr>
          <w:sz w:val="18"/>
          <w:szCs w:val="18"/>
          <w:lang w:val="x-none"/>
        </w:rPr>
        <w:t>При этом вычислительный процесс не останавливается, поскольку новые задания поступают в ОП на решение из ранее заполненных системных очередей, но осуществить ввод дополнительных заданий с устройства системного ввода невозможно.</w:t>
      </w: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  <w:r w:rsidRPr="00DF725D">
        <w:rPr>
          <w:sz w:val="18"/>
          <w:szCs w:val="18"/>
          <w:lang w:val="x-none"/>
        </w:rPr>
        <w:t>Иногда вычислительный процесс организуется таким образом, что задания в ЭВМ поступают сразу с двух устройств системного ввода (например, через перфокар-точный ввод и дисплейную станцию коллективного пользования).</w:t>
      </w: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  <w:r w:rsidRPr="00DF725D">
        <w:rPr>
          <w:sz w:val="18"/>
          <w:szCs w:val="18"/>
          <w:lang w:val="x-none"/>
        </w:rPr>
        <w:t>В этом случае оператор запускает две программы системного ввода, каждая из которых обслуживает свое устройство.</w:t>
      </w: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  <w:r w:rsidRPr="00DF725D">
        <w:rPr>
          <w:sz w:val="18"/>
          <w:szCs w:val="18"/>
          <w:lang w:val="x-none"/>
        </w:rPr>
        <w:t>Во время работы программа системного ввода считывает операторы входного потока; проверяет правильность написания операторов ЯУЗ; пополняет запуски заданий текстами из каталогизированных процедур; формирует в системных входных очередях специальные таблицы, характеризующие каждое задание, каждый пункт задания, все необходимые наборы данных; копирует массивы информации из входного потока на ВУ.</w:t>
      </w:r>
    </w:p>
    <w:p w:rsidR="005D792C" w:rsidRPr="00DF725D" w:rsidRDefault="005D792C" w:rsidP="005D792C">
      <w:pPr>
        <w:autoSpaceDE w:val="0"/>
        <w:autoSpaceDN w:val="0"/>
        <w:adjustRightInd w:val="0"/>
        <w:contextualSpacing/>
        <w:rPr>
          <w:sz w:val="18"/>
          <w:szCs w:val="18"/>
          <w:lang w:val="x-none"/>
        </w:rPr>
      </w:pP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 w:rsidRPr="00DF725D">
        <w:rPr>
          <w:rFonts w:ascii="Times New Roman" w:hAnsi="Times New Roman" w:cs="Times New Roman"/>
          <w:color w:val="0000FF"/>
          <w:sz w:val="18"/>
          <w:szCs w:val="18"/>
        </w:rPr>
        <w:t>2) Виды связанного распределения памяти.</w:t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lastRenderedPageBreak/>
        <w:drawing>
          <wp:inline distT="0" distB="0" distL="0" distR="0">
            <wp:extent cx="5814060" cy="16376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drawing>
          <wp:inline distT="0" distB="0" distL="0" distR="0">
            <wp:extent cx="5936615" cy="2470150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drawing>
          <wp:inline distT="0" distB="0" distL="0" distR="0">
            <wp:extent cx="4681220" cy="1938020"/>
            <wp:effectExtent l="0" t="0" r="508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drawing>
          <wp:inline distT="0" distB="0" distL="0" distR="0">
            <wp:extent cx="5936615" cy="214249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lastRenderedPageBreak/>
        <w:drawing>
          <wp:inline distT="0" distB="0" distL="0" distR="0">
            <wp:extent cx="5595620" cy="1651635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drawing>
          <wp:inline distT="0" distB="0" distL="0" distR="0">
            <wp:extent cx="6059805" cy="29203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drawing>
          <wp:inline distT="0" distB="0" distL="0" distR="0">
            <wp:extent cx="6059805" cy="25520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drawing>
          <wp:inline distT="0" distB="0" distL="0" distR="0">
            <wp:extent cx="6059805" cy="19380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lastRenderedPageBreak/>
        <w:drawing>
          <wp:inline distT="0" distB="0" distL="0" distR="0">
            <wp:extent cx="6059805" cy="1419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>
        <w:rPr>
          <w:rFonts w:ascii="Times New Roman" w:hAnsi="Times New Roman" w:cs="Times New Roman"/>
          <w:noProof/>
          <w:color w:val="0000FF"/>
          <w:sz w:val="18"/>
          <w:szCs w:val="18"/>
        </w:rPr>
        <w:drawing>
          <wp:inline distT="0" distB="0" distL="0" distR="0">
            <wp:extent cx="5814060" cy="2879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  <w:u w:val="single"/>
        </w:rPr>
      </w:pPr>
      <w:r w:rsidRPr="00DF725D">
        <w:rPr>
          <w:rFonts w:ascii="Times New Roman" w:hAnsi="Times New Roman" w:cs="Times New Roman"/>
          <w:color w:val="0000FF"/>
          <w:sz w:val="18"/>
          <w:szCs w:val="18"/>
          <w:u w:val="single"/>
        </w:rPr>
        <w:t>3) Особенности хранения пустого дискового пространства в различных ОС.</w:t>
      </w:r>
    </w:p>
    <w:p w:rsidR="005D792C" w:rsidRPr="00DF725D" w:rsidRDefault="005D792C" w:rsidP="005D792C">
      <w:pPr>
        <w:contextualSpacing/>
        <w:rPr>
          <w:sz w:val="18"/>
          <w:szCs w:val="18"/>
        </w:rPr>
      </w:pPr>
      <w:r w:rsidRPr="00DF725D">
        <w:rPr>
          <w:sz w:val="18"/>
          <w:szCs w:val="18"/>
        </w:rPr>
        <w:t xml:space="preserve">1. </w:t>
      </w:r>
      <w:r w:rsidRPr="00DF725D">
        <w:rPr>
          <w:sz w:val="18"/>
          <w:szCs w:val="18"/>
          <w:lang w:val="uk-UA"/>
        </w:rPr>
        <w:t>Битовая карта – минимизирует об</w:t>
      </w:r>
      <w:r w:rsidRPr="00DF725D">
        <w:rPr>
          <w:sz w:val="18"/>
          <w:szCs w:val="18"/>
        </w:rPr>
        <w:t>ъем информации по кластерам. Обычно битовая карта привязывается к непосредственному указанию кластеров, занятых файлом</w:t>
      </w:r>
    </w:p>
    <w:p w:rsidR="005D792C" w:rsidRPr="00DF725D" w:rsidRDefault="005D792C" w:rsidP="005D792C">
      <w:pPr>
        <w:contextualSpacing/>
        <w:rPr>
          <w:sz w:val="18"/>
          <w:szCs w:val="18"/>
        </w:rPr>
      </w:pPr>
      <w:r w:rsidRPr="00DF725D">
        <w:rPr>
          <w:sz w:val="18"/>
          <w:szCs w:val="18"/>
        </w:rPr>
        <w:t xml:space="preserve">2. </w:t>
      </w:r>
      <w:r w:rsidRPr="00DF725D">
        <w:rPr>
          <w:sz w:val="18"/>
          <w:szCs w:val="18"/>
          <w:lang w:val="en-US"/>
        </w:rPr>
        <w:t>FAT</w:t>
      </w:r>
      <w:r w:rsidRPr="00DF725D">
        <w:rPr>
          <w:sz w:val="18"/>
          <w:szCs w:val="18"/>
        </w:rPr>
        <w:t xml:space="preserve"> – на каждый </w:t>
      </w:r>
      <w:proofErr w:type="gramStart"/>
      <w:r w:rsidRPr="00DF725D">
        <w:rPr>
          <w:sz w:val="18"/>
          <w:szCs w:val="18"/>
        </w:rPr>
        <w:t>кластер  выделено</w:t>
      </w:r>
      <w:proofErr w:type="gramEnd"/>
      <w:r w:rsidRPr="00DF725D">
        <w:rPr>
          <w:sz w:val="18"/>
          <w:szCs w:val="18"/>
        </w:rPr>
        <w:t xml:space="preserve"> поле для указания следующего кластера</w:t>
      </w:r>
    </w:p>
    <w:p w:rsidR="005D792C" w:rsidRPr="00DF725D" w:rsidRDefault="005D792C" w:rsidP="005D792C">
      <w:pPr>
        <w:contextualSpacing/>
        <w:rPr>
          <w:sz w:val="18"/>
          <w:szCs w:val="18"/>
        </w:rPr>
      </w:pPr>
      <w:r w:rsidRPr="00DF725D">
        <w:rPr>
          <w:sz w:val="18"/>
          <w:szCs w:val="18"/>
        </w:rPr>
        <w:t>3. В определенном месте файловой системы выделена зона для хранения некоторого числа свободных кластеров.</w:t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sz w:val="18"/>
          <w:szCs w:val="18"/>
        </w:rPr>
      </w:pP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  <w:r w:rsidRPr="00DF725D">
        <w:rPr>
          <w:rFonts w:ascii="Times New Roman" w:hAnsi="Times New Roman" w:cs="Times New Roman"/>
          <w:color w:val="0000FF"/>
          <w:sz w:val="18"/>
          <w:szCs w:val="18"/>
        </w:rPr>
        <w:t>4) Особенности ОС вычислительных сетей.</w:t>
      </w:r>
    </w:p>
    <w:p w:rsidR="005D792C" w:rsidRPr="00DF725D" w:rsidRDefault="005D792C" w:rsidP="005D792C">
      <w:pPr>
        <w:pStyle w:val="a5"/>
        <w:ind w:firstLine="180"/>
        <w:contextualSpacing/>
        <w:jc w:val="both"/>
        <w:rPr>
          <w:rFonts w:ascii="Times New Roman" w:hAnsi="Times New Roman" w:cs="Times New Roman"/>
          <w:color w:val="993300"/>
          <w:sz w:val="18"/>
          <w:szCs w:val="18"/>
          <w:lang w:val="uk-UA"/>
        </w:rPr>
      </w:pPr>
      <w:r w:rsidRPr="00DF725D">
        <w:rPr>
          <w:rFonts w:ascii="Times New Roman" w:hAnsi="Times New Roman" w:cs="Times New Roman"/>
          <w:color w:val="993300"/>
          <w:sz w:val="18"/>
          <w:szCs w:val="18"/>
          <w:lang w:val="uk-UA"/>
        </w:rPr>
        <w:t>Ответ:</w:t>
      </w:r>
    </w:p>
    <w:p w:rsidR="005D792C" w:rsidRPr="00DF725D" w:rsidRDefault="005D792C" w:rsidP="005D792C">
      <w:pPr>
        <w:shd w:val="clear" w:color="auto" w:fill="FFFFFF"/>
        <w:ind w:right="17" w:firstLine="180"/>
        <w:contextualSpacing/>
        <w:jc w:val="both"/>
        <w:rPr>
          <w:spacing w:val="-1"/>
          <w:sz w:val="18"/>
          <w:szCs w:val="18"/>
        </w:rPr>
      </w:pPr>
      <w:r w:rsidRPr="00DF725D">
        <w:rPr>
          <w:color w:val="FF0000"/>
          <w:sz w:val="18"/>
          <w:szCs w:val="18"/>
          <w:lang w:val="uk-UA"/>
        </w:rPr>
        <w:t>Доп.инфа:</w:t>
      </w:r>
      <w:r w:rsidRPr="00DF725D">
        <w:rPr>
          <w:spacing w:val="-1"/>
          <w:sz w:val="18"/>
          <w:szCs w:val="18"/>
        </w:rPr>
        <w:t xml:space="preserve"> </w:t>
      </w:r>
    </w:p>
    <w:p w:rsidR="005D792C" w:rsidRPr="00DF725D" w:rsidRDefault="005D792C" w:rsidP="005D792C">
      <w:pPr>
        <w:shd w:val="clear" w:color="auto" w:fill="FFFFFF"/>
        <w:ind w:right="17" w:firstLine="180"/>
        <w:contextualSpacing/>
        <w:jc w:val="both"/>
        <w:rPr>
          <w:sz w:val="18"/>
          <w:szCs w:val="18"/>
        </w:rPr>
      </w:pPr>
      <w:r w:rsidRPr="00DF725D">
        <w:rPr>
          <w:spacing w:val="-1"/>
          <w:sz w:val="18"/>
          <w:szCs w:val="18"/>
        </w:rPr>
        <w:t xml:space="preserve">В сетевой операционной системе пользователи знают о существовании </w:t>
      </w:r>
      <w:r w:rsidRPr="00DF725D">
        <w:rPr>
          <w:spacing w:val="-3"/>
          <w:sz w:val="18"/>
          <w:szCs w:val="18"/>
        </w:rPr>
        <w:t xml:space="preserve">многочисленных компьютеров, могут регистрироваться на удаленных машинах </w:t>
      </w:r>
      <w:r w:rsidRPr="00DF725D">
        <w:rPr>
          <w:spacing w:val="-8"/>
          <w:sz w:val="18"/>
          <w:szCs w:val="18"/>
        </w:rPr>
        <w:t xml:space="preserve">и копировать файлы с одной машины на другую. Каждый компьютер работает под </w:t>
      </w:r>
      <w:r w:rsidRPr="00DF725D">
        <w:rPr>
          <w:spacing w:val="-11"/>
          <w:sz w:val="18"/>
          <w:szCs w:val="18"/>
        </w:rPr>
        <w:t>управлением локальной операционной системы и имеет своего собственного локаль</w:t>
      </w:r>
      <w:r w:rsidRPr="00DF725D">
        <w:rPr>
          <w:spacing w:val="-11"/>
          <w:sz w:val="18"/>
          <w:szCs w:val="18"/>
        </w:rPr>
        <w:softHyphen/>
      </w:r>
      <w:r w:rsidRPr="00DF725D">
        <w:rPr>
          <w:spacing w:val="-3"/>
          <w:sz w:val="18"/>
          <w:szCs w:val="18"/>
        </w:rPr>
        <w:t>ного пользователя (или пользователей).</w:t>
      </w:r>
    </w:p>
    <w:p w:rsidR="005D792C" w:rsidRPr="00DF725D" w:rsidRDefault="005D792C" w:rsidP="005D792C">
      <w:pPr>
        <w:shd w:val="clear" w:color="auto" w:fill="FFFFFF"/>
        <w:ind w:right="35" w:firstLine="180"/>
        <w:contextualSpacing/>
        <w:jc w:val="both"/>
        <w:rPr>
          <w:spacing w:val="-4"/>
          <w:sz w:val="18"/>
          <w:szCs w:val="18"/>
        </w:rPr>
      </w:pPr>
      <w:r w:rsidRPr="00DF725D">
        <w:rPr>
          <w:spacing w:val="-8"/>
          <w:sz w:val="18"/>
          <w:szCs w:val="18"/>
        </w:rPr>
        <w:t>Сетевые операционные системы несущественно отличаются от однопроцессор</w:t>
      </w:r>
      <w:r w:rsidRPr="00DF725D">
        <w:rPr>
          <w:spacing w:val="-8"/>
          <w:sz w:val="18"/>
          <w:szCs w:val="18"/>
        </w:rPr>
        <w:softHyphen/>
        <w:t>ных операционных систем. Ясно, что они нуждаются в сетевом интерфейсном кон</w:t>
      </w:r>
      <w:r w:rsidRPr="00DF725D">
        <w:rPr>
          <w:spacing w:val="-8"/>
          <w:sz w:val="18"/>
          <w:szCs w:val="18"/>
        </w:rPr>
        <w:softHyphen/>
      </w:r>
      <w:r w:rsidRPr="00DF725D">
        <w:rPr>
          <w:spacing w:val="-5"/>
          <w:sz w:val="18"/>
          <w:szCs w:val="18"/>
        </w:rPr>
        <w:t>троллере и специальном низкоуровневом программном обеспечении, поддержи</w:t>
      </w:r>
      <w:r w:rsidRPr="00DF725D">
        <w:rPr>
          <w:spacing w:val="-5"/>
          <w:sz w:val="18"/>
          <w:szCs w:val="18"/>
        </w:rPr>
        <w:softHyphen/>
      </w:r>
      <w:r w:rsidRPr="00DF725D">
        <w:rPr>
          <w:spacing w:val="-6"/>
          <w:sz w:val="18"/>
          <w:szCs w:val="18"/>
        </w:rPr>
        <w:t>вающем работу контроллера, а также в программах, разрешающих пользователям</w:t>
      </w:r>
      <w:r w:rsidRPr="00DF725D">
        <w:rPr>
          <w:sz w:val="18"/>
          <w:szCs w:val="18"/>
          <w:lang w:val="uk-UA"/>
        </w:rPr>
        <w:t xml:space="preserve"> </w:t>
      </w:r>
      <w:r w:rsidRPr="00DF725D">
        <w:rPr>
          <w:spacing w:val="-4"/>
          <w:sz w:val="18"/>
          <w:szCs w:val="18"/>
        </w:rPr>
        <w:t>удаленную регистрацию в системе и доступ к удаленным файлам. Но эти допол</w:t>
      </w:r>
      <w:r w:rsidRPr="00DF725D">
        <w:rPr>
          <w:spacing w:val="-4"/>
          <w:sz w:val="18"/>
          <w:szCs w:val="18"/>
        </w:rPr>
        <w:softHyphen/>
        <w:t>нения, по сути, не изменяют структуры операционной системы.</w:t>
      </w:r>
    </w:p>
    <w:p w:rsidR="005D792C" w:rsidRPr="00DF725D" w:rsidRDefault="005D792C" w:rsidP="005D792C">
      <w:pPr>
        <w:shd w:val="clear" w:color="auto" w:fill="FFFFFF"/>
        <w:ind w:right="35" w:firstLine="180"/>
        <w:contextualSpacing/>
        <w:jc w:val="both"/>
        <w:rPr>
          <w:spacing w:val="-4"/>
          <w:sz w:val="18"/>
          <w:szCs w:val="18"/>
        </w:rPr>
      </w:pPr>
      <w:proofErr w:type="gramStart"/>
      <w:r w:rsidRPr="00DF725D">
        <w:rPr>
          <w:spacing w:val="-4"/>
          <w:sz w:val="18"/>
          <w:szCs w:val="18"/>
        </w:rPr>
        <w:t>Сетевая</w:t>
      </w:r>
      <w:proofErr w:type="gramEnd"/>
      <w:r w:rsidRPr="00DF725D">
        <w:rPr>
          <w:spacing w:val="-4"/>
          <w:sz w:val="18"/>
          <w:szCs w:val="18"/>
        </w:rPr>
        <w:t xml:space="preserve"> ОС поддерживает клиент-серверные технологии.</w:t>
      </w:r>
    </w:p>
    <w:p w:rsidR="005D792C" w:rsidRPr="00DF725D" w:rsidRDefault="005D792C" w:rsidP="005D792C">
      <w:pPr>
        <w:shd w:val="clear" w:color="auto" w:fill="FFFFFF"/>
        <w:ind w:right="29" w:firstLine="180"/>
        <w:contextualSpacing/>
        <w:jc w:val="both"/>
        <w:rPr>
          <w:sz w:val="18"/>
          <w:szCs w:val="18"/>
        </w:rPr>
      </w:pPr>
      <w:r w:rsidRPr="00DF725D">
        <w:rPr>
          <w:spacing w:val="-4"/>
          <w:sz w:val="18"/>
          <w:szCs w:val="18"/>
        </w:rPr>
        <w:t>В развитии современных операционных систем наблюдается тенденция в сто</w:t>
      </w:r>
      <w:r w:rsidRPr="00DF725D">
        <w:rPr>
          <w:spacing w:val="-4"/>
          <w:sz w:val="18"/>
          <w:szCs w:val="18"/>
        </w:rPr>
        <w:softHyphen/>
      </w:r>
      <w:r w:rsidRPr="00DF725D">
        <w:rPr>
          <w:spacing w:val="-6"/>
          <w:sz w:val="18"/>
          <w:szCs w:val="18"/>
        </w:rPr>
        <w:t xml:space="preserve">рону дальнейшего переноса кода в верхние уровни и удалении при этом всего, что только возможно, из режима ядра, оставляя минимальное </w:t>
      </w:r>
      <w:r w:rsidRPr="00DF725D">
        <w:rPr>
          <w:b/>
          <w:bCs/>
          <w:spacing w:val="-6"/>
          <w:sz w:val="18"/>
          <w:szCs w:val="18"/>
        </w:rPr>
        <w:t xml:space="preserve">микроядро. </w:t>
      </w:r>
      <w:r w:rsidRPr="00DF725D">
        <w:rPr>
          <w:spacing w:val="-6"/>
          <w:sz w:val="18"/>
          <w:szCs w:val="18"/>
        </w:rPr>
        <w:t xml:space="preserve">Обычно это </w:t>
      </w:r>
      <w:r w:rsidRPr="00DF725D">
        <w:rPr>
          <w:spacing w:val="-4"/>
          <w:sz w:val="18"/>
          <w:szCs w:val="18"/>
        </w:rPr>
        <w:t xml:space="preserve">осуществляется перекладыванием выполнения большинства задач операционной </w:t>
      </w:r>
      <w:r w:rsidRPr="00DF725D">
        <w:rPr>
          <w:spacing w:val="-5"/>
          <w:sz w:val="18"/>
          <w:szCs w:val="18"/>
        </w:rPr>
        <w:t xml:space="preserve">системы на средства пользовательских процессов. Получая запрос на какую-либо </w:t>
      </w:r>
      <w:r w:rsidRPr="00DF725D">
        <w:rPr>
          <w:spacing w:val="-6"/>
          <w:sz w:val="18"/>
          <w:szCs w:val="18"/>
        </w:rPr>
        <w:t>операцию, например чтение блока файла, пользовательский процесс (теперь назы</w:t>
      </w:r>
      <w:r w:rsidRPr="00DF725D">
        <w:rPr>
          <w:spacing w:val="-6"/>
          <w:sz w:val="18"/>
          <w:szCs w:val="18"/>
        </w:rPr>
        <w:softHyphen/>
      </w:r>
      <w:r w:rsidRPr="00DF725D">
        <w:rPr>
          <w:spacing w:val="-9"/>
          <w:sz w:val="18"/>
          <w:szCs w:val="18"/>
        </w:rPr>
        <w:t xml:space="preserve">ваемый </w:t>
      </w:r>
      <w:r w:rsidRPr="00DF725D">
        <w:rPr>
          <w:b/>
          <w:bCs/>
          <w:spacing w:val="-9"/>
          <w:sz w:val="18"/>
          <w:szCs w:val="18"/>
        </w:rPr>
        <w:t xml:space="preserve">обслуживаемым процессом </w:t>
      </w:r>
      <w:r w:rsidRPr="00DF725D">
        <w:rPr>
          <w:spacing w:val="-9"/>
          <w:sz w:val="18"/>
          <w:szCs w:val="18"/>
        </w:rPr>
        <w:t xml:space="preserve">или </w:t>
      </w:r>
      <w:r w:rsidRPr="00DF725D">
        <w:rPr>
          <w:b/>
          <w:bCs/>
          <w:spacing w:val="-9"/>
          <w:sz w:val="18"/>
          <w:szCs w:val="18"/>
        </w:rPr>
        <w:t xml:space="preserve">клиентским процессом) </w:t>
      </w:r>
      <w:r w:rsidRPr="00DF725D">
        <w:rPr>
          <w:spacing w:val="-9"/>
          <w:sz w:val="18"/>
          <w:szCs w:val="18"/>
        </w:rPr>
        <w:t xml:space="preserve">посылает запрос </w:t>
      </w:r>
      <w:r w:rsidRPr="00DF725D">
        <w:rPr>
          <w:b/>
          <w:bCs/>
          <w:spacing w:val="-5"/>
          <w:sz w:val="18"/>
          <w:szCs w:val="18"/>
        </w:rPr>
        <w:t xml:space="preserve">серверному </w:t>
      </w:r>
      <w:r w:rsidRPr="00DF725D">
        <w:rPr>
          <w:spacing w:val="-5"/>
          <w:sz w:val="18"/>
          <w:szCs w:val="18"/>
        </w:rPr>
        <w:t xml:space="preserve">(обслуживающему) </w:t>
      </w:r>
      <w:r w:rsidRPr="00DF725D">
        <w:rPr>
          <w:b/>
          <w:bCs/>
          <w:spacing w:val="-5"/>
          <w:sz w:val="18"/>
          <w:szCs w:val="18"/>
        </w:rPr>
        <w:t xml:space="preserve">процессу, </w:t>
      </w:r>
      <w:r w:rsidRPr="00DF725D">
        <w:rPr>
          <w:spacing w:val="-5"/>
          <w:sz w:val="18"/>
          <w:szCs w:val="18"/>
        </w:rPr>
        <w:t xml:space="preserve">который его обрабатывает и высылает </w:t>
      </w:r>
      <w:r w:rsidRPr="00DF725D">
        <w:rPr>
          <w:spacing w:val="-6"/>
          <w:sz w:val="18"/>
          <w:szCs w:val="18"/>
        </w:rPr>
        <w:t>назад ответ.</w:t>
      </w:r>
    </w:p>
    <w:p w:rsidR="005D792C" w:rsidRPr="00DF725D" w:rsidRDefault="005D792C" w:rsidP="005D792C">
      <w:pPr>
        <w:shd w:val="clear" w:color="auto" w:fill="FFFFFF"/>
        <w:ind w:right="35" w:firstLine="180"/>
        <w:contextualSpacing/>
        <w:jc w:val="both"/>
        <w:rPr>
          <w:spacing w:val="-4"/>
          <w:sz w:val="18"/>
          <w:szCs w:val="18"/>
        </w:rPr>
      </w:pPr>
      <w:r w:rsidRPr="00DF725D">
        <w:rPr>
          <w:spacing w:val="-7"/>
          <w:sz w:val="18"/>
          <w:szCs w:val="18"/>
        </w:rPr>
        <w:t xml:space="preserve">В </w:t>
      </w:r>
      <w:proofErr w:type="gramStart"/>
      <w:r w:rsidRPr="00DF725D">
        <w:rPr>
          <w:spacing w:val="-7"/>
          <w:sz w:val="18"/>
          <w:szCs w:val="18"/>
        </w:rPr>
        <w:t>модели, показанной в задачу ядра входит</w:t>
      </w:r>
      <w:proofErr w:type="gramEnd"/>
      <w:r w:rsidRPr="00DF725D">
        <w:rPr>
          <w:spacing w:val="-7"/>
          <w:sz w:val="18"/>
          <w:szCs w:val="18"/>
        </w:rPr>
        <w:t xml:space="preserve"> только управление свя</w:t>
      </w:r>
      <w:r w:rsidRPr="00DF725D">
        <w:rPr>
          <w:spacing w:val="-7"/>
          <w:sz w:val="18"/>
          <w:szCs w:val="18"/>
        </w:rPr>
        <w:softHyphen/>
      </w:r>
      <w:r w:rsidRPr="00DF725D">
        <w:rPr>
          <w:spacing w:val="-3"/>
          <w:sz w:val="18"/>
          <w:szCs w:val="18"/>
        </w:rPr>
        <w:t>зью между клиентами и серверами. Благодаря разделению операционной систе</w:t>
      </w:r>
      <w:r w:rsidRPr="00DF725D">
        <w:rPr>
          <w:spacing w:val="-3"/>
          <w:sz w:val="18"/>
          <w:szCs w:val="18"/>
        </w:rPr>
        <w:softHyphen/>
      </w:r>
      <w:r w:rsidRPr="00DF725D">
        <w:rPr>
          <w:spacing w:val="-5"/>
          <w:sz w:val="18"/>
          <w:szCs w:val="18"/>
        </w:rPr>
        <w:t>мы на части, каждая из которых управляет всего одним элементом системы (фай</w:t>
      </w:r>
      <w:r w:rsidRPr="00DF725D">
        <w:rPr>
          <w:spacing w:val="-5"/>
          <w:sz w:val="18"/>
          <w:szCs w:val="18"/>
        </w:rPr>
        <w:softHyphen/>
      </w:r>
      <w:r w:rsidRPr="00DF725D">
        <w:rPr>
          <w:spacing w:val="-1"/>
          <w:sz w:val="18"/>
          <w:szCs w:val="18"/>
        </w:rPr>
        <w:t xml:space="preserve">ловой системой, процессами, терминалом или памятью), все части становятся </w:t>
      </w:r>
      <w:r w:rsidRPr="00DF725D">
        <w:rPr>
          <w:spacing w:val="-2"/>
          <w:sz w:val="18"/>
          <w:szCs w:val="18"/>
        </w:rPr>
        <w:t xml:space="preserve">маленькими и управляемыми. К тому же, поскольку все серверы работают как </w:t>
      </w:r>
      <w:r w:rsidRPr="00DF725D">
        <w:rPr>
          <w:spacing w:val="-5"/>
          <w:sz w:val="18"/>
          <w:szCs w:val="18"/>
        </w:rPr>
        <w:t>процессы в режиме пользователя, а не в режиме ядра, они не имеют прямого дос</w:t>
      </w:r>
      <w:r w:rsidRPr="00DF725D">
        <w:rPr>
          <w:spacing w:val="-5"/>
          <w:sz w:val="18"/>
          <w:szCs w:val="18"/>
        </w:rPr>
        <w:softHyphen/>
      </w:r>
      <w:r w:rsidRPr="00DF725D">
        <w:rPr>
          <w:spacing w:val="-2"/>
          <w:sz w:val="18"/>
          <w:szCs w:val="18"/>
        </w:rPr>
        <w:t xml:space="preserve">тупа к оборудованию. Поэтому если происходит ошибка на файловом сервере, </w:t>
      </w:r>
      <w:r w:rsidRPr="00DF725D">
        <w:rPr>
          <w:sz w:val="18"/>
          <w:szCs w:val="18"/>
        </w:rPr>
        <w:t xml:space="preserve">может разрушиться служба обработки файловых запросов, но это обычно не </w:t>
      </w:r>
      <w:r w:rsidRPr="00DF725D">
        <w:rPr>
          <w:spacing w:val="-4"/>
          <w:sz w:val="18"/>
          <w:szCs w:val="18"/>
        </w:rPr>
        <w:t>приводит к остановке всей машины целиком.</w:t>
      </w:r>
    </w:p>
    <w:p w:rsidR="005D792C" w:rsidRPr="00DF725D" w:rsidRDefault="005D792C" w:rsidP="005D792C">
      <w:pPr>
        <w:framePr w:h="2649" w:hSpace="35" w:wrap="auto" w:vAnchor="text" w:hAnchor="margin" w:x="-62" w:y="1"/>
        <w:ind w:firstLine="180"/>
        <w:contextualSpacing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622925" cy="1664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2C" w:rsidRPr="00DF725D" w:rsidRDefault="005D792C" w:rsidP="005D792C">
      <w:pPr>
        <w:shd w:val="clear" w:color="auto" w:fill="FFFFFF"/>
        <w:ind w:firstLine="180"/>
        <w:contextualSpacing/>
        <w:jc w:val="both"/>
        <w:rPr>
          <w:spacing w:val="-5"/>
          <w:sz w:val="18"/>
          <w:szCs w:val="18"/>
        </w:rPr>
      </w:pPr>
      <w:r w:rsidRPr="00DF725D">
        <w:rPr>
          <w:spacing w:val="-5"/>
          <w:sz w:val="18"/>
          <w:szCs w:val="18"/>
        </w:rPr>
        <w:t>Другое преимущество модели клиент-сервер заключается в ее простой адапта</w:t>
      </w:r>
      <w:r w:rsidRPr="00DF725D">
        <w:rPr>
          <w:spacing w:val="-5"/>
          <w:sz w:val="18"/>
          <w:szCs w:val="18"/>
        </w:rPr>
        <w:softHyphen/>
      </w:r>
      <w:r w:rsidRPr="00DF725D">
        <w:rPr>
          <w:spacing w:val="-4"/>
          <w:sz w:val="18"/>
          <w:szCs w:val="18"/>
        </w:rPr>
        <w:t>ции к использованию в распределенных системах. Если клиент обща</w:t>
      </w:r>
      <w:r w:rsidRPr="00DF725D">
        <w:rPr>
          <w:spacing w:val="-4"/>
          <w:sz w:val="18"/>
          <w:szCs w:val="18"/>
        </w:rPr>
        <w:softHyphen/>
      </w:r>
      <w:r w:rsidRPr="00DF725D">
        <w:rPr>
          <w:spacing w:val="-6"/>
          <w:sz w:val="18"/>
          <w:szCs w:val="18"/>
        </w:rPr>
        <w:t xml:space="preserve">ется с сервером, посылая ему сообщения, клиенту не нужно знать, обрабатывается </w:t>
      </w:r>
      <w:r w:rsidRPr="00DF725D">
        <w:rPr>
          <w:spacing w:val="-5"/>
          <w:sz w:val="18"/>
          <w:szCs w:val="18"/>
        </w:rPr>
        <w:t xml:space="preserve">ли его сообщение локально на его собственной машине или оно было послано по </w:t>
      </w:r>
      <w:r w:rsidRPr="00DF725D">
        <w:rPr>
          <w:spacing w:val="-6"/>
          <w:sz w:val="18"/>
          <w:szCs w:val="18"/>
        </w:rPr>
        <w:t xml:space="preserve">сети серверу на удаленной машине. С точки зрения клиента происходит одно и то </w:t>
      </w:r>
      <w:r w:rsidRPr="00DF725D">
        <w:rPr>
          <w:spacing w:val="-5"/>
          <w:sz w:val="18"/>
          <w:szCs w:val="18"/>
        </w:rPr>
        <w:t>же в обоих случаях: запрос был послан, и на него получен ответ</w:t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</w:p>
    <w:p w:rsidR="005D792C" w:rsidRPr="005D792C" w:rsidRDefault="005D792C" w:rsidP="005D792C">
      <w:pPr>
        <w:pStyle w:val="a3"/>
        <w:ind w:left="420"/>
        <w:contextualSpacing/>
        <w:rPr>
          <w:rFonts w:ascii="Times New Roman" w:hAnsi="Times New Roman" w:cs="Times New Roman"/>
          <w:color w:val="0000FF"/>
          <w:sz w:val="18"/>
          <w:szCs w:val="18"/>
          <w:u w:val="single"/>
        </w:rPr>
      </w:pPr>
      <w:r w:rsidRPr="00DF725D">
        <w:rPr>
          <w:rFonts w:ascii="Times New Roman" w:hAnsi="Times New Roman" w:cs="Times New Roman"/>
          <w:color w:val="0000FF"/>
          <w:sz w:val="18"/>
          <w:szCs w:val="18"/>
          <w:u w:val="single"/>
        </w:rPr>
        <w:t>5 Состав и функции блока обработки процессов.</w:t>
      </w:r>
    </w:p>
    <w:p w:rsidR="005D792C" w:rsidRPr="00DF725D" w:rsidRDefault="005D792C" w:rsidP="005D792C">
      <w:pPr>
        <w:contextualSpacing/>
        <w:rPr>
          <w:b/>
          <w:sz w:val="18"/>
          <w:szCs w:val="18"/>
          <w:lang w:val="uk-UA"/>
        </w:rPr>
      </w:pPr>
      <w:r w:rsidRPr="00DF725D">
        <w:rPr>
          <w:b/>
          <w:sz w:val="18"/>
          <w:szCs w:val="18"/>
          <w:lang w:val="uk-UA"/>
        </w:rPr>
        <w:t>Шпора(книга Симона):</w:t>
      </w:r>
    </w:p>
    <w:p w:rsidR="005D792C" w:rsidRPr="00DF725D" w:rsidRDefault="005D792C" w:rsidP="005D792C">
      <w:pPr>
        <w:contextualSpacing/>
        <w:jc w:val="both"/>
        <w:rPr>
          <w:sz w:val="18"/>
          <w:szCs w:val="18"/>
        </w:rPr>
      </w:pPr>
      <w:proofErr w:type="gramStart"/>
      <w:r w:rsidRPr="00DF725D">
        <w:rPr>
          <w:sz w:val="18"/>
          <w:szCs w:val="18"/>
        </w:rPr>
        <w:t xml:space="preserve">Количество </w:t>
      </w:r>
      <w:r w:rsidRPr="00DF725D">
        <w:rPr>
          <w:sz w:val="18"/>
          <w:szCs w:val="18"/>
          <w:lang w:val="en-US"/>
        </w:rPr>
        <w:t>PCB</w:t>
      </w:r>
      <w:r w:rsidRPr="00DF725D">
        <w:rPr>
          <w:sz w:val="18"/>
          <w:szCs w:val="18"/>
        </w:rPr>
        <w:t xml:space="preserve"> определяется количеством выполняемый в данный момент процессов.</w:t>
      </w:r>
      <w:proofErr w:type="gramEnd"/>
    </w:p>
    <w:p w:rsidR="005D792C" w:rsidRPr="00DF725D" w:rsidRDefault="005D792C" w:rsidP="005D792C">
      <w:pPr>
        <w:contextualSpacing/>
        <w:rPr>
          <w:i/>
          <w:sz w:val="18"/>
          <w:szCs w:val="18"/>
        </w:rPr>
      </w:pPr>
      <w:r w:rsidRPr="00DF725D">
        <w:rPr>
          <w:i/>
          <w:sz w:val="18"/>
          <w:szCs w:val="18"/>
        </w:rPr>
        <w:t xml:space="preserve">Блок управления процессом (РСВ </w:t>
      </w:r>
      <w:r w:rsidRPr="00DF725D">
        <w:rPr>
          <w:sz w:val="18"/>
          <w:szCs w:val="18"/>
        </w:rPr>
        <w:sym w:font="Symbol" w:char="F0BE"/>
      </w:r>
      <w:r w:rsidRPr="00DF725D">
        <w:rPr>
          <w:sz w:val="18"/>
          <w:szCs w:val="18"/>
        </w:rPr>
        <w:t xml:space="preserve"> </w:t>
      </w:r>
      <w:r w:rsidRPr="00DF725D">
        <w:rPr>
          <w:i/>
          <w:sz w:val="18"/>
          <w:szCs w:val="18"/>
        </w:rPr>
        <w:t>process control block)</w:t>
      </w:r>
    </w:p>
    <w:p w:rsidR="005D792C" w:rsidRPr="00DF725D" w:rsidRDefault="005D792C" w:rsidP="005D792C">
      <w:pPr>
        <w:ind w:firstLine="284"/>
        <w:contextualSpacing/>
        <w:jc w:val="both"/>
        <w:rPr>
          <w:i/>
          <w:sz w:val="18"/>
          <w:szCs w:val="18"/>
        </w:rPr>
      </w:pPr>
    </w:p>
    <w:p w:rsidR="005D792C" w:rsidRPr="00DF725D" w:rsidRDefault="005D792C" w:rsidP="005D792C">
      <w:pPr>
        <w:ind w:firstLine="284"/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 xml:space="preserve">Выполнение функций ОС, связанных с управлением процессами, осуществляется с помощью </w:t>
      </w:r>
      <w:r w:rsidRPr="00DF725D">
        <w:rPr>
          <w:b/>
          <w:sz w:val="18"/>
          <w:szCs w:val="18"/>
        </w:rPr>
        <w:t>блока управления процессом</w:t>
      </w:r>
      <w:r w:rsidRPr="00DF725D">
        <w:rPr>
          <w:sz w:val="18"/>
          <w:szCs w:val="18"/>
        </w:rPr>
        <w:t xml:space="preserve"> (РСВ). </w:t>
      </w:r>
      <w:r w:rsidRPr="00DF725D">
        <w:rPr>
          <w:b/>
          <w:sz w:val="18"/>
          <w:szCs w:val="18"/>
        </w:rPr>
        <w:t>Вход в процесс</w:t>
      </w:r>
      <w:r w:rsidRPr="00DF725D">
        <w:rPr>
          <w:sz w:val="18"/>
          <w:szCs w:val="18"/>
        </w:rPr>
        <w:t xml:space="preserve"> (фиксация системой процесса) </w:t>
      </w:r>
      <w:r w:rsidRPr="00DF725D">
        <w:rPr>
          <w:sz w:val="18"/>
          <w:szCs w:val="18"/>
        </w:rPr>
        <w:sym w:font="Symbol" w:char="F0BE"/>
      </w:r>
      <w:r w:rsidRPr="00DF725D">
        <w:rPr>
          <w:sz w:val="18"/>
          <w:szCs w:val="18"/>
        </w:rPr>
        <w:t xml:space="preserve"> это создание его блока упра</w:t>
      </w:r>
      <w:r w:rsidRPr="00DF725D">
        <w:rPr>
          <w:sz w:val="18"/>
          <w:szCs w:val="18"/>
        </w:rPr>
        <w:t>в</w:t>
      </w:r>
      <w:r w:rsidRPr="00DF725D">
        <w:rPr>
          <w:sz w:val="18"/>
          <w:szCs w:val="18"/>
        </w:rPr>
        <w:t xml:space="preserve">ления (РСВ), а </w:t>
      </w:r>
      <w:r w:rsidRPr="00DF725D">
        <w:rPr>
          <w:b/>
          <w:sz w:val="18"/>
          <w:szCs w:val="18"/>
        </w:rPr>
        <w:t>выход из</w:t>
      </w:r>
      <w:r w:rsidRPr="00DF725D">
        <w:rPr>
          <w:sz w:val="18"/>
          <w:szCs w:val="18"/>
        </w:rPr>
        <w:t xml:space="preserve"> </w:t>
      </w:r>
      <w:r w:rsidRPr="00DF725D">
        <w:rPr>
          <w:b/>
          <w:sz w:val="18"/>
          <w:szCs w:val="18"/>
        </w:rPr>
        <w:t>процесса</w:t>
      </w:r>
      <w:r w:rsidRPr="00DF725D">
        <w:rPr>
          <w:sz w:val="18"/>
          <w:szCs w:val="18"/>
        </w:rPr>
        <w:t xml:space="preserve"> </w:t>
      </w:r>
      <w:r w:rsidRPr="00DF725D">
        <w:rPr>
          <w:sz w:val="18"/>
          <w:szCs w:val="18"/>
        </w:rPr>
        <w:sym w:font="Symbol" w:char="F0BE"/>
      </w:r>
      <w:r w:rsidRPr="00DF725D">
        <w:rPr>
          <w:sz w:val="18"/>
          <w:szCs w:val="18"/>
        </w:rPr>
        <w:t xml:space="preserve"> это его уничтожение, т. е. уничтожение его блока управления.</w:t>
      </w:r>
    </w:p>
    <w:p w:rsidR="005D792C" w:rsidRPr="00DF725D" w:rsidRDefault="005D792C" w:rsidP="005D792C">
      <w:pPr>
        <w:ind w:firstLine="284"/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 xml:space="preserve">Таким </w:t>
      </w:r>
      <w:proofErr w:type="gramStart"/>
      <w:r w:rsidRPr="00DF725D">
        <w:rPr>
          <w:sz w:val="18"/>
          <w:szCs w:val="18"/>
        </w:rPr>
        <w:t>образом</w:t>
      </w:r>
      <w:proofErr w:type="gramEnd"/>
      <w:r w:rsidRPr="00DF725D">
        <w:rPr>
          <w:sz w:val="18"/>
          <w:szCs w:val="18"/>
        </w:rPr>
        <w:t xml:space="preserve"> для каждого активизированного процесса система создает РСВ, в котором в сжатом виде содержится информация о пр</w:t>
      </w:r>
      <w:r w:rsidRPr="00DF725D">
        <w:rPr>
          <w:sz w:val="18"/>
          <w:szCs w:val="18"/>
        </w:rPr>
        <w:t>о</w:t>
      </w:r>
      <w:r w:rsidRPr="00DF725D">
        <w:rPr>
          <w:sz w:val="18"/>
          <w:szCs w:val="18"/>
        </w:rPr>
        <w:t xml:space="preserve">цессе, используемая при управлении. РСВ </w:t>
      </w:r>
      <w:r w:rsidRPr="00DF725D">
        <w:rPr>
          <w:sz w:val="18"/>
          <w:szCs w:val="18"/>
        </w:rPr>
        <w:sym w:font="Symbol" w:char="F0BE"/>
      </w:r>
      <w:r w:rsidRPr="00DF725D">
        <w:rPr>
          <w:sz w:val="18"/>
          <w:szCs w:val="18"/>
        </w:rPr>
        <w:t xml:space="preserve"> это системная структура данных, содержащая определенные сведения о процессе и имеющая следующие поля:</w:t>
      </w:r>
    </w:p>
    <w:p w:rsidR="005D792C" w:rsidRPr="00DF725D" w:rsidRDefault="005D792C" w:rsidP="005D792C">
      <w:pPr>
        <w:numPr>
          <w:ilvl w:val="0"/>
          <w:numId w:val="2"/>
        </w:numPr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Уникальный идентификатор процесса (имя)</w:t>
      </w:r>
    </w:p>
    <w:p w:rsidR="005D792C" w:rsidRPr="00DF725D" w:rsidRDefault="005D792C" w:rsidP="005D792C">
      <w:pPr>
        <w:numPr>
          <w:ilvl w:val="0"/>
          <w:numId w:val="2"/>
        </w:numPr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Текущее состояние процесса.</w:t>
      </w:r>
    </w:p>
    <w:p w:rsidR="005D792C" w:rsidRPr="00DF725D" w:rsidRDefault="005D792C" w:rsidP="005D792C">
      <w:pPr>
        <w:numPr>
          <w:ilvl w:val="0"/>
          <w:numId w:val="2"/>
        </w:numPr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Приоритет процесса.</w:t>
      </w:r>
    </w:p>
    <w:p w:rsidR="005D792C" w:rsidRPr="00DF725D" w:rsidRDefault="005D792C" w:rsidP="005D792C">
      <w:pPr>
        <w:numPr>
          <w:ilvl w:val="0"/>
          <w:numId w:val="2"/>
        </w:numPr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Указатели участка памяти выделенного программе, подчиненной данному проце</w:t>
      </w:r>
      <w:r w:rsidRPr="00DF725D">
        <w:rPr>
          <w:sz w:val="18"/>
          <w:szCs w:val="18"/>
        </w:rPr>
        <w:t>с</w:t>
      </w:r>
      <w:r w:rsidRPr="00DF725D">
        <w:rPr>
          <w:sz w:val="18"/>
          <w:szCs w:val="18"/>
        </w:rPr>
        <w:t>су.</w:t>
      </w:r>
    </w:p>
    <w:p w:rsidR="005D792C" w:rsidRPr="00DF725D" w:rsidRDefault="005D792C" w:rsidP="005D792C">
      <w:pPr>
        <w:numPr>
          <w:ilvl w:val="0"/>
          <w:numId w:val="2"/>
        </w:numPr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Указатели выделенных ему ресурсов.</w:t>
      </w:r>
    </w:p>
    <w:p w:rsidR="005D792C" w:rsidRPr="00DF725D" w:rsidRDefault="005D792C" w:rsidP="005D792C">
      <w:pPr>
        <w:numPr>
          <w:ilvl w:val="0"/>
          <w:numId w:val="2"/>
        </w:numPr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Область сохранения регистров.</w:t>
      </w:r>
    </w:p>
    <w:p w:rsidR="005D792C" w:rsidRPr="00DF725D" w:rsidRDefault="005D792C" w:rsidP="005D792C">
      <w:pPr>
        <w:numPr>
          <w:ilvl w:val="0"/>
          <w:numId w:val="2"/>
        </w:numPr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Права процесса (список разрешенных опер</w:t>
      </w:r>
      <w:r w:rsidRPr="00DF725D">
        <w:rPr>
          <w:sz w:val="18"/>
          <w:szCs w:val="18"/>
        </w:rPr>
        <w:t>а</w:t>
      </w:r>
      <w:r w:rsidRPr="00DF725D">
        <w:rPr>
          <w:sz w:val="18"/>
          <w:szCs w:val="18"/>
        </w:rPr>
        <w:t>ций)</w:t>
      </w:r>
    </w:p>
    <w:p w:rsidR="005D792C" w:rsidRPr="00DF725D" w:rsidRDefault="005D792C" w:rsidP="005D792C">
      <w:pPr>
        <w:numPr>
          <w:ilvl w:val="0"/>
          <w:numId w:val="2"/>
        </w:numPr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Связи зависимости в иерархии процессов (список дочерних процессов, имя родител</w:t>
      </w:r>
      <w:r w:rsidRPr="00DF725D">
        <w:rPr>
          <w:sz w:val="18"/>
          <w:szCs w:val="18"/>
        </w:rPr>
        <w:t>ь</w:t>
      </w:r>
      <w:r w:rsidRPr="00DF725D">
        <w:rPr>
          <w:sz w:val="18"/>
          <w:szCs w:val="18"/>
        </w:rPr>
        <w:t>ского процесса)</w:t>
      </w:r>
    </w:p>
    <w:p w:rsidR="005D792C" w:rsidRPr="00DF725D" w:rsidRDefault="005D792C" w:rsidP="005D792C">
      <w:pPr>
        <w:numPr>
          <w:ilvl w:val="0"/>
          <w:numId w:val="2"/>
        </w:numPr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 xml:space="preserve">Пусковой адрес программы, подчиненной данному процессу. </w:t>
      </w:r>
    </w:p>
    <w:p w:rsidR="005D792C" w:rsidRPr="00DF725D" w:rsidRDefault="005D792C" w:rsidP="005D792C">
      <w:pPr>
        <w:ind w:firstLine="284"/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Когда ОС переключает процессор с процесса на процесс, она и</w:t>
      </w:r>
      <w:r w:rsidRPr="00DF725D">
        <w:rPr>
          <w:sz w:val="18"/>
          <w:szCs w:val="18"/>
        </w:rPr>
        <w:t>с</w:t>
      </w:r>
      <w:r w:rsidRPr="00DF725D">
        <w:rPr>
          <w:sz w:val="18"/>
          <w:szCs w:val="18"/>
        </w:rPr>
        <w:t>пользует области сохранения регистров в РСВ для запоминания информации, необходимой для рестарта (повторного запуска) каждого пр</w:t>
      </w:r>
      <w:r w:rsidRPr="00DF725D">
        <w:rPr>
          <w:sz w:val="18"/>
          <w:szCs w:val="18"/>
        </w:rPr>
        <w:t>о</w:t>
      </w:r>
      <w:r w:rsidRPr="00DF725D">
        <w:rPr>
          <w:sz w:val="18"/>
          <w:szCs w:val="18"/>
        </w:rPr>
        <w:t>цесса с точки прерывания, когда он в следующий раз получит в свое распоряжение процессор. Количество процессов в системе ограничено и определяется самой системой, пользователем во время генерации ОС или при загрузке. Неудачное определение количества одновременно исполняемых программ может привести к снижению полезной эффективности работы системы, т.к. переключение процессов требует выполнения дополнительных операций по сохранению и восстановлению с</w:t>
      </w:r>
      <w:r w:rsidRPr="00DF725D">
        <w:rPr>
          <w:sz w:val="18"/>
          <w:szCs w:val="18"/>
        </w:rPr>
        <w:t>о</w:t>
      </w:r>
      <w:r w:rsidRPr="00DF725D">
        <w:rPr>
          <w:sz w:val="18"/>
          <w:szCs w:val="18"/>
        </w:rPr>
        <w:t>стояния процессов. Блоки управления системных процессов создаются при загрузке системы. Это необходимо, чтобы система выполняла свои функции достаточно быстро, и время реакции ОС было минимальным. Однако, количество блоков управления системными процессами мен</w:t>
      </w:r>
      <w:r w:rsidRPr="00DF725D">
        <w:rPr>
          <w:sz w:val="18"/>
          <w:szCs w:val="18"/>
        </w:rPr>
        <w:t>ь</w:t>
      </w:r>
      <w:r w:rsidRPr="00DF725D">
        <w:rPr>
          <w:sz w:val="18"/>
          <w:szCs w:val="18"/>
        </w:rPr>
        <w:t xml:space="preserve">ше, чем количество самих системных процессов. Это связано с тем, что структура ОС имеет либо оверлейную, либо динамически </w:t>
      </w:r>
      <w:r w:rsidRPr="00DF725D">
        <w:rPr>
          <w:sz w:val="18"/>
          <w:szCs w:val="18"/>
        </w:rPr>
        <w:sym w:font="Symbol" w:char="F0BE"/>
      </w:r>
      <w:r w:rsidRPr="00DF725D">
        <w:rPr>
          <w:sz w:val="18"/>
          <w:szCs w:val="18"/>
        </w:rPr>
        <w:t xml:space="preserve"> последов</w:t>
      </w:r>
      <w:r w:rsidRPr="00DF725D">
        <w:rPr>
          <w:sz w:val="18"/>
          <w:szCs w:val="18"/>
        </w:rPr>
        <w:t>а</w:t>
      </w:r>
      <w:r w:rsidRPr="00DF725D">
        <w:rPr>
          <w:sz w:val="18"/>
          <w:szCs w:val="18"/>
        </w:rPr>
        <w:t>тельную структуру иерархического типа, и нет необходимости создавать для программ, которые никогда не будут находиться одновременно в оперативной памяти, отдельные РСВ. При такой организации легко учитывать приоритеты системных процессов, выстроив их по приоритетам заранее при инициализации системы. Блоки управления пробле</w:t>
      </w:r>
      <w:r w:rsidRPr="00DF725D">
        <w:rPr>
          <w:sz w:val="18"/>
          <w:szCs w:val="18"/>
        </w:rPr>
        <w:t>м</w:t>
      </w:r>
      <w:r w:rsidRPr="00DF725D">
        <w:rPr>
          <w:sz w:val="18"/>
          <w:szCs w:val="18"/>
        </w:rPr>
        <w:t>ными (пользовательскими) процессами создаются в процессе активизации процессов динамически. Все РСВ находятся в выделенной системной области п</w:t>
      </w:r>
      <w:r w:rsidRPr="00DF725D">
        <w:rPr>
          <w:sz w:val="18"/>
          <w:szCs w:val="18"/>
        </w:rPr>
        <w:t>а</w:t>
      </w:r>
      <w:r w:rsidRPr="00DF725D">
        <w:rPr>
          <w:sz w:val="18"/>
          <w:szCs w:val="18"/>
        </w:rPr>
        <w:t>мяти.</w:t>
      </w:r>
    </w:p>
    <w:p w:rsidR="005D792C" w:rsidRPr="00DF725D" w:rsidRDefault="005D792C" w:rsidP="005D792C">
      <w:pPr>
        <w:ind w:firstLine="284"/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В каждом PCB есть поле состояния процесса. Все блоки управления системными процессами располагаются в порядке убывания приоритетов и находятся в системной области памяти. Если приоритеты систе</w:t>
      </w:r>
      <w:r w:rsidRPr="00DF725D">
        <w:rPr>
          <w:sz w:val="18"/>
          <w:szCs w:val="18"/>
        </w:rPr>
        <w:t>м</w:t>
      </w:r>
      <w:r w:rsidRPr="00DF725D">
        <w:rPr>
          <w:sz w:val="18"/>
          <w:szCs w:val="18"/>
        </w:rPr>
        <w:t>ных блоков можно определить заранее, то для проблемных процессов необходима таблица приоритетов проблемных программ. Каждый блок РСВ имеет стандартную структуру, фиксированный размер, точку входа, содержит указанную выше информацию и дополнительную информацию для синхронизации процессов. Для синхронизации в РСВ имеются четыре п</w:t>
      </w:r>
      <w:r w:rsidRPr="00DF725D">
        <w:rPr>
          <w:sz w:val="18"/>
          <w:szCs w:val="18"/>
        </w:rPr>
        <w:t>о</w:t>
      </w:r>
      <w:r w:rsidRPr="00DF725D">
        <w:rPr>
          <w:sz w:val="18"/>
          <w:szCs w:val="18"/>
        </w:rPr>
        <w:t>ля:</w:t>
      </w:r>
    </w:p>
    <w:p w:rsidR="005D792C" w:rsidRPr="00DF725D" w:rsidRDefault="005D792C" w:rsidP="005D792C">
      <w:pPr>
        <w:ind w:firstLine="284"/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1-2. Поля для организации цепочки связи.</w:t>
      </w:r>
    </w:p>
    <w:p w:rsidR="005D792C" w:rsidRPr="00DF725D" w:rsidRDefault="005D792C" w:rsidP="005D792C">
      <w:pPr>
        <w:ind w:firstLine="284"/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3-4. Поля для организации цепочки ожид</w:t>
      </w:r>
      <w:r w:rsidRPr="00DF725D">
        <w:rPr>
          <w:sz w:val="18"/>
          <w:szCs w:val="18"/>
        </w:rPr>
        <w:t>а</w:t>
      </w:r>
      <w:r w:rsidRPr="00DF725D">
        <w:rPr>
          <w:sz w:val="18"/>
          <w:szCs w:val="18"/>
        </w:rPr>
        <w:t xml:space="preserve">ния. </w:t>
      </w:r>
    </w:p>
    <w:p w:rsidR="005D792C" w:rsidRPr="00DF725D" w:rsidRDefault="005D792C" w:rsidP="005D792C">
      <w:pPr>
        <w:ind w:firstLine="284"/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>В цепочке связи указывается адрес РСВ вызываемого (поле 1) и в</w:t>
      </w:r>
      <w:r w:rsidRPr="00DF725D">
        <w:rPr>
          <w:sz w:val="18"/>
          <w:szCs w:val="18"/>
        </w:rPr>
        <w:t>ы</w:t>
      </w:r>
      <w:r w:rsidRPr="00DF725D">
        <w:rPr>
          <w:sz w:val="18"/>
          <w:szCs w:val="18"/>
        </w:rPr>
        <w:t>зывающего (поле 2) процесса.</w:t>
      </w:r>
    </w:p>
    <w:p w:rsidR="005D792C" w:rsidRPr="00DF725D" w:rsidRDefault="005D792C" w:rsidP="005D792C">
      <w:pPr>
        <w:ind w:firstLine="284"/>
        <w:contextualSpacing/>
        <w:jc w:val="both"/>
        <w:rPr>
          <w:sz w:val="18"/>
          <w:szCs w:val="18"/>
        </w:rPr>
      </w:pPr>
      <w:r w:rsidRPr="00DF725D">
        <w:rPr>
          <w:sz w:val="18"/>
          <w:szCs w:val="18"/>
        </w:rPr>
        <w:t xml:space="preserve">В цепочке ожидания, в поле 3 указывается адрес РСВ вызываемого процесса, если вызываемый процесс занят. В поле 4 занятого процесса находится число процессов, которые ожидают </w:t>
      </w:r>
      <w:proofErr w:type="gramStart"/>
      <w:r w:rsidRPr="00DF725D">
        <w:rPr>
          <w:sz w:val="18"/>
          <w:szCs w:val="18"/>
        </w:rPr>
        <w:t>да</w:t>
      </w:r>
      <w:r w:rsidRPr="00DF725D">
        <w:rPr>
          <w:sz w:val="18"/>
          <w:szCs w:val="18"/>
        </w:rPr>
        <w:t>н</w:t>
      </w:r>
      <w:r w:rsidRPr="00DF725D">
        <w:rPr>
          <w:sz w:val="18"/>
          <w:szCs w:val="18"/>
        </w:rPr>
        <w:t>ный</w:t>
      </w:r>
      <w:proofErr w:type="gramEnd"/>
      <w:r w:rsidRPr="00DF725D">
        <w:rPr>
          <w:sz w:val="18"/>
          <w:szCs w:val="18"/>
        </w:rPr>
        <w:t xml:space="preserve">. </w:t>
      </w:r>
    </w:p>
    <w:p w:rsidR="005D792C" w:rsidRPr="00DF725D" w:rsidRDefault="005D792C" w:rsidP="005D792C">
      <w:pPr>
        <w:contextualSpacing/>
        <w:rPr>
          <w:sz w:val="18"/>
          <w:szCs w:val="18"/>
          <w:lang w:val="uk-UA"/>
        </w:rPr>
      </w:pPr>
      <w:r w:rsidRPr="00DF725D">
        <w:rPr>
          <w:sz w:val="18"/>
          <w:szCs w:val="18"/>
        </w:rPr>
        <w:t>Если процесс</w:t>
      </w:r>
      <w:proofErr w:type="gramStart"/>
      <w:r w:rsidRPr="00DF725D">
        <w:rPr>
          <w:sz w:val="18"/>
          <w:szCs w:val="18"/>
        </w:rPr>
        <w:t xml:space="preserve"> А</w:t>
      </w:r>
      <w:proofErr w:type="gramEnd"/>
      <w:r w:rsidRPr="00DF725D">
        <w:rPr>
          <w:sz w:val="18"/>
          <w:szCs w:val="18"/>
        </w:rPr>
        <w:t xml:space="preserve"> пытается вызвать процесс В, а у процесса В в РСВ занята цепочка связей, то есть он является вызываемым по отношению к другим процессам, тогда адрес процесса В записывается в цепочке ожидания РСВ процесса А, а в поле счетчика ожидания РСВ процесса В добавляется 1. Как только процесс</w:t>
      </w:r>
      <w:proofErr w:type="gramStart"/>
      <w:r w:rsidRPr="00DF725D">
        <w:rPr>
          <w:sz w:val="18"/>
          <w:szCs w:val="18"/>
        </w:rPr>
        <w:t xml:space="preserve"> В</w:t>
      </w:r>
      <w:proofErr w:type="gramEnd"/>
      <w:r w:rsidRPr="00DF725D">
        <w:rPr>
          <w:sz w:val="18"/>
          <w:szCs w:val="18"/>
        </w:rPr>
        <w:t xml:space="preserve"> завершает выполнение своих функций, он передает управление вызывающему процессу следующим образом: В проверяет состояние своего счетчика ожидания, и, если счетчик больше 0, то среди РСВ других процессов ищется первый (по приоритету или другим признакам) процесс, в поле 3 РСВ которого стоит имя ожидаемого процесса, в данном случае</w:t>
      </w:r>
      <w:proofErr w:type="gramStart"/>
      <w:r w:rsidRPr="00DF725D">
        <w:rPr>
          <w:sz w:val="18"/>
          <w:szCs w:val="18"/>
        </w:rPr>
        <w:t xml:space="preserve"> В</w:t>
      </w:r>
      <w:proofErr w:type="gramEnd"/>
      <w:r w:rsidRPr="00DF725D">
        <w:rPr>
          <w:sz w:val="18"/>
          <w:szCs w:val="18"/>
        </w:rPr>
        <w:t>, тогда управление передается этому процессу.</w:t>
      </w:r>
    </w:p>
    <w:p w:rsidR="005D792C" w:rsidRPr="00DF725D" w:rsidRDefault="005D792C" w:rsidP="005D792C">
      <w:pPr>
        <w:pStyle w:val="a3"/>
        <w:contextualSpacing/>
        <w:rPr>
          <w:rFonts w:ascii="Times New Roman" w:hAnsi="Times New Roman" w:cs="Times New Roman"/>
          <w:color w:val="0000FF"/>
          <w:sz w:val="18"/>
          <w:szCs w:val="18"/>
          <w:lang w:val="uk-UA"/>
        </w:rPr>
      </w:pPr>
    </w:p>
    <w:p w:rsidR="005D792C" w:rsidRPr="00DF725D" w:rsidRDefault="005D792C" w:rsidP="005D792C">
      <w:pPr>
        <w:pStyle w:val="a3"/>
        <w:ind w:left="420"/>
        <w:contextualSpacing/>
        <w:rPr>
          <w:rFonts w:ascii="Times New Roman" w:hAnsi="Times New Roman" w:cs="Times New Roman"/>
          <w:color w:val="0000FF"/>
          <w:sz w:val="18"/>
          <w:szCs w:val="18"/>
        </w:rPr>
      </w:pPr>
    </w:p>
    <w:p w:rsidR="005D792C" w:rsidRPr="005D792C" w:rsidRDefault="005D792C" w:rsidP="005D792C">
      <w:pPr>
        <w:pStyle w:val="a3"/>
        <w:contextualSpacing/>
        <w:rPr>
          <w:rFonts w:ascii="Times New Roman" w:hAnsi="Times New Roman" w:cs="Times New Roman"/>
          <w:b/>
          <w:sz w:val="18"/>
          <w:szCs w:val="18"/>
        </w:rPr>
      </w:pPr>
    </w:p>
    <w:p w:rsidR="005D792C" w:rsidRPr="005D792C" w:rsidRDefault="005D792C" w:rsidP="005D792C">
      <w:pPr>
        <w:pStyle w:val="a3"/>
        <w:contextualSpacing/>
        <w:rPr>
          <w:rFonts w:ascii="Times New Roman" w:hAnsi="Times New Roman" w:cs="Times New Roman"/>
          <w:b/>
          <w:sz w:val="18"/>
          <w:szCs w:val="18"/>
        </w:rPr>
      </w:pPr>
    </w:p>
    <w:p w:rsidR="00EA445F" w:rsidRDefault="00EA445F">
      <w:bookmarkStart w:id="0" w:name="_GoBack"/>
      <w:bookmarkEnd w:id="0"/>
    </w:p>
    <w:sectPr w:rsidR="00EA44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9835AE"/>
    <w:multiLevelType w:val="singleLevel"/>
    <w:tmpl w:val="2AF8E630"/>
    <w:lvl w:ilvl="0">
      <w:start w:val="1"/>
      <w:numFmt w:val="decimal"/>
      <w:lvlText w:val="%1."/>
      <w:legacy w:legacy="1" w:legacySpace="0" w:legacyIndent="284"/>
      <w:lvlJc w:val="left"/>
      <w:pPr>
        <w:ind w:left="284" w:hanging="284"/>
      </w:pPr>
    </w:lvl>
  </w:abstractNum>
  <w:abstractNum w:abstractNumId="1">
    <w:nsid w:val="4C286FF0"/>
    <w:multiLevelType w:val="hybridMultilevel"/>
    <w:tmpl w:val="F024596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77A"/>
    <w:rsid w:val="005D792C"/>
    <w:rsid w:val="00CB677A"/>
    <w:rsid w:val="00EA4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9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5D792C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5D792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5">
    <w:name w:val="Текст в заданном формате"/>
    <w:basedOn w:val="a"/>
    <w:rsid w:val="005D792C"/>
    <w:pPr>
      <w:widowControl w:val="0"/>
      <w:suppressAutoHyphens/>
    </w:pPr>
    <w:rPr>
      <w:rFonts w:ascii="Courier New" w:eastAsia="Courier New" w:hAnsi="Courier New" w:cs="Courier New"/>
      <w:sz w:val="20"/>
      <w:szCs w:val="20"/>
      <w:lang/>
    </w:rPr>
  </w:style>
  <w:style w:type="paragraph" w:styleId="a6">
    <w:name w:val="Balloon Text"/>
    <w:basedOn w:val="a"/>
    <w:link w:val="a7"/>
    <w:uiPriority w:val="99"/>
    <w:semiHidden/>
    <w:unhideWhenUsed/>
    <w:rsid w:val="005D792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D792C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9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5D792C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5D792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5">
    <w:name w:val="Текст в заданном формате"/>
    <w:basedOn w:val="a"/>
    <w:rsid w:val="005D792C"/>
    <w:pPr>
      <w:widowControl w:val="0"/>
      <w:suppressAutoHyphens/>
    </w:pPr>
    <w:rPr>
      <w:rFonts w:ascii="Courier New" w:eastAsia="Courier New" w:hAnsi="Courier New" w:cs="Courier New"/>
      <w:sz w:val="20"/>
      <w:szCs w:val="20"/>
      <w:lang/>
    </w:rPr>
  </w:style>
  <w:style w:type="paragraph" w:styleId="a6">
    <w:name w:val="Balloon Text"/>
    <w:basedOn w:val="a"/>
    <w:link w:val="a7"/>
    <w:uiPriority w:val="99"/>
    <w:semiHidden/>
    <w:unhideWhenUsed/>
    <w:rsid w:val="005D792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D792C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1479</Words>
  <Characters>8435</Characters>
  <Application>Microsoft Office Word</Application>
  <DocSecurity>0</DocSecurity>
  <Lines>70</Lines>
  <Paragraphs>19</Paragraphs>
  <ScaleCrop>false</ScaleCrop>
  <Company>Krokoz™</Company>
  <LinksUpToDate>false</LinksUpToDate>
  <CharactersWithSpaces>9895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Zimet</dc:creator>
  <cp:keywords/>
  <dc:description/>
  <cp:lastModifiedBy>Zimet</cp:lastModifiedBy>
  <cp:revision>2</cp:revision>
  <dcterms:created xsi:type="dcterms:W3CDTF">2012-01-13T14:40:00Z</dcterms:created>
  <dcterms:modified xsi:type="dcterms:W3CDTF">2012-01-13T14:40:00Z</dcterms:modified>
</cp:coreProperties>
</file>