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sz w:val="24"/>
          <w:szCs w:val="24"/>
        </w:rPr>
        <w:id w:val="6440907"/>
        <w:docPartObj>
          <w:docPartGallery w:val="Table of Contents"/>
          <w:docPartUnique/>
        </w:docPartObj>
      </w:sdtPr>
      <w:sdtEndPr>
        <w:rPr>
          <w:rFonts w:ascii="GOST type A" w:hAnsi="GOST type A"/>
          <w:sz w:val="28"/>
          <w:szCs w:val="28"/>
        </w:rPr>
      </w:sdtEndPr>
      <w:sdtContent>
        <w:p w:rsidR="0037429F" w:rsidRPr="00852E0A" w:rsidRDefault="0037429F" w:rsidP="0037429F">
          <w:pPr>
            <w:pStyle w:val="a1"/>
          </w:pPr>
          <w:r w:rsidRPr="00852E0A">
            <w:rPr>
              <w:b/>
            </w:rPr>
            <w:t>Содержание</w:t>
          </w:r>
        </w:p>
        <w:p w:rsidR="00852E0A" w:rsidRPr="00852E0A" w:rsidRDefault="008B59CD">
          <w:pPr>
            <w:pStyle w:val="14"/>
            <w:tabs>
              <w:tab w:val="right" w:leader="dot" w:pos="9485"/>
            </w:tabs>
            <w:rPr>
              <w:rFonts w:ascii="GOST type B" w:eastAsiaTheme="minorEastAsia" w:hAnsi="GOST type B" w:cstheme="minorBidi"/>
              <w:noProof/>
              <w:sz w:val="28"/>
              <w:szCs w:val="28"/>
            </w:rPr>
          </w:pPr>
          <w:r w:rsidRPr="00852E0A">
            <w:rPr>
              <w:rFonts w:ascii="GOST type B" w:hAnsi="GOST type B"/>
              <w:sz w:val="28"/>
              <w:szCs w:val="28"/>
            </w:rPr>
            <w:fldChar w:fldCharType="begin"/>
          </w:r>
          <w:r w:rsidR="0037429F" w:rsidRPr="00852E0A">
            <w:rPr>
              <w:rFonts w:ascii="GOST type B" w:hAnsi="GOST type B"/>
              <w:sz w:val="28"/>
              <w:szCs w:val="28"/>
            </w:rPr>
            <w:instrText xml:space="preserve"> TOC \o "1-3" \h \z \u </w:instrText>
          </w:r>
          <w:r w:rsidRPr="00852E0A">
            <w:rPr>
              <w:rFonts w:ascii="GOST type B" w:hAnsi="GOST type B"/>
              <w:sz w:val="28"/>
              <w:szCs w:val="28"/>
            </w:rPr>
            <w:fldChar w:fldCharType="separate"/>
          </w:r>
          <w:hyperlink w:anchor="_Toc280834657" w:history="1">
            <w:r w:rsidR="00852E0A" w:rsidRPr="00852E0A">
              <w:rPr>
                <w:rStyle w:val="a6"/>
                <w:rFonts w:ascii="GOST type B" w:hAnsi="GOST type B"/>
                <w:noProof/>
                <w:sz w:val="28"/>
                <w:szCs w:val="28"/>
              </w:rPr>
              <w:t>Введение</w:t>
            </w:r>
            <w:r w:rsidR="00852E0A" w:rsidRPr="00852E0A">
              <w:rPr>
                <w:rFonts w:ascii="GOST type B" w:hAnsi="GOST type B"/>
                <w:noProof/>
                <w:webHidden/>
                <w:sz w:val="28"/>
                <w:szCs w:val="28"/>
              </w:rPr>
              <w:tab/>
            </w:r>
            <w:r w:rsidRPr="00852E0A">
              <w:rPr>
                <w:rFonts w:ascii="GOST type B" w:hAnsi="GOST type B"/>
                <w:noProof/>
                <w:webHidden/>
                <w:sz w:val="28"/>
                <w:szCs w:val="28"/>
              </w:rPr>
              <w:fldChar w:fldCharType="begin"/>
            </w:r>
            <w:r w:rsidR="00852E0A" w:rsidRPr="00852E0A">
              <w:rPr>
                <w:rFonts w:ascii="GOST type B" w:hAnsi="GOST type B"/>
                <w:noProof/>
                <w:webHidden/>
                <w:sz w:val="28"/>
                <w:szCs w:val="28"/>
              </w:rPr>
              <w:instrText xml:space="preserve"> PAGEREF _Toc280834657 \h </w:instrText>
            </w:r>
            <w:r w:rsidRPr="00852E0A">
              <w:rPr>
                <w:rFonts w:ascii="GOST type B" w:hAnsi="GOST type B"/>
                <w:noProof/>
                <w:webHidden/>
                <w:sz w:val="28"/>
                <w:szCs w:val="28"/>
              </w:rPr>
            </w:r>
            <w:r w:rsidRPr="00852E0A">
              <w:rPr>
                <w:rFonts w:ascii="GOST type B" w:hAnsi="GOST type B"/>
                <w:noProof/>
                <w:webHidden/>
                <w:sz w:val="28"/>
                <w:szCs w:val="28"/>
              </w:rPr>
              <w:fldChar w:fldCharType="separate"/>
            </w:r>
            <w:r w:rsidR="0012143F">
              <w:rPr>
                <w:rFonts w:ascii="GOST type B" w:hAnsi="GOST type B"/>
                <w:noProof/>
                <w:webHidden/>
                <w:sz w:val="28"/>
                <w:szCs w:val="28"/>
              </w:rPr>
              <w:t>2</w:t>
            </w:r>
            <w:r w:rsidRPr="00852E0A">
              <w:rPr>
                <w:rFonts w:ascii="GOST type B" w:hAnsi="GOST type B"/>
                <w:noProof/>
                <w:webHidden/>
                <w:sz w:val="28"/>
                <w:szCs w:val="28"/>
              </w:rPr>
              <w:fldChar w:fldCharType="end"/>
            </w:r>
          </w:hyperlink>
        </w:p>
        <w:p w:rsidR="00852E0A" w:rsidRPr="00852E0A" w:rsidRDefault="008B59CD">
          <w:pPr>
            <w:pStyle w:val="14"/>
            <w:tabs>
              <w:tab w:val="left" w:pos="440"/>
              <w:tab w:val="right" w:leader="dot" w:pos="9485"/>
            </w:tabs>
            <w:rPr>
              <w:rFonts w:ascii="GOST type B" w:eastAsiaTheme="minorEastAsia" w:hAnsi="GOST type B" w:cstheme="minorBidi"/>
              <w:noProof/>
              <w:sz w:val="28"/>
              <w:szCs w:val="28"/>
            </w:rPr>
          </w:pPr>
          <w:hyperlink w:anchor="_Toc280834658" w:history="1">
            <w:r w:rsidR="00852E0A" w:rsidRPr="00852E0A">
              <w:rPr>
                <w:rStyle w:val="a6"/>
                <w:rFonts w:ascii="GOST type B" w:hAnsi="GOST type B"/>
                <w:noProof/>
                <w:sz w:val="28"/>
                <w:szCs w:val="28"/>
              </w:rPr>
              <w:t>1.</w:t>
            </w:r>
            <w:r w:rsidR="00852E0A" w:rsidRPr="00852E0A">
              <w:rPr>
                <w:rFonts w:ascii="GOST type B" w:eastAsiaTheme="minorEastAsia" w:hAnsi="GOST type B" w:cstheme="minorBidi"/>
                <w:noProof/>
                <w:sz w:val="28"/>
                <w:szCs w:val="28"/>
              </w:rPr>
              <w:tab/>
            </w:r>
            <w:r w:rsidR="00852E0A" w:rsidRPr="00852E0A">
              <w:rPr>
                <w:rStyle w:val="a6"/>
                <w:rFonts w:ascii="GOST type B" w:hAnsi="GOST type B"/>
                <w:noProof/>
                <w:sz w:val="28"/>
                <w:szCs w:val="28"/>
              </w:rPr>
              <w:t>Постановка задачи</w:t>
            </w:r>
            <w:r w:rsidR="00852E0A" w:rsidRPr="00852E0A">
              <w:rPr>
                <w:rFonts w:ascii="GOST type B" w:hAnsi="GOST type B"/>
                <w:noProof/>
                <w:webHidden/>
                <w:sz w:val="28"/>
                <w:szCs w:val="28"/>
              </w:rPr>
              <w:tab/>
            </w:r>
            <w:r w:rsidRPr="00852E0A">
              <w:rPr>
                <w:rFonts w:ascii="GOST type B" w:hAnsi="GOST type B"/>
                <w:noProof/>
                <w:webHidden/>
                <w:sz w:val="28"/>
                <w:szCs w:val="28"/>
              </w:rPr>
              <w:fldChar w:fldCharType="begin"/>
            </w:r>
            <w:r w:rsidR="00852E0A" w:rsidRPr="00852E0A">
              <w:rPr>
                <w:rFonts w:ascii="GOST type B" w:hAnsi="GOST type B"/>
                <w:noProof/>
                <w:webHidden/>
                <w:sz w:val="28"/>
                <w:szCs w:val="28"/>
              </w:rPr>
              <w:instrText xml:space="preserve"> PAGEREF _Toc280834658 \h </w:instrText>
            </w:r>
            <w:r w:rsidRPr="00852E0A">
              <w:rPr>
                <w:rFonts w:ascii="GOST type B" w:hAnsi="GOST type B"/>
                <w:noProof/>
                <w:webHidden/>
                <w:sz w:val="28"/>
                <w:szCs w:val="28"/>
              </w:rPr>
            </w:r>
            <w:r w:rsidRPr="00852E0A">
              <w:rPr>
                <w:rFonts w:ascii="GOST type B" w:hAnsi="GOST type B"/>
                <w:noProof/>
                <w:webHidden/>
                <w:sz w:val="28"/>
                <w:szCs w:val="28"/>
              </w:rPr>
              <w:fldChar w:fldCharType="separate"/>
            </w:r>
            <w:r w:rsidR="0012143F">
              <w:rPr>
                <w:rFonts w:ascii="GOST type B" w:hAnsi="GOST type B"/>
                <w:noProof/>
                <w:webHidden/>
                <w:sz w:val="28"/>
                <w:szCs w:val="28"/>
              </w:rPr>
              <w:t>3</w:t>
            </w:r>
            <w:r w:rsidRPr="00852E0A">
              <w:rPr>
                <w:rFonts w:ascii="GOST type B" w:hAnsi="GOST type B"/>
                <w:noProof/>
                <w:webHidden/>
                <w:sz w:val="28"/>
                <w:szCs w:val="28"/>
              </w:rPr>
              <w:fldChar w:fldCharType="end"/>
            </w:r>
          </w:hyperlink>
        </w:p>
        <w:p w:rsidR="00852E0A" w:rsidRPr="00852E0A" w:rsidRDefault="008B59CD">
          <w:pPr>
            <w:pStyle w:val="22"/>
            <w:tabs>
              <w:tab w:val="left" w:pos="880"/>
              <w:tab w:val="right" w:leader="dot" w:pos="9485"/>
            </w:tabs>
            <w:rPr>
              <w:rFonts w:ascii="GOST type B" w:eastAsiaTheme="minorEastAsia" w:hAnsi="GOST type B" w:cstheme="minorBidi"/>
              <w:noProof/>
              <w:sz w:val="28"/>
              <w:szCs w:val="28"/>
            </w:rPr>
          </w:pPr>
          <w:hyperlink w:anchor="_Toc280834659" w:history="1">
            <w:r w:rsidR="00852E0A" w:rsidRPr="00852E0A">
              <w:rPr>
                <w:rStyle w:val="a6"/>
                <w:rFonts w:ascii="GOST type B" w:hAnsi="GOST type B"/>
                <w:noProof/>
                <w:sz w:val="28"/>
                <w:szCs w:val="28"/>
              </w:rPr>
              <w:t>1.1.</w:t>
            </w:r>
            <w:r w:rsidR="00852E0A" w:rsidRPr="00852E0A">
              <w:rPr>
                <w:rFonts w:ascii="GOST type B" w:eastAsiaTheme="minorEastAsia" w:hAnsi="GOST type B" w:cstheme="minorBidi"/>
                <w:noProof/>
                <w:sz w:val="28"/>
                <w:szCs w:val="28"/>
              </w:rPr>
              <w:tab/>
            </w:r>
            <w:r w:rsidR="00852E0A" w:rsidRPr="00852E0A">
              <w:rPr>
                <w:rStyle w:val="a6"/>
                <w:rFonts w:ascii="GOST type B" w:hAnsi="GOST type B"/>
                <w:noProof/>
                <w:sz w:val="28"/>
                <w:szCs w:val="28"/>
              </w:rPr>
              <w:t>Входные данные</w:t>
            </w:r>
            <w:r w:rsidR="00852E0A" w:rsidRPr="00852E0A">
              <w:rPr>
                <w:rFonts w:ascii="GOST type B" w:hAnsi="GOST type B"/>
                <w:noProof/>
                <w:webHidden/>
                <w:sz w:val="28"/>
                <w:szCs w:val="28"/>
              </w:rPr>
              <w:tab/>
            </w:r>
            <w:r w:rsidRPr="00852E0A">
              <w:rPr>
                <w:rFonts w:ascii="GOST type B" w:hAnsi="GOST type B"/>
                <w:noProof/>
                <w:webHidden/>
                <w:sz w:val="28"/>
                <w:szCs w:val="28"/>
              </w:rPr>
              <w:fldChar w:fldCharType="begin"/>
            </w:r>
            <w:r w:rsidR="00852E0A" w:rsidRPr="00852E0A">
              <w:rPr>
                <w:rFonts w:ascii="GOST type B" w:hAnsi="GOST type B"/>
                <w:noProof/>
                <w:webHidden/>
                <w:sz w:val="28"/>
                <w:szCs w:val="28"/>
              </w:rPr>
              <w:instrText xml:space="preserve"> PAGEREF _Toc280834659 \h </w:instrText>
            </w:r>
            <w:r w:rsidRPr="00852E0A">
              <w:rPr>
                <w:rFonts w:ascii="GOST type B" w:hAnsi="GOST type B"/>
                <w:noProof/>
                <w:webHidden/>
                <w:sz w:val="28"/>
                <w:szCs w:val="28"/>
              </w:rPr>
            </w:r>
            <w:r w:rsidRPr="00852E0A">
              <w:rPr>
                <w:rFonts w:ascii="GOST type B" w:hAnsi="GOST type B"/>
                <w:noProof/>
                <w:webHidden/>
                <w:sz w:val="28"/>
                <w:szCs w:val="28"/>
              </w:rPr>
              <w:fldChar w:fldCharType="separate"/>
            </w:r>
            <w:r w:rsidR="0012143F">
              <w:rPr>
                <w:rFonts w:ascii="GOST type B" w:hAnsi="GOST type B"/>
                <w:noProof/>
                <w:webHidden/>
                <w:sz w:val="28"/>
                <w:szCs w:val="28"/>
              </w:rPr>
              <w:t>3</w:t>
            </w:r>
            <w:r w:rsidRPr="00852E0A">
              <w:rPr>
                <w:rFonts w:ascii="GOST type B" w:hAnsi="GOST type B"/>
                <w:noProof/>
                <w:webHidden/>
                <w:sz w:val="28"/>
                <w:szCs w:val="28"/>
              </w:rPr>
              <w:fldChar w:fldCharType="end"/>
            </w:r>
          </w:hyperlink>
        </w:p>
        <w:p w:rsidR="00852E0A" w:rsidRPr="00852E0A" w:rsidRDefault="008B59CD">
          <w:pPr>
            <w:pStyle w:val="22"/>
            <w:tabs>
              <w:tab w:val="left" w:pos="880"/>
              <w:tab w:val="right" w:leader="dot" w:pos="9485"/>
            </w:tabs>
            <w:rPr>
              <w:rFonts w:ascii="GOST type B" w:eastAsiaTheme="minorEastAsia" w:hAnsi="GOST type B" w:cstheme="minorBidi"/>
              <w:noProof/>
              <w:sz w:val="28"/>
              <w:szCs w:val="28"/>
            </w:rPr>
          </w:pPr>
          <w:hyperlink w:anchor="_Toc280834660" w:history="1">
            <w:r w:rsidR="00852E0A" w:rsidRPr="00852E0A">
              <w:rPr>
                <w:rStyle w:val="a6"/>
                <w:rFonts w:ascii="GOST type B" w:hAnsi="GOST type B"/>
                <w:noProof/>
                <w:sz w:val="28"/>
                <w:szCs w:val="28"/>
              </w:rPr>
              <w:t>1.2.</w:t>
            </w:r>
            <w:r w:rsidR="00852E0A" w:rsidRPr="00852E0A">
              <w:rPr>
                <w:rFonts w:ascii="GOST type B" w:eastAsiaTheme="minorEastAsia" w:hAnsi="GOST type B" w:cstheme="minorBidi"/>
                <w:noProof/>
                <w:sz w:val="28"/>
                <w:szCs w:val="28"/>
              </w:rPr>
              <w:tab/>
            </w:r>
            <w:r w:rsidR="00852E0A" w:rsidRPr="00852E0A">
              <w:rPr>
                <w:rStyle w:val="a6"/>
                <w:rFonts w:ascii="GOST type B" w:hAnsi="GOST type B"/>
                <w:noProof/>
                <w:sz w:val="28"/>
                <w:szCs w:val="28"/>
              </w:rPr>
              <w:t>Топология вычислительной системы</w:t>
            </w:r>
            <w:r w:rsidR="00852E0A" w:rsidRPr="00852E0A">
              <w:rPr>
                <w:rFonts w:ascii="GOST type B" w:hAnsi="GOST type B"/>
                <w:noProof/>
                <w:webHidden/>
                <w:sz w:val="28"/>
                <w:szCs w:val="28"/>
              </w:rPr>
              <w:tab/>
            </w:r>
            <w:r w:rsidRPr="00852E0A">
              <w:rPr>
                <w:rFonts w:ascii="GOST type B" w:hAnsi="GOST type B"/>
                <w:noProof/>
                <w:webHidden/>
                <w:sz w:val="28"/>
                <w:szCs w:val="28"/>
              </w:rPr>
              <w:fldChar w:fldCharType="begin"/>
            </w:r>
            <w:r w:rsidR="00852E0A" w:rsidRPr="00852E0A">
              <w:rPr>
                <w:rFonts w:ascii="GOST type B" w:hAnsi="GOST type B"/>
                <w:noProof/>
                <w:webHidden/>
                <w:sz w:val="28"/>
                <w:szCs w:val="28"/>
              </w:rPr>
              <w:instrText xml:space="preserve"> PAGEREF _Toc280834660 \h </w:instrText>
            </w:r>
            <w:r w:rsidRPr="00852E0A">
              <w:rPr>
                <w:rFonts w:ascii="GOST type B" w:hAnsi="GOST type B"/>
                <w:noProof/>
                <w:webHidden/>
                <w:sz w:val="28"/>
                <w:szCs w:val="28"/>
              </w:rPr>
            </w:r>
            <w:r w:rsidRPr="00852E0A">
              <w:rPr>
                <w:rFonts w:ascii="GOST type B" w:hAnsi="GOST type B"/>
                <w:noProof/>
                <w:webHidden/>
                <w:sz w:val="28"/>
                <w:szCs w:val="28"/>
              </w:rPr>
              <w:fldChar w:fldCharType="separate"/>
            </w:r>
            <w:r w:rsidR="0012143F">
              <w:rPr>
                <w:rFonts w:ascii="GOST type B" w:hAnsi="GOST type B"/>
                <w:noProof/>
                <w:webHidden/>
                <w:sz w:val="28"/>
                <w:szCs w:val="28"/>
              </w:rPr>
              <w:t>3</w:t>
            </w:r>
            <w:r w:rsidRPr="00852E0A">
              <w:rPr>
                <w:rFonts w:ascii="GOST type B" w:hAnsi="GOST type B"/>
                <w:noProof/>
                <w:webHidden/>
                <w:sz w:val="28"/>
                <w:szCs w:val="28"/>
              </w:rPr>
              <w:fldChar w:fldCharType="end"/>
            </w:r>
          </w:hyperlink>
        </w:p>
        <w:p w:rsidR="00852E0A" w:rsidRPr="00852E0A" w:rsidRDefault="008B59CD">
          <w:pPr>
            <w:pStyle w:val="14"/>
            <w:tabs>
              <w:tab w:val="left" w:pos="440"/>
              <w:tab w:val="right" w:leader="dot" w:pos="9485"/>
            </w:tabs>
            <w:rPr>
              <w:rFonts w:ascii="GOST type B" w:eastAsiaTheme="minorEastAsia" w:hAnsi="GOST type B" w:cstheme="minorBidi"/>
              <w:noProof/>
              <w:sz w:val="28"/>
              <w:szCs w:val="28"/>
            </w:rPr>
          </w:pPr>
          <w:hyperlink w:anchor="_Toc280834661" w:history="1">
            <w:r w:rsidR="00852E0A" w:rsidRPr="00852E0A">
              <w:rPr>
                <w:rStyle w:val="a6"/>
                <w:rFonts w:ascii="GOST type B" w:hAnsi="GOST type B"/>
                <w:noProof/>
                <w:sz w:val="28"/>
                <w:szCs w:val="28"/>
              </w:rPr>
              <w:t>2.</w:t>
            </w:r>
            <w:r w:rsidR="00852E0A" w:rsidRPr="00852E0A">
              <w:rPr>
                <w:rFonts w:ascii="GOST type B" w:eastAsiaTheme="minorEastAsia" w:hAnsi="GOST type B" w:cstheme="minorBidi"/>
                <w:noProof/>
                <w:sz w:val="28"/>
                <w:szCs w:val="28"/>
              </w:rPr>
              <w:tab/>
            </w:r>
            <w:r w:rsidR="00852E0A" w:rsidRPr="00852E0A">
              <w:rPr>
                <w:rStyle w:val="a6"/>
                <w:rFonts w:ascii="GOST type B" w:hAnsi="GOST type B"/>
                <w:noProof/>
                <w:sz w:val="28"/>
                <w:szCs w:val="28"/>
              </w:rPr>
              <w:t>Проектирование алгоритма планирования</w:t>
            </w:r>
            <w:r w:rsidR="00852E0A" w:rsidRPr="00852E0A">
              <w:rPr>
                <w:rFonts w:ascii="GOST type B" w:hAnsi="GOST type B"/>
                <w:noProof/>
                <w:webHidden/>
                <w:sz w:val="28"/>
                <w:szCs w:val="28"/>
              </w:rPr>
              <w:tab/>
            </w:r>
            <w:r w:rsidRPr="00852E0A">
              <w:rPr>
                <w:rFonts w:ascii="GOST type B" w:hAnsi="GOST type B"/>
                <w:noProof/>
                <w:webHidden/>
                <w:sz w:val="28"/>
                <w:szCs w:val="28"/>
              </w:rPr>
              <w:fldChar w:fldCharType="begin"/>
            </w:r>
            <w:r w:rsidR="00852E0A" w:rsidRPr="00852E0A">
              <w:rPr>
                <w:rFonts w:ascii="GOST type B" w:hAnsi="GOST type B"/>
                <w:noProof/>
                <w:webHidden/>
                <w:sz w:val="28"/>
                <w:szCs w:val="28"/>
              </w:rPr>
              <w:instrText xml:space="preserve"> PAGEREF _Toc280834661 \h </w:instrText>
            </w:r>
            <w:r w:rsidRPr="00852E0A">
              <w:rPr>
                <w:rFonts w:ascii="GOST type B" w:hAnsi="GOST type B"/>
                <w:noProof/>
                <w:webHidden/>
                <w:sz w:val="28"/>
                <w:szCs w:val="28"/>
              </w:rPr>
            </w:r>
            <w:r w:rsidRPr="00852E0A">
              <w:rPr>
                <w:rFonts w:ascii="GOST type B" w:hAnsi="GOST type B"/>
                <w:noProof/>
                <w:webHidden/>
                <w:sz w:val="28"/>
                <w:szCs w:val="28"/>
              </w:rPr>
              <w:fldChar w:fldCharType="separate"/>
            </w:r>
            <w:r w:rsidR="0012143F">
              <w:rPr>
                <w:rFonts w:ascii="GOST type B" w:hAnsi="GOST type B"/>
                <w:noProof/>
                <w:webHidden/>
                <w:sz w:val="28"/>
                <w:szCs w:val="28"/>
              </w:rPr>
              <w:t>4</w:t>
            </w:r>
            <w:r w:rsidRPr="00852E0A">
              <w:rPr>
                <w:rFonts w:ascii="GOST type B" w:hAnsi="GOST type B"/>
                <w:noProof/>
                <w:webHidden/>
                <w:sz w:val="28"/>
                <w:szCs w:val="28"/>
              </w:rPr>
              <w:fldChar w:fldCharType="end"/>
            </w:r>
          </w:hyperlink>
        </w:p>
        <w:p w:rsidR="00852E0A" w:rsidRPr="00852E0A" w:rsidRDefault="008B59CD">
          <w:pPr>
            <w:pStyle w:val="22"/>
            <w:tabs>
              <w:tab w:val="left" w:pos="880"/>
              <w:tab w:val="right" w:leader="dot" w:pos="9485"/>
            </w:tabs>
            <w:rPr>
              <w:rFonts w:ascii="GOST type B" w:eastAsiaTheme="minorEastAsia" w:hAnsi="GOST type B" w:cstheme="minorBidi"/>
              <w:noProof/>
              <w:sz w:val="28"/>
              <w:szCs w:val="28"/>
            </w:rPr>
          </w:pPr>
          <w:hyperlink w:anchor="_Toc280834662" w:history="1">
            <w:r w:rsidR="00852E0A" w:rsidRPr="00852E0A">
              <w:rPr>
                <w:rStyle w:val="a6"/>
                <w:rFonts w:ascii="GOST type B" w:hAnsi="GOST type B"/>
                <w:noProof/>
                <w:sz w:val="28"/>
                <w:szCs w:val="28"/>
              </w:rPr>
              <w:t>2.1.</w:t>
            </w:r>
            <w:r w:rsidR="00852E0A" w:rsidRPr="00852E0A">
              <w:rPr>
                <w:rFonts w:ascii="GOST type B" w:eastAsiaTheme="minorEastAsia" w:hAnsi="GOST type B" w:cstheme="minorBidi"/>
                <w:noProof/>
                <w:sz w:val="28"/>
                <w:szCs w:val="28"/>
              </w:rPr>
              <w:tab/>
            </w:r>
            <w:r w:rsidR="00852E0A" w:rsidRPr="00852E0A">
              <w:rPr>
                <w:rStyle w:val="a6"/>
                <w:rFonts w:ascii="GOST type B" w:hAnsi="GOST type B"/>
                <w:noProof/>
                <w:sz w:val="28"/>
                <w:szCs w:val="28"/>
              </w:rPr>
              <w:t>Критерии выбора</w:t>
            </w:r>
            <w:r w:rsidR="00852E0A" w:rsidRPr="00852E0A">
              <w:rPr>
                <w:rFonts w:ascii="GOST type B" w:hAnsi="GOST type B"/>
                <w:noProof/>
                <w:webHidden/>
                <w:sz w:val="28"/>
                <w:szCs w:val="28"/>
              </w:rPr>
              <w:tab/>
            </w:r>
            <w:r w:rsidRPr="00852E0A">
              <w:rPr>
                <w:rFonts w:ascii="GOST type B" w:hAnsi="GOST type B"/>
                <w:noProof/>
                <w:webHidden/>
                <w:sz w:val="28"/>
                <w:szCs w:val="28"/>
              </w:rPr>
              <w:fldChar w:fldCharType="begin"/>
            </w:r>
            <w:r w:rsidR="00852E0A" w:rsidRPr="00852E0A">
              <w:rPr>
                <w:rFonts w:ascii="GOST type B" w:hAnsi="GOST type B"/>
                <w:noProof/>
                <w:webHidden/>
                <w:sz w:val="28"/>
                <w:szCs w:val="28"/>
              </w:rPr>
              <w:instrText xml:space="preserve"> PAGEREF _Toc280834662 \h </w:instrText>
            </w:r>
            <w:r w:rsidRPr="00852E0A">
              <w:rPr>
                <w:rFonts w:ascii="GOST type B" w:hAnsi="GOST type B"/>
                <w:noProof/>
                <w:webHidden/>
                <w:sz w:val="28"/>
                <w:szCs w:val="28"/>
              </w:rPr>
            </w:r>
            <w:r w:rsidRPr="00852E0A">
              <w:rPr>
                <w:rFonts w:ascii="GOST type B" w:hAnsi="GOST type B"/>
                <w:noProof/>
                <w:webHidden/>
                <w:sz w:val="28"/>
                <w:szCs w:val="28"/>
              </w:rPr>
              <w:fldChar w:fldCharType="separate"/>
            </w:r>
            <w:r w:rsidR="0012143F">
              <w:rPr>
                <w:rFonts w:ascii="GOST type B" w:hAnsi="GOST type B"/>
                <w:noProof/>
                <w:webHidden/>
                <w:sz w:val="28"/>
                <w:szCs w:val="28"/>
              </w:rPr>
              <w:t>4</w:t>
            </w:r>
            <w:r w:rsidRPr="00852E0A">
              <w:rPr>
                <w:rFonts w:ascii="GOST type B" w:hAnsi="GOST type B"/>
                <w:noProof/>
                <w:webHidden/>
                <w:sz w:val="28"/>
                <w:szCs w:val="28"/>
              </w:rPr>
              <w:fldChar w:fldCharType="end"/>
            </w:r>
          </w:hyperlink>
        </w:p>
        <w:p w:rsidR="00852E0A" w:rsidRPr="00852E0A" w:rsidRDefault="008B59CD">
          <w:pPr>
            <w:pStyle w:val="22"/>
            <w:tabs>
              <w:tab w:val="left" w:pos="880"/>
              <w:tab w:val="right" w:leader="dot" w:pos="9485"/>
            </w:tabs>
            <w:rPr>
              <w:rFonts w:ascii="GOST type B" w:eastAsiaTheme="minorEastAsia" w:hAnsi="GOST type B" w:cstheme="minorBidi"/>
              <w:noProof/>
              <w:sz w:val="28"/>
              <w:szCs w:val="28"/>
            </w:rPr>
          </w:pPr>
          <w:hyperlink w:anchor="_Toc280834663" w:history="1">
            <w:r w:rsidR="00852E0A" w:rsidRPr="00852E0A">
              <w:rPr>
                <w:rStyle w:val="a6"/>
                <w:rFonts w:ascii="GOST type B" w:hAnsi="GOST type B"/>
                <w:noProof/>
                <w:sz w:val="28"/>
                <w:szCs w:val="28"/>
              </w:rPr>
              <w:t>2.2.</w:t>
            </w:r>
            <w:r w:rsidR="00852E0A" w:rsidRPr="00852E0A">
              <w:rPr>
                <w:rFonts w:ascii="GOST type B" w:eastAsiaTheme="minorEastAsia" w:hAnsi="GOST type B" w:cstheme="minorBidi"/>
                <w:noProof/>
                <w:sz w:val="28"/>
                <w:szCs w:val="28"/>
              </w:rPr>
              <w:tab/>
            </w:r>
            <w:r w:rsidR="00852E0A" w:rsidRPr="00852E0A">
              <w:rPr>
                <w:rStyle w:val="a6"/>
                <w:rFonts w:ascii="GOST type B" w:hAnsi="GOST type B"/>
                <w:noProof/>
                <w:sz w:val="28"/>
                <w:szCs w:val="28"/>
              </w:rPr>
              <w:t>Описание алгоритма</w:t>
            </w:r>
            <w:r w:rsidR="00852E0A" w:rsidRPr="00852E0A">
              <w:rPr>
                <w:rFonts w:ascii="GOST type B" w:hAnsi="GOST type B"/>
                <w:noProof/>
                <w:webHidden/>
                <w:sz w:val="28"/>
                <w:szCs w:val="28"/>
              </w:rPr>
              <w:tab/>
            </w:r>
            <w:r w:rsidRPr="00852E0A">
              <w:rPr>
                <w:rFonts w:ascii="GOST type B" w:hAnsi="GOST type B"/>
                <w:noProof/>
                <w:webHidden/>
                <w:sz w:val="28"/>
                <w:szCs w:val="28"/>
              </w:rPr>
              <w:fldChar w:fldCharType="begin"/>
            </w:r>
            <w:r w:rsidR="00852E0A" w:rsidRPr="00852E0A">
              <w:rPr>
                <w:rFonts w:ascii="GOST type B" w:hAnsi="GOST type B"/>
                <w:noProof/>
                <w:webHidden/>
                <w:sz w:val="28"/>
                <w:szCs w:val="28"/>
              </w:rPr>
              <w:instrText xml:space="preserve"> PAGEREF _Toc280834663 \h </w:instrText>
            </w:r>
            <w:r w:rsidRPr="00852E0A">
              <w:rPr>
                <w:rFonts w:ascii="GOST type B" w:hAnsi="GOST type B"/>
                <w:noProof/>
                <w:webHidden/>
                <w:sz w:val="28"/>
                <w:szCs w:val="28"/>
              </w:rPr>
            </w:r>
            <w:r w:rsidRPr="00852E0A">
              <w:rPr>
                <w:rFonts w:ascii="GOST type B" w:hAnsi="GOST type B"/>
                <w:noProof/>
                <w:webHidden/>
                <w:sz w:val="28"/>
                <w:szCs w:val="28"/>
              </w:rPr>
              <w:fldChar w:fldCharType="separate"/>
            </w:r>
            <w:r w:rsidR="0012143F">
              <w:rPr>
                <w:rFonts w:ascii="GOST type B" w:hAnsi="GOST type B"/>
                <w:noProof/>
                <w:webHidden/>
                <w:sz w:val="28"/>
                <w:szCs w:val="28"/>
              </w:rPr>
              <w:t>5</w:t>
            </w:r>
            <w:r w:rsidRPr="00852E0A">
              <w:rPr>
                <w:rFonts w:ascii="GOST type B" w:hAnsi="GOST type B"/>
                <w:noProof/>
                <w:webHidden/>
                <w:sz w:val="28"/>
                <w:szCs w:val="28"/>
              </w:rPr>
              <w:fldChar w:fldCharType="end"/>
            </w:r>
          </w:hyperlink>
        </w:p>
        <w:p w:rsidR="00852E0A" w:rsidRPr="00852E0A" w:rsidRDefault="008B59CD">
          <w:pPr>
            <w:pStyle w:val="22"/>
            <w:tabs>
              <w:tab w:val="left" w:pos="880"/>
              <w:tab w:val="right" w:leader="dot" w:pos="9485"/>
            </w:tabs>
            <w:rPr>
              <w:rFonts w:ascii="GOST type B" w:eastAsiaTheme="minorEastAsia" w:hAnsi="GOST type B" w:cstheme="minorBidi"/>
              <w:noProof/>
              <w:sz w:val="28"/>
              <w:szCs w:val="28"/>
            </w:rPr>
          </w:pPr>
          <w:hyperlink w:anchor="_Toc280834664" w:history="1">
            <w:r w:rsidR="00852E0A" w:rsidRPr="00852E0A">
              <w:rPr>
                <w:rStyle w:val="a6"/>
                <w:rFonts w:ascii="GOST type B" w:hAnsi="GOST type B"/>
                <w:noProof/>
                <w:sz w:val="28"/>
                <w:szCs w:val="28"/>
              </w:rPr>
              <w:t>2.3.</w:t>
            </w:r>
            <w:r w:rsidR="00852E0A" w:rsidRPr="00852E0A">
              <w:rPr>
                <w:rFonts w:ascii="GOST type B" w:eastAsiaTheme="minorEastAsia" w:hAnsi="GOST type B" w:cstheme="minorBidi"/>
                <w:noProof/>
                <w:sz w:val="28"/>
                <w:szCs w:val="28"/>
              </w:rPr>
              <w:tab/>
            </w:r>
            <w:r w:rsidR="00852E0A" w:rsidRPr="00852E0A">
              <w:rPr>
                <w:rStyle w:val="a6"/>
                <w:rFonts w:ascii="GOST type B" w:hAnsi="GOST type B"/>
                <w:noProof/>
                <w:sz w:val="28"/>
                <w:szCs w:val="28"/>
              </w:rPr>
              <w:t>Алгоритм расчета критического пути</w:t>
            </w:r>
            <w:r w:rsidR="00852E0A" w:rsidRPr="00852E0A">
              <w:rPr>
                <w:rFonts w:ascii="GOST type B" w:hAnsi="GOST type B"/>
                <w:noProof/>
                <w:webHidden/>
                <w:sz w:val="28"/>
                <w:szCs w:val="28"/>
              </w:rPr>
              <w:tab/>
            </w:r>
            <w:r w:rsidRPr="00852E0A">
              <w:rPr>
                <w:rFonts w:ascii="GOST type B" w:hAnsi="GOST type B"/>
                <w:noProof/>
                <w:webHidden/>
                <w:sz w:val="28"/>
                <w:szCs w:val="28"/>
              </w:rPr>
              <w:fldChar w:fldCharType="begin"/>
            </w:r>
            <w:r w:rsidR="00852E0A" w:rsidRPr="00852E0A">
              <w:rPr>
                <w:rFonts w:ascii="GOST type B" w:hAnsi="GOST type B"/>
                <w:noProof/>
                <w:webHidden/>
                <w:sz w:val="28"/>
                <w:szCs w:val="28"/>
              </w:rPr>
              <w:instrText xml:space="preserve"> PAGEREF _Toc280834664 \h </w:instrText>
            </w:r>
            <w:r w:rsidRPr="00852E0A">
              <w:rPr>
                <w:rFonts w:ascii="GOST type B" w:hAnsi="GOST type B"/>
                <w:noProof/>
                <w:webHidden/>
                <w:sz w:val="28"/>
                <w:szCs w:val="28"/>
              </w:rPr>
            </w:r>
            <w:r w:rsidRPr="00852E0A">
              <w:rPr>
                <w:rFonts w:ascii="GOST type B" w:hAnsi="GOST type B"/>
                <w:noProof/>
                <w:webHidden/>
                <w:sz w:val="28"/>
                <w:szCs w:val="28"/>
              </w:rPr>
              <w:fldChar w:fldCharType="separate"/>
            </w:r>
            <w:r w:rsidR="0012143F">
              <w:rPr>
                <w:rFonts w:ascii="GOST type B" w:hAnsi="GOST type B"/>
                <w:noProof/>
                <w:webHidden/>
                <w:sz w:val="28"/>
                <w:szCs w:val="28"/>
              </w:rPr>
              <w:t>6</w:t>
            </w:r>
            <w:r w:rsidRPr="00852E0A">
              <w:rPr>
                <w:rFonts w:ascii="GOST type B" w:hAnsi="GOST type B"/>
                <w:noProof/>
                <w:webHidden/>
                <w:sz w:val="28"/>
                <w:szCs w:val="28"/>
              </w:rPr>
              <w:fldChar w:fldCharType="end"/>
            </w:r>
          </w:hyperlink>
        </w:p>
        <w:p w:rsidR="00852E0A" w:rsidRPr="00852E0A" w:rsidRDefault="008B59CD">
          <w:pPr>
            <w:pStyle w:val="22"/>
            <w:tabs>
              <w:tab w:val="left" w:pos="880"/>
              <w:tab w:val="right" w:leader="dot" w:pos="9485"/>
            </w:tabs>
            <w:rPr>
              <w:rFonts w:ascii="GOST type B" w:eastAsiaTheme="minorEastAsia" w:hAnsi="GOST type B" w:cstheme="minorBidi"/>
              <w:noProof/>
              <w:sz w:val="28"/>
              <w:szCs w:val="28"/>
            </w:rPr>
          </w:pPr>
          <w:hyperlink w:anchor="_Toc280834665" w:history="1">
            <w:r w:rsidR="00852E0A" w:rsidRPr="00852E0A">
              <w:rPr>
                <w:rStyle w:val="a6"/>
                <w:rFonts w:ascii="GOST type B" w:hAnsi="GOST type B"/>
                <w:noProof/>
                <w:sz w:val="28"/>
                <w:szCs w:val="28"/>
              </w:rPr>
              <w:t>2.4.</w:t>
            </w:r>
            <w:r w:rsidR="00852E0A" w:rsidRPr="00852E0A">
              <w:rPr>
                <w:rFonts w:ascii="GOST type B" w:eastAsiaTheme="minorEastAsia" w:hAnsi="GOST type B" w:cstheme="minorBidi"/>
                <w:noProof/>
                <w:sz w:val="28"/>
                <w:szCs w:val="28"/>
              </w:rPr>
              <w:tab/>
            </w:r>
            <w:r w:rsidR="00852E0A" w:rsidRPr="00852E0A">
              <w:rPr>
                <w:rStyle w:val="a6"/>
                <w:rFonts w:ascii="GOST type B" w:hAnsi="GOST type B"/>
                <w:noProof/>
                <w:sz w:val="28"/>
                <w:szCs w:val="28"/>
              </w:rPr>
              <w:t>Детали реализации</w:t>
            </w:r>
            <w:r w:rsidR="00852E0A" w:rsidRPr="00852E0A">
              <w:rPr>
                <w:rFonts w:ascii="GOST type B" w:hAnsi="GOST type B"/>
                <w:noProof/>
                <w:webHidden/>
                <w:sz w:val="28"/>
                <w:szCs w:val="28"/>
              </w:rPr>
              <w:tab/>
            </w:r>
            <w:r w:rsidRPr="00852E0A">
              <w:rPr>
                <w:rFonts w:ascii="GOST type B" w:hAnsi="GOST type B"/>
                <w:noProof/>
                <w:webHidden/>
                <w:sz w:val="28"/>
                <w:szCs w:val="28"/>
              </w:rPr>
              <w:fldChar w:fldCharType="begin"/>
            </w:r>
            <w:r w:rsidR="00852E0A" w:rsidRPr="00852E0A">
              <w:rPr>
                <w:rFonts w:ascii="GOST type B" w:hAnsi="GOST type B"/>
                <w:noProof/>
                <w:webHidden/>
                <w:sz w:val="28"/>
                <w:szCs w:val="28"/>
              </w:rPr>
              <w:instrText xml:space="preserve"> PAGEREF _Toc280834665 \h </w:instrText>
            </w:r>
            <w:r w:rsidRPr="00852E0A">
              <w:rPr>
                <w:rFonts w:ascii="GOST type B" w:hAnsi="GOST type B"/>
                <w:noProof/>
                <w:webHidden/>
                <w:sz w:val="28"/>
                <w:szCs w:val="28"/>
              </w:rPr>
            </w:r>
            <w:r w:rsidRPr="00852E0A">
              <w:rPr>
                <w:rFonts w:ascii="GOST type B" w:hAnsi="GOST type B"/>
                <w:noProof/>
                <w:webHidden/>
                <w:sz w:val="28"/>
                <w:szCs w:val="28"/>
              </w:rPr>
              <w:fldChar w:fldCharType="separate"/>
            </w:r>
            <w:r w:rsidR="0012143F">
              <w:rPr>
                <w:rFonts w:ascii="GOST type B" w:hAnsi="GOST type B"/>
                <w:noProof/>
                <w:webHidden/>
                <w:sz w:val="28"/>
                <w:szCs w:val="28"/>
              </w:rPr>
              <w:t>7</w:t>
            </w:r>
            <w:r w:rsidRPr="00852E0A">
              <w:rPr>
                <w:rFonts w:ascii="GOST type B" w:hAnsi="GOST type B"/>
                <w:noProof/>
                <w:webHidden/>
                <w:sz w:val="28"/>
                <w:szCs w:val="28"/>
              </w:rPr>
              <w:fldChar w:fldCharType="end"/>
            </w:r>
          </w:hyperlink>
        </w:p>
        <w:p w:rsidR="00852E0A" w:rsidRPr="00852E0A" w:rsidRDefault="008B59CD">
          <w:pPr>
            <w:pStyle w:val="14"/>
            <w:tabs>
              <w:tab w:val="left" w:pos="440"/>
              <w:tab w:val="right" w:leader="dot" w:pos="9485"/>
            </w:tabs>
            <w:rPr>
              <w:rFonts w:ascii="GOST type B" w:eastAsiaTheme="minorEastAsia" w:hAnsi="GOST type B" w:cstheme="minorBidi"/>
              <w:noProof/>
              <w:sz w:val="28"/>
              <w:szCs w:val="28"/>
            </w:rPr>
          </w:pPr>
          <w:hyperlink w:anchor="_Toc280834666" w:history="1">
            <w:r w:rsidR="00852E0A" w:rsidRPr="00852E0A">
              <w:rPr>
                <w:rStyle w:val="a6"/>
                <w:rFonts w:ascii="GOST type B" w:hAnsi="GOST type B"/>
                <w:noProof/>
                <w:sz w:val="28"/>
                <w:szCs w:val="28"/>
              </w:rPr>
              <w:t>3.</w:t>
            </w:r>
            <w:r w:rsidR="00852E0A" w:rsidRPr="00852E0A">
              <w:rPr>
                <w:rFonts w:ascii="GOST type B" w:eastAsiaTheme="minorEastAsia" w:hAnsi="GOST type B" w:cstheme="minorBidi"/>
                <w:noProof/>
                <w:sz w:val="28"/>
                <w:szCs w:val="28"/>
              </w:rPr>
              <w:tab/>
            </w:r>
            <w:r w:rsidR="00852E0A" w:rsidRPr="00852E0A">
              <w:rPr>
                <w:rStyle w:val="a6"/>
                <w:rFonts w:ascii="GOST type B" w:hAnsi="GOST type B"/>
                <w:noProof/>
                <w:sz w:val="28"/>
                <w:szCs w:val="28"/>
              </w:rPr>
              <w:t>Проектирование системы симуляции</w:t>
            </w:r>
            <w:r w:rsidR="00852E0A" w:rsidRPr="00852E0A">
              <w:rPr>
                <w:rFonts w:ascii="GOST type B" w:hAnsi="GOST type B"/>
                <w:noProof/>
                <w:webHidden/>
                <w:sz w:val="28"/>
                <w:szCs w:val="28"/>
              </w:rPr>
              <w:tab/>
            </w:r>
            <w:r w:rsidRPr="00852E0A">
              <w:rPr>
                <w:rFonts w:ascii="GOST type B" w:hAnsi="GOST type B"/>
                <w:noProof/>
                <w:webHidden/>
                <w:sz w:val="28"/>
                <w:szCs w:val="28"/>
              </w:rPr>
              <w:fldChar w:fldCharType="begin"/>
            </w:r>
            <w:r w:rsidR="00852E0A" w:rsidRPr="00852E0A">
              <w:rPr>
                <w:rFonts w:ascii="GOST type B" w:hAnsi="GOST type B"/>
                <w:noProof/>
                <w:webHidden/>
                <w:sz w:val="28"/>
                <w:szCs w:val="28"/>
              </w:rPr>
              <w:instrText xml:space="preserve"> PAGEREF _Toc280834666 \h </w:instrText>
            </w:r>
            <w:r w:rsidRPr="00852E0A">
              <w:rPr>
                <w:rFonts w:ascii="GOST type B" w:hAnsi="GOST type B"/>
                <w:noProof/>
                <w:webHidden/>
                <w:sz w:val="28"/>
                <w:szCs w:val="28"/>
              </w:rPr>
            </w:r>
            <w:r w:rsidRPr="00852E0A">
              <w:rPr>
                <w:rFonts w:ascii="GOST type B" w:hAnsi="GOST type B"/>
                <w:noProof/>
                <w:webHidden/>
                <w:sz w:val="28"/>
                <w:szCs w:val="28"/>
              </w:rPr>
              <w:fldChar w:fldCharType="separate"/>
            </w:r>
            <w:r w:rsidR="0012143F">
              <w:rPr>
                <w:rFonts w:ascii="GOST type B" w:hAnsi="GOST type B"/>
                <w:noProof/>
                <w:webHidden/>
                <w:sz w:val="28"/>
                <w:szCs w:val="28"/>
              </w:rPr>
              <w:t>9</w:t>
            </w:r>
            <w:r w:rsidRPr="00852E0A">
              <w:rPr>
                <w:rFonts w:ascii="GOST type B" w:hAnsi="GOST type B"/>
                <w:noProof/>
                <w:webHidden/>
                <w:sz w:val="28"/>
                <w:szCs w:val="28"/>
              </w:rPr>
              <w:fldChar w:fldCharType="end"/>
            </w:r>
          </w:hyperlink>
        </w:p>
        <w:p w:rsidR="00852E0A" w:rsidRPr="00852E0A" w:rsidRDefault="008B59CD">
          <w:pPr>
            <w:pStyle w:val="14"/>
            <w:tabs>
              <w:tab w:val="left" w:pos="440"/>
              <w:tab w:val="right" w:leader="dot" w:pos="9485"/>
            </w:tabs>
            <w:rPr>
              <w:rFonts w:ascii="GOST type B" w:eastAsiaTheme="minorEastAsia" w:hAnsi="GOST type B" w:cstheme="minorBidi"/>
              <w:noProof/>
              <w:sz w:val="28"/>
              <w:szCs w:val="28"/>
            </w:rPr>
          </w:pPr>
          <w:hyperlink w:anchor="_Toc280834667" w:history="1">
            <w:r w:rsidR="00852E0A" w:rsidRPr="00852E0A">
              <w:rPr>
                <w:rStyle w:val="a6"/>
                <w:rFonts w:ascii="GOST type B" w:hAnsi="GOST type B"/>
                <w:noProof/>
                <w:sz w:val="28"/>
                <w:szCs w:val="28"/>
              </w:rPr>
              <w:t>4.</w:t>
            </w:r>
            <w:r w:rsidR="00852E0A" w:rsidRPr="00852E0A">
              <w:rPr>
                <w:rFonts w:ascii="GOST type B" w:eastAsiaTheme="minorEastAsia" w:hAnsi="GOST type B" w:cstheme="minorBidi"/>
                <w:noProof/>
                <w:sz w:val="28"/>
                <w:szCs w:val="28"/>
              </w:rPr>
              <w:tab/>
            </w:r>
            <w:r w:rsidR="00852E0A" w:rsidRPr="00852E0A">
              <w:rPr>
                <w:rStyle w:val="a6"/>
                <w:rFonts w:ascii="GOST type B" w:hAnsi="GOST type B"/>
                <w:noProof/>
                <w:sz w:val="28"/>
                <w:szCs w:val="28"/>
              </w:rPr>
              <w:t>Результаты работы планировщика</w:t>
            </w:r>
            <w:r w:rsidR="00852E0A" w:rsidRPr="00852E0A">
              <w:rPr>
                <w:rFonts w:ascii="GOST type B" w:hAnsi="GOST type B"/>
                <w:noProof/>
                <w:webHidden/>
                <w:sz w:val="28"/>
                <w:szCs w:val="28"/>
              </w:rPr>
              <w:tab/>
            </w:r>
            <w:r w:rsidRPr="00852E0A">
              <w:rPr>
                <w:rFonts w:ascii="GOST type B" w:hAnsi="GOST type B"/>
                <w:noProof/>
                <w:webHidden/>
                <w:sz w:val="28"/>
                <w:szCs w:val="28"/>
              </w:rPr>
              <w:fldChar w:fldCharType="begin"/>
            </w:r>
            <w:r w:rsidR="00852E0A" w:rsidRPr="00852E0A">
              <w:rPr>
                <w:rFonts w:ascii="GOST type B" w:hAnsi="GOST type B"/>
                <w:noProof/>
                <w:webHidden/>
                <w:sz w:val="28"/>
                <w:szCs w:val="28"/>
              </w:rPr>
              <w:instrText xml:space="preserve"> PAGEREF _Toc280834667 \h </w:instrText>
            </w:r>
            <w:r w:rsidRPr="00852E0A">
              <w:rPr>
                <w:rFonts w:ascii="GOST type B" w:hAnsi="GOST type B"/>
                <w:noProof/>
                <w:webHidden/>
                <w:sz w:val="28"/>
                <w:szCs w:val="28"/>
              </w:rPr>
            </w:r>
            <w:r w:rsidRPr="00852E0A">
              <w:rPr>
                <w:rFonts w:ascii="GOST type B" w:hAnsi="GOST type B"/>
                <w:noProof/>
                <w:webHidden/>
                <w:sz w:val="28"/>
                <w:szCs w:val="28"/>
              </w:rPr>
              <w:fldChar w:fldCharType="separate"/>
            </w:r>
            <w:r w:rsidR="0012143F">
              <w:rPr>
                <w:rFonts w:ascii="GOST type B" w:hAnsi="GOST type B"/>
                <w:noProof/>
                <w:webHidden/>
                <w:sz w:val="28"/>
                <w:szCs w:val="28"/>
              </w:rPr>
              <w:t>10</w:t>
            </w:r>
            <w:r w:rsidRPr="00852E0A">
              <w:rPr>
                <w:rFonts w:ascii="GOST type B" w:hAnsi="GOST type B"/>
                <w:noProof/>
                <w:webHidden/>
                <w:sz w:val="28"/>
                <w:szCs w:val="28"/>
              </w:rPr>
              <w:fldChar w:fldCharType="end"/>
            </w:r>
          </w:hyperlink>
        </w:p>
        <w:p w:rsidR="00852E0A" w:rsidRPr="00852E0A" w:rsidRDefault="008B59CD">
          <w:pPr>
            <w:pStyle w:val="14"/>
            <w:tabs>
              <w:tab w:val="right" w:leader="dot" w:pos="9485"/>
            </w:tabs>
            <w:rPr>
              <w:rFonts w:ascii="GOST type B" w:eastAsiaTheme="minorEastAsia" w:hAnsi="GOST type B" w:cstheme="minorBidi"/>
              <w:noProof/>
              <w:sz w:val="28"/>
              <w:szCs w:val="28"/>
            </w:rPr>
          </w:pPr>
          <w:hyperlink w:anchor="_Toc280834668" w:history="1">
            <w:r w:rsidR="00852E0A" w:rsidRPr="00852E0A">
              <w:rPr>
                <w:rStyle w:val="a6"/>
                <w:rFonts w:ascii="GOST type B" w:hAnsi="GOST type B"/>
                <w:noProof/>
                <w:sz w:val="28"/>
                <w:szCs w:val="28"/>
              </w:rPr>
              <w:t>Выводы</w:t>
            </w:r>
            <w:r w:rsidR="00852E0A" w:rsidRPr="00852E0A">
              <w:rPr>
                <w:rFonts w:ascii="GOST type B" w:hAnsi="GOST type B"/>
                <w:noProof/>
                <w:webHidden/>
                <w:sz w:val="28"/>
                <w:szCs w:val="28"/>
              </w:rPr>
              <w:tab/>
            </w:r>
            <w:r w:rsidRPr="00852E0A">
              <w:rPr>
                <w:rFonts w:ascii="GOST type B" w:hAnsi="GOST type B"/>
                <w:noProof/>
                <w:webHidden/>
                <w:sz w:val="28"/>
                <w:szCs w:val="28"/>
              </w:rPr>
              <w:fldChar w:fldCharType="begin"/>
            </w:r>
            <w:r w:rsidR="00852E0A" w:rsidRPr="00852E0A">
              <w:rPr>
                <w:rFonts w:ascii="GOST type B" w:hAnsi="GOST type B"/>
                <w:noProof/>
                <w:webHidden/>
                <w:sz w:val="28"/>
                <w:szCs w:val="28"/>
              </w:rPr>
              <w:instrText xml:space="preserve"> PAGEREF _Toc280834668 \h </w:instrText>
            </w:r>
            <w:r w:rsidRPr="00852E0A">
              <w:rPr>
                <w:rFonts w:ascii="GOST type B" w:hAnsi="GOST type B"/>
                <w:noProof/>
                <w:webHidden/>
                <w:sz w:val="28"/>
                <w:szCs w:val="28"/>
              </w:rPr>
            </w:r>
            <w:r w:rsidRPr="00852E0A">
              <w:rPr>
                <w:rFonts w:ascii="GOST type B" w:hAnsi="GOST type B"/>
                <w:noProof/>
                <w:webHidden/>
                <w:sz w:val="28"/>
                <w:szCs w:val="28"/>
              </w:rPr>
              <w:fldChar w:fldCharType="separate"/>
            </w:r>
            <w:r w:rsidR="0012143F">
              <w:rPr>
                <w:rFonts w:ascii="GOST type B" w:hAnsi="GOST type B"/>
                <w:noProof/>
                <w:webHidden/>
                <w:sz w:val="28"/>
                <w:szCs w:val="28"/>
              </w:rPr>
              <w:t>13</w:t>
            </w:r>
            <w:r w:rsidRPr="00852E0A">
              <w:rPr>
                <w:rFonts w:ascii="GOST type B" w:hAnsi="GOST type B"/>
                <w:noProof/>
                <w:webHidden/>
                <w:sz w:val="28"/>
                <w:szCs w:val="28"/>
              </w:rPr>
              <w:fldChar w:fldCharType="end"/>
            </w:r>
          </w:hyperlink>
        </w:p>
        <w:p w:rsidR="00852E0A" w:rsidRPr="00852E0A" w:rsidRDefault="008B59CD">
          <w:pPr>
            <w:pStyle w:val="14"/>
            <w:tabs>
              <w:tab w:val="right" w:leader="dot" w:pos="9485"/>
            </w:tabs>
            <w:rPr>
              <w:rFonts w:ascii="GOST type B" w:eastAsiaTheme="minorEastAsia" w:hAnsi="GOST type B" w:cstheme="minorBidi"/>
              <w:noProof/>
              <w:sz w:val="28"/>
              <w:szCs w:val="28"/>
            </w:rPr>
          </w:pPr>
          <w:hyperlink w:anchor="_Toc280834669" w:history="1">
            <w:r w:rsidR="00852E0A" w:rsidRPr="00852E0A">
              <w:rPr>
                <w:rStyle w:val="a6"/>
                <w:rFonts w:ascii="GOST type B" w:hAnsi="GOST type B"/>
                <w:noProof/>
                <w:sz w:val="28"/>
                <w:szCs w:val="28"/>
              </w:rPr>
              <w:t>Литература</w:t>
            </w:r>
            <w:r w:rsidR="00852E0A" w:rsidRPr="00852E0A">
              <w:rPr>
                <w:rFonts w:ascii="GOST type B" w:hAnsi="GOST type B"/>
                <w:noProof/>
                <w:webHidden/>
                <w:sz w:val="28"/>
                <w:szCs w:val="28"/>
              </w:rPr>
              <w:tab/>
            </w:r>
            <w:r w:rsidRPr="00852E0A">
              <w:rPr>
                <w:rFonts w:ascii="GOST type B" w:hAnsi="GOST type B"/>
                <w:noProof/>
                <w:webHidden/>
                <w:sz w:val="28"/>
                <w:szCs w:val="28"/>
              </w:rPr>
              <w:fldChar w:fldCharType="begin"/>
            </w:r>
            <w:r w:rsidR="00852E0A" w:rsidRPr="00852E0A">
              <w:rPr>
                <w:rFonts w:ascii="GOST type B" w:hAnsi="GOST type B"/>
                <w:noProof/>
                <w:webHidden/>
                <w:sz w:val="28"/>
                <w:szCs w:val="28"/>
              </w:rPr>
              <w:instrText xml:space="preserve"> PAGEREF _Toc280834669 \h </w:instrText>
            </w:r>
            <w:r w:rsidRPr="00852E0A">
              <w:rPr>
                <w:rFonts w:ascii="GOST type B" w:hAnsi="GOST type B"/>
                <w:noProof/>
                <w:webHidden/>
                <w:sz w:val="28"/>
                <w:szCs w:val="28"/>
              </w:rPr>
            </w:r>
            <w:r w:rsidRPr="00852E0A">
              <w:rPr>
                <w:rFonts w:ascii="GOST type B" w:hAnsi="GOST type B"/>
                <w:noProof/>
                <w:webHidden/>
                <w:sz w:val="28"/>
                <w:szCs w:val="28"/>
              </w:rPr>
              <w:fldChar w:fldCharType="separate"/>
            </w:r>
            <w:r w:rsidR="0012143F">
              <w:rPr>
                <w:rFonts w:ascii="GOST type B" w:hAnsi="GOST type B"/>
                <w:noProof/>
                <w:webHidden/>
                <w:sz w:val="28"/>
                <w:szCs w:val="28"/>
              </w:rPr>
              <w:t>14</w:t>
            </w:r>
            <w:r w:rsidRPr="00852E0A">
              <w:rPr>
                <w:rFonts w:ascii="GOST type B" w:hAnsi="GOST type B"/>
                <w:noProof/>
                <w:webHidden/>
                <w:sz w:val="28"/>
                <w:szCs w:val="28"/>
              </w:rPr>
              <w:fldChar w:fldCharType="end"/>
            </w:r>
          </w:hyperlink>
        </w:p>
        <w:p w:rsidR="0037429F" w:rsidRPr="003109D3" w:rsidRDefault="008B59CD">
          <w:pPr>
            <w:rPr>
              <w:rFonts w:ascii="GOST type A" w:hAnsi="GOST type A"/>
              <w:sz w:val="28"/>
              <w:szCs w:val="28"/>
            </w:rPr>
          </w:pPr>
          <w:r w:rsidRPr="00852E0A">
            <w:rPr>
              <w:rFonts w:ascii="GOST type B" w:hAnsi="GOST type B"/>
              <w:sz w:val="28"/>
              <w:szCs w:val="28"/>
            </w:rPr>
            <w:fldChar w:fldCharType="end"/>
          </w:r>
        </w:p>
      </w:sdtContent>
    </w:sdt>
    <w:p w:rsidR="007B6638" w:rsidRDefault="00C00CC4" w:rsidP="00753847">
      <w:pPr>
        <w:pStyle w:val="1"/>
        <w:numPr>
          <w:ilvl w:val="0"/>
          <w:numId w:val="0"/>
        </w:numPr>
        <w:rPr>
          <w:lang w:val="uk-UA"/>
        </w:rPr>
      </w:pPr>
      <w:r w:rsidRPr="003109D3">
        <w:br w:type="page"/>
      </w:r>
      <w:bookmarkStart w:id="0" w:name="_Toc280834657"/>
      <w:r w:rsidR="007B6638" w:rsidRPr="003109D3">
        <w:lastRenderedPageBreak/>
        <w:t>Введение</w:t>
      </w:r>
      <w:bookmarkEnd w:id="0"/>
    </w:p>
    <w:p w:rsidR="00872F6F" w:rsidRDefault="00854F28" w:rsidP="00872F6F">
      <w:pPr>
        <w:pStyle w:val="Plain"/>
      </w:pPr>
      <w:r>
        <w:t>В настоящее время параллельная обработка данных является приоритетным направлением развития компьютерных систем. Одной из основных проблем в данной области является задача распределения связанных подзадач по исполнителям</w:t>
      </w:r>
      <w:r w:rsidR="002372D6">
        <w:t>.</w:t>
      </w:r>
    </w:p>
    <w:p w:rsidR="009810D2" w:rsidRDefault="009810D2" w:rsidP="00872F6F">
      <w:pPr>
        <w:pStyle w:val="Plain"/>
      </w:pPr>
      <w:r>
        <w:t xml:space="preserve">Данная задача является </w:t>
      </w:r>
      <w:r>
        <w:rPr>
          <w:lang w:val="en-US"/>
        </w:rPr>
        <w:t>NP</w:t>
      </w:r>
      <w:r w:rsidRPr="009810D2">
        <w:t>-</w:t>
      </w:r>
      <w:r>
        <w:t xml:space="preserve">полной и, следовательно, не имеет </w:t>
      </w:r>
      <w:r w:rsidR="00BE38FB">
        <w:t xml:space="preserve">алгоритма для получения </w:t>
      </w:r>
      <w:r>
        <w:t xml:space="preserve">гарантированно оптимального решения. Тем не менее, создано множество </w:t>
      </w:r>
      <w:r w:rsidR="00BE38FB">
        <w:t>стратегий планирования</w:t>
      </w:r>
      <w:r>
        <w:t xml:space="preserve">, которые достаточно хорошо справляются с задачей распределения. </w:t>
      </w:r>
      <w:r w:rsidR="00BE38FB">
        <w:t>Существуют, как приспособленные для любых задач, так и специализированные стратегии, учитывающие особенности задачи (к примеру, степень связности задач</w:t>
      </w:r>
      <w:r w:rsidR="00F239F3">
        <w:t>, топологию графа задач, топологию компьютерной системы и т.д.</w:t>
      </w:r>
      <w:r w:rsidR="00BE38FB">
        <w:t>). К</w:t>
      </w:r>
      <w:r>
        <w:t>ажд</w:t>
      </w:r>
      <w:r w:rsidR="00BE38FB">
        <w:t>ая</w:t>
      </w:r>
      <w:r>
        <w:t xml:space="preserve"> </w:t>
      </w:r>
      <w:r w:rsidR="00BE38FB">
        <w:t>стратегия</w:t>
      </w:r>
      <w:r>
        <w:t xml:space="preserve"> имеет свои </w:t>
      </w:r>
      <w:r w:rsidR="00BE38FB">
        <w:t xml:space="preserve">достоинства и </w:t>
      </w:r>
      <w:r>
        <w:t xml:space="preserve">недостатки и </w:t>
      </w:r>
      <w:r w:rsidR="00BE38FB">
        <w:t>не может давать одинаково хорошие решения для всех типов задач.</w:t>
      </w:r>
    </w:p>
    <w:p w:rsidR="009810D2" w:rsidRDefault="009810D2" w:rsidP="00872F6F">
      <w:pPr>
        <w:pStyle w:val="Plain"/>
      </w:pPr>
      <w:r>
        <w:t xml:space="preserve">Есть несколько приоритетных параметров при планировании, таких как: оптимизация времени решения, </w:t>
      </w:r>
      <w:r w:rsidR="00F239F3">
        <w:t xml:space="preserve">оптимизация </w:t>
      </w:r>
      <w:r>
        <w:t xml:space="preserve">количества используемых ресурсов, </w:t>
      </w:r>
      <w:r w:rsidR="00F239F3">
        <w:t xml:space="preserve">уменьшение </w:t>
      </w:r>
      <w:r>
        <w:t>количества пересылок. Необходимо искать компромисс в значениях этих параметров, так как они зависят друг от друга</w:t>
      </w:r>
      <w:r w:rsidR="00F239F3">
        <w:t>, а мы везде стремимся к минимуму</w:t>
      </w:r>
      <w:r>
        <w:t>.</w:t>
      </w:r>
      <w:r w:rsidR="00BE38FB">
        <w:t xml:space="preserve"> Полученное планирование </w:t>
      </w:r>
      <w:r w:rsidR="00F239F3">
        <w:t>будет</w:t>
      </w:r>
      <w:r w:rsidR="00BE38FB">
        <w:t xml:space="preserve"> лежать между крайними случаями</w:t>
      </w:r>
      <w:r w:rsidR="00F239F3">
        <w:t>:</w:t>
      </w:r>
      <w:r w:rsidR="00BE38FB">
        <w:t xml:space="preserve"> все задачи на одном процессоре и все задачи на отдельных процессорах.</w:t>
      </w:r>
    </w:p>
    <w:p w:rsidR="009A7E50" w:rsidRDefault="009810D2" w:rsidP="00872F6F">
      <w:pPr>
        <w:pStyle w:val="Plain"/>
      </w:pPr>
      <w:r>
        <w:t>Не последнюю роль в распределении играет и учет особенности топологии используемой компьютерной системы.</w:t>
      </w:r>
      <w:r w:rsidR="00BE38FB">
        <w:t xml:space="preserve"> То есть, выбор стратегии распределения должен основываться на особенностях</w:t>
      </w:r>
      <w:r w:rsidR="00D52119">
        <w:t>,</w:t>
      </w:r>
      <w:r w:rsidR="00BE38FB">
        <w:t xml:space="preserve"> как задачи, так и топологии системы.</w:t>
      </w:r>
    </w:p>
    <w:p w:rsidR="009A7E50" w:rsidRDefault="009A7E50">
      <w:pPr>
        <w:rPr>
          <w:rFonts w:ascii="GOST type B" w:hAnsi="GOST type B" w:cs="Arial"/>
          <w:sz w:val="28"/>
          <w:szCs w:val="28"/>
        </w:rPr>
      </w:pPr>
      <w:r>
        <w:br w:type="page"/>
      </w:r>
    </w:p>
    <w:p w:rsidR="00B9406F" w:rsidRDefault="00DB1FB2" w:rsidP="00753847">
      <w:pPr>
        <w:pStyle w:val="1"/>
      </w:pPr>
      <w:bookmarkStart w:id="1" w:name="_Toc280834658"/>
      <w:r>
        <w:lastRenderedPageBreak/>
        <w:t>Постановка задачи</w:t>
      </w:r>
      <w:bookmarkEnd w:id="1"/>
    </w:p>
    <w:p w:rsidR="00DB1FB2" w:rsidRPr="00DB1FB2" w:rsidRDefault="00DB1FB2" w:rsidP="00DB1FB2">
      <w:pPr>
        <w:pStyle w:val="2"/>
      </w:pPr>
      <w:bookmarkStart w:id="2" w:name="_Toc280834659"/>
      <w:r w:rsidRPr="00DB1FB2">
        <w:t>Входные данные</w:t>
      </w:r>
      <w:bookmarkEnd w:id="2"/>
    </w:p>
    <w:p w:rsidR="00DB1FB2" w:rsidRDefault="00DB1FB2" w:rsidP="00DB1FB2">
      <w:pPr>
        <w:pStyle w:val="Plain"/>
      </w:pPr>
      <w:r>
        <w:t xml:space="preserve">На вход планировщик принимает </w:t>
      </w:r>
      <w:r w:rsidR="006013A7">
        <w:t xml:space="preserve">направленный </w:t>
      </w:r>
      <w:r>
        <w:t>ациклический граф</w:t>
      </w:r>
      <w:r w:rsidR="00EC34C7">
        <w:t xml:space="preserve"> </w:t>
      </w:r>
      <w:r w:rsidR="006013A7" w:rsidRPr="006013A7">
        <w:t>(</w:t>
      </w:r>
      <w:r w:rsidR="006013A7">
        <w:rPr>
          <w:lang w:val="en-US"/>
        </w:rPr>
        <w:t>DAG</w:t>
      </w:r>
      <w:r w:rsidR="006013A7" w:rsidRPr="006013A7">
        <w:t xml:space="preserve"> </w:t>
      </w:r>
      <w:r w:rsidR="006013A7">
        <w:t>–</w:t>
      </w:r>
      <w:r w:rsidR="006013A7" w:rsidRPr="006013A7">
        <w:t xml:space="preserve"> </w:t>
      </w:r>
      <w:r w:rsidR="006013A7">
        <w:rPr>
          <w:lang w:val="en-US"/>
        </w:rPr>
        <w:t>directed</w:t>
      </w:r>
      <w:r w:rsidR="006013A7" w:rsidRPr="006013A7">
        <w:t xml:space="preserve"> </w:t>
      </w:r>
      <w:r w:rsidR="006013A7">
        <w:rPr>
          <w:lang w:val="en-US"/>
        </w:rPr>
        <w:t>acyclic</w:t>
      </w:r>
      <w:r w:rsidR="006013A7" w:rsidRPr="006013A7">
        <w:t xml:space="preserve"> </w:t>
      </w:r>
      <w:r w:rsidR="006013A7">
        <w:rPr>
          <w:lang w:val="en-US"/>
        </w:rPr>
        <w:t>graph</w:t>
      </w:r>
      <w:r w:rsidR="006013A7" w:rsidRPr="006013A7">
        <w:t>)</w:t>
      </w:r>
      <w:r>
        <w:t xml:space="preserve"> задачи. Каждый узел графа  имеет вес, который определяет время выполнения задачи, представленной узлом. Каждое ребро в графе направлено по направлению передачи данных и имеет вес, описывающий объем (а следовательно и длительность) пересылки.</w:t>
      </w:r>
    </w:p>
    <w:p w:rsidR="00DB1FB2" w:rsidRDefault="00DB1FB2" w:rsidP="00DB1FB2">
      <w:pPr>
        <w:pStyle w:val="2"/>
      </w:pPr>
      <w:bookmarkStart w:id="3" w:name="_Toc280834660"/>
      <w:r>
        <w:t>Топология вычислительной системы</w:t>
      </w:r>
      <w:bookmarkEnd w:id="3"/>
    </w:p>
    <w:p w:rsidR="00DB1FB2" w:rsidRDefault="00DB1FB2" w:rsidP="00DB1FB2">
      <w:pPr>
        <w:pStyle w:val="Plain"/>
      </w:pPr>
      <w:r>
        <w:t>Топология вычислительной системы – «общая шина с маркерным доступом».</w:t>
      </w:r>
    </w:p>
    <w:p w:rsidR="00DB1FB2" w:rsidRDefault="00DB1FB2" w:rsidP="00DB1FB2">
      <w:pPr>
        <w:pStyle w:val="Plain"/>
      </w:pPr>
      <w:r>
        <w:t xml:space="preserve">Стандарт </w:t>
      </w:r>
      <w:r w:rsidRPr="00DB1FB2">
        <w:t xml:space="preserve">[1] </w:t>
      </w:r>
      <w:r>
        <w:t>описывает сущность маркерного доступа следующим образом:</w:t>
      </w:r>
    </w:p>
    <w:p w:rsidR="00DB1FB2" w:rsidRDefault="00DB1FB2" w:rsidP="00DB1FB2">
      <w:pPr>
        <w:pStyle w:val="Plain"/>
        <w:numPr>
          <w:ilvl w:val="0"/>
          <w:numId w:val="25"/>
        </w:numPr>
      </w:pPr>
      <w:r>
        <w:t>Маркер управляет правом доступа к физической среде: станция, которая удерживает (владеет) маркер(ом), немедленно получает возможность управления физической средой.</w:t>
      </w:r>
    </w:p>
    <w:p w:rsidR="00DB1FB2" w:rsidRDefault="00DB1FB2" w:rsidP="00DB1FB2">
      <w:pPr>
        <w:pStyle w:val="Plain"/>
        <w:numPr>
          <w:ilvl w:val="0"/>
          <w:numId w:val="25"/>
        </w:numPr>
      </w:pPr>
      <w:r>
        <w:t>Маркер передается станциями, подключенными к среде. В процессе передачи маркера от станции к станции форм</w:t>
      </w:r>
      <w:r w:rsidR="005209D5">
        <w:t>и</w:t>
      </w:r>
      <w:r>
        <w:t>руется логическое кольцо.</w:t>
      </w:r>
    </w:p>
    <w:p w:rsidR="00DB1FB2" w:rsidRPr="00BE38FB" w:rsidRDefault="00DB1FB2" w:rsidP="00DB1FB2">
      <w:pPr>
        <w:pStyle w:val="Plain"/>
        <w:numPr>
          <w:ilvl w:val="0"/>
          <w:numId w:val="25"/>
        </w:numPr>
      </w:pPr>
      <w:r>
        <w:t>Опер</w:t>
      </w:r>
      <w:r w:rsidR="00637529">
        <w:t>а</w:t>
      </w:r>
      <w:r>
        <w:t>ция устойчивого состояния состоит из фазы передачи данных и фазы передачи маркера.</w:t>
      </w:r>
    </w:p>
    <w:p w:rsidR="009A7E50" w:rsidRDefault="009A7E50">
      <w:r>
        <w:br w:type="page"/>
      </w:r>
    </w:p>
    <w:p w:rsidR="00DB1FB2" w:rsidRDefault="00DB1FB2" w:rsidP="00DB1FB2">
      <w:pPr>
        <w:pStyle w:val="1"/>
      </w:pPr>
      <w:bookmarkStart w:id="4" w:name="_Toc280834661"/>
      <w:r>
        <w:lastRenderedPageBreak/>
        <w:t>Проектирование алгоритма планирования</w:t>
      </w:r>
      <w:bookmarkEnd w:id="4"/>
    </w:p>
    <w:p w:rsidR="002F45B7" w:rsidRDefault="002F45B7" w:rsidP="002F45B7">
      <w:pPr>
        <w:pStyle w:val="2"/>
      </w:pPr>
      <w:bookmarkStart w:id="5" w:name="_Toc280834662"/>
      <w:r>
        <w:t>Критерии выбора</w:t>
      </w:r>
      <w:bookmarkEnd w:id="5"/>
    </w:p>
    <w:p w:rsidR="00DB1FB2" w:rsidRDefault="00D227F0" w:rsidP="00DB1FB2">
      <w:pPr>
        <w:pStyle w:val="Plain"/>
      </w:pPr>
      <w:r>
        <w:t xml:space="preserve">Алгоритм должен удовлетворять всем поставленным в задании требованиям. Во-первых, </w:t>
      </w:r>
      <w:r w:rsidR="006013A7">
        <w:t xml:space="preserve">он </w:t>
      </w:r>
      <w:r w:rsidR="00DB1FB2">
        <w:t>должен одинаково хорошо работать для любых типов задач</w:t>
      </w:r>
      <w:r w:rsidR="006013A7">
        <w:t>, которые могут быть заданны при помощи направленного ациклического графа</w:t>
      </w:r>
      <w:r>
        <w:t>. Во-вторых, он должен быть оптимизирован для работы на системе с топологией «общая шина с маркерным доступом».</w:t>
      </w:r>
    </w:p>
    <w:p w:rsidR="00EC34C7" w:rsidRDefault="006013A7" w:rsidP="00DB1FB2">
      <w:pPr>
        <w:pStyle w:val="Plain"/>
      </w:pPr>
      <w:r>
        <w:t>Под «любыми типами» задач понимается отсутствие ограничений на структуру графа. К примеру: количество входных и выходных вершин может быть любым, на веса задач и пересылок не накладывается никаких ограничений.</w:t>
      </w:r>
    </w:p>
    <w:p w:rsidR="00AD20B1" w:rsidRDefault="006013A7" w:rsidP="00DB1FB2">
      <w:pPr>
        <w:pStyle w:val="Plain"/>
      </w:pPr>
      <w:r>
        <w:t xml:space="preserve">Следует рассмотреть используемую топологию более подробно. Общая шина с маркерным доступом основана на простой общей шине (то есть все вычислительные узлы подключены к одной передающей среде), в которой проблема общего доступа к передающей среде решается при помощи маркера. Маркер представляет </w:t>
      </w:r>
      <w:r w:rsidR="00D52119">
        <w:t>со</w:t>
      </w:r>
      <w:r>
        <w:t>б</w:t>
      </w:r>
      <w:r w:rsidR="00D52119">
        <w:t>ой</w:t>
      </w:r>
      <w:r>
        <w:t xml:space="preserve"> некоторый сетевой пакет</w:t>
      </w:r>
      <w:r w:rsidR="00D52119">
        <w:t>, который с течением</w:t>
      </w:r>
      <w:r>
        <w:t xml:space="preserve"> времен</w:t>
      </w:r>
      <w:r w:rsidR="00D52119">
        <w:t>и</w:t>
      </w:r>
      <w:r>
        <w:t xml:space="preserve"> переходит от узла к узлу в определенном</w:t>
      </w:r>
      <w:r w:rsidR="00D52119">
        <w:t xml:space="preserve"> постоянном</w:t>
      </w:r>
      <w:r>
        <w:t xml:space="preserve"> направлении. Узлы связанны между собой логическим кольцом</w:t>
      </w:r>
      <w:r w:rsidR="00D52119">
        <w:t>, по которому и переходит маркер</w:t>
      </w:r>
      <w:r>
        <w:t xml:space="preserve">. </w:t>
      </w:r>
    </w:p>
    <w:p w:rsidR="00AD20B1" w:rsidRDefault="006013A7" w:rsidP="00DB1FB2">
      <w:pPr>
        <w:pStyle w:val="Plain"/>
      </w:pPr>
      <w:r>
        <w:t>Только вычислительный узел, который в текущий момент владеет маркером</w:t>
      </w:r>
      <w:r w:rsidR="00AD20B1">
        <w:t>,</w:t>
      </w:r>
      <w:r>
        <w:t xml:space="preserve"> имеет возможность пользоваться передающей средой (передавать сообщения). </w:t>
      </w:r>
      <w:r w:rsidR="00AD20B1">
        <w:t>Узел удерживает маркер до тех пор, пока не передаст все необходимые данные.</w:t>
      </w:r>
    </w:p>
    <w:p w:rsidR="00AD20B1" w:rsidRDefault="00AD20B1" w:rsidP="00DB1FB2">
      <w:pPr>
        <w:pStyle w:val="Plain"/>
      </w:pPr>
      <w:r>
        <w:t>В общем случае, маркер переходит между узлами очень быстро, но для выделения особенности топологии в данном случае считается, что маркер пытается переходит</w:t>
      </w:r>
      <w:r w:rsidR="00473C02">
        <w:t>ь</w:t>
      </w:r>
      <w:r>
        <w:t xml:space="preserve"> от узла к узлу, через промежутки времени, равные одному вычислительному </w:t>
      </w:r>
      <w:r w:rsidR="00473C02">
        <w:t>такту</w:t>
      </w:r>
      <w:r>
        <w:t>.</w:t>
      </w:r>
    </w:p>
    <w:p w:rsidR="002F45B7" w:rsidRDefault="002F45B7" w:rsidP="00DB1FB2">
      <w:pPr>
        <w:pStyle w:val="Plain"/>
      </w:pPr>
      <w:r>
        <w:t xml:space="preserve">Так как передающая среда это общий ресурс, разделяемый всеми узлами нужно минимизировать время ее использования каждым из узлов. </w:t>
      </w:r>
      <w:r w:rsidR="00DC7C75">
        <w:t xml:space="preserve">В таком случае, время ожидания возможности передачи у каждого узла будет </w:t>
      </w:r>
      <w:r w:rsidR="00DC7C75">
        <w:lastRenderedPageBreak/>
        <w:t xml:space="preserve">минимальным. </w:t>
      </w:r>
      <w:r>
        <w:t>Именно этот фактор и являлся ключевым при выборе алгоритма планирования.</w:t>
      </w:r>
    </w:p>
    <w:p w:rsidR="002F45B7" w:rsidRDefault="002F45B7" w:rsidP="002F45B7">
      <w:pPr>
        <w:pStyle w:val="2"/>
      </w:pPr>
      <w:bookmarkStart w:id="6" w:name="_Toc280834663"/>
      <w:r>
        <w:t>Описание алгоритма</w:t>
      </w:r>
      <w:bookmarkEnd w:id="6"/>
    </w:p>
    <w:p w:rsidR="002F45B7" w:rsidRDefault="002F45B7" w:rsidP="002F45B7">
      <w:pPr>
        <w:pStyle w:val="Plain"/>
      </w:pPr>
      <w:r>
        <w:t>Исходя из приведенных выше критериев, был выбран алгоритм обнуления ребер</w:t>
      </w:r>
      <w:r w:rsidR="00F24269">
        <w:t xml:space="preserve"> (</w:t>
      </w:r>
      <w:r w:rsidR="00F24269">
        <w:rPr>
          <w:lang w:val="en-US"/>
        </w:rPr>
        <w:t>The</w:t>
      </w:r>
      <w:r w:rsidR="00F24269" w:rsidRPr="00F24269">
        <w:t xml:space="preserve"> </w:t>
      </w:r>
      <w:r w:rsidR="00F24269">
        <w:rPr>
          <w:lang w:val="en-US"/>
        </w:rPr>
        <w:t>EZ</w:t>
      </w:r>
      <w:r w:rsidR="00F24269" w:rsidRPr="00F24269">
        <w:t xml:space="preserve"> (</w:t>
      </w:r>
      <w:r w:rsidR="00F24269">
        <w:rPr>
          <w:lang w:val="en-US"/>
        </w:rPr>
        <w:t>edge</w:t>
      </w:r>
      <w:r w:rsidR="00F24269" w:rsidRPr="00F24269">
        <w:t>-</w:t>
      </w:r>
      <w:r w:rsidR="00F24269">
        <w:rPr>
          <w:lang w:val="en-US"/>
        </w:rPr>
        <w:t>zeroing</w:t>
      </w:r>
      <w:r w:rsidR="00F24269" w:rsidRPr="00F24269">
        <w:t xml:space="preserve">) </w:t>
      </w:r>
      <w:r w:rsidR="00F24269">
        <w:rPr>
          <w:lang w:val="en-US"/>
        </w:rPr>
        <w:t>algorithm</w:t>
      </w:r>
      <w:r w:rsidR="00F24269">
        <w:t>)</w:t>
      </w:r>
      <w:r>
        <w:t xml:space="preserve"> предложенный Саркаром</w:t>
      </w:r>
      <w:r w:rsidR="00910627">
        <w:t xml:space="preserve"> (</w:t>
      </w:r>
      <w:r w:rsidR="00910627">
        <w:rPr>
          <w:lang w:val="en-US"/>
        </w:rPr>
        <w:t>Sarkar</w:t>
      </w:r>
      <w:r w:rsidR="00910627">
        <w:t>)</w:t>
      </w:r>
      <w:r w:rsidR="00910627" w:rsidRPr="002F45B7">
        <w:t xml:space="preserve"> </w:t>
      </w:r>
      <w:r>
        <w:t>в 1989 году</w:t>
      </w:r>
      <w:r w:rsidRPr="002F45B7">
        <w:t xml:space="preserve"> [2]</w:t>
      </w:r>
      <w:r>
        <w:t>.</w:t>
      </w:r>
    </w:p>
    <w:p w:rsidR="00F24269" w:rsidRDefault="00F24269" w:rsidP="002F45B7">
      <w:pPr>
        <w:pStyle w:val="Plain"/>
      </w:pPr>
      <w:r>
        <w:t>Основная его идея в том, что бы убрать из графа задачи все наиболее тяжелые ребра (то есть исключить наиболее длительные пересылки), при этом не ухудшая критический путь в графе. Здесь, под поднятием «критический путь» понимается наиболее длинная цепочка заданий, которые выполняются последовательно</w:t>
      </w:r>
      <w:r w:rsidR="00DC7C75">
        <w:t xml:space="preserve"> (возможно на разных вычислительных узлах)</w:t>
      </w:r>
      <w:r>
        <w:t>. То есть критический путь определят наименьшее время решения для задачи заданной данным графом, для идеального случая</w:t>
      </w:r>
      <w:r w:rsidR="00910627">
        <w:t xml:space="preserve"> распределения по вычислительным узлам</w:t>
      </w:r>
      <w:r>
        <w:t>.</w:t>
      </w:r>
    </w:p>
    <w:p w:rsidR="00F24269" w:rsidRDefault="00F24269" w:rsidP="002F45B7">
      <w:pPr>
        <w:pStyle w:val="Plain"/>
      </w:pPr>
      <w:r>
        <w:t>Вершины</w:t>
      </w:r>
      <w:r w:rsidR="00910627">
        <w:t>,</w:t>
      </w:r>
      <w:r>
        <w:t xml:space="preserve"> между которыми было обнулено ребро, помещаются в один кластер. Стоимость пересылки всех задач в пределах одного кластера равна нулю (так как, это задачи, которые будут помещены на один процессор, и пересылка будет происходить через общую память).</w:t>
      </w:r>
    </w:p>
    <w:p w:rsidR="00F24269" w:rsidRDefault="00F24269" w:rsidP="002F45B7">
      <w:pPr>
        <w:pStyle w:val="Plain"/>
      </w:pPr>
      <w:r>
        <w:t>Основные шаги алгоритма:</w:t>
      </w:r>
    </w:p>
    <w:p w:rsidR="00F24269" w:rsidRDefault="00F24269" w:rsidP="006E5414">
      <w:pPr>
        <w:pStyle w:val="Plain"/>
        <w:numPr>
          <w:ilvl w:val="0"/>
          <w:numId w:val="27"/>
        </w:numPr>
      </w:pPr>
      <w:r>
        <w:t>Составить список всех ребер графа и отсортировать его в порядке убывания веса ребер</w:t>
      </w:r>
    </w:p>
    <w:p w:rsidR="00F24269" w:rsidRDefault="00467089" w:rsidP="006E5414">
      <w:pPr>
        <w:pStyle w:val="Plain"/>
        <w:numPr>
          <w:ilvl w:val="0"/>
          <w:numId w:val="27"/>
        </w:numPr>
      </w:pPr>
      <w:r>
        <w:t>Начать р</w:t>
      </w:r>
      <w:r w:rsidR="006E5414">
        <w:t>ассматривать ребра</w:t>
      </w:r>
      <w:r w:rsidR="00852E0A">
        <w:t>,</w:t>
      </w:r>
      <w:r w:rsidR="006E5414">
        <w:t xml:space="preserve"> начиная с начала списка</w:t>
      </w:r>
    </w:p>
    <w:p w:rsidR="006E5414" w:rsidRDefault="006E5414" w:rsidP="006E5414">
      <w:pPr>
        <w:pStyle w:val="Plain"/>
        <w:numPr>
          <w:ilvl w:val="0"/>
          <w:numId w:val="27"/>
        </w:numPr>
      </w:pPr>
      <w:r>
        <w:t>Обнулить текущее ребро</w:t>
      </w:r>
    </w:p>
    <w:p w:rsidR="006E5414" w:rsidRDefault="006E5414" w:rsidP="006E5414">
      <w:pPr>
        <w:pStyle w:val="Plain"/>
        <w:numPr>
          <w:ilvl w:val="0"/>
          <w:numId w:val="27"/>
        </w:numPr>
      </w:pPr>
      <w:r>
        <w:t>Пересчитать критический путь. Если он не увеличился, то добавить вершины, которые соединялись рассматриваемым ребром, в один кластер.</w:t>
      </w:r>
      <w:r w:rsidR="00910627">
        <w:t xml:space="preserve"> Если соединяемые задачи принадл</w:t>
      </w:r>
      <w:r>
        <w:t>ежали двум разным кластерам – кластера объединяются</w:t>
      </w:r>
      <w:r w:rsidR="00910627">
        <w:t xml:space="preserve"> (соответственно, все ребра между задачами новообразованного кластера обнуляются)</w:t>
      </w:r>
      <w:r>
        <w:t>. Если критический путь увеличился – вернуть вес ребра. Перейти к следующей вершине.</w:t>
      </w:r>
    </w:p>
    <w:p w:rsidR="006E5414" w:rsidRDefault="006E5414" w:rsidP="006E5414">
      <w:pPr>
        <w:pStyle w:val="Plain"/>
        <w:numPr>
          <w:ilvl w:val="0"/>
          <w:numId w:val="27"/>
        </w:numPr>
      </w:pPr>
      <w:r>
        <w:lastRenderedPageBreak/>
        <w:t>Повторять</w:t>
      </w:r>
      <w:r w:rsidR="00467089">
        <w:t xml:space="preserve"> пункты 3-4 до тех пор</w:t>
      </w:r>
      <w:r>
        <w:t>, пока не будут рассмотрены все вершины из списка ребер</w:t>
      </w:r>
    </w:p>
    <w:p w:rsidR="00F24269" w:rsidRDefault="006E5414" w:rsidP="002F45B7">
      <w:pPr>
        <w:pStyle w:val="Plain"/>
      </w:pPr>
      <w:r>
        <w:t xml:space="preserve">В пределах одного кластера, вершины идут в порядке убывания значения статического уровня. Статический уровень вершины, это максимальная сумма весов всех задач, которые лежат на </w:t>
      </w:r>
      <w:r w:rsidR="00467089">
        <w:t xml:space="preserve">максимально длинном </w:t>
      </w:r>
      <w:r>
        <w:t>пути от одной из конечных вершин до данной вершины (если корневых вершин несколько, считается максимальный путь от каждой из них, после чего выбирается максимум).</w:t>
      </w:r>
    </w:p>
    <w:p w:rsidR="006E5414" w:rsidRDefault="006E5414" w:rsidP="00F24269">
      <w:pPr>
        <w:pStyle w:val="Plain"/>
      </w:pPr>
      <w:r>
        <w:t>Общее количество полученных кластеров и вершин</w:t>
      </w:r>
      <w:r w:rsidR="004730E9">
        <w:t>,</w:t>
      </w:r>
      <w:r>
        <w:t xml:space="preserve"> не вошедших не в один из кластеров</w:t>
      </w:r>
      <w:r w:rsidR="004730E9">
        <w:t>, определяет необходимое количество вычислительных узлов. Вершины</w:t>
      </w:r>
      <w:r w:rsidR="004163DA">
        <w:t>,</w:t>
      </w:r>
      <w:r w:rsidR="004730E9">
        <w:t xml:space="preserve"> входящие в один кластер, погружаются на один и тот же процессор.</w:t>
      </w:r>
    </w:p>
    <w:p w:rsidR="004730E9" w:rsidRDefault="004730E9" w:rsidP="004730E9">
      <w:pPr>
        <w:pStyle w:val="2"/>
      </w:pPr>
      <w:bookmarkStart w:id="7" w:name="_Toc280834664"/>
      <w:r>
        <w:t>Алгоритм расчета критического пути</w:t>
      </w:r>
      <w:bookmarkEnd w:id="7"/>
    </w:p>
    <w:p w:rsidR="004730E9" w:rsidRDefault="004730E9" w:rsidP="004730E9">
      <w:pPr>
        <w:pStyle w:val="Plain"/>
      </w:pPr>
      <w:r>
        <w:t>Весьма нетривиальной, представляется задача расчета критического пути в графе. По сути, значение критического пути, это длина максимальной цепочки последовательно выполняемых команд. Для поиска этого значения, применяется поиск в глубину по графу задач.</w:t>
      </w:r>
    </w:p>
    <w:p w:rsidR="004730E9" w:rsidRDefault="004730E9" w:rsidP="004730E9">
      <w:pPr>
        <w:pStyle w:val="Plain"/>
      </w:pPr>
      <w:r>
        <w:t>Поиск в глубину</w:t>
      </w:r>
      <w:r w:rsidR="00ED4D72">
        <w:t>,</w:t>
      </w:r>
      <w:r>
        <w:t xml:space="preserve"> реализован при помощи рекурсивной функции. Каждая задача в графе хранит значение максимального пути к ней. Функция вызывается во всех корневых вершинах и работает по следующему алгоритму:</w:t>
      </w:r>
    </w:p>
    <w:p w:rsidR="004730E9" w:rsidRDefault="004730E9" w:rsidP="00D256AA">
      <w:pPr>
        <w:pStyle w:val="Plain"/>
        <w:numPr>
          <w:ilvl w:val="0"/>
          <w:numId w:val="28"/>
        </w:numPr>
      </w:pPr>
      <w:r>
        <w:t>Получить список наследников текущей задачи</w:t>
      </w:r>
    </w:p>
    <w:p w:rsidR="004730E9" w:rsidRDefault="004730E9" w:rsidP="00D256AA">
      <w:pPr>
        <w:pStyle w:val="Plain"/>
        <w:numPr>
          <w:ilvl w:val="0"/>
          <w:numId w:val="28"/>
        </w:numPr>
      </w:pPr>
      <w:r>
        <w:t>Рассчитать длину пути к текущей вершине, через каждого наследника, для этого:</w:t>
      </w:r>
    </w:p>
    <w:p w:rsidR="00215809" w:rsidRDefault="00D256AA" w:rsidP="00D256AA">
      <w:pPr>
        <w:pStyle w:val="Plain"/>
        <w:numPr>
          <w:ilvl w:val="0"/>
          <w:numId w:val="30"/>
        </w:numPr>
      </w:pPr>
      <w:r>
        <w:t>Если текущая задача и наследник находятся в разных кластерах, то путь рассчитывается как</w:t>
      </w:r>
      <w:r w:rsidR="00215809">
        <w:t>:</w:t>
      </w:r>
      <w:r>
        <w:t xml:space="preserve"> </w:t>
      </w:r>
    </w:p>
    <w:p w:rsidR="00D256AA" w:rsidRPr="00E2336F" w:rsidRDefault="00D256AA" w:rsidP="00215809">
      <w:pPr>
        <w:pStyle w:val="Code"/>
        <w:jc w:val="center"/>
        <w:rPr>
          <w:lang w:val="ru-RU"/>
        </w:rPr>
      </w:pPr>
      <w:r w:rsidRPr="00E2336F">
        <w:rPr>
          <w:lang w:val="ru-RU"/>
        </w:rPr>
        <w:t>&lt;путь к наследнику&gt; + &lt;вес ребра соединяющих текущую задачу и наследника&gt; + &lt;вес текущей задачи&gt;</w:t>
      </w:r>
    </w:p>
    <w:p w:rsidR="00215809" w:rsidRDefault="00D256AA" w:rsidP="00D256AA">
      <w:pPr>
        <w:pStyle w:val="Plain"/>
        <w:numPr>
          <w:ilvl w:val="0"/>
          <w:numId w:val="30"/>
        </w:numPr>
      </w:pPr>
      <w:r>
        <w:t xml:space="preserve">Если текущая задача и наследник находятся в одном кластере, то вес ребер между ними нулевой, но эти задачи </w:t>
      </w:r>
      <w:r>
        <w:lastRenderedPageBreak/>
        <w:t>выполняются на одном процессоре и между их выполнением может вклиниться выполнения других задач из данного кластера. Поэтому длина пути рассчитывается как</w:t>
      </w:r>
      <w:r w:rsidR="00215809">
        <w:t>:</w:t>
      </w:r>
    </w:p>
    <w:p w:rsidR="00D256AA" w:rsidRPr="00E2336F" w:rsidRDefault="00D256AA" w:rsidP="00215809">
      <w:pPr>
        <w:pStyle w:val="Code"/>
        <w:jc w:val="center"/>
        <w:rPr>
          <w:lang w:val="ru-RU"/>
        </w:rPr>
      </w:pPr>
      <w:r w:rsidRPr="00E2336F">
        <w:rPr>
          <w:lang w:val="ru-RU"/>
        </w:rPr>
        <w:t>&lt;вес наследника&gt; + &lt;вес задач идущих по времени выполнения между текущей задачей и наследником&gt; + &lt;вес текущей задачи&gt;</w:t>
      </w:r>
    </w:p>
    <w:p w:rsidR="00D256AA" w:rsidRDefault="00D256AA" w:rsidP="00D256AA">
      <w:pPr>
        <w:pStyle w:val="Plain"/>
        <w:numPr>
          <w:ilvl w:val="0"/>
          <w:numId w:val="30"/>
        </w:numPr>
      </w:pPr>
      <w:r>
        <w:t>Если у данной вершины нет наследников, то установить путь равный весу данной вершины</w:t>
      </w:r>
    </w:p>
    <w:p w:rsidR="00D256AA" w:rsidRDefault="00D256AA" w:rsidP="00D256AA">
      <w:pPr>
        <w:pStyle w:val="Plain"/>
        <w:numPr>
          <w:ilvl w:val="0"/>
          <w:numId w:val="28"/>
        </w:numPr>
      </w:pPr>
      <w:r>
        <w:t>Найти максимум среди рассчитанных длин путей</w:t>
      </w:r>
    </w:p>
    <w:p w:rsidR="00D256AA" w:rsidRDefault="00D256AA" w:rsidP="00D256AA">
      <w:pPr>
        <w:pStyle w:val="Plain"/>
        <w:numPr>
          <w:ilvl w:val="0"/>
          <w:numId w:val="28"/>
        </w:numPr>
      </w:pPr>
      <w:r>
        <w:t>Сравнить найденный максимум и текущий путь, записанный в задаче</w:t>
      </w:r>
      <w:r w:rsidR="006A2880">
        <w:t>. Если максимум больше – установить его как текущий путь.</w:t>
      </w:r>
    </w:p>
    <w:p w:rsidR="006A2880" w:rsidRDefault="006A2880" w:rsidP="00D256AA">
      <w:pPr>
        <w:pStyle w:val="Plain"/>
        <w:numPr>
          <w:ilvl w:val="0"/>
          <w:numId w:val="28"/>
        </w:numPr>
      </w:pPr>
      <w:r>
        <w:t>Вызвать функцию подсчета максимального пути для всех предков данной задачи</w:t>
      </w:r>
    </w:p>
    <w:p w:rsidR="006A2880" w:rsidRDefault="006A2880" w:rsidP="006A2880">
      <w:pPr>
        <w:pStyle w:val="Plain"/>
      </w:pPr>
      <w:r>
        <w:t>Объясним некоторые понятия, которые использовались при определении алгоритма:</w:t>
      </w:r>
    </w:p>
    <w:p w:rsidR="006A2880" w:rsidRDefault="006A2880" w:rsidP="006A2880">
      <w:pPr>
        <w:pStyle w:val="Plain"/>
        <w:numPr>
          <w:ilvl w:val="0"/>
          <w:numId w:val="31"/>
        </w:numPr>
      </w:pPr>
      <w:r>
        <w:t>Наследник – задание, которое зависит от текущего задания (для начала его работы нужны данные от текущего задания). Наследники находятся на концах ребер, выходящих из вершины графа, представляющего данное задание.</w:t>
      </w:r>
    </w:p>
    <w:p w:rsidR="006A2880" w:rsidRDefault="006A2880" w:rsidP="006A2880">
      <w:pPr>
        <w:pStyle w:val="Plain"/>
        <w:numPr>
          <w:ilvl w:val="0"/>
          <w:numId w:val="31"/>
        </w:numPr>
      </w:pPr>
      <w:r>
        <w:t>Предок – задание, от данных которого зависит данное задание. Предки находятся на началах ребер, входящих в вершину графа, представляющего данное задание.</w:t>
      </w:r>
    </w:p>
    <w:p w:rsidR="000A7F45" w:rsidRDefault="000A7F45" w:rsidP="000A7F45">
      <w:pPr>
        <w:pStyle w:val="2"/>
      </w:pPr>
      <w:bookmarkStart w:id="8" w:name="_Toc280834665"/>
      <w:r>
        <w:t>Детали реализации</w:t>
      </w:r>
      <w:bookmarkEnd w:id="8"/>
    </w:p>
    <w:p w:rsidR="000A7F45" w:rsidRDefault="000A7F45" w:rsidP="000A7F45">
      <w:pPr>
        <w:pStyle w:val="Plain"/>
      </w:pPr>
      <w:r>
        <w:t>При реализации данного алгоритма возникла проблема формы хранения графа. Так как для расчета критического пути был выбран обход графа в глубину, представляется разумным хранения графа как массива объектов, где каждый объект представляет одно задание. Каждое задание хранит в себе список входных и выходных ребер, содержит поле текущего пути и статического уровня.</w:t>
      </w:r>
    </w:p>
    <w:p w:rsidR="009A7E50" w:rsidRDefault="000A7F45" w:rsidP="000A7F45">
      <w:pPr>
        <w:pStyle w:val="Plain"/>
      </w:pPr>
      <w:r>
        <w:lastRenderedPageBreak/>
        <w:t>Для создания кластеров, в процессе работы алгоритма, было решено создать пул кластеров, который реализует возможность создания новых пулов и добавления в них новых вершин. Пул инкапсулирует процесс создания новых пулов: для создания нового пула в него передается задание-ключ и задание-значение. Вершина-ключ ищется в уже существующих пулах. Если такой пул найден – задание-значение добавляется в него, иначе создается новый кластер, в который добавляется и задание-ключ и задание-значение.</w:t>
      </w:r>
    </w:p>
    <w:p w:rsidR="006A2880" w:rsidRDefault="00215809" w:rsidP="00215809">
      <w:pPr>
        <w:pStyle w:val="1"/>
      </w:pPr>
      <w:bookmarkStart w:id="9" w:name="_Toc280834666"/>
      <w:r>
        <w:t>Проектирование системы симуляции</w:t>
      </w:r>
      <w:bookmarkEnd w:id="9"/>
    </w:p>
    <w:p w:rsidR="00215809" w:rsidRPr="00E2336F" w:rsidRDefault="003C2968" w:rsidP="00215809">
      <w:pPr>
        <w:pStyle w:val="Plain"/>
      </w:pPr>
      <w:r>
        <w:t>По заданию, результаты работы планировщика должны быть временные диаграммы Ганта для каждого вычислительного узла. Для их получения, нужно создать систему, которая будет эмулировать компьютерную систему с данной топологией и заданным количеством вершин</w:t>
      </w:r>
      <w:r w:rsidR="00984BA3">
        <w:t>.</w:t>
      </w:r>
    </w:p>
    <w:p w:rsidR="00FC57D4" w:rsidRDefault="00FC57D4" w:rsidP="00FC57D4">
      <w:pPr>
        <w:pStyle w:val="2"/>
      </w:pPr>
      <w:r>
        <w:t>Общая структура системы</w:t>
      </w:r>
    </w:p>
    <w:p w:rsidR="000A7F45" w:rsidRDefault="000A7F45" w:rsidP="00215809">
      <w:pPr>
        <w:pStyle w:val="Plain"/>
      </w:pPr>
      <w:r>
        <w:t xml:space="preserve">Для начала симуляции, </w:t>
      </w:r>
      <w:r w:rsidR="002C5BBD">
        <w:t>задается общее количество вычислительных узлов (общему количеству кластеров и задач не входящих не в один кластер) на которые распределяются все кластера и задачи</w:t>
      </w:r>
      <w:r w:rsidR="00972D96">
        <w:t>,</w:t>
      </w:r>
      <w:r w:rsidR="002C5BBD">
        <w:t xml:space="preserve"> не вошед</w:t>
      </w:r>
      <w:r w:rsidR="00123558">
        <w:t>ш</w:t>
      </w:r>
      <w:r w:rsidR="002C5BBD">
        <w:t xml:space="preserve">ие ни </w:t>
      </w:r>
      <w:r w:rsidR="00123558">
        <w:t>в</w:t>
      </w:r>
      <w:r w:rsidR="002C5BBD">
        <w:t xml:space="preserve"> один кластер. То есть, каждому кластеру или не распределенной вершине выделяется отдельный процессор.</w:t>
      </w:r>
    </w:p>
    <w:p w:rsidR="00123558" w:rsidRDefault="00123558" w:rsidP="00215809">
      <w:pPr>
        <w:pStyle w:val="Plain"/>
      </w:pPr>
      <w:r>
        <w:t>Следующий шаг это начало симуляции. Симуляция производится по</w:t>
      </w:r>
      <w:r w:rsidR="00F279A5">
        <w:t>тактово</w:t>
      </w:r>
      <w:r>
        <w:t>. При этом для каждого процессора, ведется история событий, которая включает в себя временные промежутки. Промежутки могут быть следующих типов:</w:t>
      </w:r>
    </w:p>
    <w:p w:rsidR="00123558" w:rsidRDefault="00123558" w:rsidP="00123558">
      <w:pPr>
        <w:pStyle w:val="Plain"/>
        <w:numPr>
          <w:ilvl w:val="0"/>
          <w:numId w:val="32"/>
        </w:numPr>
      </w:pPr>
      <w:r>
        <w:t>Вычисление задачи</w:t>
      </w:r>
    </w:p>
    <w:p w:rsidR="00123558" w:rsidRDefault="00123558" w:rsidP="00123558">
      <w:pPr>
        <w:pStyle w:val="Plain"/>
        <w:numPr>
          <w:ilvl w:val="0"/>
          <w:numId w:val="32"/>
        </w:numPr>
      </w:pPr>
      <w:r>
        <w:t>Передача сообщения</w:t>
      </w:r>
    </w:p>
    <w:p w:rsidR="00123558" w:rsidRDefault="00123558" w:rsidP="00123558">
      <w:pPr>
        <w:pStyle w:val="Plain"/>
        <w:numPr>
          <w:ilvl w:val="0"/>
          <w:numId w:val="32"/>
        </w:numPr>
      </w:pPr>
      <w:r>
        <w:t>Прием сообщения</w:t>
      </w:r>
    </w:p>
    <w:p w:rsidR="00123558" w:rsidRDefault="00123558" w:rsidP="00123558">
      <w:pPr>
        <w:pStyle w:val="Plain"/>
        <w:numPr>
          <w:ilvl w:val="0"/>
          <w:numId w:val="32"/>
        </w:numPr>
      </w:pPr>
      <w:r>
        <w:t>Процессор в данный момент удерживает маркер</w:t>
      </w:r>
    </w:p>
    <w:p w:rsidR="00123558" w:rsidRDefault="00123558" w:rsidP="00123558">
      <w:pPr>
        <w:pStyle w:val="Plain"/>
      </w:pPr>
      <w:r>
        <w:t>Все процессоры обходятся по кольцевому списку, и у каждого вызывается метод совершения шага.</w:t>
      </w:r>
    </w:p>
    <w:p w:rsidR="00123558" w:rsidRDefault="00123558" w:rsidP="00123558">
      <w:pPr>
        <w:pStyle w:val="Plain"/>
      </w:pPr>
      <w:r>
        <w:lastRenderedPageBreak/>
        <w:t xml:space="preserve">После обхода всех процессоров, совершается попытка отбора маркера у процессора, который </w:t>
      </w:r>
      <w:r w:rsidR="00D64C01">
        <w:t xml:space="preserve">удерживал </w:t>
      </w:r>
      <w:r>
        <w:t>его в данн</w:t>
      </w:r>
      <w:r w:rsidR="00D64C01">
        <w:t>ом</w:t>
      </w:r>
      <w:r>
        <w:t xml:space="preserve"> </w:t>
      </w:r>
      <w:r w:rsidR="00D64C01">
        <w:t>такте</w:t>
      </w:r>
      <w:r>
        <w:t xml:space="preserve"> и передачи его следующему процессору. Процессор «отдает» маркер, в том случае, если он не соверша</w:t>
      </w:r>
      <w:r w:rsidR="00F279A5">
        <w:t>ет передачу данных</w:t>
      </w:r>
      <w:r>
        <w:t>. Таким образом, на всем протяжении передачи, процессор держит маркер у себя и ни один другой процессор не может начать передачу.</w:t>
      </w:r>
    </w:p>
    <w:p w:rsidR="00FC57D4" w:rsidRPr="00FC57D4" w:rsidRDefault="00FC57D4" w:rsidP="00FC57D4">
      <w:pPr>
        <w:pStyle w:val="Plain"/>
      </w:pPr>
      <w:r>
        <w:t>Процесс симуляции завершается, когда все процессоры закончили работу. Процессор считается закончившим работу, если у него не осталось заданий для выполнения и пересылок.</w:t>
      </w:r>
    </w:p>
    <w:p w:rsidR="00FC57D4" w:rsidRDefault="00FC57D4" w:rsidP="00FC57D4">
      <w:pPr>
        <w:pStyle w:val="2"/>
      </w:pPr>
      <w:r>
        <w:t>Внутренняя структура процессора</w:t>
      </w:r>
    </w:p>
    <w:p w:rsidR="00D64C01" w:rsidRDefault="00D64C01" w:rsidP="00123558">
      <w:pPr>
        <w:pStyle w:val="Plain"/>
      </w:pPr>
      <w:r>
        <w:t>Каждый процессор содержит в себе очереди вычислительных задач и пересылок. Процессор может одновременно производить вычисления и передавать/принимать сообщение</w:t>
      </w:r>
      <w:r w:rsidR="00FC57D4">
        <w:t xml:space="preserve"> (только одно, использование маркера гарантирует это).</w:t>
      </w:r>
    </w:p>
    <w:p w:rsidR="00FC57D4" w:rsidRDefault="00FC57D4" w:rsidP="00123558">
      <w:pPr>
        <w:pStyle w:val="Plain"/>
      </w:pPr>
      <w:r>
        <w:t>Процессор может находится в состоянии вычисления задачи и/или пересылки. Если процессор, при вызове у него метода совершения шага, не выполняет ни одну задачу, предпринимается попытка выбрать из очереди задач задачу для выполнения. Из очереди выбирается первая задача, она проверяется на готовность (есть ли все данные для начала ее работы). Если задача готова, она удаляется из очереди и процессор начинает выполнять ее. В противном случае ничего не происходит, и задача остается в очереди.</w:t>
      </w:r>
    </w:p>
    <w:p w:rsidR="00FC57D4" w:rsidRDefault="00FC57D4" w:rsidP="00123558">
      <w:pPr>
        <w:pStyle w:val="Plain"/>
      </w:pPr>
      <w:r>
        <w:t>Если задача завершается, она должна передать результат всем своим наследникам. Если наследник находится в том же кластере, что и данная задача, то пересылка не требуется. Иначе создается пересылка и ставится в очередь пересылок.</w:t>
      </w:r>
    </w:p>
    <w:p w:rsidR="00FC57D4" w:rsidRDefault="00FC57D4" w:rsidP="00123558">
      <w:pPr>
        <w:pStyle w:val="Plain"/>
      </w:pPr>
      <w:r>
        <w:t xml:space="preserve">Каждый процессор хранит множество полученных данных, для определения готовности задач к выполнению. При завершении пересылки сообщения с другого процессора или завершения работы задачи из того же </w:t>
      </w:r>
      <w:r>
        <w:lastRenderedPageBreak/>
        <w:t>кластера, соответствующие данные заносятся в множество полученных данных.</w:t>
      </w:r>
    </w:p>
    <w:p w:rsidR="00FC57D4" w:rsidRDefault="00FC57D4" w:rsidP="00123558">
      <w:pPr>
        <w:pStyle w:val="Plain"/>
      </w:pPr>
      <w:r>
        <w:t>Если процессор в данный момент содержит маркер, то он пытается начать передачу, если очередь сообщений не пуста. Маркер удерживается процессором все время передачи.</w:t>
      </w:r>
    </w:p>
    <w:p w:rsidR="00CB139D" w:rsidRDefault="00CB139D" w:rsidP="00CB139D">
      <w:pPr>
        <w:pStyle w:val="2"/>
      </w:pPr>
      <w:r>
        <w:t>Оптимизация на этапе симуляции</w:t>
      </w:r>
    </w:p>
    <w:p w:rsidR="00CB139D" w:rsidRPr="00CB139D" w:rsidRDefault="00CB139D" w:rsidP="00CB139D">
      <w:pPr>
        <w:pStyle w:val="Plain"/>
      </w:pPr>
      <w:r>
        <w:t>Процессоры формируют сообщения пересылок между собой, динамически, в процессе симуляции. Может возникнуть ситуация, когда в одном процессоре формируется очередь пересылок. В этом случае имеет смысл сортировать эту очередь в порядке убывания статического уровня, вершин к которым происходит передача. Так как статический уровень определяет порядок выполнения задач и чем он больше, тем раньше задача поступит на выполнение, то есть вероятно информация понадобится ей раньше чем другим задачам.</w:t>
      </w:r>
    </w:p>
    <w:p w:rsidR="00F279A5" w:rsidRDefault="001C0F62" w:rsidP="001C0F62">
      <w:pPr>
        <w:pStyle w:val="1"/>
      </w:pPr>
      <w:bookmarkStart w:id="10" w:name="_Toc280834667"/>
      <w:r>
        <w:t>Результаты работы планировщика</w:t>
      </w:r>
      <w:bookmarkEnd w:id="10"/>
    </w:p>
    <w:p w:rsidR="001C0F62" w:rsidRDefault="00F279A5" w:rsidP="00F279A5">
      <w:pPr>
        <w:pStyle w:val="Plain"/>
      </w:pPr>
      <w:r>
        <w:t>Созданная программа предоставляет графический интерфейс пользователя, при помощи которого он может ввести граф и через который выводятся результаты планирования в виде временных диаграмм Ганта. На диаграммах отображаются временные оси для каждого процессора системы. На временной оси каждого процессора отображаются промежутки вычисления задач, пересылки и принятия сообщений, а так же наличие маркера у процессора на данном такте.</w:t>
      </w:r>
    </w:p>
    <w:p w:rsidR="009A7E50" w:rsidRDefault="00E2336F" w:rsidP="00F279A5">
      <w:pPr>
        <w:pStyle w:val="Plain"/>
      </w:pPr>
      <w:r>
        <w:rPr>
          <w:lang w:val="uk-UA"/>
        </w:rPr>
        <w:t xml:space="preserve">На рисунках 4.1 и 4.2 </w:t>
      </w:r>
      <w:r w:rsidRPr="00E2336F">
        <w:t>показаны</w:t>
      </w:r>
      <w:r w:rsidR="00F279A5">
        <w:t xml:space="preserve"> пример</w:t>
      </w:r>
      <w:r>
        <w:t>ы</w:t>
      </w:r>
      <w:r w:rsidR="00F279A5">
        <w:t xml:space="preserve"> работы планировщика (графы задач и диаграммы Ганта для них)</w:t>
      </w:r>
      <w:r w:rsidR="009A7E50">
        <w:t>.</w:t>
      </w:r>
    </w:p>
    <w:p w:rsidR="00E2336F" w:rsidRDefault="00E2336F" w:rsidP="00E2336F">
      <w:pPr>
        <w:pStyle w:val="2"/>
      </w:pPr>
      <w:r>
        <w:t>Анализ результатов работы</w:t>
      </w:r>
    </w:p>
    <w:p w:rsidR="0012143F" w:rsidRDefault="00E2336F" w:rsidP="00E2336F">
      <w:pPr>
        <w:pStyle w:val="Plain"/>
      </w:pPr>
      <w:r>
        <w:t xml:space="preserve">Из полученных примеров, можно сделать вывод, что выбранная стратегия дает достаточно хорошие результаты для шинной топологии с маркерным доступом. Упор сделан на исключении наиболее затратных </w:t>
      </w:r>
      <w:r>
        <w:lastRenderedPageBreak/>
        <w:t>пересылок</w:t>
      </w:r>
      <w:r w:rsidR="004F3081">
        <w:t xml:space="preserve"> и</w:t>
      </w:r>
      <w:r w:rsidR="0012143F">
        <w:t>,</w:t>
      </w:r>
      <w:r w:rsidR="004F3081">
        <w:t xml:space="preserve"> как можно увидеть по диаграммам Ганта, это разумное решение.</w:t>
      </w:r>
    </w:p>
    <w:p w:rsidR="009A7E50" w:rsidRDefault="0012143F" w:rsidP="00E2336F">
      <w:pPr>
        <w:pStyle w:val="Plain"/>
      </w:pPr>
      <w:r>
        <w:t>Упор на минимизации использования передающей среды, хорошо сочетается с маркерным методом доступа. Обычно вершины ожидают своей очереди на передачу не очень долго, так как большинство пересылок достаточно коротки.</w:t>
      </w:r>
    </w:p>
    <w:p w:rsidR="00F142CD" w:rsidRDefault="0012437C" w:rsidP="00E2336F">
      <w:pPr>
        <w:pStyle w:val="Plain"/>
      </w:pPr>
      <w:r>
        <w:t xml:space="preserve">Алгоритм Саркара в общем случае рассчитан на работу </w:t>
      </w:r>
      <w:r w:rsidR="00F142CD">
        <w:t>при</w:t>
      </w:r>
      <w:r>
        <w:t xml:space="preserve"> полносвязной топологии вычислительной системы. </w:t>
      </w:r>
      <w:r w:rsidR="00F142CD">
        <w:t>Система с общей шиной похожа на полносвязную в том, что любой вычислительный узел может напрямую связаться с любым другим узлом. Отличие в том, что в один момент времени может быть установлена только одна такая связь. Отсюда можем сделать вывод, что чем меньше пересылок в системе и чем меньше их общий вес, тем ближе характеристики шинной топологии к полносвязной, а следовательно алгоритм дает более аптимальные результаты, так как изначально рассчитан на полноствязную систему.</w:t>
      </w:r>
    </w:p>
    <w:p w:rsidR="00F142CD" w:rsidRDefault="00F142CD">
      <w:pPr>
        <w:rPr>
          <w:rFonts w:ascii="GOST type B" w:hAnsi="GOST type B" w:cs="Arial"/>
          <w:sz w:val="28"/>
          <w:szCs w:val="28"/>
        </w:rPr>
      </w:pPr>
      <w:r>
        <w:br w:type="page"/>
      </w:r>
    </w:p>
    <w:p w:rsidR="00231864" w:rsidRDefault="00227F01" w:rsidP="00231864">
      <w:pPr>
        <w:pStyle w:val="Plain"/>
        <w:keepNext/>
        <w:ind w:firstLine="0"/>
        <w:jc w:val="center"/>
      </w:pPr>
      <w:r>
        <w:rPr>
          <w:noProof/>
        </w:rPr>
        <w:lastRenderedPageBreak/>
        <w:drawing>
          <wp:inline distT="0" distB="0" distL="0" distR="0">
            <wp:extent cx="5562600" cy="4748138"/>
            <wp:effectExtent l="19050" t="0" r="0" b="0"/>
            <wp:docPr id="8" name="Рисунок 4" descr="S:\Univer\VII_semestr\OS\Cours\pics\Снимок-OS Schedu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niver\VII_semestr\OS\Cours\pics\Снимок-OS Scheduler.png"/>
                    <pic:cNvPicPr>
                      <a:picLocks noChangeAspect="1" noChangeArrowheads="1"/>
                    </pic:cNvPicPr>
                  </pic:nvPicPr>
                  <pic:blipFill>
                    <a:blip r:embed="rId8"/>
                    <a:srcRect/>
                    <a:stretch>
                      <a:fillRect/>
                    </a:stretch>
                  </pic:blipFill>
                  <pic:spPr bwMode="auto">
                    <a:xfrm>
                      <a:off x="0" y="0"/>
                      <a:ext cx="5565874" cy="4750932"/>
                    </a:xfrm>
                    <a:prstGeom prst="rect">
                      <a:avLst/>
                    </a:prstGeom>
                    <a:noFill/>
                    <a:ln w="9525">
                      <a:noFill/>
                      <a:miter lim="800000"/>
                      <a:headEnd/>
                      <a:tailEnd/>
                    </a:ln>
                  </pic:spPr>
                </pic:pic>
              </a:graphicData>
            </a:graphic>
          </wp:inline>
        </w:drawing>
      </w:r>
    </w:p>
    <w:p w:rsidR="005E2005" w:rsidRPr="00231864" w:rsidRDefault="008B59CD" w:rsidP="00231864">
      <w:pPr>
        <w:pStyle w:val="afb"/>
        <w:jc w:val="center"/>
        <w:rPr>
          <w:rFonts w:ascii="GOST type B" w:hAnsi="GOST type B"/>
          <w:color w:val="auto"/>
          <w:sz w:val="28"/>
          <w:szCs w:val="28"/>
        </w:rPr>
      </w:pPr>
      <w:r w:rsidRPr="00231864">
        <w:rPr>
          <w:rFonts w:ascii="GOST type B" w:hAnsi="GOST type B"/>
          <w:color w:val="auto"/>
          <w:sz w:val="28"/>
          <w:szCs w:val="28"/>
        </w:rPr>
        <w:fldChar w:fldCharType="begin"/>
      </w:r>
      <w:r w:rsidR="00231864" w:rsidRPr="00231864">
        <w:rPr>
          <w:rFonts w:ascii="GOST type B" w:hAnsi="GOST type B"/>
          <w:color w:val="auto"/>
          <w:sz w:val="28"/>
          <w:szCs w:val="28"/>
        </w:rPr>
        <w:instrText xml:space="preserve"> STYLEREF 1 \s </w:instrText>
      </w:r>
      <w:r w:rsidRPr="00231864">
        <w:rPr>
          <w:rFonts w:ascii="GOST type B" w:hAnsi="GOST type B"/>
          <w:color w:val="auto"/>
          <w:sz w:val="28"/>
          <w:szCs w:val="28"/>
        </w:rPr>
        <w:fldChar w:fldCharType="separate"/>
      </w:r>
      <w:r w:rsidR="00231864" w:rsidRPr="00231864">
        <w:rPr>
          <w:rFonts w:ascii="GOST type B" w:hAnsi="GOST type B"/>
          <w:noProof/>
          <w:color w:val="auto"/>
          <w:sz w:val="28"/>
          <w:szCs w:val="28"/>
        </w:rPr>
        <w:t>4</w:t>
      </w:r>
      <w:r w:rsidRPr="00231864">
        <w:rPr>
          <w:rFonts w:ascii="GOST type B" w:hAnsi="GOST type B"/>
          <w:color w:val="auto"/>
          <w:sz w:val="28"/>
          <w:szCs w:val="28"/>
        </w:rPr>
        <w:fldChar w:fldCharType="end"/>
      </w:r>
      <w:r w:rsidR="00231864" w:rsidRPr="00231864">
        <w:rPr>
          <w:rFonts w:ascii="GOST type B" w:hAnsi="GOST type B"/>
          <w:color w:val="auto"/>
          <w:sz w:val="28"/>
          <w:szCs w:val="28"/>
        </w:rPr>
        <w:t>.</w:t>
      </w:r>
      <w:r w:rsidRPr="00231864">
        <w:rPr>
          <w:rFonts w:ascii="GOST type B" w:hAnsi="GOST type B"/>
          <w:color w:val="auto"/>
          <w:sz w:val="28"/>
          <w:szCs w:val="28"/>
        </w:rPr>
        <w:fldChar w:fldCharType="begin"/>
      </w:r>
      <w:r w:rsidR="00231864" w:rsidRPr="00231864">
        <w:rPr>
          <w:rFonts w:ascii="GOST type B" w:hAnsi="GOST type B"/>
          <w:color w:val="auto"/>
          <w:sz w:val="28"/>
          <w:szCs w:val="28"/>
        </w:rPr>
        <w:instrText xml:space="preserve"> SEQ Рисунок \* ARABIC \s 1 </w:instrText>
      </w:r>
      <w:r w:rsidRPr="00231864">
        <w:rPr>
          <w:rFonts w:ascii="GOST type B" w:hAnsi="GOST type B"/>
          <w:color w:val="auto"/>
          <w:sz w:val="28"/>
          <w:szCs w:val="28"/>
        </w:rPr>
        <w:fldChar w:fldCharType="separate"/>
      </w:r>
      <w:r w:rsidR="00231864" w:rsidRPr="00231864">
        <w:rPr>
          <w:rFonts w:ascii="GOST type B" w:hAnsi="GOST type B"/>
          <w:noProof/>
          <w:color w:val="auto"/>
          <w:sz w:val="28"/>
          <w:szCs w:val="28"/>
        </w:rPr>
        <w:t>1</w:t>
      </w:r>
      <w:r w:rsidRPr="00231864">
        <w:rPr>
          <w:rFonts w:ascii="GOST type B" w:hAnsi="GOST type B"/>
          <w:color w:val="auto"/>
          <w:sz w:val="28"/>
          <w:szCs w:val="28"/>
        </w:rPr>
        <w:fldChar w:fldCharType="end"/>
      </w:r>
      <w:r w:rsidR="00231864" w:rsidRPr="00231864">
        <w:rPr>
          <w:rFonts w:ascii="GOST type B" w:hAnsi="GOST type B"/>
          <w:color w:val="auto"/>
          <w:sz w:val="28"/>
          <w:szCs w:val="28"/>
        </w:rPr>
        <w:t xml:space="preserve"> Пример 1. Граф задачи</w:t>
      </w:r>
    </w:p>
    <w:p w:rsidR="005E2005" w:rsidRDefault="005E2005" w:rsidP="00F3252A">
      <w:pPr>
        <w:pStyle w:val="Plain"/>
        <w:keepNext/>
        <w:ind w:firstLine="0"/>
        <w:jc w:val="center"/>
      </w:pPr>
    </w:p>
    <w:p w:rsidR="00F3252A" w:rsidRDefault="005E2005" w:rsidP="00F3252A">
      <w:pPr>
        <w:pStyle w:val="Plain"/>
        <w:keepNext/>
        <w:ind w:firstLine="0"/>
        <w:jc w:val="center"/>
      </w:pPr>
      <w:r>
        <w:rPr>
          <w:noProof/>
        </w:rPr>
        <w:drawing>
          <wp:inline distT="0" distB="0" distL="0" distR="0">
            <wp:extent cx="6029325" cy="2762691"/>
            <wp:effectExtent l="19050" t="0" r="9525" b="0"/>
            <wp:docPr id="9" name="Рисунок 5" descr="S:\Univer\VII_semestr\OS\Cours\pics\Снимок-OS Schedul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niver\VII_semestr\OS\Cours\pics\Снимок-OS Scheduler-1.png"/>
                    <pic:cNvPicPr>
                      <a:picLocks noChangeAspect="1" noChangeArrowheads="1"/>
                    </pic:cNvPicPr>
                  </pic:nvPicPr>
                  <pic:blipFill>
                    <a:blip r:embed="rId9">
                      <a:clrChange>
                        <a:clrFrom>
                          <a:srgbClr val="EEEEEE"/>
                        </a:clrFrom>
                        <a:clrTo>
                          <a:srgbClr val="EEEEEE">
                            <a:alpha val="0"/>
                          </a:srgbClr>
                        </a:clrTo>
                      </a:clrChange>
                    </a:blip>
                    <a:srcRect/>
                    <a:stretch>
                      <a:fillRect/>
                    </a:stretch>
                  </pic:blipFill>
                  <pic:spPr bwMode="auto">
                    <a:xfrm>
                      <a:off x="0" y="0"/>
                      <a:ext cx="6029325" cy="2762691"/>
                    </a:xfrm>
                    <a:prstGeom prst="rect">
                      <a:avLst/>
                    </a:prstGeom>
                    <a:noFill/>
                    <a:ln w="9525">
                      <a:noFill/>
                      <a:miter lim="800000"/>
                      <a:headEnd/>
                      <a:tailEnd/>
                    </a:ln>
                  </pic:spPr>
                </pic:pic>
              </a:graphicData>
            </a:graphic>
          </wp:inline>
        </w:drawing>
      </w:r>
    </w:p>
    <w:p w:rsidR="00F3252A" w:rsidRPr="00F3252A" w:rsidRDefault="008B59CD" w:rsidP="00F3252A">
      <w:pPr>
        <w:pStyle w:val="afb"/>
        <w:jc w:val="center"/>
        <w:rPr>
          <w:rFonts w:ascii="GOST type B" w:hAnsi="GOST type B"/>
          <w:b w:val="0"/>
          <w:bCs w:val="0"/>
          <w:noProof/>
          <w:color w:val="auto"/>
          <w:kern w:val="32"/>
          <w:sz w:val="28"/>
          <w:szCs w:val="28"/>
        </w:rPr>
      </w:pPr>
      <w:r>
        <w:rPr>
          <w:rFonts w:ascii="GOST type B" w:hAnsi="GOST type B"/>
          <w:bCs w:val="0"/>
          <w:noProof/>
          <w:color w:val="auto"/>
          <w:kern w:val="32"/>
          <w:sz w:val="28"/>
          <w:szCs w:val="28"/>
        </w:rPr>
        <w:fldChar w:fldCharType="begin"/>
      </w:r>
      <w:r w:rsidR="00231864">
        <w:rPr>
          <w:rFonts w:ascii="GOST type B" w:hAnsi="GOST type B"/>
          <w:bCs w:val="0"/>
          <w:noProof/>
          <w:color w:val="auto"/>
          <w:kern w:val="32"/>
          <w:sz w:val="28"/>
          <w:szCs w:val="28"/>
        </w:rPr>
        <w:instrText xml:space="preserve"> STYLEREF 1 \s </w:instrText>
      </w:r>
      <w:r>
        <w:rPr>
          <w:rFonts w:ascii="GOST type B" w:hAnsi="GOST type B"/>
          <w:bCs w:val="0"/>
          <w:noProof/>
          <w:color w:val="auto"/>
          <w:kern w:val="32"/>
          <w:sz w:val="28"/>
          <w:szCs w:val="28"/>
        </w:rPr>
        <w:fldChar w:fldCharType="separate"/>
      </w:r>
      <w:r w:rsidR="00231864">
        <w:rPr>
          <w:rFonts w:ascii="GOST type B" w:hAnsi="GOST type B"/>
          <w:bCs w:val="0"/>
          <w:noProof/>
          <w:color w:val="auto"/>
          <w:kern w:val="32"/>
          <w:sz w:val="28"/>
          <w:szCs w:val="28"/>
        </w:rPr>
        <w:t>4</w:t>
      </w:r>
      <w:r>
        <w:rPr>
          <w:rFonts w:ascii="GOST type B" w:hAnsi="GOST type B"/>
          <w:bCs w:val="0"/>
          <w:noProof/>
          <w:color w:val="auto"/>
          <w:kern w:val="32"/>
          <w:sz w:val="28"/>
          <w:szCs w:val="28"/>
        </w:rPr>
        <w:fldChar w:fldCharType="end"/>
      </w:r>
      <w:r w:rsidR="00231864">
        <w:rPr>
          <w:rFonts w:ascii="GOST type B" w:hAnsi="GOST type B"/>
          <w:bCs w:val="0"/>
          <w:noProof/>
          <w:color w:val="auto"/>
          <w:kern w:val="32"/>
          <w:sz w:val="28"/>
          <w:szCs w:val="28"/>
        </w:rPr>
        <w:t>.</w:t>
      </w:r>
      <w:r>
        <w:rPr>
          <w:rFonts w:ascii="GOST type B" w:hAnsi="GOST type B"/>
          <w:bCs w:val="0"/>
          <w:noProof/>
          <w:color w:val="auto"/>
          <w:kern w:val="32"/>
          <w:sz w:val="28"/>
          <w:szCs w:val="28"/>
        </w:rPr>
        <w:fldChar w:fldCharType="begin"/>
      </w:r>
      <w:r w:rsidR="00231864">
        <w:rPr>
          <w:rFonts w:ascii="GOST type B" w:hAnsi="GOST type B"/>
          <w:bCs w:val="0"/>
          <w:noProof/>
          <w:color w:val="auto"/>
          <w:kern w:val="32"/>
          <w:sz w:val="28"/>
          <w:szCs w:val="28"/>
        </w:rPr>
        <w:instrText xml:space="preserve"> SEQ Рисунок \* ARABIC \s 1 </w:instrText>
      </w:r>
      <w:r>
        <w:rPr>
          <w:rFonts w:ascii="GOST type B" w:hAnsi="GOST type B"/>
          <w:bCs w:val="0"/>
          <w:noProof/>
          <w:color w:val="auto"/>
          <w:kern w:val="32"/>
          <w:sz w:val="28"/>
          <w:szCs w:val="28"/>
        </w:rPr>
        <w:fldChar w:fldCharType="separate"/>
      </w:r>
      <w:r w:rsidR="00231864">
        <w:rPr>
          <w:rFonts w:ascii="GOST type B" w:hAnsi="GOST type B"/>
          <w:bCs w:val="0"/>
          <w:noProof/>
          <w:color w:val="auto"/>
          <w:kern w:val="32"/>
          <w:sz w:val="28"/>
          <w:szCs w:val="28"/>
        </w:rPr>
        <w:t>2</w:t>
      </w:r>
      <w:r>
        <w:rPr>
          <w:rFonts w:ascii="GOST type B" w:hAnsi="GOST type B"/>
          <w:bCs w:val="0"/>
          <w:noProof/>
          <w:color w:val="auto"/>
          <w:kern w:val="32"/>
          <w:sz w:val="28"/>
          <w:szCs w:val="28"/>
        </w:rPr>
        <w:fldChar w:fldCharType="end"/>
      </w:r>
      <w:r w:rsidR="00F3252A" w:rsidRPr="00F3252A">
        <w:rPr>
          <w:rFonts w:ascii="GOST type B" w:hAnsi="GOST type B"/>
          <w:color w:val="auto"/>
          <w:sz w:val="28"/>
          <w:szCs w:val="28"/>
        </w:rPr>
        <w:t xml:space="preserve"> Пример 1. </w:t>
      </w:r>
      <w:r w:rsidR="00231864">
        <w:rPr>
          <w:rFonts w:ascii="GOST type B" w:hAnsi="GOST type B"/>
          <w:color w:val="auto"/>
          <w:sz w:val="28"/>
          <w:szCs w:val="28"/>
        </w:rPr>
        <w:t>В</w:t>
      </w:r>
      <w:r w:rsidR="00F3252A" w:rsidRPr="00F3252A">
        <w:rPr>
          <w:rFonts w:ascii="GOST type B" w:hAnsi="GOST type B"/>
          <w:color w:val="auto"/>
          <w:sz w:val="28"/>
          <w:szCs w:val="28"/>
        </w:rPr>
        <w:t>ременная диаграмма Ганта</w:t>
      </w:r>
    </w:p>
    <w:p w:rsidR="00231864" w:rsidRDefault="00634C50" w:rsidP="00231864">
      <w:pPr>
        <w:pStyle w:val="1"/>
        <w:numPr>
          <w:ilvl w:val="0"/>
          <w:numId w:val="0"/>
        </w:numPr>
        <w:ind w:left="720" w:hanging="578"/>
        <w:jc w:val="center"/>
      </w:pPr>
      <w:r>
        <w:rPr>
          <w:b w:val="0"/>
          <w:bCs w:val="0"/>
        </w:rPr>
        <w:lastRenderedPageBreak/>
        <w:drawing>
          <wp:inline distT="0" distB="0" distL="0" distR="0">
            <wp:extent cx="5136274" cy="3593751"/>
            <wp:effectExtent l="19050" t="0" r="7226" b="0"/>
            <wp:docPr id="12" name="Рисунок 8" descr="S:\Univer\VII_semestr\OS\Cours\pics\Снимок-OS Schedul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niver\VII_semestr\OS\Cours\pics\Снимок-OS Scheduler-2.png"/>
                    <pic:cNvPicPr>
                      <a:picLocks noChangeAspect="1" noChangeArrowheads="1"/>
                    </pic:cNvPicPr>
                  </pic:nvPicPr>
                  <pic:blipFill>
                    <a:blip r:embed="rId10"/>
                    <a:srcRect/>
                    <a:stretch>
                      <a:fillRect/>
                    </a:stretch>
                  </pic:blipFill>
                  <pic:spPr bwMode="auto">
                    <a:xfrm>
                      <a:off x="0" y="0"/>
                      <a:ext cx="5137422" cy="3594554"/>
                    </a:xfrm>
                    <a:prstGeom prst="rect">
                      <a:avLst/>
                    </a:prstGeom>
                    <a:noFill/>
                    <a:ln w="9525">
                      <a:noFill/>
                      <a:miter lim="800000"/>
                      <a:headEnd/>
                      <a:tailEnd/>
                    </a:ln>
                  </pic:spPr>
                </pic:pic>
              </a:graphicData>
            </a:graphic>
          </wp:inline>
        </w:drawing>
      </w:r>
    </w:p>
    <w:p w:rsidR="00231864" w:rsidRPr="00231864" w:rsidRDefault="00231864" w:rsidP="00231864">
      <w:pPr>
        <w:pStyle w:val="afb"/>
        <w:jc w:val="center"/>
        <w:rPr>
          <w:rFonts w:ascii="GOST type B" w:hAnsi="GOST type B"/>
          <w:color w:val="auto"/>
          <w:sz w:val="28"/>
          <w:szCs w:val="28"/>
        </w:rPr>
      </w:pPr>
      <w:r>
        <w:rPr>
          <w:rFonts w:ascii="GOST type B" w:hAnsi="GOST type B"/>
          <w:color w:val="auto"/>
          <w:sz w:val="28"/>
          <w:szCs w:val="28"/>
        </w:rPr>
        <w:t>4</w:t>
      </w:r>
      <w:r w:rsidRPr="00231864">
        <w:rPr>
          <w:rFonts w:ascii="GOST type B" w:hAnsi="GOST type B"/>
          <w:color w:val="auto"/>
          <w:sz w:val="28"/>
          <w:szCs w:val="28"/>
        </w:rPr>
        <w:t>.</w:t>
      </w:r>
      <w:r>
        <w:rPr>
          <w:rFonts w:ascii="GOST type B" w:hAnsi="GOST type B"/>
          <w:color w:val="auto"/>
          <w:sz w:val="28"/>
          <w:szCs w:val="28"/>
        </w:rPr>
        <w:t>3</w:t>
      </w:r>
      <w:r w:rsidRPr="00231864">
        <w:rPr>
          <w:rFonts w:ascii="GOST type B" w:hAnsi="GOST type B"/>
          <w:color w:val="auto"/>
          <w:sz w:val="28"/>
          <w:szCs w:val="28"/>
        </w:rPr>
        <w:t xml:space="preserve"> Пример 2. Граф задачи</w:t>
      </w:r>
    </w:p>
    <w:p w:rsidR="00852E0A" w:rsidRDefault="00770604" w:rsidP="00852E0A">
      <w:pPr>
        <w:pStyle w:val="1"/>
        <w:numPr>
          <w:ilvl w:val="0"/>
          <w:numId w:val="0"/>
        </w:numPr>
        <w:ind w:left="720" w:hanging="578"/>
        <w:jc w:val="center"/>
      </w:pPr>
      <w:r>
        <w:drawing>
          <wp:inline distT="0" distB="0" distL="0" distR="0">
            <wp:extent cx="4807913" cy="4638675"/>
            <wp:effectExtent l="0" t="0" r="0" b="0"/>
            <wp:docPr id="11" name="Рисунок 7" descr="S:\Univer\VII_semestr\OS\Cours\pics\Снимок-OS Schedul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niver\VII_semestr\OS\Cours\pics\Снимок-OS Scheduler-3.png"/>
                    <pic:cNvPicPr>
                      <a:picLocks noChangeAspect="1" noChangeArrowheads="1"/>
                    </pic:cNvPicPr>
                  </pic:nvPicPr>
                  <pic:blipFill>
                    <a:blip r:embed="rId11">
                      <a:clrChange>
                        <a:clrFrom>
                          <a:srgbClr val="EEEEEE"/>
                        </a:clrFrom>
                        <a:clrTo>
                          <a:srgbClr val="EEEEEE">
                            <a:alpha val="0"/>
                          </a:srgbClr>
                        </a:clrTo>
                      </a:clrChange>
                    </a:blip>
                    <a:srcRect/>
                    <a:stretch>
                      <a:fillRect/>
                    </a:stretch>
                  </pic:blipFill>
                  <pic:spPr bwMode="auto">
                    <a:xfrm>
                      <a:off x="0" y="0"/>
                      <a:ext cx="4810175" cy="4640857"/>
                    </a:xfrm>
                    <a:prstGeom prst="rect">
                      <a:avLst/>
                    </a:prstGeom>
                    <a:noFill/>
                    <a:ln w="9525">
                      <a:noFill/>
                      <a:miter lim="800000"/>
                      <a:headEnd/>
                      <a:tailEnd/>
                    </a:ln>
                  </pic:spPr>
                </pic:pic>
              </a:graphicData>
            </a:graphic>
          </wp:inline>
        </w:drawing>
      </w:r>
    </w:p>
    <w:p w:rsidR="00852E0A" w:rsidRPr="00852E0A" w:rsidRDefault="00852E0A" w:rsidP="00852E0A">
      <w:pPr>
        <w:pStyle w:val="afb"/>
        <w:jc w:val="center"/>
        <w:rPr>
          <w:rFonts w:ascii="GOST type B" w:hAnsi="GOST type B"/>
          <w:color w:val="auto"/>
          <w:sz w:val="28"/>
          <w:szCs w:val="28"/>
        </w:rPr>
      </w:pPr>
      <w:r>
        <w:rPr>
          <w:rFonts w:ascii="GOST type B" w:hAnsi="GOST type B"/>
          <w:color w:val="auto"/>
          <w:sz w:val="28"/>
          <w:szCs w:val="28"/>
        </w:rPr>
        <w:t>4</w:t>
      </w:r>
      <w:r w:rsidRPr="00852E0A">
        <w:rPr>
          <w:rFonts w:ascii="GOST type B" w:hAnsi="GOST type B"/>
          <w:color w:val="auto"/>
          <w:sz w:val="28"/>
          <w:szCs w:val="28"/>
        </w:rPr>
        <w:t>.</w:t>
      </w:r>
      <w:r w:rsidR="00231864">
        <w:rPr>
          <w:rFonts w:ascii="GOST type B" w:hAnsi="GOST type B"/>
          <w:color w:val="auto"/>
          <w:sz w:val="28"/>
          <w:szCs w:val="28"/>
        </w:rPr>
        <w:t>4</w:t>
      </w:r>
      <w:r w:rsidRPr="00852E0A">
        <w:rPr>
          <w:rFonts w:ascii="GOST type B" w:hAnsi="GOST type B"/>
          <w:noProof/>
          <w:color w:val="auto"/>
          <w:sz w:val="28"/>
          <w:szCs w:val="28"/>
        </w:rPr>
        <w:t xml:space="preserve"> </w:t>
      </w:r>
      <w:r w:rsidRPr="00F3252A">
        <w:rPr>
          <w:rFonts w:ascii="GOST type B" w:hAnsi="GOST type B"/>
          <w:color w:val="auto"/>
          <w:sz w:val="28"/>
          <w:szCs w:val="28"/>
        </w:rPr>
        <w:t xml:space="preserve">Пример </w:t>
      </w:r>
      <w:r w:rsidR="009E26CC" w:rsidRPr="00E2336F">
        <w:rPr>
          <w:rFonts w:ascii="GOST type B" w:hAnsi="GOST type B"/>
          <w:color w:val="auto"/>
          <w:sz w:val="28"/>
          <w:szCs w:val="28"/>
        </w:rPr>
        <w:t>2</w:t>
      </w:r>
      <w:r w:rsidRPr="00F3252A">
        <w:rPr>
          <w:rFonts w:ascii="GOST type B" w:hAnsi="GOST type B"/>
          <w:color w:val="auto"/>
          <w:sz w:val="28"/>
          <w:szCs w:val="28"/>
        </w:rPr>
        <w:t xml:space="preserve">. </w:t>
      </w:r>
      <w:r w:rsidR="00231864">
        <w:rPr>
          <w:rFonts w:ascii="GOST type B" w:hAnsi="GOST type B"/>
          <w:color w:val="auto"/>
          <w:sz w:val="28"/>
          <w:szCs w:val="28"/>
        </w:rPr>
        <w:t>В</w:t>
      </w:r>
      <w:r w:rsidRPr="00F3252A">
        <w:rPr>
          <w:rFonts w:ascii="GOST type B" w:hAnsi="GOST type B"/>
          <w:color w:val="auto"/>
          <w:sz w:val="28"/>
          <w:szCs w:val="28"/>
        </w:rPr>
        <w:t>ременная диаграмма Ганта</w:t>
      </w:r>
    </w:p>
    <w:p w:rsidR="009D254D" w:rsidRPr="006837BF" w:rsidRDefault="009D254D" w:rsidP="00AF0023">
      <w:pPr>
        <w:pStyle w:val="1"/>
        <w:numPr>
          <w:ilvl w:val="0"/>
          <w:numId w:val="0"/>
        </w:numPr>
        <w:ind w:left="720" w:hanging="360"/>
      </w:pPr>
      <w:bookmarkStart w:id="11" w:name="_Toc280834668"/>
      <w:r w:rsidRPr="003109D3">
        <w:lastRenderedPageBreak/>
        <w:t>Вывод</w:t>
      </w:r>
      <w:r w:rsidR="00882049">
        <w:t>ы</w:t>
      </w:r>
      <w:bookmarkEnd w:id="11"/>
    </w:p>
    <w:p w:rsidR="009D254D" w:rsidRDefault="00E516A1" w:rsidP="00E516A1">
      <w:pPr>
        <w:pStyle w:val="Plain"/>
      </w:pPr>
      <w:r>
        <w:t>В результате проведенной работы получен статический планировщик заданий для вычислительных систем «общая шина с маркерным доступом». Планировщик основывается на алгоритме обнуления ребер в графе задач (алгоритма Саркара).</w:t>
      </w:r>
      <w:r w:rsidR="0012143F">
        <w:t xml:space="preserve"> Основная идея алгоритма – убрать все наиболее тяжелые ребра из графа задач, не увеличивая при этом критический путь графа. В результате работы алгоритма, получаются кластеры, то есть множества вершин, которые будут погружены на один процессор. Количество кластеров и вершин вне кластеров определяет необходимое количество вычислительных узлов.</w:t>
      </w:r>
    </w:p>
    <w:p w:rsidR="00BB3F0A" w:rsidRDefault="00BB3F0A" w:rsidP="00E516A1">
      <w:pPr>
        <w:pStyle w:val="Plain"/>
      </w:pPr>
      <w:r>
        <w:t>Алгоритм не дает гарантированно оптимальных результатов, но основываясь на результатах</w:t>
      </w:r>
      <w:r w:rsidR="00C60F2C">
        <w:t>,</w:t>
      </w:r>
      <w:r>
        <w:t xml:space="preserve"> полученных при распределении им задач для нескольких графов задач, можно сделать вывод, о том что он дает удовлетворительные результаты.</w:t>
      </w:r>
    </w:p>
    <w:p w:rsidR="00C60F2C" w:rsidRDefault="00C60F2C" w:rsidP="00E516A1">
      <w:pPr>
        <w:pStyle w:val="Plain"/>
      </w:pPr>
      <w:r>
        <w:t>При выполнении данной работы я познакомился с теорией статических планировщиков, узнал об их классификации и особенностях. Реализация алгоритма Саркара стала полезным опытом в создании планировщиков и симуляции работы компьютерных систем.</w:t>
      </w:r>
    </w:p>
    <w:p w:rsidR="009D254D" w:rsidRPr="003109D3" w:rsidRDefault="009D254D" w:rsidP="009D254D"/>
    <w:p w:rsidR="009D254D" w:rsidRPr="003109D3" w:rsidRDefault="009D254D" w:rsidP="009D254D"/>
    <w:p w:rsidR="009D254D" w:rsidRPr="003109D3" w:rsidRDefault="009D254D" w:rsidP="009D254D"/>
    <w:p w:rsidR="009D254D" w:rsidRPr="003109D3" w:rsidRDefault="009D254D" w:rsidP="009D254D"/>
    <w:p w:rsidR="009D254D" w:rsidRPr="003109D3" w:rsidRDefault="009D254D" w:rsidP="009D254D"/>
    <w:p w:rsidR="009D254D" w:rsidRPr="003109D3" w:rsidRDefault="009D254D" w:rsidP="009D254D"/>
    <w:p w:rsidR="006837BF" w:rsidRDefault="006837BF">
      <w:pPr>
        <w:rPr>
          <w:rFonts w:ascii="GOST type B" w:hAnsi="GOST type B"/>
          <w:b/>
          <w:bCs/>
          <w:noProof/>
          <w:kern w:val="32"/>
          <w:sz w:val="32"/>
          <w:szCs w:val="32"/>
        </w:rPr>
      </w:pPr>
      <w:r>
        <w:br w:type="page"/>
      </w:r>
    </w:p>
    <w:p w:rsidR="009D254D" w:rsidRPr="003109D3" w:rsidRDefault="005A24DB" w:rsidP="00AF0023">
      <w:pPr>
        <w:pStyle w:val="1"/>
        <w:numPr>
          <w:ilvl w:val="0"/>
          <w:numId w:val="0"/>
        </w:numPr>
        <w:ind w:left="720" w:hanging="360"/>
      </w:pPr>
      <w:bookmarkStart w:id="12" w:name="_Toc280834669"/>
      <w:r>
        <w:lastRenderedPageBreak/>
        <w:t>Л</w:t>
      </w:r>
      <w:r w:rsidR="009D254D" w:rsidRPr="003109D3">
        <w:t>итератур</w:t>
      </w:r>
      <w:r>
        <w:t>а</w:t>
      </w:r>
      <w:bookmarkEnd w:id="12"/>
    </w:p>
    <w:p w:rsidR="009D254D" w:rsidRDefault="00637529" w:rsidP="00637529">
      <w:pPr>
        <w:pStyle w:val="Plain"/>
        <w:numPr>
          <w:ilvl w:val="0"/>
          <w:numId w:val="23"/>
        </w:numPr>
        <w:rPr>
          <w:bCs/>
        </w:rPr>
      </w:pPr>
      <w:r w:rsidRPr="00637529">
        <w:rPr>
          <w:bCs/>
        </w:rPr>
        <w:t>ГОСТ 34.913.4-91</w:t>
      </w:r>
      <w:r w:rsidR="0012437C">
        <w:rPr>
          <w:bCs/>
        </w:rPr>
        <w:t xml:space="preserve"> </w:t>
      </w:r>
    </w:p>
    <w:p w:rsidR="009246B5" w:rsidRPr="009246B5" w:rsidRDefault="009246B5" w:rsidP="009246B5">
      <w:pPr>
        <w:pStyle w:val="Plain"/>
        <w:numPr>
          <w:ilvl w:val="0"/>
          <w:numId w:val="23"/>
        </w:numPr>
        <w:rPr>
          <w:bCs/>
          <w:lang w:val="en-US"/>
        </w:rPr>
      </w:pPr>
      <w:r w:rsidRPr="009246B5">
        <w:rPr>
          <w:bCs/>
          <w:lang w:val="en-US"/>
        </w:rPr>
        <w:t>«Static Scheduling Algorithms for Allocating Directed Task Graphs to Multiprocessors» YU-KWONG KWOK, ISHFAQ AHMAD, ACM Computing Surveys, Vol. 31, No. 4, December 1999</w:t>
      </w:r>
    </w:p>
    <w:p w:rsidR="009246B5" w:rsidRDefault="009246B5" w:rsidP="009246B5">
      <w:pPr>
        <w:pStyle w:val="Plain"/>
        <w:numPr>
          <w:ilvl w:val="0"/>
          <w:numId w:val="23"/>
        </w:numPr>
        <w:rPr>
          <w:bCs/>
          <w:lang w:val="en-US"/>
        </w:rPr>
      </w:pPr>
      <w:r>
        <w:rPr>
          <w:bCs/>
          <w:lang w:val="en-US"/>
        </w:rPr>
        <w:t xml:space="preserve">Wikipedia: </w:t>
      </w:r>
      <w:r w:rsidRPr="009246B5">
        <w:rPr>
          <w:bCs/>
          <w:lang w:val="en-US"/>
        </w:rPr>
        <w:t>Critical path method</w:t>
      </w:r>
      <w:r>
        <w:rPr>
          <w:bCs/>
          <w:lang w:val="en-US"/>
        </w:rPr>
        <w:t xml:space="preserve"> </w:t>
      </w:r>
      <w:hyperlink r:id="rId12" w:history="1">
        <w:r w:rsidR="0034131A" w:rsidRPr="008C0484">
          <w:rPr>
            <w:rStyle w:val="a6"/>
            <w:bCs/>
            <w:lang w:val="en-US"/>
          </w:rPr>
          <w:t>http://en.wikipedia.org/wiki/Critical_path_method</w:t>
        </w:r>
      </w:hyperlink>
    </w:p>
    <w:p w:rsidR="0034131A" w:rsidRDefault="0034131A" w:rsidP="009722E6">
      <w:pPr>
        <w:pStyle w:val="Plain"/>
        <w:numPr>
          <w:ilvl w:val="0"/>
          <w:numId w:val="23"/>
        </w:numPr>
        <w:rPr>
          <w:bCs/>
          <w:lang w:val="en-US"/>
        </w:rPr>
      </w:pPr>
      <w:r w:rsidRPr="0034131A">
        <w:rPr>
          <w:rFonts w:ascii="Times New Roman" w:hAnsi="Times New Roman" w:cs="Times New Roman"/>
          <w:bCs/>
          <w:lang w:val="en-US"/>
        </w:rPr>
        <w:t>“</w:t>
      </w:r>
      <w:r w:rsidRPr="0034131A">
        <w:rPr>
          <w:bCs/>
          <w:lang w:val="en-US"/>
        </w:rPr>
        <w:t>A Fast Static Scheduling Algorithm for DAGs on an Unbounded Number of Processors</w:t>
      </w:r>
      <w:r w:rsidRPr="0034131A">
        <w:rPr>
          <w:rFonts w:ascii="Times New Roman" w:hAnsi="Times New Roman" w:cs="Times New Roman"/>
          <w:bCs/>
          <w:lang w:val="en-US"/>
        </w:rPr>
        <w:t xml:space="preserve">”, </w:t>
      </w:r>
      <w:r w:rsidRPr="0034131A">
        <w:rPr>
          <w:bCs/>
          <w:lang w:val="en-US"/>
        </w:rPr>
        <w:t>Tao Yang</w:t>
      </w:r>
      <w:r w:rsidR="009722E6">
        <w:rPr>
          <w:bCs/>
          <w:lang w:val="en-US"/>
        </w:rPr>
        <w:t>,</w:t>
      </w:r>
      <w:r w:rsidRPr="0034131A">
        <w:rPr>
          <w:bCs/>
          <w:lang w:val="en-US"/>
        </w:rPr>
        <w:t xml:space="preserve"> Apostolos Gerasoulis</w:t>
      </w:r>
    </w:p>
    <w:p w:rsidR="00446798" w:rsidRPr="0034131A" w:rsidRDefault="00446798" w:rsidP="00984BA3">
      <w:pPr>
        <w:pStyle w:val="Plain"/>
        <w:ind w:left="1440" w:firstLine="0"/>
        <w:rPr>
          <w:bCs/>
          <w:lang w:val="en-US"/>
        </w:rPr>
      </w:pPr>
    </w:p>
    <w:sectPr w:rsidR="00446798" w:rsidRPr="0034131A" w:rsidSect="00CB2431">
      <w:headerReference w:type="default" r:id="rId13"/>
      <w:footerReference w:type="default" r:id="rId14"/>
      <w:pgSz w:w="11906" w:h="16838"/>
      <w:pgMar w:top="568" w:right="851" w:bottom="1797" w:left="15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66C9" w:rsidRDefault="00BA66C9" w:rsidP="00E74EF3">
      <w:r>
        <w:separator/>
      </w:r>
    </w:p>
  </w:endnote>
  <w:endnote w:type="continuationSeparator" w:id="1">
    <w:p w:rsidR="00BA66C9" w:rsidRDefault="00BA66C9" w:rsidP="00E74E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OST type B">
    <w:panose1 w:val="02010404020404060303"/>
    <w:charset w:val="CC"/>
    <w:family w:val="auto"/>
    <w:pitch w:val="variable"/>
    <w:sig w:usb0="80000203" w:usb1="00000000" w:usb2="00000000" w:usb3="00000000" w:csb0="00000005"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GOST type A">
    <w:altName w:val="Century Gothic"/>
    <w:charset w:val="00"/>
    <w:family w:val="swiss"/>
    <w:pitch w:val="variable"/>
    <w:sig w:usb0="00000001" w:usb1="00000000" w:usb2="00000000" w:usb3="00000000" w:csb0="00000005" w:csb1="00000000"/>
  </w:font>
  <w:font w:name="Tahoma">
    <w:panose1 w:val="020B0604030504040204"/>
    <w:charset w:val="CC"/>
    <w:family w:val="swiss"/>
    <w:pitch w:val="variable"/>
    <w:sig w:usb0="61002A87" w:usb1="80000000" w:usb2="00000008" w:usb3="00000000" w:csb0="000101FF" w:csb1="00000000"/>
  </w:font>
  <w:font w:name="ГОСТ тип А">
    <w:panose1 w:val="020B0604020202020204"/>
    <w:charset w:val="CC"/>
    <w:family w:val="swiss"/>
    <w:pitch w:val="variable"/>
    <w:sig w:usb0="00000287" w:usb1="00000000" w:usb2="00000000" w:usb3="00000000" w:csb0="0000009F" w:csb1="00000000"/>
  </w:font>
  <w:font w:name="Calibri">
    <w:panose1 w:val="020F0502020204030204"/>
    <w:charset w:val="CC"/>
    <w:family w:val="swiss"/>
    <w:pitch w:val="variable"/>
    <w:sig w:usb0="A00002EF" w:usb1="4000207B" w:usb2="00000000" w:usb3="00000000" w:csb0="0000009F" w:csb1="00000000"/>
  </w:font>
  <w:font w:name="Consolas">
    <w:panose1 w:val="020B0609020204030204"/>
    <w:charset w:val="CC"/>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F5F" w:rsidRDefault="00666F5F" w:rsidP="00A1002F">
    <w:pPr>
      <w:pStyle w:val="ae"/>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66C9" w:rsidRDefault="00BA66C9" w:rsidP="00E74EF3">
      <w:r>
        <w:separator/>
      </w:r>
    </w:p>
  </w:footnote>
  <w:footnote w:type="continuationSeparator" w:id="1">
    <w:p w:rsidR="00BA66C9" w:rsidRDefault="00BA66C9" w:rsidP="00E74E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F5F" w:rsidRDefault="008B59CD">
    <w:pPr>
      <w:pStyle w:val="ac"/>
    </w:pPr>
    <w:r>
      <w:rPr>
        <w:noProof/>
      </w:rPr>
      <w:pict>
        <v:group id="_x0000_s4119" style="position:absolute;margin-left:28.35pt;margin-top:14.2pt;width:552.8pt;height:813.55pt;z-index:-251644928;mso-position-horizontal-relative:page;mso-position-vertical-relative:page" coordorigin="567,284" coordsize="11056,16271" wrapcoords="1026 -20 1026 10810 -29 10929 -29 21620 21659 21620 21659 -20 1026 -20" o:allowincell="f">
          <v:group id="_x0000_s4120" style="position:absolute;left:567;top:8552;width:561;height:8003" coordorigin="3194,6929" coordsize="561,8155">
            <v:group id="_x0000_s4121" style="position:absolute;left:3194;top:6929;width:283;height:8155" coordorigin="3194,6929" coordsize="283,8155">
              <v:shapetype id="_x0000_t202" coordsize="21600,21600" o:spt="202" path="m,l,21600r21600,l21600,xe">
                <v:stroke joinstyle="miter"/>
                <v:path gradientshapeok="t" o:connecttype="rect"/>
              </v:shapetype>
              <v:shape id="_x0000_s4122" type="#_x0000_t202" style="position:absolute;left:3194;top:13667;width:283;height:1417" strokeweight="2.25pt">
                <v:textbox style="layout-flow:vertical;mso-layout-flow-alt:bottom-to-top;mso-next-textbox:#_x0000_s4122" inset=".5mm,.3mm,.5mm,.3mm">
                  <w:txbxContent>
                    <w:p w:rsidR="00666F5F" w:rsidRDefault="00666F5F" w:rsidP="004443BE">
                      <w:pPr>
                        <w:pStyle w:val="af2"/>
                      </w:pPr>
                      <w:r>
                        <w:t>Инв. № подп</w:t>
                      </w:r>
                    </w:p>
                  </w:txbxContent>
                </v:textbox>
              </v:shape>
              <v:shape id="_x0000_s4123" type="#_x0000_t202" style="position:absolute;left:3194;top:11707;width:283;height:1984" strokeweight="2.25pt">
                <v:textbox style="layout-flow:vertical;mso-layout-flow-alt:bottom-to-top;mso-next-textbox:#_x0000_s4123" inset=".5mm,.3mm,.5mm,.3mm">
                  <w:txbxContent>
                    <w:p w:rsidR="00666F5F" w:rsidRDefault="00666F5F" w:rsidP="004443BE">
                      <w:pPr>
                        <w:pStyle w:val="af2"/>
                      </w:pPr>
                      <w:r>
                        <w:t>Подп. и дата</w:t>
                      </w:r>
                    </w:p>
                  </w:txbxContent>
                </v:textbox>
              </v:shape>
              <v:shape id="_x0000_s4124" type="#_x0000_t202" style="position:absolute;left:3194;top:8901;width:283;height:1417" strokeweight="2.25pt">
                <v:textbox style="layout-flow:vertical;mso-layout-flow-alt:bottom-to-top;mso-next-textbox:#_x0000_s4124" inset=".5mm,.3mm,.5mm,.3mm">
                  <w:txbxContent>
                    <w:p w:rsidR="00666F5F" w:rsidRDefault="00666F5F" w:rsidP="004443BE">
                      <w:pPr>
                        <w:pStyle w:val="af2"/>
                      </w:pPr>
                      <w:r>
                        <w:t>Взам. инв. №</w:t>
                      </w:r>
                    </w:p>
                  </w:txbxContent>
                </v:textbox>
              </v:shape>
              <v:shape id="_x0000_s4125" type="#_x0000_t202" style="position:absolute;left:3194;top:10306;width:283;height:1417" strokeweight="2.25pt">
                <v:textbox style="layout-flow:vertical;mso-layout-flow-alt:bottom-to-top;mso-next-textbox:#_x0000_s4125" inset=".5mm,.3mm,.5mm,.3mm">
                  <w:txbxContent>
                    <w:p w:rsidR="00666F5F" w:rsidRDefault="00666F5F" w:rsidP="004443BE">
                      <w:pPr>
                        <w:pStyle w:val="af2"/>
                      </w:pPr>
                      <w:r>
                        <w:t>Инв. № дубл.</w:t>
                      </w:r>
                    </w:p>
                  </w:txbxContent>
                </v:textbox>
              </v:shape>
              <v:shape id="_x0000_s4126" type="#_x0000_t202" style="position:absolute;left:3194;top:6929;width:283;height:1984" strokeweight="2.25pt">
                <v:textbox style="layout-flow:vertical;mso-layout-flow-alt:bottom-to-top;mso-next-textbox:#_x0000_s4126" inset=".5mm,.3mm,.5mm,.3mm">
                  <w:txbxContent>
                    <w:p w:rsidR="00666F5F" w:rsidRDefault="00666F5F" w:rsidP="004443BE">
                      <w:pPr>
                        <w:pStyle w:val="af2"/>
                      </w:pPr>
                      <w:r>
                        <w:t>Подп. и дата</w:t>
                      </w:r>
                    </w:p>
                  </w:txbxContent>
                </v:textbox>
              </v:shape>
            </v:group>
            <v:group id="_x0000_s4127" style="position:absolute;left:3472;top:6929;width:283;height:8155" coordorigin="3194,6929" coordsize="283,8155">
              <v:shape id="_x0000_s4128" type="#_x0000_t202" style="position:absolute;left:3194;top:13667;width:283;height:1417" strokeweight="2.25pt">
                <v:textbox style="layout-flow:vertical;mso-layout-flow-alt:bottom-to-top;mso-next-textbox:#_x0000_s4128" inset=".5mm,.3mm,.5mm,.3mm">
                  <w:txbxContent>
                    <w:p w:rsidR="00666F5F" w:rsidRDefault="00666F5F" w:rsidP="004443BE">
                      <w:pPr>
                        <w:pStyle w:val="af2"/>
                      </w:pPr>
                    </w:p>
                  </w:txbxContent>
                </v:textbox>
              </v:shape>
              <v:shape id="_x0000_s4129" type="#_x0000_t202" style="position:absolute;left:3194;top:11707;width:283;height:1984" strokeweight="2.25pt">
                <v:textbox style="layout-flow:vertical;mso-layout-flow-alt:bottom-to-top;mso-next-textbox:#_x0000_s4129" inset=".5mm,.3mm,.5mm,.3mm">
                  <w:txbxContent>
                    <w:p w:rsidR="00666F5F" w:rsidRDefault="00666F5F" w:rsidP="004443BE">
                      <w:pPr>
                        <w:pStyle w:val="af2"/>
                      </w:pPr>
                    </w:p>
                  </w:txbxContent>
                </v:textbox>
              </v:shape>
              <v:shape id="_x0000_s4130" type="#_x0000_t202" style="position:absolute;left:3194;top:8901;width:283;height:1417" strokeweight="2.25pt">
                <v:textbox style="layout-flow:vertical;mso-layout-flow-alt:bottom-to-top;mso-next-textbox:#_x0000_s4130" inset=".5mm,.3mm,.5mm,.3mm">
                  <w:txbxContent>
                    <w:p w:rsidR="00666F5F" w:rsidRDefault="00666F5F" w:rsidP="004443BE">
                      <w:pPr>
                        <w:pStyle w:val="af2"/>
                      </w:pPr>
                    </w:p>
                  </w:txbxContent>
                </v:textbox>
              </v:shape>
              <v:shape id="_x0000_s4131" type="#_x0000_t202" style="position:absolute;left:3194;top:10306;width:283;height:1417" strokeweight="2.25pt">
                <v:textbox style="layout-flow:vertical;mso-layout-flow-alt:bottom-to-top;mso-next-textbox:#_x0000_s4131" inset=".5mm,.3mm,.5mm,.3mm">
                  <w:txbxContent>
                    <w:p w:rsidR="00666F5F" w:rsidRDefault="00666F5F" w:rsidP="004443BE">
                      <w:pPr>
                        <w:pStyle w:val="af2"/>
                      </w:pPr>
                    </w:p>
                  </w:txbxContent>
                </v:textbox>
              </v:shape>
              <v:shape id="_x0000_s4132" type="#_x0000_t202" style="position:absolute;left:3194;top:6929;width:283;height:1984" strokeweight="2.25pt">
                <v:textbox style="layout-flow:vertical;mso-layout-flow-alt:bottom-to-top;mso-next-textbox:#_x0000_s4132" inset=".5mm,.3mm,.5mm,.3mm">
                  <w:txbxContent>
                    <w:p w:rsidR="00666F5F" w:rsidRDefault="00666F5F" w:rsidP="004443BE">
                      <w:pPr>
                        <w:pStyle w:val="af2"/>
                      </w:pPr>
                    </w:p>
                  </w:txbxContent>
                </v:textbox>
              </v:shape>
            </v:group>
          </v:group>
          <v:rect id="_x0000_s4133" style="position:absolute;left:1134;top:284;width:10488;height:16271" strokeweight="2.25pt"/>
          <v:group id="_x0000_s4134" style="position:absolute;left:1134;top:15717;width:10489;height:837" coordorigin="1140,12894" coordsize="10489,853">
            <v:rect id="_x0000_s4135" style="position:absolute;left:1140;top:12894;width:10488;height:850" strokeweight="2.25pt"/>
            <v:group id="_x0000_s4136" style="position:absolute;left:1143;top:12894;width:10486;height:853" coordorigin="989,11410" coordsize="10486,853">
              <v:group id="_x0000_s4137" style="position:absolute;left:10908;top:11410;width:567;height:853" coordorigin="9096,9973" coordsize="851,853">
                <v:shape id="_x0000_s4138" type="#_x0000_t202" style="position:absolute;left:9096;top:9973;width:850;height:283" strokeweight="2.25pt">
                  <v:textbox style="mso-next-textbox:#_x0000_s4138" inset=".5mm,.3mm,.5mm,.3mm">
                    <w:txbxContent>
                      <w:p w:rsidR="00666F5F" w:rsidRDefault="00666F5F" w:rsidP="004443BE">
                        <w:pPr>
                          <w:pStyle w:val="af2"/>
                          <w:rPr>
                            <w:noProof w:val="0"/>
                          </w:rPr>
                        </w:pPr>
                        <w:r>
                          <w:rPr>
                            <w:noProof w:val="0"/>
                          </w:rPr>
                          <w:t>Лист</w:t>
                        </w:r>
                      </w:p>
                    </w:txbxContent>
                  </v:textbox>
                </v:shape>
                <v:shape id="_x0000_s4139" type="#_x0000_t202" style="position:absolute;left:9097;top:10259;width:850;height:567" strokeweight="2.25pt">
                  <v:textbox style="mso-next-textbox:#_x0000_s4139" inset=".5mm,.3mm,.5mm,.3mm">
                    <w:txbxContent>
                      <w:p w:rsidR="00666F5F" w:rsidRDefault="008B59CD" w:rsidP="004443BE">
                        <w:pPr>
                          <w:pStyle w:val="af2"/>
                          <w:spacing w:before="120"/>
                          <w:rPr>
                            <w:noProof w:val="0"/>
                            <w:sz w:val="22"/>
                            <w:lang w:val="en-US"/>
                          </w:rPr>
                        </w:pPr>
                        <w:r>
                          <w:rPr>
                            <w:noProof w:val="0"/>
                            <w:sz w:val="22"/>
                            <w:lang w:val="en-US"/>
                          </w:rPr>
                          <w:fldChar w:fldCharType="begin"/>
                        </w:r>
                        <w:r w:rsidR="00666F5F">
                          <w:rPr>
                            <w:noProof w:val="0"/>
                            <w:sz w:val="22"/>
                            <w:lang w:val="en-US"/>
                          </w:rPr>
                          <w:instrText xml:space="preserve"> PAGE  \* MERGEFORMAT </w:instrText>
                        </w:r>
                        <w:r>
                          <w:rPr>
                            <w:noProof w:val="0"/>
                            <w:sz w:val="22"/>
                            <w:lang w:val="en-US"/>
                          </w:rPr>
                          <w:fldChar w:fldCharType="separate"/>
                        </w:r>
                        <w:r w:rsidR="00C60F2C">
                          <w:rPr>
                            <w:sz w:val="22"/>
                            <w:lang w:val="en-US"/>
                          </w:rPr>
                          <w:t>14</w:t>
                        </w:r>
                        <w:r>
                          <w:rPr>
                            <w:noProof w:val="0"/>
                            <w:sz w:val="22"/>
                            <w:lang w:val="en-US"/>
                          </w:rPr>
                          <w:fldChar w:fldCharType="end"/>
                        </w:r>
                      </w:p>
                    </w:txbxContent>
                  </v:textbox>
                </v:shape>
              </v:group>
              <v:shape id="_x0000_s4140" type="#_x0000_t202" style="position:absolute;left:4672;top:11413;width:6236;height:850" strokeweight="2.25pt">
                <v:textbox style="mso-next-textbox:#_x0000_s4140" inset=".5mm,.3mm,.5mm,.3mm">
                  <w:txbxContent>
                    <w:p w:rsidR="00666F5F" w:rsidRPr="00A1002F" w:rsidRDefault="00666F5F" w:rsidP="00A1002F">
                      <w:pPr>
                        <w:spacing w:before="240" w:after="240"/>
                        <w:jc w:val="center"/>
                        <w:rPr>
                          <w:rFonts w:ascii="GOST type B" w:hAnsi="GOST type B"/>
                          <w:i/>
                          <w:sz w:val="36"/>
                          <w:szCs w:val="36"/>
                        </w:rPr>
                      </w:pPr>
                      <w:r>
                        <w:rPr>
                          <w:rFonts w:ascii="GOST type B" w:hAnsi="GOST type B"/>
                          <w:i/>
                          <w:sz w:val="36"/>
                          <w:szCs w:val="36"/>
                        </w:rPr>
                        <w:t>ИАЛЦ.</w:t>
                      </w:r>
                      <w:r>
                        <w:rPr>
                          <w:rFonts w:ascii="GOST type B" w:hAnsi="GOST type B"/>
                          <w:i/>
                          <w:sz w:val="36"/>
                        </w:rPr>
                        <w:t>463627</w:t>
                      </w:r>
                      <w:r>
                        <w:rPr>
                          <w:rFonts w:ascii="GOST type B" w:hAnsi="GOST type B"/>
                          <w:i/>
                          <w:sz w:val="36"/>
                          <w:szCs w:val="36"/>
                        </w:rPr>
                        <w:t>.00</w:t>
                      </w:r>
                      <w:r>
                        <w:rPr>
                          <w:rFonts w:ascii="GOST type B" w:hAnsi="GOST type B"/>
                          <w:i/>
                          <w:sz w:val="36"/>
                          <w:szCs w:val="36"/>
                          <w:lang w:val="en-US"/>
                        </w:rPr>
                        <w:t xml:space="preserve">3 </w:t>
                      </w:r>
                      <w:r>
                        <w:rPr>
                          <w:rFonts w:ascii="GOST type B" w:hAnsi="GOST type B"/>
                          <w:i/>
                          <w:sz w:val="36"/>
                          <w:szCs w:val="36"/>
                        </w:rPr>
                        <w:t>ПЗ</w:t>
                      </w:r>
                    </w:p>
                  </w:txbxContent>
                </v:textbox>
              </v:shape>
              <v:group id="_x0000_s4141" style="position:absolute;left:989;top:11413;width:3683;height:850" coordorigin="1248,9691" coordsize="3683,861">
                <v:group id="_x0000_s4142" style="position:absolute;left:1248;top:10272;width:3682;height:280" coordorigin="3332,11725" coordsize="3681,283">
                  <v:shape id="_x0000_s4143" type="#_x0000_t202" style="position:absolute;left:3332;top:11725;width:397;height:283" strokeweight="2.25pt">
                    <v:textbox style="mso-next-textbox:#_x0000_s4143" inset=".5mm,.3mm,.5mm,.3mm">
                      <w:txbxContent>
                        <w:p w:rsidR="00666F5F" w:rsidRDefault="00666F5F" w:rsidP="004443BE">
                          <w:pPr>
                            <w:pStyle w:val="af2"/>
                            <w:rPr>
                              <w:noProof w:val="0"/>
                            </w:rPr>
                          </w:pPr>
                          <w:r>
                            <w:rPr>
                              <w:noProof w:val="0"/>
                            </w:rPr>
                            <w:t>Лит</w:t>
                          </w:r>
                        </w:p>
                      </w:txbxContent>
                    </v:textbox>
                  </v:shape>
                  <v:shape id="_x0000_s4144" type="#_x0000_t202" style="position:absolute;left:4295;top:11725;width:1304;height:283" strokeweight="2.25pt">
                    <v:textbox style="mso-next-textbox:#_x0000_s4144" inset=".5mm,.3mm,.5mm,.3mm">
                      <w:txbxContent>
                        <w:p w:rsidR="00666F5F" w:rsidRDefault="00666F5F" w:rsidP="004443BE">
                          <w:pPr>
                            <w:pStyle w:val="af2"/>
                          </w:pPr>
                          <w:r>
                            <w:t>№ докум.</w:t>
                          </w:r>
                        </w:p>
                      </w:txbxContent>
                    </v:textbox>
                  </v:shape>
                  <v:shape id="_x0000_s4145" type="#_x0000_t202" style="position:absolute;left:3728;top:11725;width:567;height:283" strokeweight="2.25pt">
                    <v:textbox style="mso-next-textbox:#_x0000_s4145" inset=".5mm,.3mm,.5mm,.3mm">
                      <w:txbxContent>
                        <w:p w:rsidR="00666F5F" w:rsidRDefault="00666F5F" w:rsidP="004443BE">
                          <w:pPr>
                            <w:pStyle w:val="af2"/>
                            <w:rPr>
                              <w:noProof w:val="0"/>
                            </w:rPr>
                          </w:pPr>
                          <w:r>
                            <w:t>Изм</w:t>
                          </w:r>
                          <w:r>
                            <w:rPr>
                              <w:noProof w:val="0"/>
                            </w:rPr>
                            <w:t>.</w:t>
                          </w:r>
                        </w:p>
                      </w:txbxContent>
                    </v:textbox>
                  </v:shape>
                  <v:shape id="_x0000_s4146" type="#_x0000_t202" style="position:absolute;left:5597;top:11725;width:850;height:283" strokeweight="2.25pt">
                    <v:textbox style="mso-next-textbox:#_x0000_s4146" inset=".5mm,.3mm,.5mm,.3mm">
                      <w:txbxContent>
                        <w:p w:rsidR="00666F5F" w:rsidRDefault="00666F5F" w:rsidP="004443BE">
                          <w:pPr>
                            <w:pStyle w:val="af2"/>
                            <w:rPr>
                              <w:noProof w:val="0"/>
                            </w:rPr>
                          </w:pPr>
                          <w:r>
                            <w:t>Подп</w:t>
                          </w:r>
                          <w:r>
                            <w:rPr>
                              <w:noProof w:val="0"/>
                            </w:rPr>
                            <w:t>.</w:t>
                          </w:r>
                        </w:p>
                      </w:txbxContent>
                    </v:textbox>
                  </v:shape>
                  <v:shape id="_x0000_s4147" type="#_x0000_t202" style="position:absolute;left:6446;top:11725;width:567;height:283" strokeweight="2.25pt">
                    <v:textbox style="mso-next-textbox:#_x0000_s4147" inset=".5mm,.3mm,.5mm,.3mm">
                      <w:txbxContent>
                        <w:p w:rsidR="00666F5F" w:rsidRDefault="00666F5F" w:rsidP="004443BE">
                          <w:pPr>
                            <w:pStyle w:val="af2"/>
                            <w:rPr>
                              <w:noProof w:val="0"/>
                            </w:rPr>
                          </w:pPr>
                          <w:r>
                            <w:rPr>
                              <w:noProof w:val="0"/>
                            </w:rPr>
                            <w:t>Дата</w:t>
                          </w:r>
                        </w:p>
                      </w:txbxContent>
                    </v:textbox>
                  </v:shape>
                </v:group>
                <v:group id="_x0000_s4148" style="position:absolute;left:1248;top:9691;width:3683;height:581" coordorigin="3033,9482" coordsize="3683,581">
                  <v:group id="_x0000_s4149" style="position:absolute;left:3034;top:9492;width:3682;height:561" coordorigin="1240,9793" coordsize="3685,568">
                    <v:group id="_x0000_s4150" style="position:absolute;left:1240;top:10078;width:3685;height:283" coordorigin="3332,11725" coordsize="3681,283">
                      <v:shape id="_x0000_s4151" type="#_x0000_t202" style="position:absolute;left:3332;top:11725;width:397;height:283" strokeweight="1pt">
                        <v:textbox style="mso-next-textbox:#_x0000_s4151" inset=".5mm,.3mm,.5mm,.3mm">
                          <w:txbxContent>
                            <w:p w:rsidR="00666F5F" w:rsidRDefault="00666F5F" w:rsidP="004443BE">
                              <w:pPr>
                                <w:pStyle w:val="af2"/>
                              </w:pPr>
                            </w:p>
                          </w:txbxContent>
                        </v:textbox>
                      </v:shape>
                      <v:shape id="_x0000_s4152" type="#_x0000_t202" style="position:absolute;left:4295;top:11725;width:1304;height:283" strokeweight="1pt">
                        <v:textbox style="mso-next-textbox:#_x0000_s4152" inset=".5mm,.3mm,.5mm,.3mm">
                          <w:txbxContent>
                            <w:p w:rsidR="00666F5F" w:rsidRDefault="00666F5F" w:rsidP="004443BE">
                              <w:pPr>
                                <w:pStyle w:val="af2"/>
                              </w:pPr>
                            </w:p>
                          </w:txbxContent>
                        </v:textbox>
                      </v:shape>
                      <v:shape id="_x0000_s4153" type="#_x0000_t202" style="position:absolute;left:3728;top:11725;width:567;height:283" strokeweight="1pt">
                        <v:textbox style="mso-next-textbox:#_x0000_s4153" inset=".5mm,.3mm,.5mm,.3mm">
                          <w:txbxContent>
                            <w:p w:rsidR="00666F5F" w:rsidRDefault="00666F5F" w:rsidP="004443BE">
                              <w:pPr>
                                <w:pStyle w:val="af2"/>
                              </w:pPr>
                            </w:p>
                          </w:txbxContent>
                        </v:textbox>
                      </v:shape>
                      <v:shape id="_x0000_s4154" type="#_x0000_t202" style="position:absolute;left:5597;top:11725;width:850;height:283" strokeweight="1pt">
                        <v:textbox style="mso-next-textbox:#_x0000_s4154" inset=".5mm,.3mm,.5mm,.3mm">
                          <w:txbxContent>
                            <w:p w:rsidR="00666F5F" w:rsidRDefault="00666F5F" w:rsidP="004443BE">
                              <w:pPr>
                                <w:pStyle w:val="af2"/>
                              </w:pPr>
                            </w:p>
                          </w:txbxContent>
                        </v:textbox>
                      </v:shape>
                      <v:shape id="_x0000_s4155" type="#_x0000_t202" style="position:absolute;left:6446;top:11725;width:567;height:283" strokeweight="1pt">
                        <v:textbox style="mso-next-textbox:#_x0000_s4155" inset=".5mm,.3mm,.5mm,.3mm">
                          <w:txbxContent>
                            <w:p w:rsidR="00666F5F" w:rsidRDefault="00666F5F" w:rsidP="004443BE">
                              <w:pPr>
                                <w:pStyle w:val="af2"/>
                              </w:pPr>
                            </w:p>
                          </w:txbxContent>
                        </v:textbox>
                      </v:shape>
                    </v:group>
                    <v:group id="_x0000_s4156" style="position:absolute;left:1240;top:9793;width:3685;height:283" coordorigin="3332,11725" coordsize="3681,283">
                      <v:shape id="_x0000_s4157" type="#_x0000_t202" style="position:absolute;left:3332;top:11725;width:397;height:283" strokeweight="1pt">
                        <v:textbox style="mso-next-textbox:#_x0000_s4157" inset=".5mm,.3mm,.5mm,.3mm">
                          <w:txbxContent>
                            <w:p w:rsidR="00666F5F" w:rsidRDefault="00666F5F" w:rsidP="004443BE">
                              <w:pPr>
                                <w:pStyle w:val="af2"/>
                              </w:pPr>
                            </w:p>
                          </w:txbxContent>
                        </v:textbox>
                      </v:shape>
                      <v:shape id="_x0000_s4158" type="#_x0000_t202" style="position:absolute;left:4295;top:11725;width:1304;height:283" strokeweight="1pt">
                        <v:textbox style="mso-next-textbox:#_x0000_s4158" inset=".5mm,.3mm,.5mm,.3mm">
                          <w:txbxContent>
                            <w:p w:rsidR="00666F5F" w:rsidRDefault="00666F5F" w:rsidP="004443BE">
                              <w:pPr>
                                <w:pStyle w:val="af2"/>
                              </w:pPr>
                            </w:p>
                          </w:txbxContent>
                        </v:textbox>
                      </v:shape>
                      <v:shape id="_x0000_s4159" type="#_x0000_t202" style="position:absolute;left:3728;top:11725;width:567;height:283" strokeweight="1pt">
                        <v:textbox style="mso-next-textbox:#_x0000_s4159" inset=".5mm,.3mm,.5mm,.3mm">
                          <w:txbxContent>
                            <w:p w:rsidR="00666F5F" w:rsidRDefault="00666F5F" w:rsidP="004443BE">
                              <w:pPr>
                                <w:pStyle w:val="af2"/>
                              </w:pPr>
                            </w:p>
                          </w:txbxContent>
                        </v:textbox>
                      </v:shape>
                      <v:shape id="_x0000_s4160" type="#_x0000_t202" style="position:absolute;left:5597;top:11725;width:850;height:283" strokeweight="1pt">
                        <v:textbox style="mso-next-textbox:#_x0000_s4160" inset=".5mm,.3mm,.5mm,.3mm">
                          <w:txbxContent>
                            <w:p w:rsidR="00666F5F" w:rsidRDefault="00666F5F" w:rsidP="004443BE">
                              <w:pPr>
                                <w:pStyle w:val="af2"/>
                              </w:pPr>
                            </w:p>
                          </w:txbxContent>
                        </v:textbox>
                      </v:shape>
                      <v:shape id="_x0000_s4161" type="#_x0000_t202" style="position:absolute;left:6446;top:11725;width:567;height:283" strokeweight="1pt">
                        <v:textbox style="mso-next-textbox:#_x0000_s4161" inset=".5mm,.3mm,.5mm,.3mm">
                          <w:txbxContent>
                            <w:p w:rsidR="00666F5F" w:rsidRDefault="00666F5F" w:rsidP="004443BE">
                              <w:pPr>
                                <w:pStyle w:val="af2"/>
                              </w:pPr>
                            </w:p>
                          </w:txbxContent>
                        </v:textbox>
                      </v:shape>
                    </v:group>
                  </v:group>
                  <v:line id="_x0000_s4162" style="position:absolute" from="5299,9482" to="5299,10053" strokeweight="2.25pt"/>
                  <v:line id="_x0000_s4163" style="position:absolute" from="3033,9492" to="3033,10063" strokeweight="2.25pt"/>
                  <v:line id="_x0000_s4164" style="position:absolute" from="6715,9482" to="6715,10053" strokeweight="2.25pt"/>
                  <v:line id="_x0000_s4165" style="position:absolute" from="6148,9482" to="6148,10053" strokeweight="2.25pt"/>
                  <v:line id="_x0000_s4166" style="position:absolute" from="3430,9492" to="3430,10063" strokeweight="2.25pt"/>
                  <v:line id="_x0000_s4167" style="position:absolute" from="3996,9482" to="3996,10053" strokeweight="2.25pt"/>
                </v:group>
              </v:group>
            </v:group>
          </v:group>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010E"/>
    <w:multiLevelType w:val="hybridMultilevel"/>
    <w:tmpl w:val="3B2C86D0"/>
    <w:lvl w:ilvl="0" w:tplc="D7E85DC0">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8654186"/>
    <w:multiLevelType w:val="hybridMultilevel"/>
    <w:tmpl w:val="0C2A20C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E8D5EF9"/>
    <w:multiLevelType w:val="multilevel"/>
    <w:tmpl w:val="36B412CC"/>
    <w:lvl w:ilvl="0">
      <w:start w:val="1"/>
      <w:numFmt w:val="decimal"/>
      <w:lvlText w:val="%1."/>
      <w:lvlJc w:val="left"/>
      <w:pPr>
        <w:ind w:left="450" w:hanging="450"/>
      </w:pPr>
      <w:rPr>
        <w:rFonts w:eastAsiaTheme="majorEastAsia" w:hint="default"/>
        <w:b w:val="0"/>
      </w:rPr>
    </w:lvl>
    <w:lvl w:ilvl="1">
      <w:start w:val="1"/>
      <w:numFmt w:val="decimal"/>
      <w:pStyle w:val="a"/>
      <w:lvlText w:val="Рис. 1.%2."/>
      <w:lvlJc w:val="left"/>
      <w:pPr>
        <w:ind w:left="1287" w:hanging="720"/>
      </w:pPr>
      <w:rPr>
        <w:rFonts w:hint="default"/>
        <w:b w:val="0"/>
      </w:rPr>
    </w:lvl>
    <w:lvl w:ilvl="2">
      <w:start w:val="1"/>
      <w:numFmt w:val="decimal"/>
      <w:lvlText w:val="%1.%2.%3."/>
      <w:lvlJc w:val="left"/>
      <w:pPr>
        <w:ind w:left="1854" w:hanging="720"/>
      </w:pPr>
      <w:rPr>
        <w:rFonts w:eastAsiaTheme="majorEastAsia" w:hint="default"/>
        <w:b w:val="0"/>
      </w:rPr>
    </w:lvl>
    <w:lvl w:ilvl="3">
      <w:start w:val="1"/>
      <w:numFmt w:val="decimal"/>
      <w:lvlText w:val="%1.%2.%3.%4."/>
      <w:lvlJc w:val="left"/>
      <w:pPr>
        <w:ind w:left="2781" w:hanging="1080"/>
      </w:pPr>
      <w:rPr>
        <w:rFonts w:eastAsiaTheme="majorEastAsia" w:hint="default"/>
        <w:b w:val="0"/>
      </w:rPr>
    </w:lvl>
    <w:lvl w:ilvl="4">
      <w:start w:val="1"/>
      <w:numFmt w:val="decimal"/>
      <w:lvlText w:val="%1.%2.%3.%4.%5."/>
      <w:lvlJc w:val="left"/>
      <w:pPr>
        <w:ind w:left="3348" w:hanging="1080"/>
      </w:pPr>
      <w:rPr>
        <w:rFonts w:eastAsiaTheme="majorEastAsia" w:hint="default"/>
        <w:b w:val="0"/>
      </w:rPr>
    </w:lvl>
    <w:lvl w:ilvl="5">
      <w:start w:val="1"/>
      <w:numFmt w:val="decimal"/>
      <w:lvlText w:val="%1.%2.%3.%4.%5.%6."/>
      <w:lvlJc w:val="left"/>
      <w:pPr>
        <w:ind w:left="4275" w:hanging="1440"/>
      </w:pPr>
      <w:rPr>
        <w:rFonts w:eastAsiaTheme="majorEastAsia" w:hint="default"/>
        <w:b w:val="0"/>
      </w:rPr>
    </w:lvl>
    <w:lvl w:ilvl="6">
      <w:start w:val="1"/>
      <w:numFmt w:val="decimal"/>
      <w:lvlText w:val="%1.%2.%3.%4.%5.%6.%7."/>
      <w:lvlJc w:val="left"/>
      <w:pPr>
        <w:ind w:left="5202" w:hanging="1800"/>
      </w:pPr>
      <w:rPr>
        <w:rFonts w:eastAsiaTheme="majorEastAsia" w:hint="default"/>
        <w:b w:val="0"/>
      </w:rPr>
    </w:lvl>
    <w:lvl w:ilvl="7">
      <w:start w:val="1"/>
      <w:numFmt w:val="decimal"/>
      <w:lvlText w:val="%1.%2.%3.%4.%5.%6.%7.%8."/>
      <w:lvlJc w:val="left"/>
      <w:pPr>
        <w:ind w:left="5769" w:hanging="1800"/>
      </w:pPr>
      <w:rPr>
        <w:rFonts w:eastAsiaTheme="majorEastAsia" w:hint="default"/>
        <w:b w:val="0"/>
      </w:rPr>
    </w:lvl>
    <w:lvl w:ilvl="8">
      <w:start w:val="1"/>
      <w:numFmt w:val="decimal"/>
      <w:lvlText w:val="%1.%2.%3.%4.%5.%6.%7.%8.%9."/>
      <w:lvlJc w:val="left"/>
      <w:pPr>
        <w:ind w:left="6696" w:hanging="2160"/>
      </w:pPr>
      <w:rPr>
        <w:rFonts w:eastAsiaTheme="majorEastAsia" w:hint="default"/>
        <w:b w:val="0"/>
      </w:rPr>
    </w:lvl>
  </w:abstractNum>
  <w:abstractNum w:abstractNumId="3">
    <w:nsid w:val="11022B5A"/>
    <w:multiLevelType w:val="hybridMultilevel"/>
    <w:tmpl w:val="A044CF32"/>
    <w:lvl w:ilvl="0" w:tplc="270C78C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17EE4305"/>
    <w:multiLevelType w:val="hybridMultilevel"/>
    <w:tmpl w:val="BFB073E8"/>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5">
    <w:nsid w:val="190458DD"/>
    <w:multiLevelType w:val="hybridMultilevel"/>
    <w:tmpl w:val="A33A8B42"/>
    <w:lvl w:ilvl="0" w:tplc="0419000F">
      <w:start w:val="1"/>
      <w:numFmt w:val="decimal"/>
      <w:lvlText w:val="%1."/>
      <w:lvlJc w:val="left"/>
      <w:pPr>
        <w:tabs>
          <w:tab w:val="num" w:pos="1230"/>
        </w:tabs>
        <w:ind w:left="1230" w:hanging="360"/>
      </w:pPr>
    </w:lvl>
    <w:lvl w:ilvl="1" w:tplc="04190019" w:tentative="1">
      <w:start w:val="1"/>
      <w:numFmt w:val="lowerLetter"/>
      <w:lvlText w:val="%2."/>
      <w:lvlJc w:val="left"/>
      <w:pPr>
        <w:tabs>
          <w:tab w:val="num" w:pos="1950"/>
        </w:tabs>
        <w:ind w:left="1950" w:hanging="360"/>
      </w:pPr>
    </w:lvl>
    <w:lvl w:ilvl="2" w:tplc="0419001B" w:tentative="1">
      <w:start w:val="1"/>
      <w:numFmt w:val="lowerRoman"/>
      <w:lvlText w:val="%3."/>
      <w:lvlJc w:val="right"/>
      <w:pPr>
        <w:tabs>
          <w:tab w:val="num" w:pos="2670"/>
        </w:tabs>
        <w:ind w:left="2670" w:hanging="180"/>
      </w:pPr>
    </w:lvl>
    <w:lvl w:ilvl="3" w:tplc="0419000F" w:tentative="1">
      <w:start w:val="1"/>
      <w:numFmt w:val="decimal"/>
      <w:lvlText w:val="%4."/>
      <w:lvlJc w:val="left"/>
      <w:pPr>
        <w:tabs>
          <w:tab w:val="num" w:pos="3390"/>
        </w:tabs>
        <w:ind w:left="3390" w:hanging="360"/>
      </w:pPr>
    </w:lvl>
    <w:lvl w:ilvl="4" w:tplc="04190019" w:tentative="1">
      <w:start w:val="1"/>
      <w:numFmt w:val="lowerLetter"/>
      <w:lvlText w:val="%5."/>
      <w:lvlJc w:val="left"/>
      <w:pPr>
        <w:tabs>
          <w:tab w:val="num" w:pos="4110"/>
        </w:tabs>
        <w:ind w:left="4110" w:hanging="360"/>
      </w:pPr>
    </w:lvl>
    <w:lvl w:ilvl="5" w:tplc="0419001B" w:tentative="1">
      <w:start w:val="1"/>
      <w:numFmt w:val="lowerRoman"/>
      <w:lvlText w:val="%6."/>
      <w:lvlJc w:val="right"/>
      <w:pPr>
        <w:tabs>
          <w:tab w:val="num" w:pos="4830"/>
        </w:tabs>
        <w:ind w:left="4830" w:hanging="180"/>
      </w:pPr>
    </w:lvl>
    <w:lvl w:ilvl="6" w:tplc="0419000F" w:tentative="1">
      <w:start w:val="1"/>
      <w:numFmt w:val="decimal"/>
      <w:lvlText w:val="%7."/>
      <w:lvlJc w:val="left"/>
      <w:pPr>
        <w:tabs>
          <w:tab w:val="num" w:pos="5550"/>
        </w:tabs>
        <w:ind w:left="5550" w:hanging="360"/>
      </w:pPr>
    </w:lvl>
    <w:lvl w:ilvl="7" w:tplc="04190019" w:tentative="1">
      <w:start w:val="1"/>
      <w:numFmt w:val="lowerLetter"/>
      <w:lvlText w:val="%8."/>
      <w:lvlJc w:val="left"/>
      <w:pPr>
        <w:tabs>
          <w:tab w:val="num" w:pos="6270"/>
        </w:tabs>
        <w:ind w:left="6270" w:hanging="360"/>
      </w:pPr>
    </w:lvl>
    <w:lvl w:ilvl="8" w:tplc="0419001B" w:tentative="1">
      <w:start w:val="1"/>
      <w:numFmt w:val="lowerRoman"/>
      <w:lvlText w:val="%9."/>
      <w:lvlJc w:val="right"/>
      <w:pPr>
        <w:tabs>
          <w:tab w:val="num" w:pos="6990"/>
        </w:tabs>
        <w:ind w:left="6990" w:hanging="180"/>
      </w:pPr>
    </w:lvl>
  </w:abstractNum>
  <w:abstractNum w:abstractNumId="6">
    <w:nsid w:val="1A305934"/>
    <w:multiLevelType w:val="hybridMultilevel"/>
    <w:tmpl w:val="CCEABF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15D27B8"/>
    <w:multiLevelType w:val="multilevel"/>
    <w:tmpl w:val="11FC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9D64C7"/>
    <w:multiLevelType w:val="hybridMultilevel"/>
    <w:tmpl w:val="D4AA12F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28445FF1"/>
    <w:multiLevelType w:val="hybridMultilevel"/>
    <w:tmpl w:val="F2567574"/>
    <w:lvl w:ilvl="0" w:tplc="270C78C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2B230E69"/>
    <w:multiLevelType w:val="hybridMultilevel"/>
    <w:tmpl w:val="19E008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D6243B2"/>
    <w:multiLevelType w:val="hybridMultilevel"/>
    <w:tmpl w:val="8F86980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367A2D23"/>
    <w:multiLevelType w:val="hybridMultilevel"/>
    <w:tmpl w:val="B38C88FE"/>
    <w:lvl w:ilvl="0" w:tplc="04190001">
      <w:start w:val="1"/>
      <w:numFmt w:val="bullet"/>
      <w:lvlText w:val=""/>
      <w:lvlJc w:val="left"/>
      <w:pPr>
        <w:tabs>
          <w:tab w:val="num" w:pos="1230"/>
        </w:tabs>
        <w:ind w:left="1230" w:hanging="360"/>
      </w:pPr>
      <w:rPr>
        <w:rFonts w:ascii="Symbol" w:hAnsi="Symbol" w:hint="default"/>
      </w:rPr>
    </w:lvl>
    <w:lvl w:ilvl="1" w:tplc="04190003" w:tentative="1">
      <w:start w:val="1"/>
      <w:numFmt w:val="bullet"/>
      <w:lvlText w:val="o"/>
      <w:lvlJc w:val="left"/>
      <w:pPr>
        <w:tabs>
          <w:tab w:val="num" w:pos="1950"/>
        </w:tabs>
        <w:ind w:left="1950" w:hanging="360"/>
      </w:pPr>
      <w:rPr>
        <w:rFonts w:ascii="Courier New" w:hAnsi="Courier New" w:cs="Courier New"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cs="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cs="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abstractNum w:abstractNumId="13">
    <w:nsid w:val="37476B7A"/>
    <w:multiLevelType w:val="hybridMultilevel"/>
    <w:tmpl w:val="B240F72E"/>
    <w:lvl w:ilvl="0" w:tplc="60565084">
      <w:start w:val="1"/>
      <w:numFmt w:val="decimal"/>
      <w:lvlText w:val="%1."/>
      <w:lvlJc w:val="left"/>
      <w:pPr>
        <w:ind w:left="1440" w:hanging="360"/>
      </w:pPr>
      <w:rPr>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44105A40"/>
    <w:multiLevelType w:val="hybridMultilevel"/>
    <w:tmpl w:val="A998A444"/>
    <w:lvl w:ilvl="0" w:tplc="270C78C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450D4878"/>
    <w:multiLevelType w:val="multilevel"/>
    <w:tmpl w:val="BD18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84394B"/>
    <w:multiLevelType w:val="hybridMultilevel"/>
    <w:tmpl w:val="7EAADAE6"/>
    <w:lvl w:ilvl="0" w:tplc="04190001">
      <w:start w:val="1"/>
      <w:numFmt w:val="bullet"/>
      <w:lvlText w:val=""/>
      <w:lvlJc w:val="left"/>
      <w:pPr>
        <w:ind w:left="1776" w:hanging="360"/>
      </w:pPr>
      <w:rPr>
        <w:rFonts w:ascii="Symbol" w:hAnsi="Symbol"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7">
    <w:nsid w:val="4FEC56A3"/>
    <w:multiLevelType w:val="hybridMultilevel"/>
    <w:tmpl w:val="012A13B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51F60B76"/>
    <w:multiLevelType w:val="hybridMultilevel"/>
    <w:tmpl w:val="72CC6E4A"/>
    <w:lvl w:ilvl="0" w:tplc="04190001">
      <w:start w:val="1"/>
      <w:numFmt w:val="bullet"/>
      <w:lvlText w:val=""/>
      <w:lvlJc w:val="left"/>
      <w:pPr>
        <w:ind w:left="1776" w:hanging="360"/>
      </w:pPr>
      <w:rPr>
        <w:rFonts w:ascii="Symbol" w:hAnsi="Symbol"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9">
    <w:nsid w:val="5795433D"/>
    <w:multiLevelType w:val="multilevel"/>
    <w:tmpl w:val="470874E2"/>
    <w:lvl w:ilvl="0">
      <w:start w:val="1"/>
      <w:numFmt w:val="decimal"/>
      <w:pStyle w:val="1"/>
      <w:lvlText w:val="%1."/>
      <w:lvlJc w:val="left"/>
      <w:pPr>
        <w:ind w:left="720" w:hanging="360"/>
      </w:pPr>
    </w:lvl>
    <w:lvl w:ilvl="1">
      <w:start w:val="1"/>
      <w:numFmt w:val="decimal"/>
      <w:pStyle w:val="2"/>
      <w:isLgl/>
      <w:lvlText w:val="%1.%2."/>
      <w:lvlJc w:val="left"/>
      <w:pPr>
        <w:ind w:left="1080" w:hanging="720"/>
      </w:pPr>
      <w:rPr>
        <w:rFonts w:hint="default"/>
      </w:rPr>
    </w:lvl>
    <w:lvl w:ilvl="2">
      <w:start w:val="1"/>
      <w:numFmt w:val="decimal"/>
      <w:pStyle w:val="5"/>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nsid w:val="590F6E70"/>
    <w:multiLevelType w:val="hybridMultilevel"/>
    <w:tmpl w:val="39AE4E74"/>
    <w:lvl w:ilvl="0" w:tplc="0419000F">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5FA45D8D"/>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22">
    <w:nsid w:val="65151830"/>
    <w:multiLevelType w:val="hybridMultilevel"/>
    <w:tmpl w:val="379A7AE8"/>
    <w:lvl w:ilvl="0" w:tplc="270C78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5AB1922"/>
    <w:multiLevelType w:val="multilevel"/>
    <w:tmpl w:val="AB2C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C61E75"/>
    <w:multiLevelType w:val="hybridMultilevel"/>
    <w:tmpl w:val="4A5ADD00"/>
    <w:lvl w:ilvl="0" w:tplc="270C78C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675B61AE"/>
    <w:multiLevelType w:val="hybridMultilevel"/>
    <w:tmpl w:val="319206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682936AE"/>
    <w:multiLevelType w:val="hybridMultilevel"/>
    <w:tmpl w:val="6290CBCA"/>
    <w:lvl w:ilvl="0" w:tplc="ABE84E6A">
      <w:start w:val="1"/>
      <w:numFmt w:val="decimal"/>
      <w:lvlText w:val="%1."/>
      <w:lvlJc w:val="left"/>
      <w:pPr>
        <w:ind w:left="360" w:hanging="360"/>
      </w:pPr>
      <w:rPr>
        <w:b w:val="0"/>
      </w:r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27">
    <w:nsid w:val="687F1257"/>
    <w:multiLevelType w:val="singleLevel"/>
    <w:tmpl w:val="AC00171C"/>
    <w:lvl w:ilvl="0">
      <w:numFmt w:val="decimal"/>
      <w:lvlText w:val="%1"/>
      <w:lvlJc w:val="left"/>
      <w:pPr>
        <w:tabs>
          <w:tab w:val="num" w:pos="840"/>
        </w:tabs>
        <w:ind w:left="840" w:hanging="840"/>
      </w:pPr>
      <w:rPr>
        <w:rFonts w:hint="default"/>
      </w:rPr>
    </w:lvl>
  </w:abstractNum>
  <w:abstractNum w:abstractNumId="28">
    <w:nsid w:val="6E3A7850"/>
    <w:multiLevelType w:val="multilevel"/>
    <w:tmpl w:val="E0D4C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7333EB8"/>
    <w:multiLevelType w:val="hybridMultilevel"/>
    <w:tmpl w:val="C9F8A9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7A7475EC"/>
    <w:multiLevelType w:val="hybridMultilevel"/>
    <w:tmpl w:val="52FE2B1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7"/>
  </w:num>
  <w:num w:numId="2">
    <w:abstractNumId w:val="15"/>
  </w:num>
  <w:num w:numId="3">
    <w:abstractNumId w:val="28"/>
  </w:num>
  <w:num w:numId="4">
    <w:abstractNumId w:val="4"/>
  </w:num>
  <w:num w:numId="5">
    <w:abstractNumId w:val="21"/>
  </w:num>
  <w:num w:numId="6">
    <w:abstractNumId w:val="12"/>
  </w:num>
  <w:num w:numId="7">
    <w:abstractNumId w:val="5"/>
  </w:num>
  <w:num w:numId="8">
    <w:abstractNumId w:val="27"/>
  </w:num>
  <w:num w:numId="9">
    <w:abstractNumId w:val="19"/>
  </w:num>
  <w:num w:numId="10">
    <w:abstractNumId w:val="1"/>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22"/>
  </w:num>
  <w:num w:numId="14">
    <w:abstractNumId w:val="14"/>
  </w:num>
  <w:num w:numId="15">
    <w:abstractNumId w:val="29"/>
  </w:num>
  <w:num w:numId="16">
    <w:abstractNumId w:val="9"/>
  </w:num>
  <w:num w:numId="17">
    <w:abstractNumId w:val="24"/>
  </w:num>
  <w:num w:numId="18">
    <w:abstractNumId w:val="8"/>
  </w:num>
  <w:num w:numId="19">
    <w:abstractNumId w:val="2"/>
  </w:num>
  <w:num w:numId="20">
    <w:abstractNumId w:val="23"/>
  </w:num>
  <w:num w:numId="21">
    <w:abstractNumId w:val="3"/>
  </w:num>
  <w:num w:numId="22">
    <w:abstractNumId w:val="26"/>
  </w:num>
  <w:num w:numId="23">
    <w:abstractNumId w:val="13"/>
  </w:num>
  <w:num w:numId="24">
    <w:abstractNumId w:val="10"/>
  </w:num>
  <w:num w:numId="25">
    <w:abstractNumId w:val="6"/>
  </w:num>
  <w:num w:numId="26">
    <w:abstractNumId w:val="17"/>
  </w:num>
  <w:num w:numId="27">
    <w:abstractNumId w:val="20"/>
  </w:num>
  <w:num w:numId="28">
    <w:abstractNumId w:val="30"/>
  </w:num>
  <w:num w:numId="29">
    <w:abstractNumId w:val="18"/>
  </w:num>
  <w:num w:numId="30">
    <w:abstractNumId w:val="16"/>
  </w:num>
  <w:num w:numId="31">
    <w:abstractNumId w:val="25"/>
  </w:num>
  <w:num w:numId="3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stylePaneFormatFilter w:val="3F01"/>
  <w:defaultTabStop w:val="708"/>
  <w:characterSpacingControl w:val="doNotCompress"/>
  <w:hdrShapeDefaults>
    <o:shapedefaults v:ext="edit" spidmax="33794"/>
    <o:shapelayout v:ext="edit">
      <o:idmap v:ext="edit" data="4"/>
    </o:shapelayout>
  </w:hdrShapeDefaults>
  <w:footnotePr>
    <w:footnote w:id="0"/>
    <w:footnote w:id="1"/>
  </w:footnotePr>
  <w:endnotePr>
    <w:endnote w:id="0"/>
    <w:endnote w:id="1"/>
  </w:endnotePr>
  <w:compat/>
  <w:rsids>
    <w:rsidRoot w:val="00341C2F"/>
    <w:rsid w:val="00002CCC"/>
    <w:rsid w:val="00005248"/>
    <w:rsid w:val="00012E3B"/>
    <w:rsid w:val="00016C4B"/>
    <w:rsid w:val="00041CD5"/>
    <w:rsid w:val="00045BDF"/>
    <w:rsid w:val="0006728F"/>
    <w:rsid w:val="0007390C"/>
    <w:rsid w:val="0008563D"/>
    <w:rsid w:val="00085943"/>
    <w:rsid w:val="00085CED"/>
    <w:rsid w:val="00091A85"/>
    <w:rsid w:val="00091DC4"/>
    <w:rsid w:val="00092D12"/>
    <w:rsid w:val="000A3FC4"/>
    <w:rsid w:val="000A7F45"/>
    <w:rsid w:val="000B63AB"/>
    <w:rsid w:val="000C1D75"/>
    <w:rsid w:val="000C2463"/>
    <w:rsid w:val="000C276A"/>
    <w:rsid w:val="000C5839"/>
    <w:rsid w:val="000D2FD7"/>
    <w:rsid w:val="000D3D49"/>
    <w:rsid w:val="000E3040"/>
    <w:rsid w:val="000E57B8"/>
    <w:rsid w:val="00100377"/>
    <w:rsid w:val="0012143F"/>
    <w:rsid w:val="00123558"/>
    <w:rsid w:val="0012437C"/>
    <w:rsid w:val="001248EC"/>
    <w:rsid w:val="0012690A"/>
    <w:rsid w:val="001329D1"/>
    <w:rsid w:val="00133BE9"/>
    <w:rsid w:val="00141FFD"/>
    <w:rsid w:val="0015366E"/>
    <w:rsid w:val="001605C3"/>
    <w:rsid w:val="001733BF"/>
    <w:rsid w:val="00175BAC"/>
    <w:rsid w:val="00175FF0"/>
    <w:rsid w:val="00177C86"/>
    <w:rsid w:val="00181C26"/>
    <w:rsid w:val="0018236A"/>
    <w:rsid w:val="0018691E"/>
    <w:rsid w:val="00186BCC"/>
    <w:rsid w:val="001B23C8"/>
    <w:rsid w:val="001C0B94"/>
    <w:rsid w:val="001C0F62"/>
    <w:rsid w:val="001C3814"/>
    <w:rsid w:val="001C43A2"/>
    <w:rsid w:val="001D08FF"/>
    <w:rsid w:val="001D247A"/>
    <w:rsid w:val="001D42B0"/>
    <w:rsid w:val="001E71FA"/>
    <w:rsid w:val="001E75EE"/>
    <w:rsid w:val="001F3EA0"/>
    <w:rsid w:val="00211372"/>
    <w:rsid w:val="00215809"/>
    <w:rsid w:val="00217B15"/>
    <w:rsid w:val="0022080A"/>
    <w:rsid w:val="00220D26"/>
    <w:rsid w:val="00222836"/>
    <w:rsid w:val="002256DD"/>
    <w:rsid w:val="00227F01"/>
    <w:rsid w:val="00231864"/>
    <w:rsid w:val="002372D6"/>
    <w:rsid w:val="00243F53"/>
    <w:rsid w:val="00250611"/>
    <w:rsid w:val="00250DC1"/>
    <w:rsid w:val="00251448"/>
    <w:rsid w:val="002569B5"/>
    <w:rsid w:val="00265305"/>
    <w:rsid w:val="00267A24"/>
    <w:rsid w:val="002744BF"/>
    <w:rsid w:val="0027758B"/>
    <w:rsid w:val="00283139"/>
    <w:rsid w:val="00284B2A"/>
    <w:rsid w:val="002C1F5D"/>
    <w:rsid w:val="002C255D"/>
    <w:rsid w:val="002C5BBD"/>
    <w:rsid w:val="002D643B"/>
    <w:rsid w:val="002E6A76"/>
    <w:rsid w:val="002F45B7"/>
    <w:rsid w:val="00304C0B"/>
    <w:rsid w:val="00306359"/>
    <w:rsid w:val="003068E8"/>
    <w:rsid w:val="00306BCC"/>
    <w:rsid w:val="003074D3"/>
    <w:rsid w:val="003109D3"/>
    <w:rsid w:val="0031751C"/>
    <w:rsid w:val="00324189"/>
    <w:rsid w:val="003341C3"/>
    <w:rsid w:val="00335986"/>
    <w:rsid w:val="003363C3"/>
    <w:rsid w:val="0034131A"/>
    <w:rsid w:val="00341C2F"/>
    <w:rsid w:val="00342825"/>
    <w:rsid w:val="003428D5"/>
    <w:rsid w:val="00344C10"/>
    <w:rsid w:val="0035098B"/>
    <w:rsid w:val="0035152D"/>
    <w:rsid w:val="00353686"/>
    <w:rsid w:val="00354ADA"/>
    <w:rsid w:val="003637DB"/>
    <w:rsid w:val="0037429F"/>
    <w:rsid w:val="00397B1B"/>
    <w:rsid w:val="003B165B"/>
    <w:rsid w:val="003B19A6"/>
    <w:rsid w:val="003C2968"/>
    <w:rsid w:val="003C7E86"/>
    <w:rsid w:val="003D1C2E"/>
    <w:rsid w:val="003F32E6"/>
    <w:rsid w:val="003F729F"/>
    <w:rsid w:val="004070DA"/>
    <w:rsid w:val="00416122"/>
    <w:rsid w:val="004163DA"/>
    <w:rsid w:val="004168AE"/>
    <w:rsid w:val="00417544"/>
    <w:rsid w:val="00423ED2"/>
    <w:rsid w:val="00432951"/>
    <w:rsid w:val="004351CE"/>
    <w:rsid w:val="0043542C"/>
    <w:rsid w:val="004443BE"/>
    <w:rsid w:val="00446798"/>
    <w:rsid w:val="00450FC5"/>
    <w:rsid w:val="00467089"/>
    <w:rsid w:val="004730E9"/>
    <w:rsid w:val="00473C02"/>
    <w:rsid w:val="004756A3"/>
    <w:rsid w:val="0047678B"/>
    <w:rsid w:val="004853B4"/>
    <w:rsid w:val="00487A86"/>
    <w:rsid w:val="0049285E"/>
    <w:rsid w:val="00492B3F"/>
    <w:rsid w:val="004A642B"/>
    <w:rsid w:val="004B196A"/>
    <w:rsid w:val="004B405F"/>
    <w:rsid w:val="004B49CF"/>
    <w:rsid w:val="004B4FEB"/>
    <w:rsid w:val="004C1B25"/>
    <w:rsid w:val="004C6017"/>
    <w:rsid w:val="004E058D"/>
    <w:rsid w:val="004F1B92"/>
    <w:rsid w:val="004F300F"/>
    <w:rsid w:val="004F3081"/>
    <w:rsid w:val="00501D9B"/>
    <w:rsid w:val="0050586F"/>
    <w:rsid w:val="00513A4F"/>
    <w:rsid w:val="00517641"/>
    <w:rsid w:val="005209D5"/>
    <w:rsid w:val="00524BE2"/>
    <w:rsid w:val="00526BBF"/>
    <w:rsid w:val="005320B4"/>
    <w:rsid w:val="00532461"/>
    <w:rsid w:val="00532C2B"/>
    <w:rsid w:val="00541801"/>
    <w:rsid w:val="0056605B"/>
    <w:rsid w:val="00572AD5"/>
    <w:rsid w:val="00572C6A"/>
    <w:rsid w:val="00580A92"/>
    <w:rsid w:val="00587C27"/>
    <w:rsid w:val="0059034F"/>
    <w:rsid w:val="00592C63"/>
    <w:rsid w:val="005A0290"/>
    <w:rsid w:val="005A24DB"/>
    <w:rsid w:val="005B766E"/>
    <w:rsid w:val="005C3674"/>
    <w:rsid w:val="005E2005"/>
    <w:rsid w:val="005E2182"/>
    <w:rsid w:val="005E3424"/>
    <w:rsid w:val="005E4A28"/>
    <w:rsid w:val="005F317A"/>
    <w:rsid w:val="005F5090"/>
    <w:rsid w:val="005F7F8A"/>
    <w:rsid w:val="006013A7"/>
    <w:rsid w:val="006033A3"/>
    <w:rsid w:val="00604A0D"/>
    <w:rsid w:val="0060729D"/>
    <w:rsid w:val="006253CF"/>
    <w:rsid w:val="00634C50"/>
    <w:rsid w:val="00637529"/>
    <w:rsid w:val="00640AED"/>
    <w:rsid w:val="006467F1"/>
    <w:rsid w:val="006470FF"/>
    <w:rsid w:val="006557D2"/>
    <w:rsid w:val="00660424"/>
    <w:rsid w:val="00661001"/>
    <w:rsid w:val="00666F5F"/>
    <w:rsid w:val="00671238"/>
    <w:rsid w:val="00671C77"/>
    <w:rsid w:val="006837BF"/>
    <w:rsid w:val="006839D4"/>
    <w:rsid w:val="00690DA9"/>
    <w:rsid w:val="00692A2A"/>
    <w:rsid w:val="00692B9C"/>
    <w:rsid w:val="006A2880"/>
    <w:rsid w:val="006A4512"/>
    <w:rsid w:val="006A72C8"/>
    <w:rsid w:val="006A76FA"/>
    <w:rsid w:val="006C0D3D"/>
    <w:rsid w:val="006C5BFE"/>
    <w:rsid w:val="006D7D61"/>
    <w:rsid w:val="006E20FA"/>
    <w:rsid w:val="006E4C62"/>
    <w:rsid w:val="006E5414"/>
    <w:rsid w:val="006E6D2C"/>
    <w:rsid w:val="007009E5"/>
    <w:rsid w:val="0070334F"/>
    <w:rsid w:val="0071406D"/>
    <w:rsid w:val="00714309"/>
    <w:rsid w:val="007262F2"/>
    <w:rsid w:val="00734BFD"/>
    <w:rsid w:val="0074063F"/>
    <w:rsid w:val="00753847"/>
    <w:rsid w:val="00770604"/>
    <w:rsid w:val="00771819"/>
    <w:rsid w:val="00775D9B"/>
    <w:rsid w:val="0078102C"/>
    <w:rsid w:val="00785E75"/>
    <w:rsid w:val="007941F7"/>
    <w:rsid w:val="007961F4"/>
    <w:rsid w:val="007A0983"/>
    <w:rsid w:val="007B2CCF"/>
    <w:rsid w:val="007B6638"/>
    <w:rsid w:val="007C1855"/>
    <w:rsid w:val="007C3FFC"/>
    <w:rsid w:val="007C6763"/>
    <w:rsid w:val="007D7DB0"/>
    <w:rsid w:val="007E2209"/>
    <w:rsid w:val="007E62EA"/>
    <w:rsid w:val="007E6D4F"/>
    <w:rsid w:val="007E7716"/>
    <w:rsid w:val="007F26DA"/>
    <w:rsid w:val="007F55B1"/>
    <w:rsid w:val="007F7D06"/>
    <w:rsid w:val="00804F41"/>
    <w:rsid w:val="00805740"/>
    <w:rsid w:val="008078F2"/>
    <w:rsid w:val="00840453"/>
    <w:rsid w:val="00840FB2"/>
    <w:rsid w:val="008450B1"/>
    <w:rsid w:val="00846342"/>
    <w:rsid w:val="00851C70"/>
    <w:rsid w:val="008522E6"/>
    <w:rsid w:val="00852E0A"/>
    <w:rsid w:val="00854F28"/>
    <w:rsid w:val="008616D8"/>
    <w:rsid w:val="008632CF"/>
    <w:rsid w:val="00867158"/>
    <w:rsid w:val="00872F6F"/>
    <w:rsid w:val="00877BB5"/>
    <w:rsid w:val="00882049"/>
    <w:rsid w:val="008850C2"/>
    <w:rsid w:val="008A11C6"/>
    <w:rsid w:val="008A154F"/>
    <w:rsid w:val="008A3617"/>
    <w:rsid w:val="008B044B"/>
    <w:rsid w:val="008B0743"/>
    <w:rsid w:val="008B2C83"/>
    <w:rsid w:val="008B59CD"/>
    <w:rsid w:val="008C0493"/>
    <w:rsid w:val="008C165F"/>
    <w:rsid w:val="008D126B"/>
    <w:rsid w:val="008D1F92"/>
    <w:rsid w:val="008D3D5C"/>
    <w:rsid w:val="008E3BFF"/>
    <w:rsid w:val="008F2735"/>
    <w:rsid w:val="00906346"/>
    <w:rsid w:val="00910627"/>
    <w:rsid w:val="00920432"/>
    <w:rsid w:val="009246B5"/>
    <w:rsid w:val="00927AF1"/>
    <w:rsid w:val="00951A0F"/>
    <w:rsid w:val="00953156"/>
    <w:rsid w:val="0096169C"/>
    <w:rsid w:val="00962099"/>
    <w:rsid w:val="00963D77"/>
    <w:rsid w:val="00965017"/>
    <w:rsid w:val="00966E9B"/>
    <w:rsid w:val="0096750E"/>
    <w:rsid w:val="00967F7B"/>
    <w:rsid w:val="009722E6"/>
    <w:rsid w:val="00972D96"/>
    <w:rsid w:val="00977A51"/>
    <w:rsid w:val="009804E7"/>
    <w:rsid w:val="009810D2"/>
    <w:rsid w:val="00984BA3"/>
    <w:rsid w:val="009916DE"/>
    <w:rsid w:val="009A3F16"/>
    <w:rsid w:val="009A64C1"/>
    <w:rsid w:val="009A7E50"/>
    <w:rsid w:val="009B1425"/>
    <w:rsid w:val="009B3AF2"/>
    <w:rsid w:val="009B416C"/>
    <w:rsid w:val="009B5DB3"/>
    <w:rsid w:val="009C1854"/>
    <w:rsid w:val="009D254D"/>
    <w:rsid w:val="009E26CC"/>
    <w:rsid w:val="009E34B1"/>
    <w:rsid w:val="009E3A10"/>
    <w:rsid w:val="00A05A91"/>
    <w:rsid w:val="00A1002F"/>
    <w:rsid w:val="00A14E4A"/>
    <w:rsid w:val="00A160F8"/>
    <w:rsid w:val="00A22E41"/>
    <w:rsid w:val="00A2446C"/>
    <w:rsid w:val="00A27425"/>
    <w:rsid w:val="00A36B38"/>
    <w:rsid w:val="00A425B5"/>
    <w:rsid w:val="00A43F89"/>
    <w:rsid w:val="00A46723"/>
    <w:rsid w:val="00A51695"/>
    <w:rsid w:val="00A56EFD"/>
    <w:rsid w:val="00A57C24"/>
    <w:rsid w:val="00A61A72"/>
    <w:rsid w:val="00A6384B"/>
    <w:rsid w:val="00A63A23"/>
    <w:rsid w:val="00A665A1"/>
    <w:rsid w:val="00A85D4B"/>
    <w:rsid w:val="00A91424"/>
    <w:rsid w:val="00A91B68"/>
    <w:rsid w:val="00AA00ED"/>
    <w:rsid w:val="00AB1B8C"/>
    <w:rsid w:val="00AC2F04"/>
    <w:rsid w:val="00AC5AF5"/>
    <w:rsid w:val="00AD033C"/>
    <w:rsid w:val="00AD142A"/>
    <w:rsid w:val="00AD20B1"/>
    <w:rsid w:val="00AE37AD"/>
    <w:rsid w:val="00AE643E"/>
    <w:rsid w:val="00AE7C77"/>
    <w:rsid w:val="00AF0023"/>
    <w:rsid w:val="00AF11C7"/>
    <w:rsid w:val="00B06BCA"/>
    <w:rsid w:val="00B07680"/>
    <w:rsid w:val="00B078B7"/>
    <w:rsid w:val="00B10B6E"/>
    <w:rsid w:val="00B12956"/>
    <w:rsid w:val="00B2403B"/>
    <w:rsid w:val="00B33BAE"/>
    <w:rsid w:val="00B345F5"/>
    <w:rsid w:val="00B3701A"/>
    <w:rsid w:val="00B417A3"/>
    <w:rsid w:val="00B547C3"/>
    <w:rsid w:val="00B5504D"/>
    <w:rsid w:val="00B81643"/>
    <w:rsid w:val="00B86476"/>
    <w:rsid w:val="00B92CCF"/>
    <w:rsid w:val="00B9406F"/>
    <w:rsid w:val="00B94D2F"/>
    <w:rsid w:val="00BA4F03"/>
    <w:rsid w:val="00BA66C9"/>
    <w:rsid w:val="00BB3F0A"/>
    <w:rsid w:val="00BC323D"/>
    <w:rsid w:val="00BC5EFD"/>
    <w:rsid w:val="00BC66F3"/>
    <w:rsid w:val="00BC7D9E"/>
    <w:rsid w:val="00BD0194"/>
    <w:rsid w:val="00BD2E79"/>
    <w:rsid w:val="00BD4DB4"/>
    <w:rsid w:val="00BD5AD8"/>
    <w:rsid w:val="00BD5E49"/>
    <w:rsid w:val="00BE38FB"/>
    <w:rsid w:val="00BF356D"/>
    <w:rsid w:val="00BF439E"/>
    <w:rsid w:val="00C00CC4"/>
    <w:rsid w:val="00C01489"/>
    <w:rsid w:val="00C07937"/>
    <w:rsid w:val="00C23070"/>
    <w:rsid w:val="00C23948"/>
    <w:rsid w:val="00C34FFB"/>
    <w:rsid w:val="00C4248A"/>
    <w:rsid w:val="00C54290"/>
    <w:rsid w:val="00C60F2C"/>
    <w:rsid w:val="00C61598"/>
    <w:rsid w:val="00C632D9"/>
    <w:rsid w:val="00C654AB"/>
    <w:rsid w:val="00C727FC"/>
    <w:rsid w:val="00C734F3"/>
    <w:rsid w:val="00C73CF7"/>
    <w:rsid w:val="00C947C1"/>
    <w:rsid w:val="00C95EE5"/>
    <w:rsid w:val="00C96CAD"/>
    <w:rsid w:val="00CA4096"/>
    <w:rsid w:val="00CA6693"/>
    <w:rsid w:val="00CB139D"/>
    <w:rsid w:val="00CB2431"/>
    <w:rsid w:val="00CC293B"/>
    <w:rsid w:val="00CC554A"/>
    <w:rsid w:val="00CC600D"/>
    <w:rsid w:val="00CC73F2"/>
    <w:rsid w:val="00CD5BE4"/>
    <w:rsid w:val="00CD6738"/>
    <w:rsid w:val="00CF73E5"/>
    <w:rsid w:val="00CF75D4"/>
    <w:rsid w:val="00D01E87"/>
    <w:rsid w:val="00D02CF5"/>
    <w:rsid w:val="00D0364D"/>
    <w:rsid w:val="00D03772"/>
    <w:rsid w:val="00D07608"/>
    <w:rsid w:val="00D10E0F"/>
    <w:rsid w:val="00D131B6"/>
    <w:rsid w:val="00D227F0"/>
    <w:rsid w:val="00D256AA"/>
    <w:rsid w:val="00D27310"/>
    <w:rsid w:val="00D32CC0"/>
    <w:rsid w:val="00D32EF9"/>
    <w:rsid w:val="00D4270A"/>
    <w:rsid w:val="00D449DE"/>
    <w:rsid w:val="00D469C2"/>
    <w:rsid w:val="00D5122E"/>
    <w:rsid w:val="00D52119"/>
    <w:rsid w:val="00D61A6C"/>
    <w:rsid w:val="00D64C01"/>
    <w:rsid w:val="00D73C93"/>
    <w:rsid w:val="00D75359"/>
    <w:rsid w:val="00D871A4"/>
    <w:rsid w:val="00DA31DE"/>
    <w:rsid w:val="00DB1FB2"/>
    <w:rsid w:val="00DB5607"/>
    <w:rsid w:val="00DC0EB0"/>
    <w:rsid w:val="00DC5406"/>
    <w:rsid w:val="00DC61F8"/>
    <w:rsid w:val="00DC7C75"/>
    <w:rsid w:val="00DD08F8"/>
    <w:rsid w:val="00DD1066"/>
    <w:rsid w:val="00DD60E9"/>
    <w:rsid w:val="00DD726A"/>
    <w:rsid w:val="00DE2375"/>
    <w:rsid w:val="00DF0996"/>
    <w:rsid w:val="00DF3B1A"/>
    <w:rsid w:val="00E048B0"/>
    <w:rsid w:val="00E070DE"/>
    <w:rsid w:val="00E1094A"/>
    <w:rsid w:val="00E2336F"/>
    <w:rsid w:val="00E25FBA"/>
    <w:rsid w:val="00E3394D"/>
    <w:rsid w:val="00E4291A"/>
    <w:rsid w:val="00E439A2"/>
    <w:rsid w:val="00E45976"/>
    <w:rsid w:val="00E478D4"/>
    <w:rsid w:val="00E512EB"/>
    <w:rsid w:val="00E516A1"/>
    <w:rsid w:val="00E52B81"/>
    <w:rsid w:val="00E538BB"/>
    <w:rsid w:val="00E56741"/>
    <w:rsid w:val="00E605C2"/>
    <w:rsid w:val="00E613E5"/>
    <w:rsid w:val="00E61901"/>
    <w:rsid w:val="00E72C92"/>
    <w:rsid w:val="00E74B78"/>
    <w:rsid w:val="00E74EF3"/>
    <w:rsid w:val="00E905D3"/>
    <w:rsid w:val="00E9509E"/>
    <w:rsid w:val="00EA7F09"/>
    <w:rsid w:val="00EB1838"/>
    <w:rsid w:val="00EC09E4"/>
    <w:rsid w:val="00EC34C7"/>
    <w:rsid w:val="00ED4C21"/>
    <w:rsid w:val="00ED4D72"/>
    <w:rsid w:val="00EE310C"/>
    <w:rsid w:val="00EE3F7D"/>
    <w:rsid w:val="00EE43B8"/>
    <w:rsid w:val="00EE4618"/>
    <w:rsid w:val="00EE6536"/>
    <w:rsid w:val="00EE7726"/>
    <w:rsid w:val="00EE7A41"/>
    <w:rsid w:val="00F03390"/>
    <w:rsid w:val="00F1347D"/>
    <w:rsid w:val="00F142CD"/>
    <w:rsid w:val="00F16377"/>
    <w:rsid w:val="00F165EF"/>
    <w:rsid w:val="00F239F3"/>
    <w:rsid w:val="00F24269"/>
    <w:rsid w:val="00F24A7A"/>
    <w:rsid w:val="00F279A5"/>
    <w:rsid w:val="00F3252A"/>
    <w:rsid w:val="00F33C0F"/>
    <w:rsid w:val="00F418EC"/>
    <w:rsid w:val="00F42851"/>
    <w:rsid w:val="00F46025"/>
    <w:rsid w:val="00F52789"/>
    <w:rsid w:val="00F649EC"/>
    <w:rsid w:val="00F74F84"/>
    <w:rsid w:val="00F91E46"/>
    <w:rsid w:val="00F94C8B"/>
    <w:rsid w:val="00F958FA"/>
    <w:rsid w:val="00FB74A9"/>
    <w:rsid w:val="00FC57D4"/>
    <w:rsid w:val="00FC5A13"/>
    <w:rsid w:val="00FE2B20"/>
    <w:rsid w:val="00FF32D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1C43A2"/>
    <w:rPr>
      <w:sz w:val="24"/>
      <w:szCs w:val="24"/>
    </w:rPr>
  </w:style>
  <w:style w:type="paragraph" w:styleId="1">
    <w:name w:val="heading 1"/>
    <w:basedOn w:val="a0"/>
    <w:next w:val="a0"/>
    <w:link w:val="10"/>
    <w:qFormat/>
    <w:rsid w:val="00753847"/>
    <w:pPr>
      <w:keepNext/>
      <w:numPr>
        <w:numId w:val="9"/>
      </w:numPr>
      <w:spacing w:before="240" w:after="60"/>
      <w:outlineLvl w:val="0"/>
    </w:pPr>
    <w:rPr>
      <w:rFonts w:ascii="GOST type B" w:hAnsi="GOST type B"/>
      <w:b/>
      <w:bCs/>
      <w:noProof/>
      <w:kern w:val="32"/>
      <w:sz w:val="32"/>
      <w:szCs w:val="32"/>
    </w:rPr>
  </w:style>
  <w:style w:type="paragraph" w:styleId="2">
    <w:name w:val="heading 2"/>
    <w:basedOn w:val="a1"/>
    <w:next w:val="a0"/>
    <w:link w:val="20"/>
    <w:qFormat/>
    <w:rsid w:val="00DB1FB2"/>
    <w:pPr>
      <w:numPr>
        <w:ilvl w:val="1"/>
        <w:numId w:val="9"/>
      </w:numPr>
      <w:outlineLvl w:val="1"/>
    </w:pPr>
    <w:rPr>
      <w:b/>
    </w:rPr>
  </w:style>
  <w:style w:type="paragraph" w:styleId="3">
    <w:name w:val="heading 3"/>
    <w:basedOn w:val="a0"/>
    <w:next w:val="a0"/>
    <w:link w:val="30"/>
    <w:semiHidden/>
    <w:unhideWhenUsed/>
    <w:qFormat/>
    <w:rsid w:val="00FB74A9"/>
    <w:pPr>
      <w:keepNext/>
      <w:keepLines/>
      <w:spacing w:before="200"/>
      <w:outlineLvl w:val="2"/>
    </w:pPr>
    <w:rPr>
      <w:rFonts w:asciiTheme="majorHAnsi" w:eastAsiaTheme="majorEastAsia" w:hAnsiTheme="majorHAnsi" w:cstheme="majorBidi"/>
      <w:b/>
      <w:bCs/>
      <w:color w:val="4F81BD" w:themeColor="accent1"/>
    </w:rPr>
  </w:style>
  <w:style w:type="paragraph" w:styleId="5">
    <w:name w:val="heading 5"/>
    <w:basedOn w:val="2"/>
    <w:next w:val="a0"/>
    <w:link w:val="50"/>
    <w:qFormat/>
    <w:rsid w:val="00085943"/>
    <w:pPr>
      <w:numPr>
        <w:ilvl w:val="2"/>
      </w:numPr>
      <w:ind w:hanging="589"/>
      <w:outlineLvl w:val="4"/>
    </w:pPr>
  </w:style>
  <w:style w:type="paragraph" w:styleId="6">
    <w:name w:val="heading 6"/>
    <w:basedOn w:val="a0"/>
    <w:next w:val="a0"/>
    <w:link w:val="60"/>
    <w:qFormat/>
    <w:rsid w:val="00671238"/>
    <w:pPr>
      <w:keepNext/>
      <w:jc w:val="center"/>
      <w:outlineLvl w:val="5"/>
    </w:pPr>
    <w:rPr>
      <w:sz w:val="28"/>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Web)"/>
    <w:basedOn w:val="a0"/>
    <w:link w:val="a5"/>
    <w:uiPriority w:val="99"/>
    <w:rsid w:val="00753847"/>
    <w:pPr>
      <w:spacing w:line="360" w:lineRule="auto"/>
      <w:ind w:firstLine="720"/>
      <w:jc w:val="both"/>
    </w:pPr>
    <w:rPr>
      <w:rFonts w:ascii="GOST type B" w:hAnsi="GOST type B" w:cs="Arial"/>
      <w:sz w:val="28"/>
      <w:szCs w:val="28"/>
    </w:rPr>
  </w:style>
  <w:style w:type="paragraph" w:customStyle="1" w:styleId="11">
    <w:name w:val="Стиль1"/>
    <w:basedOn w:val="a0"/>
    <w:rsid w:val="00B5504D"/>
    <w:pPr>
      <w:overflowPunct w:val="0"/>
      <w:autoSpaceDE w:val="0"/>
      <w:autoSpaceDN w:val="0"/>
      <w:adjustRightInd w:val="0"/>
      <w:jc w:val="both"/>
      <w:textAlignment w:val="baseline"/>
    </w:pPr>
    <w:rPr>
      <w:rFonts w:ascii="Arial" w:hAnsi="Arial"/>
      <w:sz w:val="28"/>
      <w:szCs w:val="20"/>
    </w:rPr>
  </w:style>
  <w:style w:type="paragraph" w:styleId="HTML">
    <w:name w:val="HTML Preformatted"/>
    <w:basedOn w:val="a0"/>
    <w:rsid w:val="00AE6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6">
    <w:name w:val="Hyperlink"/>
    <w:basedOn w:val="a2"/>
    <w:uiPriority w:val="99"/>
    <w:rsid w:val="003068E8"/>
    <w:rPr>
      <w:color w:val="0000FF"/>
      <w:u w:val="single"/>
    </w:rPr>
  </w:style>
  <w:style w:type="character" w:styleId="a7">
    <w:name w:val="Strong"/>
    <w:basedOn w:val="a2"/>
    <w:uiPriority w:val="22"/>
    <w:qFormat/>
    <w:rsid w:val="003068E8"/>
    <w:rPr>
      <w:b/>
      <w:bCs/>
    </w:rPr>
  </w:style>
  <w:style w:type="character" w:customStyle="1" w:styleId="fntreference">
    <w:name w:val="fntreference"/>
    <w:basedOn w:val="a2"/>
    <w:rsid w:val="004168AE"/>
    <w:rPr>
      <w:sz w:val="17"/>
      <w:szCs w:val="17"/>
      <w:vertAlign w:val="superscript"/>
    </w:rPr>
  </w:style>
  <w:style w:type="paragraph" w:styleId="a8">
    <w:name w:val="Body Text Indent"/>
    <w:basedOn w:val="a0"/>
    <w:rsid w:val="00C00CC4"/>
    <w:pPr>
      <w:spacing w:after="120"/>
      <w:ind w:left="283"/>
    </w:pPr>
  </w:style>
  <w:style w:type="paragraph" w:styleId="21">
    <w:name w:val="Body Text Indent 2"/>
    <w:basedOn w:val="a0"/>
    <w:rsid w:val="00C95EE5"/>
    <w:pPr>
      <w:spacing w:after="120" w:line="480" w:lineRule="auto"/>
      <w:ind w:left="283"/>
    </w:pPr>
  </w:style>
  <w:style w:type="character" w:customStyle="1" w:styleId="keyword">
    <w:name w:val="keyword"/>
    <w:basedOn w:val="a2"/>
    <w:rsid w:val="00220D26"/>
  </w:style>
  <w:style w:type="character" w:customStyle="1" w:styleId="keyworddef">
    <w:name w:val="keyword_def"/>
    <w:basedOn w:val="a2"/>
    <w:rsid w:val="00220D26"/>
  </w:style>
  <w:style w:type="character" w:customStyle="1" w:styleId="texample">
    <w:name w:val="texample"/>
    <w:basedOn w:val="a2"/>
    <w:rsid w:val="00220D26"/>
  </w:style>
  <w:style w:type="paragraph" w:customStyle="1" w:styleId="GOST12ItalicCenter">
    <w:name w:val="GOST 12 Italic Center"/>
    <w:basedOn w:val="a0"/>
    <w:rsid w:val="006557D2"/>
    <w:pPr>
      <w:ind w:firstLine="360"/>
      <w:jc w:val="center"/>
    </w:pPr>
    <w:rPr>
      <w:rFonts w:ascii="GOST type B" w:hAnsi="GOST type B"/>
      <w:i/>
      <w:szCs w:val="28"/>
    </w:rPr>
  </w:style>
  <w:style w:type="paragraph" w:customStyle="1" w:styleId="GOST14ItalicCenter">
    <w:name w:val="GOST 14 Italic Center"/>
    <w:basedOn w:val="a0"/>
    <w:rsid w:val="006557D2"/>
    <w:pPr>
      <w:jc w:val="center"/>
    </w:pPr>
    <w:rPr>
      <w:rFonts w:ascii="GOST type B" w:hAnsi="GOST type B"/>
      <w:i/>
      <w:iCs/>
      <w:sz w:val="28"/>
    </w:rPr>
  </w:style>
  <w:style w:type="paragraph" w:customStyle="1" w:styleId="12">
    <w:name w:val="Обычный1"/>
    <w:rsid w:val="00FF32D0"/>
    <w:pPr>
      <w:jc w:val="both"/>
    </w:pPr>
    <w:rPr>
      <w:sz w:val="28"/>
      <w:lang w:val="uk-UA"/>
    </w:rPr>
  </w:style>
  <w:style w:type="paragraph" w:styleId="a9">
    <w:name w:val="Block Text"/>
    <w:basedOn w:val="a0"/>
    <w:rsid w:val="00FF32D0"/>
    <w:pPr>
      <w:ind w:left="142" w:right="57" w:firstLine="425"/>
    </w:pPr>
    <w:rPr>
      <w:sz w:val="28"/>
      <w:szCs w:val="20"/>
    </w:rPr>
  </w:style>
  <w:style w:type="paragraph" w:styleId="aa">
    <w:name w:val="Plain Text"/>
    <w:basedOn w:val="a0"/>
    <w:rsid w:val="009C1854"/>
    <w:rPr>
      <w:rFonts w:ascii="Courier New" w:hAnsi="Courier New" w:cs="Courier New"/>
      <w:sz w:val="20"/>
      <w:szCs w:val="20"/>
    </w:rPr>
  </w:style>
  <w:style w:type="paragraph" w:customStyle="1" w:styleId="Normal1">
    <w:name w:val="Normal1"/>
    <w:rsid w:val="009D254D"/>
    <w:pPr>
      <w:jc w:val="both"/>
    </w:pPr>
    <w:rPr>
      <w:sz w:val="28"/>
      <w:lang w:val="uk-UA"/>
    </w:rPr>
  </w:style>
  <w:style w:type="paragraph" w:styleId="ab">
    <w:name w:val="Body Text"/>
    <w:basedOn w:val="a0"/>
    <w:rsid w:val="009D254D"/>
    <w:pPr>
      <w:spacing w:after="120"/>
    </w:pPr>
  </w:style>
  <w:style w:type="character" w:customStyle="1" w:styleId="20">
    <w:name w:val="Заголовок 2 Знак"/>
    <w:basedOn w:val="a2"/>
    <w:link w:val="2"/>
    <w:rsid w:val="00DB1FB2"/>
    <w:rPr>
      <w:rFonts w:ascii="GOST type B" w:hAnsi="GOST type B" w:cs="Arial"/>
      <w:b/>
      <w:sz w:val="28"/>
      <w:szCs w:val="28"/>
    </w:rPr>
  </w:style>
  <w:style w:type="character" w:customStyle="1" w:styleId="50">
    <w:name w:val="Заголовок 5 Знак"/>
    <w:basedOn w:val="a2"/>
    <w:link w:val="5"/>
    <w:rsid w:val="00085943"/>
    <w:rPr>
      <w:rFonts w:ascii="GOST type A" w:hAnsi="GOST type A" w:cs="Arial"/>
      <w:b/>
      <w:sz w:val="28"/>
      <w:szCs w:val="28"/>
    </w:rPr>
  </w:style>
  <w:style w:type="character" w:customStyle="1" w:styleId="60">
    <w:name w:val="Заголовок 6 Знак"/>
    <w:basedOn w:val="a2"/>
    <w:link w:val="6"/>
    <w:rsid w:val="00671238"/>
    <w:rPr>
      <w:sz w:val="28"/>
    </w:rPr>
  </w:style>
  <w:style w:type="character" w:customStyle="1" w:styleId="10">
    <w:name w:val="Заголовок 1 Знак"/>
    <w:basedOn w:val="a2"/>
    <w:link w:val="1"/>
    <w:rsid w:val="00753847"/>
    <w:rPr>
      <w:rFonts w:ascii="GOST type B" w:eastAsia="Times New Roman" w:hAnsi="GOST type B" w:cs="Times New Roman"/>
      <w:b/>
      <w:bCs/>
      <w:noProof/>
      <w:kern w:val="32"/>
      <w:sz w:val="32"/>
      <w:szCs w:val="32"/>
    </w:rPr>
  </w:style>
  <w:style w:type="paragraph" w:customStyle="1" w:styleId="Plain">
    <w:name w:val="Plain Текст"/>
    <w:basedOn w:val="a1"/>
    <w:link w:val="Plain0"/>
    <w:qFormat/>
    <w:rsid w:val="00753847"/>
  </w:style>
  <w:style w:type="paragraph" w:styleId="ac">
    <w:name w:val="header"/>
    <w:basedOn w:val="a0"/>
    <w:link w:val="ad"/>
    <w:uiPriority w:val="99"/>
    <w:rsid w:val="00E74EF3"/>
    <w:pPr>
      <w:tabs>
        <w:tab w:val="center" w:pos="4677"/>
        <w:tab w:val="right" w:pos="9355"/>
      </w:tabs>
    </w:pPr>
  </w:style>
  <w:style w:type="character" w:customStyle="1" w:styleId="a5">
    <w:name w:val="Обычный (веб) Знак"/>
    <w:basedOn w:val="a2"/>
    <w:link w:val="a1"/>
    <w:rsid w:val="00753847"/>
    <w:rPr>
      <w:rFonts w:ascii="GOST type B" w:hAnsi="GOST type B" w:cs="Arial"/>
      <w:sz w:val="28"/>
      <w:szCs w:val="28"/>
    </w:rPr>
  </w:style>
  <w:style w:type="character" w:customStyle="1" w:styleId="Plain0">
    <w:name w:val="Plain Текст Знак"/>
    <w:basedOn w:val="a5"/>
    <w:link w:val="Plain"/>
    <w:rsid w:val="00753847"/>
  </w:style>
  <w:style w:type="character" w:customStyle="1" w:styleId="ad">
    <w:name w:val="Верхний колонтитул Знак"/>
    <w:basedOn w:val="a2"/>
    <w:link w:val="ac"/>
    <w:uiPriority w:val="99"/>
    <w:rsid w:val="00E74EF3"/>
    <w:rPr>
      <w:sz w:val="24"/>
      <w:szCs w:val="24"/>
    </w:rPr>
  </w:style>
  <w:style w:type="paragraph" w:styleId="ae">
    <w:name w:val="footer"/>
    <w:basedOn w:val="a0"/>
    <w:link w:val="af"/>
    <w:rsid w:val="00E74EF3"/>
    <w:pPr>
      <w:tabs>
        <w:tab w:val="center" w:pos="4677"/>
        <w:tab w:val="right" w:pos="9355"/>
      </w:tabs>
    </w:pPr>
  </w:style>
  <w:style w:type="character" w:customStyle="1" w:styleId="af">
    <w:name w:val="Нижний колонтитул Знак"/>
    <w:basedOn w:val="a2"/>
    <w:link w:val="ae"/>
    <w:rsid w:val="00E74EF3"/>
    <w:rPr>
      <w:sz w:val="24"/>
      <w:szCs w:val="24"/>
    </w:rPr>
  </w:style>
  <w:style w:type="paragraph" w:styleId="af0">
    <w:name w:val="Balloon Text"/>
    <w:basedOn w:val="a0"/>
    <w:link w:val="af1"/>
    <w:rsid w:val="00E74EF3"/>
    <w:rPr>
      <w:rFonts w:ascii="Tahoma" w:hAnsi="Tahoma" w:cs="Tahoma"/>
      <w:sz w:val="16"/>
      <w:szCs w:val="16"/>
    </w:rPr>
  </w:style>
  <w:style w:type="character" w:customStyle="1" w:styleId="af1">
    <w:name w:val="Текст выноски Знак"/>
    <w:basedOn w:val="a2"/>
    <w:link w:val="af0"/>
    <w:rsid w:val="00E74EF3"/>
    <w:rPr>
      <w:rFonts w:ascii="Tahoma" w:hAnsi="Tahoma" w:cs="Tahoma"/>
      <w:sz w:val="16"/>
      <w:szCs w:val="16"/>
    </w:rPr>
  </w:style>
  <w:style w:type="paragraph" w:customStyle="1" w:styleId="af2">
    <w:name w:val="Штамп"/>
    <w:basedOn w:val="a0"/>
    <w:rsid w:val="004443BE"/>
    <w:pPr>
      <w:jc w:val="center"/>
    </w:pPr>
    <w:rPr>
      <w:rFonts w:ascii="ГОСТ тип А" w:hAnsi="ГОСТ тип А"/>
      <w:i/>
      <w:noProof/>
      <w:sz w:val="18"/>
      <w:szCs w:val="20"/>
    </w:rPr>
  </w:style>
  <w:style w:type="paragraph" w:customStyle="1" w:styleId="13">
    <w:name w:val="Без интервала1"/>
    <w:rsid w:val="00A6384B"/>
    <w:rPr>
      <w:rFonts w:ascii="Calibri" w:hAnsi="Calibri"/>
      <w:sz w:val="22"/>
      <w:szCs w:val="22"/>
    </w:rPr>
  </w:style>
  <w:style w:type="paragraph" w:styleId="af3">
    <w:name w:val="Subtitle"/>
    <w:basedOn w:val="a0"/>
    <w:next w:val="a0"/>
    <w:link w:val="af4"/>
    <w:qFormat/>
    <w:rsid w:val="00A6384B"/>
    <w:pPr>
      <w:spacing w:after="60" w:line="276" w:lineRule="auto"/>
      <w:outlineLvl w:val="1"/>
    </w:pPr>
    <w:rPr>
      <w:rFonts w:ascii="Cambria" w:hAnsi="Cambria"/>
      <w:b/>
    </w:rPr>
  </w:style>
  <w:style w:type="character" w:customStyle="1" w:styleId="af4">
    <w:name w:val="Подзаголовок Знак"/>
    <w:basedOn w:val="a2"/>
    <w:link w:val="af3"/>
    <w:rsid w:val="00A6384B"/>
    <w:rPr>
      <w:rFonts w:ascii="Cambria" w:hAnsi="Cambria"/>
      <w:b/>
      <w:sz w:val="24"/>
      <w:szCs w:val="24"/>
    </w:rPr>
  </w:style>
  <w:style w:type="paragraph" w:styleId="af5">
    <w:name w:val="List Paragraph"/>
    <w:basedOn w:val="a0"/>
    <w:uiPriority w:val="34"/>
    <w:qFormat/>
    <w:rsid w:val="00AF0023"/>
    <w:pPr>
      <w:ind w:left="720"/>
      <w:contextualSpacing/>
    </w:pPr>
  </w:style>
  <w:style w:type="paragraph" w:styleId="af6">
    <w:name w:val="Title"/>
    <w:basedOn w:val="a0"/>
    <w:next w:val="a0"/>
    <w:link w:val="af7"/>
    <w:qFormat/>
    <w:rsid w:val="009A64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7">
    <w:name w:val="Название Знак"/>
    <w:basedOn w:val="a2"/>
    <w:link w:val="af6"/>
    <w:rsid w:val="009A64C1"/>
    <w:rPr>
      <w:rFonts w:asciiTheme="majorHAnsi" w:eastAsiaTheme="majorEastAsia" w:hAnsiTheme="majorHAnsi" w:cstheme="majorBidi"/>
      <w:color w:val="17365D" w:themeColor="text2" w:themeShade="BF"/>
      <w:spacing w:val="5"/>
      <w:kern w:val="28"/>
      <w:sz w:val="52"/>
      <w:szCs w:val="52"/>
    </w:rPr>
  </w:style>
  <w:style w:type="paragraph" w:styleId="af8">
    <w:name w:val="TOC Heading"/>
    <w:basedOn w:val="1"/>
    <w:next w:val="a0"/>
    <w:uiPriority w:val="39"/>
    <w:semiHidden/>
    <w:unhideWhenUsed/>
    <w:qFormat/>
    <w:rsid w:val="0037429F"/>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eastAsia="en-US"/>
    </w:rPr>
  </w:style>
  <w:style w:type="paragraph" w:styleId="14">
    <w:name w:val="toc 1"/>
    <w:basedOn w:val="a0"/>
    <w:next w:val="a0"/>
    <w:autoRedefine/>
    <w:uiPriority w:val="39"/>
    <w:rsid w:val="0037429F"/>
    <w:pPr>
      <w:spacing w:after="100"/>
    </w:pPr>
  </w:style>
  <w:style w:type="paragraph" w:styleId="22">
    <w:name w:val="toc 2"/>
    <w:basedOn w:val="a0"/>
    <w:next w:val="a0"/>
    <w:autoRedefine/>
    <w:uiPriority w:val="39"/>
    <w:rsid w:val="0037429F"/>
    <w:pPr>
      <w:spacing w:after="100"/>
      <w:ind w:left="240"/>
    </w:pPr>
  </w:style>
  <w:style w:type="character" w:customStyle="1" w:styleId="30">
    <w:name w:val="Заголовок 3 Знак"/>
    <w:basedOn w:val="a2"/>
    <w:link w:val="3"/>
    <w:semiHidden/>
    <w:rsid w:val="00FB74A9"/>
    <w:rPr>
      <w:rFonts w:asciiTheme="majorHAnsi" w:eastAsiaTheme="majorEastAsia" w:hAnsiTheme="majorHAnsi" w:cstheme="majorBidi"/>
      <w:b/>
      <w:bCs/>
      <w:color w:val="4F81BD" w:themeColor="accent1"/>
      <w:sz w:val="24"/>
      <w:szCs w:val="24"/>
    </w:rPr>
  </w:style>
  <w:style w:type="table" w:styleId="af9">
    <w:name w:val="Table Grid"/>
    <w:basedOn w:val="a3"/>
    <w:rsid w:val="00D73C93"/>
    <w:rPr>
      <w:rFonts w:ascii="Calibri"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a2"/>
    <w:rsid w:val="00085CED"/>
  </w:style>
  <w:style w:type="paragraph" w:customStyle="1" w:styleId="a">
    <w:name w:val="Рис"/>
    <w:basedOn w:val="a0"/>
    <w:link w:val="afa"/>
    <w:qFormat/>
    <w:rsid w:val="004B405F"/>
    <w:pPr>
      <w:numPr>
        <w:ilvl w:val="1"/>
        <w:numId w:val="19"/>
      </w:numPr>
      <w:spacing w:line="360" w:lineRule="auto"/>
      <w:ind w:left="0" w:firstLine="0"/>
      <w:jc w:val="center"/>
    </w:pPr>
    <w:rPr>
      <w:rFonts w:ascii="GOST type A" w:eastAsiaTheme="majorEastAsia" w:hAnsi="GOST type A"/>
      <w:noProof/>
      <w:sz w:val="28"/>
    </w:rPr>
  </w:style>
  <w:style w:type="character" w:customStyle="1" w:styleId="afa">
    <w:name w:val="Рис Знак"/>
    <w:basedOn w:val="a2"/>
    <w:link w:val="a"/>
    <w:rsid w:val="004B405F"/>
    <w:rPr>
      <w:rFonts w:ascii="GOST type A" w:eastAsiaTheme="majorEastAsia" w:hAnsi="GOST type A"/>
      <w:noProof/>
      <w:sz w:val="28"/>
      <w:szCs w:val="24"/>
    </w:rPr>
  </w:style>
  <w:style w:type="paragraph" w:customStyle="1" w:styleId="Code">
    <w:name w:val="Code"/>
    <w:basedOn w:val="Plain"/>
    <w:link w:val="Code0"/>
    <w:qFormat/>
    <w:rsid w:val="00B12956"/>
    <w:rPr>
      <w:rFonts w:ascii="Consolas" w:hAnsi="Consolas" w:cs="Consolas"/>
      <w:bCs/>
      <w:sz w:val="22"/>
      <w:szCs w:val="22"/>
      <w:lang w:val="en-US"/>
    </w:rPr>
  </w:style>
  <w:style w:type="character" w:customStyle="1" w:styleId="apple-style-span">
    <w:name w:val="apple-style-span"/>
    <w:basedOn w:val="a2"/>
    <w:rsid w:val="000C1D75"/>
  </w:style>
  <w:style w:type="character" w:customStyle="1" w:styleId="Code0">
    <w:name w:val="Code Знак"/>
    <w:basedOn w:val="Plain0"/>
    <w:link w:val="Code"/>
    <w:rsid w:val="00B12956"/>
    <w:rPr>
      <w:rFonts w:ascii="Consolas" w:hAnsi="Consolas" w:cs="Consolas"/>
      <w:bCs/>
      <w:sz w:val="22"/>
      <w:szCs w:val="22"/>
      <w:lang w:val="en-US"/>
    </w:rPr>
  </w:style>
  <w:style w:type="paragraph" w:styleId="afb">
    <w:name w:val="caption"/>
    <w:basedOn w:val="a0"/>
    <w:next w:val="a0"/>
    <w:unhideWhenUsed/>
    <w:qFormat/>
    <w:rsid w:val="00F3252A"/>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7947992">
      <w:bodyDiv w:val="1"/>
      <w:marLeft w:val="0"/>
      <w:marRight w:val="0"/>
      <w:marTop w:val="0"/>
      <w:marBottom w:val="0"/>
      <w:divBdr>
        <w:top w:val="none" w:sz="0" w:space="0" w:color="auto"/>
        <w:left w:val="none" w:sz="0" w:space="0" w:color="auto"/>
        <w:bottom w:val="none" w:sz="0" w:space="0" w:color="auto"/>
        <w:right w:val="none" w:sz="0" w:space="0" w:color="auto"/>
      </w:divBdr>
    </w:div>
    <w:div w:id="129632330">
      <w:bodyDiv w:val="1"/>
      <w:marLeft w:val="0"/>
      <w:marRight w:val="0"/>
      <w:marTop w:val="0"/>
      <w:marBottom w:val="0"/>
      <w:divBdr>
        <w:top w:val="none" w:sz="0" w:space="0" w:color="auto"/>
        <w:left w:val="none" w:sz="0" w:space="0" w:color="auto"/>
        <w:bottom w:val="none" w:sz="0" w:space="0" w:color="auto"/>
        <w:right w:val="none" w:sz="0" w:space="0" w:color="auto"/>
      </w:divBdr>
    </w:div>
    <w:div w:id="200633232">
      <w:bodyDiv w:val="1"/>
      <w:marLeft w:val="0"/>
      <w:marRight w:val="0"/>
      <w:marTop w:val="0"/>
      <w:marBottom w:val="0"/>
      <w:divBdr>
        <w:top w:val="none" w:sz="0" w:space="0" w:color="auto"/>
        <w:left w:val="none" w:sz="0" w:space="0" w:color="auto"/>
        <w:bottom w:val="none" w:sz="0" w:space="0" w:color="auto"/>
        <w:right w:val="none" w:sz="0" w:space="0" w:color="auto"/>
      </w:divBdr>
    </w:div>
    <w:div w:id="350956817">
      <w:bodyDiv w:val="1"/>
      <w:marLeft w:val="0"/>
      <w:marRight w:val="0"/>
      <w:marTop w:val="0"/>
      <w:marBottom w:val="0"/>
      <w:divBdr>
        <w:top w:val="none" w:sz="0" w:space="0" w:color="auto"/>
        <w:left w:val="none" w:sz="0" w:space="0" w:color="auto"/>
        <w:bottom w:val="none" w:sz="0" w:space="0" w:color="auto"/>
        <w:right w:val="none" w:sz="0" w:space="0" w:color="auto"/>
      </w:divBdr>
      <w:divsChild>
        <w:div w:id="510608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264556">
      <w:bodyDiv w:val="1"/>
      <w:marLeft w:val="0"/>
      <w:marRight w:val="0"/>
      <w:marTop w:val="0"/>
      <w:marBottom w:val="0"/>
      <w:divBdr>
        <w:top w:val="none" w:sz="0" w:space="0" w:color="auto"/>
        <w:left w:val="none" w:sz="0" w:space="0" w:color="auto"/>
        <w:bottom w:val="none" w:sz="0" w:space="0" w:color="auto"/>
        <w:right w:val="none" w:sz="0" w:space="0" w:color="auto"/>
      </w:divBdr>
    </w:div>
    <w:div w:id="409237920">
      <w:bodyDiv w:val="1"/>
      <w:marLeft w:val="0"/>
      <w:marRight w:val="0"/>
      <w:marTop w:val="0"/>
      <w:marBottom w:val="0"/>
      <w:divBdr>
        <w:top w:val="none" w:sz="0" w:space="0" w:color="auto"/>
        <w:left w:val="none" w:sz="0" w:space="0" w:color="auto"/>
        <w:bottom w:val="none" w:sz="0" w:space="0" w:color="auto"/>
        <w:right w:val="none" w:sz="0" w:space="0" w:color="auto"/>
      </w:divBdr>
    </w:div>
    <w:div w:id="491601753">
      <w:bodyDiv w:val="1"/>
      <w:marLeft w:val="0"/>
      <w:marRight w:val="0"/>
      <w:marTop w:val="0"/>
      <w:marBottom w:val="0"/>
      <w:divBdr>
        <w:top w:val="none" w:sz="0" w:space="0" w:color="auto"/>
        <w:left w:val="none" w:sz="0" w:space="0" w:color="auto"/>
        <w:bottom w:val="none" w:sz="0" w:space="0" w:color="auto"/>
        <w:right w:val="none" w:sz="0" w:space="0" w:color="auto"/>
      </w:divBdr>
    </w:div>
    <w:div w:id="718169353">
      <w:bodyDiv w:val="1"/>
      <w:marLeft w:val="0"/>
      <w:marRight w:val="0"/>
      <w:marTop w:val="0"/>
      <w:marBottom w:val="0"/>
      <w:divBdr>
        <w:top w:val="none" w:sz="0" w:space="0" w:color="auto"/>
        <w:left w:val="none" w:sz="0" w:space="0" w:color="auto"/>
        <w:bottom w:val="none" w:sz="0" w:space="0" w:color="auto"/>
        <w:right w:val="none" w:sz="0" w:space="0" w:color="auto"/>
      </w:divBdr>
    </w:div>
    <w:div w:id="802232440">
      <w:bodyDiv w:val="1"/>
      <w:marLeft w:val="0"/>
      <w:marRight w:val="0"/>
      <w:marTop w:val="0"/>
      <w:marBottom w:val="0"/>
      <w:divBdr>
        <w:top w:val="none" w:sz="0" w:space="0" w:color="auto"/>
        <w:left w:val="none" w:sz="0" w:space="0" w:color="auto"/>
        <w:bottom w:val="none" w:sz="0" w:space="0" w:color="auto"/>
        <w:right w:val="none" w:sz="0" w:space="0" w:color="auto"/>
      </w:divBdr>
    </w:div>
    <w:div w:id="897325757">
      <w:bodyDiv w:val="1"/>
      <w:marLeft w:val="0"/>
      <w:marRight w:val="0"/>
      <w:marTop w:val="0"/>
      <w:marBottom w:val="0"/>
      <w:divBdr>
        <w:top w:val="none" w:sz="0" w:space="0" w:color="auto"/>
        <w:left w:val="none" w:sz="0" w:space="0" w:color="auto"/>
        <w:bottom w:val="none" w:sz="0" w:space="0" w:color="auto"/>
        <w:right w:val="none" w:sz="0" w:space="0" w:color="auto"/>
      </w:divBdr>
    </w:div>
    <w:div w:id="935138506">
      <w:bodyDiv w:val="1"/>
      <w:marLeft w:val="0"/>
      <w:marRight w:val="0"/>
      <w:marTop w:val="0"/>
      <w:marBottom w:val="0"/>
      <w:divBdr>
        <w:top w:val="none" w:sz="0" w:space="0" w:color="auto"/>
        <w:left w:val="none" w:sz="0" w:space="0" w:color="auto"/>
        <w:bottom w:val="none" w:sz="0" w:space="0" w:color="auto"/>
        <w:right w:val="none" w:sz="0" w:space="0" w:color="auto"/>
      </w:divBdr>
    </w:div>
    <w:div w:id="1143766197">
      <w:bodyDiv w:val="1"/>
      <w:marLeft w:val="0"/>
      <w:marRight w:val="0"/>
      <w:marTop w:val="0"/>
      <w:marBottom w:val="0"/>
      <w:divBdr>
        <w:top w:val="none" w:sz="0" w:space="0" w:color="auto"/>
        <w:left w:val="none" w:sz="0" w:space="0" w:color="auto"/>
        <w:bottom w:val="none" w:sz="0" w:space="0" w:color="auto"/>
        <w:right w:val="none" w:sz="0" w:space="0" w:color="auto"/>
      </w:divBdr>
    </w:div>
    <w:div w:id="1180657345">
      <w:bodyDiv w:val="1"/>
      <w:marLeft w:val="0"/>
      <w:marRight w:val="0"/>
      <w:marTop w:val="0"/>
      <w:marBottom w:val="0"/>
      <w:divBdr>
        <w:top w:val="none" w:sz="0" w:space="0" w:color="auto"/>
        <w:left w:val="none" w:sz="0" w:space="0" w:color="auto"/>
        <w:bottom w:val="none" w:sz="0" w:space="0" w:color="auto"/>
        <w:right w:val="none" w:sz="0" w:space="0" w:color="auto"/>
      </w:divBdr>
    </w:div>
    <w:div w:id="1236935028">
      <w:bodyDiv w:val="1"/>
      <w:marLeft w:val="0"/>
      <w:marRight w:val="0"/>
      <w:marTop w:val="0"/>
      <w:marBottom w:val="0"/>
      <w:divBdr>
        <w:top w:val="none" w:sz="0" w:space="0" w:color="auto"/>
        <w:left w:val="none" w:sz="0" w:space="0" w:color="auto"/>
        <w:bottom w:val="none" w:sz="0" w:space="0" w:color="auto"/>
        <w:right w:val="none" w:sz="0" w:space="0" w:color="auto"/>
      </w:divBdr>
    </w:div>
    <w:div w:id="1550537146">
      <w:bodyDiv w:val="1"/>
      <w:marLeft w:val="0"/>
      <w:marRight w:val="0"/>
      <w:marTop w:val="0"/>
      <w:marBottom w:val="0"/>
      <w:divBdr>
        <w:top w:val="none" w:sz="0" w:space="0" w:color="auto"/>
        <w:left w:val="none" w:sz="0" w:space="0" w:color="auto"/>
        <w:bottom w:val="none" w:sz="0" w:space="0" w:color="auto"/>
        <w:right w:val="none" w:sz="0" w:space="0" w:color="auto"/>
      </w:divBdr>
    </w:div>
    <w:div w:id="1625771907">
      <w:bodyDiv w:val="1"/>
      <w:marLeft w:val="0"/>
      <w:marRight w:val="0"/>
      <w:marTop w:val="0"/>
      <w:marBottom w:val="0"/>
      <w:divBdr>
        <w:top w:val="none" w:sz="0" w:space="0" w:color="auto"/>
        <w:left w:val="none" w:sz="0" w:space="0" w:color="auto"/>
        <w:bottom w:val="none" w:sz="0" w:space="0" w:color="auto"/>
        <w:right w:val="none" w:sz="0" w:space="0" w:color="auto"/>
      </w:divBdr>
    </w:div>
    <w:div w:id="1657606931">
      <w:bodyDiv w:val="1"/>
      <w:marLeft w:val="0"/>
      <w:marRight w:val="0"/>
      <w:marTop w:val="0"/>
      <w:marBottom w:val="0"/>
      <w:divBdr>
        <w:top w:val="none" w:sz="0" w:space="0" w:color="auto"/>
        <w:left w:val="none" w:sz="0" w:space="0" w:color="auto"/>
        <w:bottom w:val="none" w:sz="0" w:space="0" w:color="auto"/>
        <w:right w:val="none" w:sz="0" w:space="0" w:color="auto"/>
      </w:divBdr>
    </w:div>
    <w:div w:id="1726375204">
      <w:bodyDiv w:val="1"/>
      <w:marLeft w:val="0"/>
      <w:marRight w:val="0"/>
      <w:marTop w:val="0"/>
      <w:marBottom w:val="0"/>
      <w:divBdr>
        <w:top w:val="none" w:sz="0" w:space="0" w:color="auto"/>
        <w:left w:val="none" w:sz="0" w:space="0" w:color="auto"/>
        <w:bottom w:val="none" w:sz="0" w:space="0" w:color="auto"/>
        <w:right w:val="none" w:sz="0" w:space="0" w:color="auto"/>
      </w:divBdr>
    </w:div>
    <w:div w:id="1856458115">
      <w:bodyDiv w:val="1"/>
      <w:marLeft w:val="0"/>
      <w:marRight w:val="0"/>
      <w:marTop w:val="0"/>
      <w:marBottom w:val="0"/>
      <w:divBdr>
        <w:top w:val="none" w:sz="0" w:space="0" w:color="auto"/>
        <w:left w:val="none" w:sz="0" w:space="0" w:color="auto"/>
        <w:bottom w:val="none" w:sz="0" w:space="0" w:color="auto"/>
        <w:right w:val="none" w:sz="0" w:space="0" w:color="auto"/>
      </w:divBdr>
    </w:div>
    <w:div w:id="1930846203">
      <w:bodyDiv w:val="1"/>
      <w:marLeft w:val="0"/>
      <w:marRight w:val="0"/>
      <w:marTop w:val="0"/>
      <w:marBottom w:val="0"/>
      <w:divBdr>
        <w:top w:val="none" w:sz="0" w:space="0" w:color="auto"/>
        <w:left w:val="none" w:sz="0" w:space="0" w:color="auto"/>
        <w:bottom w:val="none" w:sz="0" w:space="0" w:color="auto"/>
        <w:right w:val="none" w:sz="0" w:space="0" w:color="auto"/>
      </w:divBdr>
    </w:div>
    <w:div w:id="1994528018">
      <w:bodyDiv w:val="1"/>
      <w:marLeft w:val="0"/>
      <w:marRight w:val="0"/>
      <w:marTop w:val="0"/>
      <w:marBottom w:val="0"/>
      <w:divBdr>
        <w:top w:val="none" w:sz="0" w:space="0" w:color="auto"/>
        <w:left w:val="none" w:sz="0" w:space="0" w:color="auto"/>
        <w:bottom w:val="none" w:sz="0" w:space="0" w:color="auto"/>
        <w:right w:val="none" w:sz="0" w:space="0" w:color="auto"/>
      </w:divBdr>
    </w:div>
    <w:div w:id="2103641489">
      <w:bodyDiv w:val="1"/>
      <w:marLeft w:val="0"/>
      <w:marRight w:val="0"/>
      <w:marTop w:val="0"/>
      <w:marBottom w:val="0"/>
      <w:divBdr>
        <w:top w:val="none" w:sz="0" w:space="0" w:color="auto"/>
        <w:left w:val="none" w:sz="0" w:space="0" w:color="auto"/>
        <w:bottom w:val="none" w:sz="0" w:space="0" w:color="auto"/>
        <w:right w:val="none" w:sz="0" w:space="0" w:color="auto"/>
      </w:divBdr>
    </w:div>
    <w:div w:id="214585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Critical_path_metho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80771-F287-4C3B-96C3-48FC67E3E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15</Pages>
  <Words>2576</Words>
  <Characters>14687</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Пояснительная записка</vt:lpstr>
    </vt:vector>
  </TitlesOfParts>
  <Company>NTUU "KPI"</Company>
  <LinksUpToDate>false</LinksUpToDate>
  <CharactersWithSpaces>17229</CharactersWithSpaces>
  <SharedDoc>false</SharedDoc>
  <HLinks>
    <vt:vector size="12" baseType="variant">
      <vt:variant>
        <vt:i4>7733348</vt:i4>
      </vt:variant>
      <vt:variant>
        <vt:i4>39</vt:i4>
      </vt:variant>
      <vt:variant>
        <vt:i4>0</vt:i4>
      </vt:variant>
      <vt:variant>
        <vt:i4>5</vt:i4>
      </vt:variant>
      <vt:variant>
        <vt:lpwstr>../../../Examples/ArhitKomp/ArhitKomp/MK1816BE48, 51/start.htm</vt:lpwstr>
      </vt:variant>
      <vt:variant>
        <vt:lpwstr>be51#be51</vt:lpwstr>
      </vt:variant>
      <vt:variant>
        <vt:i4>8257637</vt:i4>
      </vt:variant>
      <vt:variant>
        <vt:i4>36</vt:i4>
      </vt:variant>
      <vt:variant>
        <vt:i4>0</vt:i4>
      </vt:variant>
      <vt:variant>
        <vt:i4>5</vt:i4>
      </vt:variant>
      <vt:variant>
        <vt:lpwstr>../../../Examples/ArhitKomp/ArhitKomp/MK1816BE48, 51/start.htm</vt:lpwstr>
      </vt:variant>
      <vt:variant>
        <vt:lpwstr>be48#be48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dc:title>
  <dc:creator>Грубый П.В.</dc:creator>
  <cp:lastModifiedBy>Mih</cp:lastModifiedBy>
  <cp:revision>70</cp:revision>
  <cp:lastPrinted>2010-12-09T20:53:00Z</cp:lastPrinted>
  <dcterms:created xsi:type="dcterms:W3CDTF">2010-05-24T09:59:00Z</dcterms:created>
  <dcterms:modified xsi:type="dcterms:W3CDTF">2010-12-23T11:37:00Z</dcterms:modified>
</cp:coreProperties>
</file>