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4432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16"/>
          <w:szCs w:val="24"/>
          <w:lang w:eastAsia="ru-RU"/>
        </w:rPr>
      </w:sdtEndPr>
      <w:sdtContent>
        <w:p w:rsidR="006F1E1E" w:rsidRPr="006F1E1E" w:rsidRDefault="006F1E1E">
          <w:pPr>
            <w:pStyle w:val="a9"/>
            <w:rPr>
              <w:rFonts w:ascii="GOST type B" w:hAnsi="GOST type B"/>
              <w:sz w:val="24"/>
              <w:szCs w:val="24"/>
            </w:rPr>
          </w:pPr>
          <w:r w:rsidRPr="006F1E1E">
            <w:rPr>
              <w:rFonts w:ascii="GOST type B" w:hAnsi="GOST type B"/>
              <w:sz w:val="24"/>
              <w:szCs w:val="24"/>
            </w:rPr>
            <w:t>Оглавление</w:t>
          </w:r>
        </w:p>
        <w:p w:rsidR="006F1E1E" w:rsidRPr="006F1E1E" w:rsidRDefault="006F1E1E">
          <w:pPr>
            <w:pStyle w:val="11"/>
            <w:tabs>
              <w:tab w:val="left" w:pos="44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r w:rsidRPr="006F1E1E">
            <w:rPr>
              <w:rFonts w:ascii="GOST type B" w:hAnsi="GOST type B"/>
              <w:sz w:val="24"/>
            </w:rPr>
            <w:fldChar w:fldCharType="begin"/>
          </w:r>
          <w:r w:rsidRPr="006F1E1E">
            <w:rPr>
              <w:rFonts w:ascii="GOST type B" w:hAnsi="GOST type B"/>
              <w:sz w:val="24"/>
            </w:rPr>
            <w:instrText xml:space="preserve"> TOC \o "1-3" \h \z \u </w:instrText>
          </w:r>
          <w:r w:rsidRPr="006F1E1E">
            <w:rPr>
              <w:rFonts w:ascii="GOST type B" w:hAnsi="GOST type B"/>
              <w:sz w:val="24"/>
            </w:rPr>
            <w:fldChar w:fldCharType="separate"/>
          </w:r>
          <w:hyperlink w:anchor="_Toc280873111" w:history="1">
            <w:r w:rsidRPr="006F1E1E">
              <w:rPr>
                <w:rStyle w:val="aa"/>
                <w:rFonts w:ascii="GOST type B" w:hAnsi="GOST type B"/>
                <w:noProof/>
                <w:sz w:val="24"/>
                <w:lang w:val="en-US"/>
              </w:rPr>
              <w:t>1.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 xml:space="preserve">Пакет </w:t>
            </w:r>
            <w:r w:rsidRPr="006F1E1E">
              <w:rPr>
                <w:rStyle w:val="aa"/>
                <w:rFonts w:ascii="GOST type B" w:hAnsi="GOST type B"/>
                <w:noProof/>
                <w:sz w:val="24"/>
                <w:lang w:val="en-US"/>
              </w:rPr>
              <w:t>ZE</w:t>
            </w:r>
            <w:r w:rsidRPr="006F1E1E">
              <w:rPr>
                <w:rStyle w:val="aa"/>
                <w:rFonts w:ascii="GOST type B" w:hAnsi="GOST type B"/>
                <w:noProof/>
                <w:sz w:val="24"/>
                <w:lang w:val="uk-UA"/>
              </w:rPr>
              <w:t xml:space="preserve"> </w:t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алгоритма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_Toc280873111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2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2" w:history="1">
            <w:r w:rsidRPr="006F1E1E">
              <w:rPr>
                <w:rStyle w:val="aa"/>
                <w:rFonts w:ascii="GOST type B" w:eastAsiaTheme="minorHAnsi" w:hAnsi="GOST type B"/>
                <w:noProof/>
                <w:sz w:val="24"/>
                <w:lang w:eastAsia="en-US"/>
              </w:rPr>
              <w:t>1.1.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eastAsiaTheme="minorHAnsi" w:hAnsi="GOST type B"/>
                <w:noProof/>
                <w:sz w:val="24"/>
                <w:lang w:eastAsia="en-US"/>
              </w:rPr>
              <w:t>Класс графа задачи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_Toc280873112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2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3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1.2.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Класс задания (задачи в графе задачи)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_Toc280873113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5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4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1.3.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Класс ребра (пересылки в графе задачи)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_Toc280873114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6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5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1.4.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Класс кластера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_Toc280873115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7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6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1.5.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Класс системы управления кластерами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_Toc280873116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8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11"/>
            <w:tabs>
              <w:tab w:val="left" w:pos="44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7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2.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Система распределения и симуляции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_Toc280873117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10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8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2.1.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Система управления симуляцией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_Toc280873118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10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19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2.2.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Класс процессора (вычислительного узла)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_Toc280873119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11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20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2.3.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Класс пересылки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_Toc280873120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14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Pr="006F1E1E" w:rsidRDefault="006F1E1E">
          <w:pPr>
            <w:pStyle w:val="21"/>
            <w:tabs>
              <w:tab w:val="left" w:pos="880"/>
              <w:tab w:val="right" w:leader="dot" w:pos="9485"/>
            </w:tabs>
            <w:rPr>
              <w:rFonts w:ascii="GOST type B" w:hAnsi="GOST type B"/>
              <w:noProof/>
              <w:sz w:val="24"/>
            </w:rPr>
          </w:pPr>
          <w:hyperlink w:anchor="_Toc280873121" w:history="1"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2.4.</w:t>
            </w:r>
            <w:r w:rsidRPr="006F1E1E">
              <w:rPr>
                <w:rFonts w:ascii="GOST type B" w:hAnsi="GOST type B"/>
                <w:noProof/>
                <w:sz w:val="24"/>
              </w:rPr>
              <w:tab/>
            </w:r>
            <w:r w:rsidRPr="006F1E1E">
              <w:rPr>
                <w:rStyle w:val="aa"/>
                <w:rFonts w:ascii="GOST type B" w:hAnsi="GOST type B"/>
                <w:noProof/>
                <w:sz w:val="24"/>
              </w:rPr>
              <w:t>Хранилище процессоров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ab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begin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instrText xml:space="preserve"> PAGEREF _Toc280873121 \h </w:instrTex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separate"/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t>14</w:t>
            </w:r>
            <w:r w:rsidRPr="006F1E1E">
              <w:rPr>
                <w:rFonts w:ascii="GOST type B" w:hAnsi="GOST type B"/>
                <w:noProof/>
                <w:webHidden/>
                <w:sz w:val="24"/>
              </w:rPr>
              <w:fldChar w:fldCharType="end"/>
            </w:r>
          </w:hyperlink>
        </w:p>
        <w:p w:rsidR="006F1E1E" w:rsidRDefault="006F1E1E">
          <w:r w:rsidRPr="006F1E1E">
            <w:rPr>
              <w:rFonts w:ascii="GOST type B" w:hAnsi="GOST type B"/>
              <w:sz w:val="24"/>
            </w:rPr>
            <w:fldChar w:fldCharType="end"/>
          </w:r>
        </w:p>
      </w:sdtContent>
    </w:sdt>
    <w:p w:rsidR="006F1E1E" w:rsidRDefault="006F1E1E">
      <w:pPr>
        <w:spacing w:after="200" w:line="276" w:lineRule="auto"/>
        <w:rPr>
          <w:rFonts w:ascii="GOST type B" w:hAnsi="GOST type B"/>
          <w:b/>
          <w:bCs/>
          <w:noProof/>
          <w:kern w:val="32"/>
          <w:sz w:val="32"/>
          <w:szCs w:val="32"/>
        </w:rPr>
      </w:pPr>
      <w:r>
        <w:br w:type="page"/>
      </w:r>
    </w:p>
    <w:p w:rsidR="003B6DED" w:rsidRDefault="00186F82" w:rsidP="00186F82">
      <w:pPr>
        <w:pStyle w:val="1"/>
        <w:rPr>
          <w:lang w:val="en-US"/>
        </w:rPr>
      </w:pPr>
      <w:bookmarkStart w:id="0" w:name="_Toc280873111"/>
      <w:r>
        <w:lastRenderedPageBreak/>
        <w:t xml:space="preserve">Пакет </w:t>
      </w:r>
      <w:r>
        <w:rPr>
          <w:lang w:val="en-US"/>
        </w:rPr>
        <w:t>ZE</w:t>
      </w:r>
      <w:r>
        <w:rPr>
          <w:lang w:val="uk-UA"/>
        </w:rPr>
        <w:t xml:space="preserve"> </w:t>
      </w:r>
      <w:r>
        <w:t>алгоритма</w:t>
      </w:r>
      <w:bookmarkEnd w:id="0"/>
    </w:p>
    <w:p w:rsidR="00186F82" w:rsidRPr="00186F82" w:rsidRDefault="00186F82" w:rsidP="00186F82">
      <w:pPr>
        <w:pStyle w:val="2"/>
        <w:rPr>
          <w:rFonts w:eastAsiaTheme="minorHAnsi"/>
          <w:noProof/>
          <w:lang w:eastAsia="en-US"/>
        </w:rPr>
      </w:pPr>
      <w:bookmarkStart w:id="1" w:name="_Toc280873112"/>
      <w:r>
        <w:rPr>
          <w:rFonts w:eastAsiaTheme="minorHAnsi"/>
          <w:noProof/>
          <w:lang w:eastAsia="en-US"/>
        </w:rPr>
        <w:t>Класс графа задачи</w:t>
      </w:r>
      <w:bookmarkEnd w:id="1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ArrayList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Collections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Comparator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HashMap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HashSet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 @author Pustovit Michael, pustovitm@gmail.com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TaskGraph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ArrayList&lt;Task&gt;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//Root element (bottom element)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root;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TaskGraph(ArrayList&lt;Task&gt; nodes)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.tasks = nodes;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root = getRootNodes().get(0);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ArrayList&lt;Task&gt; getRootNodes()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ArrayList&lt;Task&gt; rez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node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(node.getOutEdges().size() ==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rez.add(node);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rez;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 Processing of critical path and b-level 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recursPass(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Task curTask, 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ClusterPool pool)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 currentCl, childCl;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t : curTask.getOutEdges())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currentCl = pool.getTaskCluster(curTask);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childCl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= pool.getTaskCluster(t.getEnd());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 Calculationg of new path length===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newPath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tasks in one cluster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(currentCl !=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&amp;&amp; currentCl.equals(childCl))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newPath =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curTask.getWeight() +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currentCl.getPathBeetwen(curTask, t.getEnd()) +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t.getEnd().getPath();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tasks in different clusters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newPath =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curTask.getWeight() +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t.getWeight() +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t.getEnd().getPath();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//============================================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new path bigger then old one - replace old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(curTask.getPath() &lt; newPath)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curTask.setPath(newPath);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max = curTask.getPath();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t : curTask.getInEdges())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temp = recursPass(t.getEnd(), pool);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(max &lt; temp)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max = temp;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max;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getCriticalPass(ClusterPool pool)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task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task.setPath(0);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max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temp;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ArrayList&lt;Task&gt; roots = getRootNodes();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roots)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t.setPath(t.getWeight());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 = recursPass(t, pool);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(temp &gt; max)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max = temp;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root.setPath(root.getWeight());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max;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//==============================================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 Processing of static level 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recursStaticLev(Task curTask, HashSet&lt;Task&gt; visited)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visited.add(curTask);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t : curTask.getOutEdges())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(curTask.getStatPath() &lt;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t.getEnd().getStatPath() + curTask.getWeight())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curTask.setStatPath(t.getEnd().getStatPath()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+ curTask.getWeight());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t : curTask.getInEdges())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recursStaticLev(t.getEnd(), visited);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processStaticLevel() {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root.setStatPath(root.getWeight());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HashSet&lt;Task&gt; visited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recursStaticLev(root, visited);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//==============================================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//================= EZ algorithm ===============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 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Pair(Task task, Edge edge)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super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.task =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.edge = 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getTask()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 getEdge()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String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"from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task.getNum() +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to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edge.getEnd().getNum() +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W =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edge.getWeight();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getStart()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getEnd()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edge.getEnd();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 makeReduction()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ClusterPool pool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ClusterPool tempPool;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ArrayList&lt;Pair&gt; pairs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ArrayList&lt;Pair&gt;();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//Get list of all edges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e : t.getOutEdges())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pairs.add(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Pair(t, e));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//Sort edge list by descending of edges weight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Collections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.sort(pairs,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Comparator&lt;Pair&gt;()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@Override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compare(Pair o1, Pair o2)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o2.getEdge().getWeight() - o1.getEdge().getWeight();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//???TEST OUTPUT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for (Pair p : pairs)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System.out.println(p);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(Pair p : pairs)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tempPool = pool.clone();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 startCl = tempPool.getTaskCluster(p.getStart());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 endCl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= tempPool.getTaskCluster(p.getEnd());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start and end edges aren't in one cluster already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(startCl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|| !startCl.equals(endCl))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tempPool.addTask(p.getStart(), p.getEnd());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oldCritPath = getCriticalPass(pool);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newCritPath = getCriticalPass(tempPool);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//if new critical path isn't worse then old one - accept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//new cluster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(oldCritPath &gt;= newCritPath)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pool = tempPool.clone();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pool;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//============================================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ArrayList&lt;Task&gt; getTasks()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setTasks(ArrayList&lt;Task&gt;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.tasks =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String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String str 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eastAsia="en-US"/>
        </w:rPr>
        <w:t>""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d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str +=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"Node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d.getNum() +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W =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d.getWeight() +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Path =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d.getPath() +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Stat =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d.getStatPath()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"IN:\n"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e : d.getInEdges())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e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"OUT:\n"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e : d.getOutEdges())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str += e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  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TaskGraph clone() {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ArrayList&lt;Task&gt; cloneTasks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ArrayList&lt;Task&gt;();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HashMap&lt;Task, Task&gt; corresp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HashMap&lt;Task, 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Task tempT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Task(t.getNum(), t.getWeight());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tempT.setPath(t.getPath());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tempT.setStatPath(t.getStatPath());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cloneTasks.add(t);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corresp.put(t, tempT);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 tempT = corresp.get(t);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ArrayList&lt;Edge&gt; in = t.getInEdges();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e : in)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 end = corresp.get(e.getEnd());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Edge temp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Edge(e.getWeight(), end);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tempT.addInEdge(temp);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ArrayList&lt;Edge&gt; out = t.getOutEdges();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e : out)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 end = corresp.get(e.getEnd());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Edge temp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Edge(e.getWeight(), end);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tempT.addOutEdge(temp);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TaskGraph(cloneTasks);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rPr>
          <w:szCs w:val="16"/>
        </w:rPr>
      </w:pPr>
    </w:p>
    <w:p w:rsidR="00186F82" w:rsidRDefault="00186F82" w:rsidP="00186F82">
      <w:pPr>
        <w:pStyle w:val="2"/>
      </w:pPr>
      <w:bookmarkStart w:id="2" w:name="_Toc280873113"/>
      <w:r>
        <w:t>Класс задания (задачи в графе задачи)</w:t>
      </w:r>
      <w:bookmarkEnd w:id="2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ArrayList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Task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implements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Comparable&lt;Task&gt;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num;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//task number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ArrayList&lt;Edge&gt; outEdges, inEdges;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weight;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//processing level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path;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//b-level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statPath; 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//static level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num,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weight)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.num = num;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.weight = weight;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outEdges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ArrayList&lt;Edge&gt;();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inEdges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ArrayList&lt;Edge&gt;();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path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addInEdge(Edge edge)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inEdges.add(edge);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addOutEdge(Edge edge)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outEdges.add(edge);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getNum()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ArrayList&lt;Edge&gt; getInEdges()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inEdges;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ArrayList&lt;Edge&gt; getOutEdges()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outEdges;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getWeight()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weight;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getPath()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path;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setPath(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path)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.path = path;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getStatPath()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statPath;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setStatPath(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statPath)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.statPath = statPath;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String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Integer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.toString(num)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Integer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.toString(weight);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@Override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compareTo(Task o)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Task o1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 o2 = o;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(o2.getStatPath() - o1.getStatPath() !=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o2.getStatPath() - o1.getStatPath();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o1.getNum() - o2.getNum();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Default="00186F82" w:rsidP="00186F82">
      <w:pPr>
        <w:pStyle w:val="2"/>
      </w:pPr>
      <w:bookmarkStart w:id="3" w:name="_Toc280873114"/>
      <w:r>
        <w:t>Класс ребра (пересылки в графе задачи)</w:t>
      </w:r>
      <w:bookmarkEnd w:id="3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weight;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end;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weight, Task end)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super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.weight = weight;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.end = end;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getWeight()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weight;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getEnd()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end;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String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"to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end.getNum()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W =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weight;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Default="00186F82" w:rsidP="00186F82">
      <w:pPr>
        <w:pStyle w:val="2"/>
      </w:pPr>
      <w:bookmarkStart w:id="4" w:name="_Toc280873115"/>
      <w:r>
        <w:t>Класс кластера</w:t>
      </w:r>
      <w:bookmarkEnd w:id="4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Comparator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TreeSet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 @author Pustovit Michael, pustovitm@gmail.com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TreeSet&lt;Task&gt;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tasks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TreeSet&lt;Task&gt;(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Comparator&lt;Task&gt;()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@Override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compare(Task o1, Task o2)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(o2.getStatPath() - o1.getStatPath() !=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o2.getStatPath() - o1.getStatPath();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o1.getNum() - o2.getNum();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contains(Task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tasks.contains(task);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addTask(Task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tasks.add(task);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getOveralWeight()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sum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sum += t.getWeight();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Getting sum weight of tasks which will have been processed before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"task" 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task task - limiter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@return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sum weight of tasks which will have been processed before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"task". If task isn't in this cluster - return -1 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getAboveWeight(Task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(!tasks.contains(task))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-1;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sum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 (t.getStatPath() &gt; task.getStatPath()) ||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  (t.getStatPath() == task.getStatPath()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   &amp;&amp; t.getNum() &gt; task.getNum()) )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sum += t.getWeight();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getPathBeetwen(Task t1, Task t2)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(!tasks.contains(t1) || !tasks.contains(t2))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-1;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sum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t1.compareTo(t) &lt; 0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&amp;&amp;  t2.compareTo(t) &gt; 0)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sum += t.getWeight();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 clone()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TreeSet&lt;Task&gt; cloneTasks = (TreeSet&lt;Task&gt;) tasks.clone();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 clone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clone.setTasks(cloneTasks);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clone;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setTasks(TreeSet&lt;Task&gt;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.tasks =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TreeSet&lt;Task&gt; getTasks()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String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String str 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"Cluster: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tasks)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t.getNum()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rPr>
          <w:szCs w:val="16"/>
        </w:rPr>
      </w:pPr>
    </w:p>
    <w:p w:rsidR="00186F82" w:rsidRDefault="00186F82" w:rsidP="00186F82">
      <w:pPr>
        <w:pStyle w:val="2"/>
      </w:pPr>
      <w:bookmarkStart w:id="5" w:name="_Toc280873116"/>
      <w:r>
        <w:t>Класс системы управления кластерами</w:t>
      </w:r>
      <w:bookmarkEnd w:id="5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ArrayList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TreeSet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 @author Pustovit Michael, pustovitm@gmail.com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ArrayList&lt;Cluster&gt; clusters;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ArrayList&lt;Cluster&gt;();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Adding of task to cluster. Key task point in which cluster Value key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will be put. If any container doesn't contain Key task - new cluster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will be created.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key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key task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value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value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addTask(Task key, Task value)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 keyCl = getTaskCluster(key);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 valueCl = getTaskCluster(value);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tasks aren't in any clusters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(keyCl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&amp;&amp; valueCl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 container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container.addTask(key);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container.addTask(value);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clusters.add(container);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key task in cluster, value - isn't in cluster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(keyCl !=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&amp;&amp; valueCl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keyCl.addTask(value);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current task isn't in cluster, child task isn't in cluster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(keyCl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&amp;&amp; valueCl !=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valueCl.addTask(key);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//If tasks are in one cluster - all edges between them are zeroed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(keyCl !=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&amp;&amp; valueCl !=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&amp;&amp; !keyCl.equals(valueCl))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 container = mergeClusters(keyCl, valueCl);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clusters.remove(keyCl);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clusters.remove(valueCl);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clusters.add(container);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 mergeClusters(Cluster cl1, Cluster cl2)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 rez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TreeSet&lt;Task&gt; sum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TreeSet&lt;Task&gt;();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sum.addAll(cl1.getTasks());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sum.addAll(cl2.getTasks());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rez.setTasks(sum);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rez;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Searching cluster which contains task Task. If such cluster doesn't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exist - return NULL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task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@return cluster which contains this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 getTaskCluster(Task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 rez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(Cluster c : clusters)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(c.contains(task))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rez = c;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break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rez;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contains(Task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 cl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(Cluster c : clusters)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(c.contains(task))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 = c;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break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cl !=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 clone()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ArrayList&lt;Cluster&gt; cloneClust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ArrayList&lt;Cluster&gt;();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(Cluster cl : clusters)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cloneClust.add(cl.clone());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ClusterPool clone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clone.setClusters(cloneClust);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clone;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setClusters(ArrayList&lt;Cluster&gt; clusters)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.clusters = clusters;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ArrayList&lt;Cluster&gt; getClusters()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String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String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 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(Cluster c : clusters)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str += c;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str;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rPr>
          <w:szCs w:val="16"/>
        </w:rPr>
      </w:pPr>
    </w:p>
    <w:p w:rsidR="00186F82" w:rsidRDefault="00186F82" w:rsidP="00186F82">
      <w:pPr>
        <w:pStyle w:val="1"/>
      </w:pPr>
      <w:bookmarkStart w:id="6" w:name="_Toc280873117"/>
      <w:r>
        <w:t>Система распределения и симуляции</w:t>
      </w:r>
      <w:bookmarkEnd w:id="6"/>
    </w:p>
    <w:p w:rsidR="00186F82" w:rsidRDefault="00186F82" w:rsidP="00186F82">
      <w:pPr>
        <w:pStyle w:val="2"/>
      </w:pPr>
      <w:bookmarkStart w:id="7" w:name="_Toc280873118"/>
      <w:r>
        <w:t>Система управления симуляцией</w:t>
      </w:r>
      <w:bookmarkEnd w:id="7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kpi.os.cours.emulating;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ArrayList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kpi.os.cours.forms.DiagramData;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kpi.os.cours.forms.DiagramLineData;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kpi.os.cours.graph.ClusterPool;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kpi.os.cours.graph.TaskGraph;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Controller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ProcessorPool procPool;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Controller(TaskGraph graph, ClusterPool genPool)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procPool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ProcessorPool(graph, genPool);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//TEST OUTPUT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System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.out.println(procPool);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DiagramData start()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Processor proc = procPool.getProcessor(0);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marker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procPool.getProcessor(0).giveMarker();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while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(!procPool.allFinished() &amp;&amp; procPool.getProcessor(0).getCurTime() &lt; 100)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proc.makeStep();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 = procPool.nextProc();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i++;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(i % procPool.getProcCount() ==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(procPool.getProcessor(marker).takeMarker())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marker = procPool.getNextProcNum(marker);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procPool.getProcessor(marker).giveMarker();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ArrayList&lt;DiagramLineData&gt; lines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ArrayList&lt;DiagramLineData&gt;();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(Processor p : procPool.getProcessors())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lines.add(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DiagramLineData(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"P"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p.getNum(), p.getHistory()));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DiagramData(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procPool.getOveralTime() + 2, 1, lines);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rPr>
          <w:szCs w:val="16"/>
        </w:rPr>
      </w:pPr>
    </w:p>
    <w:p w:rsidR="00186F82" w:rsidRDefault="00186F82" w:rsidP="00186F82">
      <w:pPr>
        <w:pStyle w:val="2"/>
      </w:pPr>
      <w:bookmarkStart w:id="8" w:name="_Toc280873119"/>
      <w:r>
        <w:t>Класс процессора (вычислительного узла)</w:t>
      </w:r>
      <w:bookmarkEnd w:id="8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kpi.os.cours.emulating;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ArrayList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Collections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Comparator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HashSet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kpi.os.cours.forms.Interval;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kpi.os.cours.forms.IntervalType;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num;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Номер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процессора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//Очередь вычислений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ArrayList&lt;Task&gt; procQueue;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//Очередь выполнения заданий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Task currentTask;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//Текущее задание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remainProcTime = 0;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//Время до конца текущего задания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//Очередь передач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ArrayList&lt;Pair&gt; sendQueue;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//Очередь выполнения пересылок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 currentTrans;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Текущая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пересылка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remainTransTime = 0;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Время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до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конца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текущей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пересылки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curTime = 0;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Время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моделирования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marker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Наличие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маркера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transferable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Может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ли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участвовать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в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пересылке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 receivedData;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ArrayList&lt;Interval&gt; history;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История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всех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событий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ProcessorPool procPool;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 allTasks;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started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 buffer;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num, ArrayList&lt;Task&gt; tasks, ProcessorPool procPool)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.num = num;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.procQueue = tasks;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sendQueue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ArrayList&lt;Pair&gt;();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history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ArrayList&lt;Interval&gt;();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curTime = 0;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receivedData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allTasks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HashSet&lt;Task&gt;(tasks);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.procPool = procPool;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buffer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makeStep()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started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manageTrans();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manageProc();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(marker)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history.add(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Interval(curTime, 0, IntervalType.MARKER,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(buffer.size() &gt;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receivedData.addAll(buffer);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buffer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HashSet&lt;Task&gt;();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curTime++;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//===========Task service=============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ab/>
        <w:t xml:space="preserve"> * Обслуживание вычислительных задач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manageProc()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processor is free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(remainProcTime ==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tryScheduleTask();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(remainProcTime &gt; 0){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remainProcTime--;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task is finished in this moment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(remainProcTime ==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e : currentTask.getOutEdges())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(!allTasks.contains(e.getEnd()))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sendQueue.add(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Pair(e, currentTask));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Collections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.sort(sendQueue,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Comparator&lt;Pair&gt;()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@Override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compare(Pair o1, Pair o2) {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o2.edge.getEnd().getStatPath() -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o1.edge.getEnd().getStatPath();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receivedData.add(currentTask);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currentTask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tryScheduleTask()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//if we have some tasks in queue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(procQueue.size() &gt;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 tempT = procQueue.get(0);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(isTaskReady(tempT))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setTask(tempT);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procQueue.remove(0);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Task is ready if all required data is received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task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exemined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@return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ready of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isTaskReady(Task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(Edge t : task.getInEdges())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(!receivedData.contains(t.getEnd()))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Start of task processing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task processing task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setTask(Task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remainProcTime = task.getWeight();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currentTask =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history.add(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Interval(curTime, curTime + task.getWeight(),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IntervalType.PROCESSING, Integer.toString(task.getNum())));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  <w:t>}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//======================================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//=============Trans service============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Обслуживание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передач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manageTrans()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//not transfers in this moment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(remainTransTime == 0 &amp;&amp; marker)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tryScheduleSend();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(remainTransTime &gt;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remainTransTime--;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(remainTransTime == 0) {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Processor receiver = procPool.getTaskProcessor(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currentTrans.edge.getEnd());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receiver.forceReceive(currentTrans);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currentTrans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tryScheduleSend()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(sendQueue.size() &gt; 0)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sendQueue.get(0).setStartTime(curTime);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Edge edge = sendQueue.get(0).edge;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remainTransTime = edge.getWeight();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history.add(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Interval(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curTime, curTime + edge.getWeight(),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IntervalType.SENDING,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Integer.toString(edge.getEnd().getNum())));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currentTrans = sendQueue.get(0);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sendQueue.remove(0);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forceReceive(Pair transition)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//remainTransTime = transition.edge.getWeight();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history.add(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Interval(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transition.getStartTime(),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transition.getStartTime() + transition.edge.getWeight(),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IntervalType.RECEIVING,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Integer.toString(transition.task.getNum())));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(procPool.getTaskProcessor(transition.task).getNum() &gt; num)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receivedData.add(transition.task);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buffer.add(transition.task);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//currentTrans = transition;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//======================================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giveMarker()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marker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takeMarker()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(remainTransTime == 0 &amp;&amp; marker)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marker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isFinished()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(procQueue.size() == 0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&amp;&amp; sendQueue.size() == 0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&amp;&amp; started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&amp;&amp; currentTask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}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else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>/**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ab/>
        <w:t xml:space="preserve"> * @return Может ли процессор участвовать в пересылке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eastAsia="en-US"/>
        </w:rPr>
        <w:tab/>
        <w:t xml:space="preserve"> 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*/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isTransferable()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transferable;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getNum()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num;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ArrayList&lt;Interval&gt; getHistory()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history;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getCurTime()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curTime;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String toString()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String str 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"Processor #"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num + (isFinished()?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FINISHED"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: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WORK"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)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+ (marker?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M"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: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"Time =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curTime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"Cur task: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((currentTask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)?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"-"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:currentTask.getNum())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"Remain proc time: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remainProcTime + 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"Proc queue: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procQueue)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t.getNum()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"\nCur trans: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((currentTrans ==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)?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"-"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:currentTrans.edge.getEnd().getNum())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"Remain trans time: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+ remainTransTime + 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"Trans queue: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(Pair t : sendQueue)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t.edge.getEnd().getNum()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 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str;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186F82" w:rsidRDefault="00186F82" w:rsidP="00186F82">
      <w:pPr>
        <w:pStyle w:val="2"/>
      </w:pPr>
      <w:bookmarkStart w:id="9" w:name="_Toc280873120"/>
      <w:r>
        <w:t>Класс пересылки</w:t>
      </w:r>
      <w:bookmarkEnd w:id="9"/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kpi.os.cours.emulating;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Edge 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startTime;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Pair(Edge edge, Task task)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.edge = edge;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.task = task;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void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setStartTime(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startTime)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.startTime = startTime;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getStartTime() {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startTime;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186F82" w:rsidRPr="006F1E1E" w:rsidRDefault="00186F82" w:rsidP="00186F8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6F1E1E" w:rsidRDefault="006F1E1E" w:rsidP="006F1E1E">
      <w:pPr>
        <w:pStyle w:val="2"/>
        <w:numPr>
          <w:ilvl w:val="0"/>
          <w:numId w:val="0"/>
        </w:numPr>
        <w:ind w:left="1080"/>
      </w:pPr>
    </w:p>
    <w:p w:rsidR="00186F82" w:rsidRDefault="00186F82" w:rsidP="00186F82">
      <w:pPr>
        <w:pStyle w:val="2"/>
      </w:pPr>
      <w:bookmarkStart w:id="10" w:name="_Toc280873121"/>
      <w:r>
        <w:t>Хранилище процессоров</w:t>
      </w:r>
      <w:bookmarkEnd w:id="10"/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lastRenderedPageBreak/>
        <w:t>package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kpi.os.cours.emulating;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ArrayList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Collections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Comparator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java.util.</w:t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HashMap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kpi.os.cours.graph.Cluster;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kpi.os.cours.graph.ClusterPool;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kpi.os.cours.graph.Task;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import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kpi.os.cours.graph.TaskGraph;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class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ProcessorPool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HashMap&lt;Cluster, Processor&gt; table;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 pool;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TaskGraph graph;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ArrayList&lt;Processor&gt; processors;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overalTime = 0;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currProc;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ProcessorPool(TaskGraph graph, ClusterPool genPool)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.graph = graph;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.pool = getFullPool(genPool);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table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HashMap&lt;Cluster, Processor&gt;();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 = 0;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(Cluster cl : pool.getClusters())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ArrayList&lt;Task&gt; tasks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ArrayList&lt;Task&gt;();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cl.getTasks())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tasks.add(t);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table.put(cl,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Processor(i, tasks,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this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));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i++;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processors =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ArrayList&lt;Processor&gt;(table.values());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currProc = 0;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80"/>
          <w:szCs w:val="16"/>
          <w:lang w:val="en-US" w:eastAsia="en-US"/>
        </w:rPr>
        <w:t>Collections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.sort(processors,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new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Comparator&lt;Processor&gt;()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@Override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compare(Processor o1, Processor o2)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o1.getNum() - o2.getNum();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private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 getFullPool(ClusterPool genPool)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ClusterPool fullPool = genPool.clone();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(Task t : graph.getTasks())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(!genPool.contains(t))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fullPool.addTask(t, t);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fullPool;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>/**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Processor which process "task"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@param task -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 @return</w:t>
      </w: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>Processor which process "task"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color w:val="008000"/>
          <w:szCs w:val="16"/>
          <w:lang w:val="en-US" w:eastAsia="en-US"/>
        </w:rPr>
        <w:tab/>
        <w:t xml:space="preserve"> */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 getTaskProcessor(Task task)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(Cluster cl : pool.getClusters())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(cl.contains(task))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table.get(cl);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null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lastRenderedPageBreak/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 getProcessor(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i)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processors.get(i);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getProcCount()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table.size();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 getCurrentProc()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processors.get(currProc);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getNextProcNum(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currProc)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next = currProc + 1;  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(next == processors.size())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next = 0;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overalTime++;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next;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boolean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allFinished()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(Processor p : processors)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if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(!p.isFinished())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false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true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 nextProc()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currProc = getNextProcNum(currProc);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processors.get(currProc);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String toString() {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String str =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"Processors:\n"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for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(Processor p : processors)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 xml:space="preserve">str += p + </w:t>
      </w:r>
      <w:r w:rsidRPr="006F1E1E">
        <w:rPr>
          <w:rFonts w:ascii="Courier New" w:eastAsiaTheme="minorHAnsi" w:hAnsi="Courier New" w:cs="Courier New"/>
          <w:noProof/>
          <w:color w:val="800000"/>
          <w:szCs w:val="16"/>
          <w:lang w:val="en-US" w:eastAsia="en-US"/>
        </w:rPr>
        <w:t>"\n\n"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>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str;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ArrayList&lt;Processor&gt; getProcessors()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processors;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</w:t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int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getOveralTime()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overalTime;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TaskGraph getGraph()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graph;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val="en-US"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val="en-US" w:eastAsia="en-US"/>
        </w:rPr>
        <w:t>public</w:t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 xml:space="preserve"> ClusterPool getPool() {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szCs w:val="16"/>
          <w:lang w:val="en-US" w:eastAsia="en-US"/>
        </w:rPr>
        <w:tab/>
      </w:r>
      <w:r w:rsidRPr="006F1E1E">
        <w:rPr>
          <w:rFonts w:ascii="Courier New" w:eastAsiaTheme="minorHAnsi" w:hAnsi="Courier New" w:cs="Courier New"/>
          <w:noProof/>
          <w:color w:val="0000FF"/>
          <w:szCs w:val="16"/>
          <w:lang w:eastAsia="en-US"/>
        </w:rPr>
        <w:t>return</w:t>
      </w: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 xml:space="preserve"> pool;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ab/>
        <w:t>}</w:t>
      </w:r>
    </w:p>
    <w:p w:rsidR="006F1E1E" w:rsidRPr="006F1E1E" w:rsidRDefault="006F1E1E" w:rsidP="006F1E1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Cs w:val="16"/>
          <w:lang w:eastAsia="en-US"/>
        </w:rPr>
      </w:pPr>
      <w:r w:rsidRPr="006F1E1E">
        <w:rPr>
          <w:rFonts w:ascii="Courier New" w:eastAsiaTheme="minorHAnsi" w:hAnsi="Courier New" w:cs="Courier New"/>
          <w:noProof/>
          <w:szCs w:val="16"/>
          <w:lang w:eastAsia="en-US"/>
        </w:rPr>
        <w:t>}</w:t>
      </w:r>
    </w:p>
    <w:p w:rsidR="006F1E1E" w:rsidRPr="006F1E1E" w:rsidRDefault="006F1E1E" w:rsidP="006F1E1E">
      <w:pPr>
        <w:rPr>
          <w:szCs w:val="16"/>
        </w:rPr>
      </w:pPr>
    </w:p>
    <w:sectPr w:rsidR="006F1E1E" w:rsidRPr="006F1E1E" w:rsidSect="00FD62DC">
      <w:headerReference w:type="default" r:id="rId8"/>
      <w:footerReference w:type="default" r:id="rId9"/>
      <w:type w:val="continuous"/>
      <w:pgSz w:w="11906" w:h="16838"/>
      <w:pgMar w:top="568" w:right="851" w:bottom="179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54C" w:rsidRDefault="001D154C" w:rsidP="00FD62DC">
      <w:r>
        <w:separator/>
      </w:r>
    </w:p>
  </w:endnote>
  <w:endnote w:type="continuationSeparator" w:id="1">
    <w:p w:rsidR="001D154C" w:rsidRDefault="001D154C" w:rsidP="00FD6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91" w:rsidRDefault="00B16391" w:rsidP="00B16391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54C" w:rsidRDefault="001D154C" w:rsidP="00FD62DC">
      <w:r>
        <w:separator/>
      </w:r>
    </w:p>
  </w:footnote>
  <w:footnote w:type="continuationSeparator" w:id="1">
    <w:p w:rsidR="001D154C" w:rsidRDefault="001D154C" w:rsidP="00FD6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91" w:rsidRDefault="00D706D3">
    <w:pPr>
      <w:pStyle w:val="a4"/>
    </w:pPr>
    <w:r>
      <w:rPr>
        <w:noProof/>
      </w:rPr>
      <w:pict>
        <v:group id="_x0000_s5121" style="position:absolute;margin-left:28.35pt;margin-top:14.2pt;width:552.55pt;height:813.55pt;z-index:-251655168;mso-position-horizontal-relative:page;mso-position-vertical-relative:page" coordorigin="571,284" coordsize="11051,16271" wrapcoords="1026 -20 1026 10173 -29 10332 -29 21620 21659 21620 21659 -20 1026 -20" o:allowincell="f">
          <v:group id="_x0000_s5122" style="position:absolute;left:571;top:8102;width:561;height:8453" coordorigin="567,7998" coordsize="561,84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123" type="#_x0000_t202" style="position:absolute;left:567;top:14982;width:283;height:1469" strokeweight="2.25pt">
              <v:textbox style="layout-flow:vertical;mso-layout-flow-alt:bottom-to-top;mso-next-textbox:#_x0000_s5123" inset="0,0,0,0">
                <w:txbxContent>
                  <w:p w:rsidR="00B16391" w:rsidRDefault="00B16391" w:rsidP="00D045CE">
                    <w:pPr>
                      <w:pStyle w:val="a8"/>
                      <w:rPr>
                        <w:noProof w:val="0"/>
                      </w:rPr>
                    </w:pPr>
                    <w:r>
                      <w:t>Инв. № под</w:t>
                    </w:r>
                    <w:r>
                      <w:rPr>
                        <w:noProof w:val="0"/>
                      </w:rPr>
                      <w:t>л.</w:t>
                    </w:r>
                  </w:p>
                  <w:p w:rsidR="00B16391" w:rsidRDefault="00D706D3" w:rsidP="00D045CE">
                    <w:fldSimple w:instr=" NUMPAGES  \* MERGEFORMAT ">
                      <w:r w:rsidR="006F1E1E">
                        <w:rPr>
                          <w:noProof/>
                        </w:rPr>
                        <w:t>16</w:t>
                      </w:r>
                    </w:fldSimple>
                  </w:p>
                </w:txbxContent>
              </v:textbox>
            </v:shape>
            <v:shape id="_x0000_s5124" type="#_x0000_t202" style="position:absolute;left:567;top:12951;width:283;height:2056" strokeweight="2.25pt">
              <v:textbox style="layout-flow:vertical;mso-layout-flow-alt:bottom-to-top;mso-next-textbox:#_x0000_s5124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5125" type="#_x0000_t202" style="position:absolute;left:567;top:10042;width:283;height:1469" strokeweight="2.25pt">
              <v:textbox style="layout-flow:vertical;mso-layout-flow-alt:bottom-to-top;mso-next-textbox:#_x0000_s5125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Взам. инв. №</w:t>
                    </w:r>
                  </w:p>
                </w:txbxContent>
              </v:textbox>
            </v:shape>
            <v:shape id="_x0000_s5126" type="#_x0000_t202" style="position:absolute;left:567;top:11498;width:283;height:1470" strokeweight="2.25pt">
              <v:textbox style="layout-flow:vertical;mso-layout-flow-alt:bottom-to-top;mso-next-textbox:#_x0000_s5126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Инв. № дубл.</w:t>
                    </w:r>
                  </w:p>
                </w:txbxContent>
              </v:textbox>
            </v:shape>
            <v:shape id="_x0000_s5127" type="#_x0000_t202" style="position:absolute;left:567;top:7998;width:283;height:2056" strokeweight="2.25pt">
              <v:textbox style="layout-flow:vertical;mso-layout-flow-alt:bottom-to-top;mso-next-textbox:#_x0000_s5127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Подп. и дата</w:t>
                    </w:r>
                  </w:p>
                </w:txbxContent>
              </v:textbox>
            </v:shape>
            <v:group id="_x0000_s5128" style="position:absolute;left:845;top:7998;width:283;height:8453" coordorigin="3194,6929" coordsize="283,8155">
              <v:shape id="_x0000_s5129" type="#_x0000_t202" style="position:absolute;left:3194;top:13667;width:283;height:1417" strokeweight="2.25pt">
                <v:textbox style="layout-flow:vertical;mso-layout-flow-alt:bottom-to-top;mso-next-textbox:#_x0000_s5129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0" type="#_x0000_t202" style="position:absolute;left:3194;top:11707;width:283;height:1984" strokeweight="2.25pt">
                <v:textbox style="layout-flow:vertical;mso-layout-flow-alt:bottom-to-top;mso-next-textbox:#_x0000_s5130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1" type="#_x0000_t202" style="position:absolute;left:3194;top:8901;width:283;height:1417" strokeweight="2.25pt">
                <v:textbox style="layout-flow:vertical;mso-layout-flow-alt:bottom-to-top;mso-next-textbox:#_x0000_s5131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2" type="#_x0000_t202" style="position:absolute;left:3194;top:10306;width:283;height:1417" strokeweight="2.25pt">
                <v:textbox style="layout-flow:vertical;mso-layout-flow-alt:bottom-to-top;mso-next-textbox:#_x0000_s5132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3" type="#_x0000_t202" style="position:absolute;left:3194;top:6929;width:283;height:1984" strokeweight="2.25pt">
                <v:textbox style="layout-flow:vertical;mso-layout-flow-alt:bottom-to-top;mso-next-textbox:#_x0000_s5133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</v:group>
          </v:group>
          <v:rect id="_x0000_s5134" style="position:absolute;left:1134;top:284;width:10488;height:16271" strokeweight="2.25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5433D"/>
    <w:multiLevelType w:val="multilevel"/>
    <w:tmpl w:val="2A1CEF5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FD62DC"/>
    <w:rsid w:val="00000671"/>
    <w:rsid w:val="0000072F"/>
    <w:rsid w:val="00001943"/>
    <w:rsid w:val="00001C03"/>
    <w:rsid w:val="00003D1F"/>
    <w:rsid w:val="00005F60"/>
    <w:rsid w:val="00006C6E"/>
    <w:rsid w:val="00025E7B"/>
    <w:rsid w:val="00033695"/>
    <w:rsid w:val="00037514"/>
    <w:rsid w:val="000408BB"/>
    <w:rsid w:val="00041205"/>
    <w:rsid w:val="000415AF"/>
    <w:rsid w:val="00044AA9"/>
    <w:rsid w:val="00054107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F8A"/>
    <w:rsid w:val="001045CC"/>
    <w:rsid w:val="001054BC"/>
    <w:rsid w:val="00105EDF"/>
    <w:rsid w:val="00107D7E"/>
    <w:rsid w:val="001139E1"/>
    <w:rsid w:val="0011567D"/>
    <w:rsid w:val="00117374"/>
    <w:rsid w:val="00117A82"/>
    <w:rsid w:val="00123406"/>
    <w:rsid w:val="001241C5"/>
    <w:rsid w:val="00125D5E"/>
    <w:rsid w:val="00132238"/>
    <w:rsid w:val="001340DD"/>
    <w:rsid w:val="001345EF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6F82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D57"/>
    <w:rsid w:val="001B6939"/>
    <w:rsid w:val="001C1A3D"/>
    <w:rsid w:val="001C3A09"/>
    <w:rsid w:val="001C3E4E"/>
    <w:rsid w:val="001C451A"/>
    <w:rsid w:val="001C7C6C"/>
    <w:rsid w:val="001D154C"/>
    <w:rsid w:val="001D32F1"/>
    <w:rsid w:val="001E3697"/>
    <w:rsid w:val="001E4CE7"/>
    <w:rsid w:val="001F00CB"/>
    <w:rsid w:val="001F2643"/>
    <w:rsid w:val="001F2E01"/>
    <w:rsid w:val="00201077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5481E"/>
    <w:rsid w:val="00256DAF"/>
    <w:rsid w:val="00264690"/>
    <w:rsid w:val="00266191"/>
    <w:rsid w:val="0026772C"/>
    <w:rsid w:val="00267AF6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B79CE"/>
    <w:rsid w:val="002C172A"/>
    <w:rsid w:val="002C29F7"/>
    <w:rsid w:val="002C7DA9"/>
    <w:rsid w:val="002D46ED"/>
    <w:rsid w:val="002D6C11"/>
    <w:rsid w:val="002E0A99"/>
    <w:rsid w:val="002E7886"/>
    <w:rsid w:val="002E7E75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17884"/>
    <w:rsid w:val="003247C2"/>
    <w:rsid w:val="00336BE9"/>
    <w:rsid w:val="00336E24"/>
    <w:rsid w:val="00341584"/>
    <w:rsid w:val="00341600"/>
    <w:rsid w:val="00343051"/>
    <w:rsid w:val="003446DF"/>
    <w:rsid w:val="00351998"/>
    <w:rsid w:val="003551B7"/>
    <w:rsid w:val="00355D5A"/>
    <w:rsid w:val="003608DA"/>
    <w:rsid w:val="003628CD"/>
    <w:rsid w:val="0036357B"/>
    <w:rsid w:val="003816D5"/>
    <w:rsid w:val="00384C0F"/>
    <w:rsid w:val="00391C24"/>
    <w:rsid w:val="003951F9"/>
    <w:rsid w:val="00396984"/>
    <w:rsid w:val="003973A4"/>
    <w:rsid w:val="003A1891"/>
    <w:rsid w:val="003A2BF0"/>
    <w:rsid w:val="003A397F"/>
    <w:rsid w:val="003A3DF1"/>
    <w:rsid w:val="003A7703"/>
    <w:rsid w:val="003B2962"/>
    <w:rsid w:val="003B5B67"/>
    <w:rsid w:val="003B6A5B"/>
    <w:rsid w:val="003B6DED"/>
    <w:rsid w:val="003C4549"/>
    <w:rsid w:val="003C5F11"/>
    <w:rsid w:val="003C6E87"/>
    <w:rsid w:val="003D2877"/>
    <w:rsid w:val="003D45B4"/>
    <w:rsid w:val="003D488C"/>
    <w:rsid w:val="003D677E"/>
    <w:rsid w:val="003E3B6D"/>
    <w:rsid w:val="003E630D"/>
    <w:rsid w:val="003E7A72"/>
    <w:rsid w:val="003F1257"/>
    <w:rsid w:val="003F28CA"/>
    <w:rsid w:val="003F61C3"/>
    <w:rsid w:val="003F6D2B"/>
    <w:rsid w:val="00410DE6"/>
    <w:rsid w:val="00414326"/>
    <w:rsid w:val="004144AD"/>
    <w:rsid w:val="00414A9B"/>
    <w:rsid w:val="0041736D"/>
    <w:rsid w:val="00424690"/>
    <w:rsid w:val="0042723C"/>
    <w:rsid w:val="00432AD6"/>
    <w:rsid w:val="00433E2B"/>
    <w:rsid w:val="0044253E"/>
    <w:rsid w:val="00442B13"/>
    <w:rsid w:val="00443A87"/>
    <w:rsid w:val="00453445"/>
    <w:rsid w:val="004554C5"/>
    <w:rsid w:val="00463E93"/>
    <w:rsid w:val="00465740"/>
    <w:rsid w:val="00465E30"/>
    <w:rsid w:val="00466AE3"/>
    <w:rsid w:val="004675FD"/>
    <w:rsid w:val="00475257"/>
    <w:rsid w:val="00477025"/>
    <w:rsid w:val="00480737"/>
    <w:rsid w:val="00483D5F"/>
    <w:rsid w:val="0048717E"/>
    <w:rsid w:val="00491A2B"/>
    <w:rsid w:val="00493007"/>
    <w:rsid w:val="004957AF"/>
    <w:rsid w:val="004A0237"/>
    <w:rsid w:val="004A2257"/>
    <w:rsid w:val="004A2A75"/>
    <w:rsid w:val="004A3011"/>
    <w:rsid w:val="004A72FF"/>
    <w:rsid w:val="004B2E03"/>
    <w:rsid w:val="004B395A"/>
    <w:rsid w:val="004C2127"/>
    <w:rsid w:val="004C4E55"/>
    <w:rsid w:val="004C59BB"/>
    <w:rsid w:val="004C5D12"/>
    <w:rsid w:val="004C7656"/>
    <w:rsid w:val="004D1779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216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1C48"/>
    <w:rsid w:val="005637A7"/>
    <w:rsid w:val="00565376"/>
    <w:rsid w:val="00567079"/>
    <w:rsid w:val="00571C31"/>
    <w:rsid w:val="00572A63"/>
    <w:rsid w:val="00572C84"/>
    <w:rsid w:val="00580102"/>
    <w:rsid w:val="005836DB"/>
    <w:rsid w:val="00583CDD"/>
    <w:rsid w:val="0059056C"/>
    <w:rsid w:val="005920BC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E2070"/>
    <w:rsid w:val="005E501E"/>
    <w:rsid w:val="006018FE"/>
    <w:rsid w:val="006062F2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74BD6"/>
    <w:rsid w:val="006754FE"/>
    <w:rsid w:val="006802C7"/>
    <w:rsid w:val="00680FAA"/>
    <w:rsid w:val="00681DC6"/>
    <w:rsid w:val="00682A7A"/>
    <w:rsid w:val="0068736A"/>
    <w:rsid w:val="00693A0B"/>
    <w:rsid w:val="00697028"/>
    <w:rsid w:val="006A18D0"/>
    <w:rsid w:val="006A7045"/>
    <w:rsid w:val="006B2F83"/>
    <w:rsid w:val="006C00EC"/>
    <w:rsid w:val="006C14B0"/>
    <w:rsid w:val="006C3CAC"/>
    <w:rsid w:val="006C7356"/>
    <w:rsid w:val="006D4250"/>
    <w:rsid w:val="006F1E1E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40736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2C99"/>
    <w:rsid w:val="00863AE0"/>
    <w:rsid w:val="00871D4B"/>
    <w:rsid w:val="00877CE9"/>
    <w:rsid w:val="0088343D"/>
    <w:rsid w:val="00883CBB"/>
    <w:rsid w:val="00885C2E"/>
    <w:rsid w:val="008917C0"/>
    <w:rsid w:val="00891990"/>
    <w:rsid w:val="0089470E"/>
    <w:rsid w:val="00896461"/>
    <w:rsid w:val="00897752"/>
    <w:rsid w:val="008A0C8E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4034"/>
    <w:rsid w:val="008D419F"/>
    <w:rsid w:val="008D7B7C"/>
    <w:rsid w:val="008E3100"/>
    <w:rsid w:val="008E7FD8"/>
    <w:rsid w:val="008F195B"/>
    <w:rsid w:val="008F1E6A"/>
    <w:rsid w:val="008F3246"/>
    <w:rsid w:val="008F53C1"/>
    <w:rsid w:val="00901E8B"/>
    <w:rsid w:val="009021E7"/>
    <w:rsid w:val="0090267F"/>
    <w:rsid w:val="0090390F"/>
    <w:rsid w:val="00904A97"/>
    <w:rsid w:val="0091245B"/>
    <w:rsid w:val="00916F4B"/>
    <w:rsid w:val="009220EE"/>
    <w:rsid w:val="00922DBD"/>
    <w:rsid w:val="00924F17"/>
    <w:rsid w:val="0092713A"/>
    <w:rsid w:val="009324C3"/>
    <w:rsid w:val="00933CB1"/>
    <w:rsid w:val="00933DF5"/>
    <w:rsid w:val="0093528B"/>
    <w:rsid w:val="0094565D"/>
    <w:rsid w:val="009510B2"/>
    <w:rsid w:val="00951B75"/>
    <w:rsid w:val="00954443"/>
    <w:rsid w:val="0095471D"/>
    <w:rsid w:val="00977B0B"/>
    <w:rsid w:val="009801B5"/>
    <w:rsid w:val="009849D1"/>
    <w:rsid w:val="009871C7"/>
    <w:rsid w:val="009921FC"/>
    <w:rsid w:val="0099369E"/>
    <w:rsid w:val="00995CC1"/>
    <w:rsid w:val="00996EB9"/>
    <w:rsid w:val="009A48D5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5F03"/>
    <w:rsid w:val="00A07A66"/>
    <w:rsid w:val="00A16041"/>
    <w:rsid w:val="00A23603"/>
    <w:rsid w:val="00A23CC9"/>
    <w:rsid w:val="00A26020"/>
    <w:rsid w:val="00A30EB2"/>
    <w:rsid w:val="00A360BD"/>
    <w:rsid w:val="00A4343F"/>
    <w:rsid w:val="00A46A8E"/>
    <w:rsid w:val="00A517F4"/>
    <w:rsid w:val="00A52F68"/>
    <w:rsid w:val="00A53692"/>
    <w:rsid w:val="00A57697"/>
    <w:rsid w:val="00A576FC"/>
    <w:rsid w:val="00A57B9A"/>
    <w:rsid w:val="00A61BCD"/>
    <w:rsid w:val="00A810D2"/>
    <w:rsid w:val="00A814AE"/>
    <w:rsid w:val="00A83EB2"/>
    <w:rsid w:val="00A91921"/>
    <w:rsid w:val="00A927B2"/>
    <w:rsid w:val="00A93465"/>
    <w:rsid w:val="00A951EC"/>
    <w:rsid w:val="00A95ED3"/>
    <w:rsid w:val="00A96736"/>
    <w:rsid w:val="00AA2DBA"/>
    <w:rsid w:val="00AA2FF6"/>
    <w:rsid w:val="00AA422A"/>
    <w:rsid w:val="00AB5AAF"/>
    <w:rsid w:val="00AC2436"/>
    <w:rsid w:val="00AC26DD"/>
    <w:rsid w:val="00AC422D"/>
    <w:rsid w:val="00AC63CE"/>
    <w:rsid w:val="00AC7D42"/>
    <w:rsid w:val="00AD06A4"/>
    <w:rsid w:val="00AD3234"/>
    <w:rsid w:val="00AD4F82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6391"/>
    <w:rsid w:val="00B17AF4"/>
    <w:rsid w:val="00B21F01"/>
    <w:rsid w:val="00B2468D"/>
    <w:rsid w:val="00B37FC2"/>
    <w:rsid w:val="00B429DC"/>
    <w:rsid w:val="00B46EBE"/>
    <w:rsid w:val="00B51EA3"/>
    <w:rsid w:val="00B54FA1"/>
    <w:rsid w:val="00B558EC"/>
    <w:rsid w:val="00B55A53"/>
    <w:rsid w:val="00B62483"/>
    <w:rsid w:val="00B64FB5"/>
    <w:rsid w:val="00B71A81"/>
    <w:rsid w:val="00B755F9"/>
    <w:rsid w:val="00B76DFE"/>
    <w:rsid w:val="00B809C7"/>
    <w:rsid w:val="00B82CDE"/>
    <w:rsid w:val="00B8334C"/>
    <w:rsid w:val="00B8414D"/>
    <w:rsid w:val="00B87611"/>
    <w:rsid w:val="00B909D6"/>
    <w:rsid w:val="00B91F8A"/>
    <w:rsid w:val="00B96D5C"/>
    <w:rsid w:val="00B9704A"/>
    <w:rsid w:val="00B9716D"/>
    <w:rsid w:val="00BA155D"/>
    <w:rsid w:val="00BA6592"/>
    <w:rsid w:val="00BB63C9"/>
    <w:rsid w:val="00BC3F36"/>
    <w:rsid w:val="00BC4BE6"/>
    <w:rsid w:val="00BD0558"/>
    <w:rsid w:val="00BD61AD"/>
    <w:rsid w:val="00BE02CD"/>
    <w:rsid w:val="00BF1D35"/>
    <w:rsid w:val="00BF6E7A"/>
    <w:rsid w:val="00C02409"/>
    <w:rsid w:val="00C0277F"/>
    <w:rsid w:val="00C038ED"/>
    <w:rsid w:val="00C04771"/>
    <w:rsid w:val="00C05469"/>
    <w:rsid w:val="00C05CB8"/>
    <w:rsid w:val="00C11C19"/>
    <w:rsid w:val="00C14027"/>
    <w:rsid w:val="00C161F3"/>
    <w:rsid w:val="00C23FDD"/>
    <w:rsid w:val="00C25EE0"/>
    <w:rsid w:val="00C3189F"/>
    <w:rsid w:val="00C37D18"/>
    <w:rsid w:val="00C423EE"/>
    <w:rsid w:val="00C4575A"/>
    <w:rsid w:val="00C476B9"/>
    <w:rsid w:val="00C50252"/>
    <w:rsid w:val="00C52428"/>
    <w:rsid w:val="00C57979"/>
    <w:rsid w:val="00C605FC"/>
    <w:rsid w:val="00C6089B"/>
    <w:rsid w:val="00C61670"/>
    <w:rsid w:val="00C637D0"/>
    <w:rsid w:val="00C727BE"/>
    <w:rsid w:val="00C72D95"/>
    <w:rsid w:val="00C74691"/>
    <w:rsid w:val="00C86D44"/>
    <w:rsid w:val="00C8702A"/>
    <w:rsid w:val="00C90D25"/>
    <w:rsid w:val="00C918A6"/>
    <w:rsid w:val="00C95970"/>
    <w:rsid w:val="00C97CE4"/>
    <w:rsid w:val="00CA097B"/>
    <w:rsid w:val="00CA2EF7"/>
    <w:rsid w:val="00CB1A28"/>
    <w:rsid w:val="00CB2608"/>
    <w:rsid w:val="00CB29EF"/>
    <w:rsid w:val="00CB5452"/>
    <w:rsid w:val="00CB5F3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44E1"/>
    <w:rsid w:val="00CF5159"/>
    <w:rsid w:val="00CF712D"/>
    <w:rsid w:val="00D045CE"/>
    <w:rsid w:val="00D1022C"/>
    <w:rsid w:val="00D173E6"/>
    <w:rsid w:val="00D24034"/>
    <w:rsid w:val="00D35CD3"/>
    <w:rsid w:val="00D35CFC"/>
    <w:rsid w:val="00D4455E"/>
    <w:rsid w:val="00D44744"/>
    <w:rsid w:val="00D457E2"/>
    <w:rsid w:val="00D45EAD"/>
    <w:rsid w:val="00D64402"/>
    <w:rsid w:val="00D66F1C"/>
    <w:rsid w:val="00D703E8"/>
    <w:rsid w:val="00D706D3"/>
    <w:rsid w:val="00D74898"/>
    <w:rsid w:val="00D75A21"/>
    <w:rsid w:val="00D7680F"/>
    <w:rsid w:val="00D81CCE"/>
    <w:rsid w:val="00D91AD1"/>
    <w:rsid w:val="00D9431F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31699"/>
    <w:rsid w:val="00E35FDE"/>
    <w:rsid w:val="00E415E0"/>
    <w:rsid w:val="00E421EF"/>
    <w:rsid w:val="00E56F8C"/>
    <w:rsid w:val="00E6114A"/>
    <w:rsid w:val="00E61E38"/>
    <w:rsid w:val="00E625EA"/>
    <w:rsid w:val="00E634FC"/>
    <w:rsid w:val="00E738BA"/>
    <w:rsid w:val="00E746E1"/>
    <w:rsid w:val="00E76E8C"/>
    <w:rsid w:val="00E77C86"/>
    <w:rsid w:val="00E82F6D"/>
    <w:rsid w:val="00E928A8"/>
    <w:rsid w:val="00E93D12"/>
    <w:rsid w:val="00E94475"/>
    <w:rsid w:val="00E95BAD"/>
    <w:rsid w:val="00EA2219"/>
    <w:rsid w:val="00EA269E"/>
    <w:rsid w:val="00EC269B"/>
    <w:rsid w:val="00EC4E1A"/>
    <w:rsid w:val="00EC69C5"/>
    <w:rsid w:val="00EC79A5"/>
    <w:rsid w:val="00ED27CC"/>
    <w:rsid w:val="00ED6CDA"/>
    <w:rsid w:val="00EE0FE9"/>
    <w:rsid w:val="00EE5F22"/>
    <w:rsid w:val="00EF077B"/>
    <w:rsid w:val="00EF1761"/>
    <w:rsid w:val="00EF2C4D"/>
    <w:rsid w:val="00EF42D5"/>
    <w:rsid w:val="00F026E7"/>
    <w:rsid w:val="00F03147"/>
    <w:rsid w:val="00F04341"/>
    <w:rsid w:val="00F0548D"/>
    <w:rsid w:val="00F06D36"/>
    <w:rsid w:val="00F23A20"/>
    <w:rsid w:val="00F25E68"/>
    <w:rsid w:val="00F274CE"/>
    <w:rsid w:val="00F34708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15E0"/>
    <w:rsid w:val="00FB1D99"/>
    <w:rsid w:val="00FB2159"/>
    <w:rsid w:val="00FB3F56"/>
    <w:rsid w:val="00FC5EDB"/>
    <w:rsid w:val="00FD4176"/>
    <w:rsid w:val="00FD62DC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E1E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62DC"/>
    <w:pPr>
      <w:keepNext/>
      <w:numPr>
        <w:numId w:val="1"/>
      </w:numPr>
      <w:spacing w:before="240" w:after="60"/>
      <w:outlineLvl w:val="0"/>
    </w:pPr>
    <w:rPr>
      <w:rFonts w:ascii="GOST type B" w:hAnsi="GOST type B"/>
      <w:b/>
      <w:bCs/>
      <w:noProof/>
      <w:kern w:val="32"/>
      <w:sz w:val="32"/>
      <w:szCs w:val="32"/>
    </w:rPr>
  </w:style>
  <w:style w:type="paragraph" w:styleId="2">
    <w:name w:val="heading 2"/>
    <w:basedOn w:val="a0"/>
    <w:next w:val="a"/>
    <w:link w:val="20"/>
    <w:qFormat/>
    <w:rsid w:val="006F1E1E"/>
    <w:pPr>
      <w:numPr>
        <w:ilvl w:val="1"/>
        <w:numId w:val="1"/>
      </w:numPr>
      <w:spacing w:line="360" w:lineRule="auto"/>
      <w:jc w:val="both"/>
      <w:outlineLvl w:val="1"/>
    </w:pPr>
    <w:rPr>
      <w:rFonts w:ascii="GOST type B" w:hAnsi="GOST type B" w:cs="Arial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D62DC"/>
    <w:rPr>
      <w:rFonts w:ascii="GOST type B" w:eastAsia="Times New Roman" w:hAnsi="GOST type B" w:cs="Times New Roman"/>
      <w:b/>
      <w:bCs/>
      <w:noProof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6F1E1E"/>
    <w:rPr>
      <w:rFonts w:ascii="GOST type B" w:eastAsia="Times New Roman" w:hAnsi="GOST type B" w:cs="Arial"/>
      <w:b/>
      <w:sz w:val="28"/>
      <w:szCs w:val="28"/>
      <w:lang w:eastAsia="ru-RU"/>
    </w:rPr>
  </w:style>
  <w:style w:type="paragraph" w:customStyle="1" w:styleId="Plain">
    <w:name w:val="Plain Текст"/>
    <w:basedOn w:val="a0"/>
    <w:link w:val="Plain0"/>
    <w:qFormat/>
    <w:rsid w:val="00FD62DC"/>
    <w:pPr>
      <w:spacing w:line="360" w:lineRule="auto"/>
      <w:ind w:firstLine="720"/>
      <w:jc w:val="both"/>
    </w:pPr>
    <w:rPr>
      <w:rFonts w:ascii="GOST type B" w:hAnsi="GOST type B" w:cs="Arial"/>
      <w:sz w:val="28"/>
      <w:szCs w:val="28"/>
    </w:rPr>
  </w:style>
  <w:style w:type="paragraph" w:styleId="a4">
    <w:name w:val="header"/>
    <w:basedOn w:val="a"/>
    <w:link w:val="a5"/>
    <w:uiPriority w:val="99"/>
    <w:rsid w:val="00FD62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D6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0">
    <w:name w:val="Plain Текст Знак"/>
    <w:basedOn w:val="a1"/>
    <w:link w:val="Plain"/>
    <w:rsid w:val="00FD62DC"/>
    <w:rPr>
      <w:rFonts w:ascii="GOST type B" w:eastAsia="Times New Roman" w:hAnsi="GOST type B" w:cs="Arial"/>
      <w:sz w:val="28"/>
      <w:szCs w:val="28"/>
      <w:lang w:eastAsia="ru-RU"/>
    </w:rPr>
  </w:style>
  <w:style w:type="paragraph" w:styleId="a6">
    <w:name w:val="footer"/>
    <w:basedOn w:val="a"/>
    <w:link w:val="a7"/>
    <w:rsid w:val="00FD62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FD6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Штамп"/>
    <w:basedOn w:val="a"/>
    <w:rsid w:val="00FD62DC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0">
    <w:name w:val="Normal (Web)"/>
    <w:basedOn w:val="a"/>
    <w:uiPriority w:val="99"/>
    <w:semiHidden/>
    <w:unhideWhenUsed/>
    <w:rsid w:val="00FD62DC"/>
  </w:style>
  <w:style w:type="paragraph" w:styleId="a9">
    <w:name w:val="TOC Heading"/>
    <w:basedOn w:val="1"/>
    <w:next w:val="a"/>
    <w:uiPriority w:val="39"/>
    <w:semiHidden/>
    <w:unhideWhenUsed/>
    <w:qFormat/>
    <w:rsid w:val="006F1E1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F1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E1E"/>
    <w:pPr>
      <w:spacing w:after="100"/>
      <w:ind w:left="160"/>
    </w:pPr>
  </w:style>
  <w:style w:type="character" w:styleId="aa">
    <w:name w:val="Hyperlink"/>
    <w:basedOn w:val="a1"/>
    <w:uiPriority w:val="99"/>
    <w:unhideWhenUsed/>
    <w:rsid w:val="006F1E1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F1E1E"/>
    <w:rPr>
      <w:rFonts w:ascii="Tahoma" w:hAnsi="Tahoma" w:cs="Tahoma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F1E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27C7-780F-47E4-B777-8DDA48A1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3684</Words>
  <Characters>21000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24635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A1taiR</dc:creator>
  <cp:keywords/>
  <dc:description/>
  <cp:lastModifiedBy>Mih</cp:lastModifiedBy>
  <cp:revision>13</cp:revision>
  <cp:lastPrinted>2010-12-09T20:57:00Z</cp:lastPrinted>
  <dcterms:created xsi:type="dcterms:W3CDTF">2010-05-25T16:30:00Z</dcterms:created>
  <dcterms:modified xsi:type="dcterms:W3CDTF">2010-12-23T11:09:00Z</dcterms:modified>
</cp:coreProperties>
</file>