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582A01">
        <w:rPr>
          <w:rFonts w:ascii="Times New Roman" w:hAnsi="Times New Roman"/>
          <w:sz w:val="24"/>
          <w:szCs w:val="24"/>
          <w:highlight w:val="lightGray"/>
          <w:lang w:val="ru-RU"/>
        </w:rPr>
        <w:t>Краткая характеристика процесса проектирования.</w:t>
      </w:r>
    </w:p>
    <w:p w:rsidR="00582A01" w:rsidRPr="002A1969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87CAE">
        <w:rPr>
          <w:rFonts w:ascii="Times New Roman" w:hAnsi="Times New Roman"/>
          <w:b/>
          <w:sz w:val="24"/>
          <w:szCs w:val="24"/>
          <w:lang w:val="ru-RU"/>
        </w:rPr>
        <w:t>Проектирование</w:t>
      </w:r>
      <w:r w:rsidRPr="002A1969">
        <w:rPr>
          <w:rFonts w:ascii="Times New Roman" w:hAnsi="Times New Roman"/>
          <w:sz w:val="24"/>
          <w:szCs w:val="24"/>
          <w:lang w:val="ru-RU"/>
        </w:rPr>
        <w:t xml:space="preserve"> – это разработка  технической документации изделия, согла</w:t>
      </w:r>
      <w:r>
        <w:rPr>
          <w:rFonts w:ascii="Times New Roman" w:hAnsi="Times New Roman"/>
          <w:sz w:val="24"/>
          <w:szCs w:val="24"/>
          <w:lang w:val="ru-RU"/>
        </w:rPr>
        <w:t>сно функциональным требованиям</w:t>
      </w:r>
      <w:r w:rsidRPr="002A1969">
        <w:rPr>
          <w:rFonts w:ascii="Times New Roman" w:hAnsi="Times New Roman"/>
          <w:sz w:val="24"/>
          <w:szCs w:val="24"/>
          <w:lang w:val="ru-RU"/>
        </w:rPr>
        <w:t xml:space="preserve"> или создание, преобразование и представление принятой формы образа еще не существующего объекта.</w:t>
      </w:r>
    </w:p>
    <w:p w:rsidR="00582A01" w:rsidRPr="0069420F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87CAE">
        <w:rPr>
          <w:rFonts w:ascii="Times New Roman" w:hAnsi="Times New Roman"/>
          <w:b/>
          <w:sz w:val="24"/>
          <w:szCs w:val="24"/>
          <w:lang w:val="ru-RU"/>
        </w:rPr>
        <w:t>Требования</w:t>
      </w:r>
      <w:r w:rsidRPr="002A1969">
        <w:rPr>
          <w:rFonts w:ascii="Times New Roman" w:hAnsi="Times New Roman"/>
          <w:sz w:val="24"/>
          <w:szCs w:val="24"/>
          <w:lang w:val="ru-RU"/>
        </w:rPr>
        <w:t xml:space="preserve"> – имеются ли физические средства для реализации, может уже кто-то придумал (технология), техническое задание. Проектирование включает комплекс работ исследовательского, расчетного и конструкторского характера. В ТЗ описываются функции, которые должен выполнять объект. После этого описывается назначение, область применения и т.д.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87CAE">
        <w:rPr>
          <w:rFonts w:ascii="Times New Roman" w:hAnsi="Times New Roman"/>
          <w:b/>
          <w:sz w:val="24"/>
          <w:szCs w:val="24"/>
          <w:lang w:val="ru-RU"/>
        </w:rPr>
        <w:t>Способы</w:t>
      </w:r>
      <w:r w:rsidRPr="002A1969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A1969">
        <w:rPr>
          <w:rFonts w:ascii="Times New Roman" w:hAnsi="Times New Roman"/>
          <w:sz w:val="24"/>
          <w:szCs w:val="24"/>
          <w:lang w:val="ru-RU"/>
        </w:rPr>
        <w:t xml:space="preserve"> ручной, автоматизированный, автоматический. Автоматизированный – комп</w:t>
      </w:r>
      <w:r>
        <w:rPr>
          <w:rFonts w:ascii="Times New Roman" w:hAnsi="Times New Roman"/>
          <w:sz w:val="24"/>
          <w:szCs w:val="24"/>
          <w:lang w:val="ru-RU"/>
        </w:rPr>
        <w:t>ьютер</w:t>
      </w:r>
      <w:r w:rsidRPr="002A1969">
        <w:rPr>
          <w:rFonts w:ascii="Times New Roman" w:hAnsi="Times New Roman"/>
          <w:sz w:val="24"/>
          <w:szCs w:val="24"/>
          <w:lang w:val="ru-RU"/>
        </w:rPr>
        <w:t xml:space="preserve"> выполняет большинство задач, больше или меньше в зависимости от стадии. Автоматических систем на данный момент не существует.</w:t>
      </w: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582A01">
        <w:rPr>
          <w:rFonts w:ascii="Times New Roman" w:hAnsi="Times New Roman"/>
          <w:sz w:val="24"/>
          <w:szCs w:val="24"/>
          <w:highlight w:val="lightGray"/>
          <w:lang w:val="ru-RU"/>
        </w:rPr>
        <w:t>Определение САПР.</w:t>
      </w:r>
    </w:p>
    <w:p w:rsidR="00582A01" w:rsidRPr="00D87CAE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87CAE">
        <w:rPr>
          <w:rFonts w:ascii="Times New Roman" w:hAnsi="Times New Roman"/>
          <w:b/>
          <w:sz w:val="24"/>
          <w:szCs w:val="24"/>
          <w:lang w:val="ru-RU"/>
        </w:rPr>
        <w:t xml:space="preserve">Система </w:t>
      </w:r>
      <w:r w:rsidRPr="00D87CAE">
        <w:rPr>
          <w:rFonts w:ascii="Times New Roman" w:hAnsi="Times New Roman"/>
          <w:b/>
          <w:sz w:val="24"/>
          <w:szCs w:val="24"/>
          <w:u w:val="single"/>
          <w:lang w:val="ru-RU"/>
        </w:rPr>
        <w:t>автоматизированного</w:t>
      </w:r>
      <w:r w:rsidRPr="00D87CAE">
        <w:rPr>
          <w:rFonts w:ascii="Times New Roman" w:hAnsi="Times New Roman"/>
          <w:b/>
          <w:sz w:val="24"/>
          <w:szCs w:val="24"/>
          <w:lang w:val="ru-RU"/>
        </w:rPr>
        <w:t xml:space="preserve"> проектирования (САПР)</w:t>
      </w:r>
      <w:r w:rsidRPr="00D87CAE">
        <w:rPr>
          <w:rFonts w:ascii="Times New Roman" w:hAnsi="Times New Roman"/>
          <w:sz w:val="24"/>
          <w:szCs w:val="24"/>
          <w:lang w:val="ru-RU"/>
        </w:rPr>
        <w:t xml:space="preserve"> - организационно-техническая система, состоящая из комплекса средств автоматизации проектирования (КСАП), взаимосвязанного с необходимыми подразделениями проектной организации или коллективом специалистов (пользователей системы) и выполняющая автоматизированное проектирование. Соответственно </w:t>
      </w:r>
      <w:r w:rsidRPr="00D87CAE">
        <w:rPr>
          <w:rFonts w:ascii="Times New Roman" w:hAnsi="Times New Roman"/>
          <w:b/>
          <w:sz w:val="24"/>
          <w:szCs w:val="24"/>
          <w:lang w:val="ru-RU"/>
        </w:rPr>
        <w:t xml:space="preserve">система </w:t>
      </w:r>
      <w:r w:rsidRPr="00D87CAE">
        <w:rPr>
          <w:rFonts w:ascii="Times New Roman" w:hAnsi="Times New Roman"/>
          <w:b/>
          <w:sz w:val="24"/>
          <w:szCs w:val="24"/>
          <w:u w:val="single"/>
          <w:lang w:val="ru-RU"/>
        </w:rPr>
        <w:t>автоматического</w:t>
      </w:r>
      <w:r w:rsidRPr="00D87CAE">
        <w:rPr>
          <w:rFonts w:ascii="Times New Roman" w:hAnsi="Times New Roman"/>
          <w:b/>
          <w:sz w:val="24"/>
          <w:szCs w:val="24"/>
          <w:lang w:val="ru-RU"/>
        </w:rPr>
        <w:t xml:space="preserve"> проектирования</w:t>
      </w:r>
      <w:r w:rsidRPr="00D87CAE">
        <w:rPr>
          <w:rFonts w:ascii="Times New Roman" w:hAnsi="Times New Roman"/>
          <w:sz w:val="24"/>
          <w:szCs w:val="24"/>
          <w:lang w:val="ru-RU"/>
        </w:rPr>
        <w:t xml:space="preserve"> выполняет автоматическое проектирование без участия человека.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/>
          <w:b/>
          <w:sz w:val="24"/>
          <w:szCs w:val="24"/>
          <w:lang w:val="ru-RU"/>
        </w:rPr>
        <w:t>САПР</w:t>
      </w:r>
      <w:r w:rsidRPr="00D87CAE">
        <w:rPr>
          <w:rFonts w:ascii="Times New Roman" w:hAnsi="Times New Roman"/>
          <w:sz w:val="24"/>
          <w:szCs w:val="24"/>
          <w:lang w:val="ru-RU"/>
        </w:rPr>
        <w:t xml:space="preserve"> – совокупность средств и методов для осуществления автоматизированного проектирования, состоящее из ряда частей, наз. обеспечениями: техническое, математическое, лингвистическое, программное, информационное, методическое, организационное.</w:t>
      </w:r>
      <w:proofErr w:type="gramEnd"/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582A01">
        <w:rPr>
          <w:rFonts w:ascii="Times New Roman" w:hAnsi="Times New Roman"/>
          <w:sz w:val="24"/>
          <w:szCs w:val="24"/>
          <w:highlight w:val="lightGray"/>
          <w:lang w:val="ru-RU"/>
        </w:rPr>
        <w:t>Виды обеспечений САПР.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Техническое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 совокупность взаимосвязанных и взаимодействующих тех</w:t>
      </w:r>
      <w:r>
        <w:rPr>
          <w:rFonts w:ascii="Times New Roman" w:hAnsi="Times New Roman" w:cs="Times New Roman"/>
          <w:sz w:val="24"/>
          <w:szCs w:val="24"/>
          <w:lang w:val="ru-RU"/>
        </w:rPr>
        <w:t>нических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средств, необходимых для выполнения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АП. 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Математическое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 мат</w:t>
      </w:r>
      <w:r>
        <w:rPr>
          <w:rFonts w:ascii="Times New Roman" w:hAnsi="Times New Roman" w:cs="Times New Roman"/>
          <w:sz w:val="24"/>
          <w:szCs w:val="24"/>
          <w:lang w:val="ru-RU"/>
        </w:rPr>
        <w:t>ематические м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одели объектов проектирования, методы и алгоритмы выполнения процедур. Бывает </w:t>
      </w:r>
      <w:proofErr w:type="gramStart"/>
      <w:r w:rsidRPr="00D87CAE">
        <w:rPr>
          <w:rFonts w:ascii="Times New Roman" w:hAnsi="Times New Roman" w:cs="Times New Roman"/>
          <w:sz w:val="24"/>
          <w:szCs w:val="24"/>
          <w:lang w:val="ru-RU"/>
        </w:rPr>
        <w:t>инвариантное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(для любых) и специализированное (для конкретных задач). 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Лингвистическое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 совокупность всех языков, использ</w:t>
      </w:r>
      <w:r>
        <w:rPr>
          <w:rFonts w:ascii="Times New Roman" w:hAnsi="Times New Roman" w:cs="Times New Roman"/>
          <w:sz w:val="24"/>
          <w:szCs w:val="24"/>
          <w:lang w:val="ru-RU"/>
        </w:rPr>
        <w:t>овавшихся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при проект</w:t>
      </w:r>
      <w:r>
        <w:rPr>
          <w:rFonts w:ascii="Times New Roman" w:hAnsi="Times New Roman" w:cs="Times New Roman"/>
          <w:sz w:val="24"/>
          <w:szCs w:val="24"/>
          <w:lang w:val="ru-RU"/>
        </w:rPr>
        <w:t>ировании.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Они делятся на 2 большие группы: 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зыки программиров</w:t>
      </w:r>
      <w:r>
        <w:rPr>
          <w:rFonts w:ascii="Times New Roman" w:hAnsi="Times New Roman" w:cs="Times New Roman"/>
          <w:sz w:val="24"/>
          <w:szCs w:val="24"/>
          <w:lang w:val="ru-RU"/>
        </w:rPr>
        <w:t>ания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(универсальные, объектно-ориент</w:t>
      </w:r>
      <w:r>
        <w:rPr>
          <w:rFonts w:ascii="Times New Roman" w:hAnsi="Times New Roman" w:cs="Times New Roman"/>
          <w:sz w:val="24"/>
          <w:szCs w:val="24"/>
          <w:lang w:val="ru-RU"/>
        </w:rPr>
        <w:t>ированные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языки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проектиров</w:t>
      </w:r>
      <w:r>
        <w:rPr>
          <w:rFonts w:ascii="Times New Roman" w:hAnsi="Times New Roman" w:cs="Times New Roman"/>
          <w:sz w:val="24"/>
          <w:szCs w:val="24"/>
          <w:lang w:val="ru-RU"/>
        </w:rPr>
        <w:t>ания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(на кот</w:t>
      </w:r>
      <w:r>
        <w:rPr>
          <w:rFonts w:ascii="Times New Roman" w:hAnsi="Times New Roman" w:cs="Times New Roman"/>
          <w:sz w:val="24"/>
          <w:szCs w:val="24"/>
          <w:lang w:val="ru-RU"/>
        </w:rPr>
        <w:t>орых о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пис</w:t>
      </w:r>
      <w:r>
        <w:rPr>
          <w:rFonts w:ascii="Times New Roman" w:hAnsi="Times New Roman" w:cs="Times New Roman"/>
          <w:sz w:val="24"/>
          <w:szCs w:val="24"/>
          <w:lang w:val="ru-RU"/>
        </w:rPr>
        <w:t>аны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данные). 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Программное</w:t>
      </w:r>
      <w:proofErr w:type="gramEnd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– программы и соответств</w:t>
      </w:r>
      <w:r>
        <w:rPr>
          <w:rFonts w:ascii="Times New Roman" w:hAnsi="Times New Roman" w:cs="Times New Roman"/>
          <w:sz w:val="24"/>
          <w:szCs w:val="24"/>
          <w:lang w:val="ru-RU"/>
        </w:rPr>
        <w:t>ующая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ументация </w:t>
      </w:r>
      <w:r w:rsidRPr="00BA0296">
        <w:rPr>
          <w:rFonts w:ascii="Times New Roman" w:hAnsi="Times New Roman" w:cs="Times New Roman"/>
          <w:sz w:val="24"/>
          <w:szCs w:val="24"/>
          <w:lang w:val="ru-RU"/>
        </w:rPr>
        <w:t>для реализации САПР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A62A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2A5460">
        <w:rPr>
          <w:rFonts w:ascii="Times New Roman" w:hAnsi="Times New Roman" w:cs="Times New Roman"/>
          <w:sz w:val="24"/>
          <w:szCs w:val="24"/>
          <w:u w:val="single"/>
          <w:lang w:val="ru-RU"/>
        </w:rPr>
        <w:t>Общесистемное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(ОС) – организация функцион</w:t>
      </w:r>
      <w:r>
        <w:rPr>
          <w:rFonts w:ascii="Times New Roman" w:hAnsi="Times New Roman" w:cs="Times New Roman"/>
          <w:sz w:val="24"/>
          <w:szCs w:val="24"/>
          <w:lang w:val="ru-RU"/>
        </w:rPr>
        <w:t>ирования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ехн</w:t>
      </w:r>
      <w:r>
        <w:rPr>
          <w:rFonts w:ascii="Times New Roman" w:hAnsi="Times New Roman" w:cs="Times New Roman"/>
          <w:sz w:val="24"/>
          <w:szCs w:val="24"/>
          <w:lang w:val="ru-RU"/>
        </w:rPr>
        <w:t>ических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редств</w:t>
      </w:r>
      <w:r>
        <w:rPr>
          <w:rFonts w:ascii="Times New Roman" w:hAnsi="Times New Roman" w:cs="Times New Roman"/>
          <w:sz w:val="24"/>
          <w:szCs w:val="24"/>
          <w:lang w:val="ru-RU"/>
        </w:rPr>
        <w:t>, т.е. для планирования, управления и выполнения вычислительных процессов, распределения ресурсов и т.д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2A5460">
        <w:rPr>
          <w:rFonts w:ascii="Times New Roman" w:hAnsi="Times New Roman" w:cs="Times New Roman"/>
          <w:sz w:val="24"/>
          <w:szCs w:val="24"/>
          <w:u w:val="single"/>
          <w:lang w:val="ru-RU"/>
        </w:rPr>
        <w:t>Прикладное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 реализация мат.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беспеч</w:t>
      </w:r>
      <w:r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непосредств</w:t>
      </w:r>
      <w:r>
        <w:rPr>
          <w:rFonts w:ascii="Times New Roman" w:hAnsi="Times New Roman" w:cs="Times New Roman"/>
          <w:sz w:val="24"/>
          <w:szCs w:val="24"/>
          <w:lang w:val="ru-RU"/>
        </w:rPr>
        <w:t>енно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для выполн</w:t>
      </w:r>
      <w:r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роектных процедур. Обычно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представлено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в виде пакетов, каждый из кот</w:t>
      </w:r>
      <w:r>
        <w:rPr>
          <w:rFonts w:ascii="Times New Roman" w:hAnsi="Times New Roman" w:cs="Times New Roman"/>
          <w:sz w:val="24"/>
          <w:szCs w:val="24"/>
          <w:lang w:val="ru-RU"/>
        </w:rPr>
        <w:t>орых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беспеч</w:t>
      </w:r>
      <w:r>
        <w:rPr>
          <w:rFonts w:ascii="Times New Roman" w:hAnsi="Times New Roman" w:cs="Times New Roman"/>
          <w:sz w:val="24"/>
          <w:szCs w:val="24"/>
          <w:lang w:val="ru-RU"/>
        </w:rPr>
        <w:t>ивает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этап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 или часть задач,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выпол</w:t>
      </w:r>
      <w:r>
        <w:rPr>
          <w:rFonts w:ascii="Times New Roman" w:hAnsi="Times New Roman" w:cs="Times New Roman"/>
          <w:sz w:val="24"/>
          <w:szCs w:val="24"/>
          <w:lang w:val="ru-RU"/>
        </w:rPr>
        <w:t>няемых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некотором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этапе.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62AC4">
        <w:rPr>
          <w:rFonts w:ascii="Times New Roman" w:hAnsi="Times New Roman" w:cs="Times New Roman"/>
          <w:sz w:val="24"/>
          <w:szCs w:val="24"/>
          <w:u w:val="single"/>
          <w:lang w:val="ru-RU"/>
        </w:rPr>
        <w:t>Базовое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включает модули, обеспечивающие правильное выполнение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прикладного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ПО. 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Информационное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включает все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данные, необходимые для выполнения АП. Центральным ядром является банк данных (знаний) – совокупность средств</w:t>
      </w:r>
      <w:r>
        <w:rPr>
          <w:rFonts w:ascii="Times New Roman" w:hAnsi="Times New Roman" w:cs="Times New Roman"/>
          <w:sz w:val="24"/>
          <w:szCs w:val="24"/>
          <w:lang w:val="ru-RU"/>
        </w:rPr>
        <w:t>, необходимых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для централизованного накопления данных.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– чисто данные. 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>Банк = база + СУБД. Знания = база + СУБД + методы преобразования данных.</w:t>
      </w:r>
    </w:p>
    <w:p w:rsid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Методическое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-  документы, устанавливающие состав, правила отбора и эксплуатации средств АП. </w:t>
      </w:r>
      <w:proofErr w:type="gramStart"/>
      <w:r w:rsidRPr="00D87CA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Организационное</w:t>
      </w:r>
      <w:proofErr w:type="gramEnd"/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– регламентирует организационную структуру проектной организации, необход</w:t>
      </w:r>
      <w:r>
        <w:rPr>
          <w:rFonts w:ascii="Times New Roman" w:hAnsi="Times New Roman" w:cs="Times New Roman"/>
          <w:sz w:val="24"/>
          <w:szCs w:val="24"/>
          <w:lang w:val="ru-RU"/>
        </w:rPr>
        <w:t>имых</w:t>
      </w:r>
      <w:r w:rsidRPr="00D87CAE">
        <w:rPr>
          <w:rFonts w:ascii="Times New Roman" w:hAnsi="Times New Roman" w:cs="Times New Roman"/>
          <w:sz w:val="24"/>
          <w:szCs w:val="24"/>
          <w:lang w:val="ru-RU"/>
        </w:rPr>
        <w:t xml:space="preserve"> для АП.</w:t>
      </w: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Принципы системного подхода к процессу проектирования.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b/>
          <w:sz w:val="24"/>
          <w:szCs w:val="24"/>
          <w:u w:val="single"/>
          <w:lang w:val="ru-RU" w:eastAsia="ru-RU"/>
        </w:rPr>
        <w:t>Система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набор примитивов, объединенных и взаимосвязанных для выполнения задачи.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Основной принцип системного подхода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рассмотрение сложных систем по частям, обязательно с учетом их взаимодействий. Включает в себя выявление структуры системы, типизацию связей между ее элементами, определение атрибутов и анализ влияния внешней среды. Конкретизация подхода выявляется другими названиями –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блочно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-иерархический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структурный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и </w:t>
      </w: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объектно-ориентированный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подход. Под </w:t>
      </w:r>
      <w:proofErr w:type="gramStart"/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структурным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понимается синтезирование вариантов системы из компонентов и их оценивание при частичном переборе и предварительном прогнозировании характеристик компонентов. </w:t>
      </w:r>
      <w:proofErr w:type="spellStart"/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Блочно</w:t>
      </w:r>
      <w:proofErr w:type="spellEnd"/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-иерархический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подход использует декомпозицию сложных объектов и соответствующие средств их создания на иерархические уровни и аспекты, вводит понятие стиля проектирования (восходящее и нисходящее).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Объектно-ориентированный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подход реализуется при проектировании ПО, разработке информационных систем.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 xml:space="preserve">Преимущества: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Вносит в модели приложений большую структурную определенность, распределяя данные и процедуры между классами объектов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- Сокращает объем спецификации, благодаря введению в описание иерархии объектов и отношения наследования между свойствами объектов разных уровней иерархии.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- Уменьшает возможность искажения данных вследствие ошибочных действий за счет ограничения доступа к определенным категориям данных в объекте.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Для всех подходов характерно следующее: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Структуризация процесса проектирования, выражая декомпозицией проектных задач и документации, выделение стадий, этапов, процедур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Итерационный характер проектирования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Типизация и унификация проектных решений и сре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дств пр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оектирования.</w:t>
      </w:r>
    </w:p>
    <w:p w:rsidR="00582A01" w:rsidRPr="00582A01" w:rsidRDefault="00582A01" w:rsidP="00582A01">
      <w:pPr>
        <w:pStyle w:val="1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582A01">
        <w:rPr>
          <w:rFonts w:ascii="Times New Roman" w:hAnsi="Times New Roman"/>
          <w:sz w:val="24"/>
          <w:szCs w:val="24"/>
          <w:highlight w:val="lightGray"/>
          <w:lang w:val="ru-RU"/>
        </w:rPr>
        <w:t>Общий подход к делению проектирования.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>Этапы проектирования: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 1. </w:t>
      </w:r>
      <w:r w:rsidRPr="005812D6">
        <w:rPr>
          <w:rFonts w:ascii="Times New Roman" w:hAnsi="Times New Roman"/>
          <w:sz w:val="24"/>
          <w:szCs w:val="24"/>
          <w:u w:val="single"/>
          <w:lang w:val="ru-RU"/>
        </w:rPr>
        <w:t>Деление проектирования по времени выполнения работы.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>Научно-исследовательские работы.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Результат – т</w:t>
      </w:r>
      <w:r w:rsidRPr="001643DD">
        <w:rPr>
          <w:rFonts w:ascii="Times New Roman" w:hAnsi="Times New Roman"/>
          <w:sz w:val="24"/>
          <w:szCs w:val="24"/>
          <w:lang w:val="ru-RU"/>
        </w:rPr>
        <w:t>ехнические предложения на использование полученных результатов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>- Опытно-конструкторские работы</w:t>
      </w:r>
      <w:r>
        <w:rPr>
          <w:rFonts w:ascii="Times New Roman" w:hAnsi="Times New Roman"/>
          <w:sz w:val="24"/>
          <w:szCs w:val="24"/>
          <w:lang w:val="ru-RU"/>
        </w:rPr>
        <w:t>. Результат – эскиз будущего устройства (выбирается лучший)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>Техническое (рабочее) проектирование</w:t>
      </w:r>
      <w:r w:rsidRPr="001643DD">
        <w:rPr>
          <w:rFonts w:ascii="Times New Roman" w:hAnsi="Times New Roman"/>
          <w:sz w:val="24"/>
          <w:szCs w:val="24"/>
          <w:lang w:val="ru-RU"/>
        </w:rPr>
        <w:t>. Р</w:t>
      </w:r>
      <w:r>
        <w:rPr>
          <w:rFonts w:ascii="Times New Roman" w:hAnsi="Times New Roman"/>
          <w:sz w:val="24"/>
          <w:szCs w:val="24"/>
          <w:lang w:val="ru-RU"/>
        </w:rPr>
        <w:t xml:space="preserve">езультат – </w:t>
      </w:r>
      <w:r w:rsidRPr="001643DD">
        <w:rPr>
          <w:rFonts w:ascii="Times New Roman" w:hAnsi="Times New Roman"/>
          <w:sz w:val="24"/>
          <w:szCs w:val="24"/>
          <w:lang w:val="ru-RU"/>
        </w:rPr>
        <w:t>конкретн</w:t>
      </w:r>
      <w:r>
        <w:rPr>
          <w:rFonts w:ascii="Times New Roman" w:hAnsi="Times New Roman"/>
          <w:sz w:val="24"/>
          <w:szCs w:val="24"/>
          <w:lang w:val="ru-RU"/>
        </w:rPr>
        <w:t>ая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тех.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643DD">
        <w:rPr>
          <w:rFonts w:ascii="Times New Roman" w:hAnsi="Times New Roman"/>
          <w:sz w:val="24"/>
          <w:szCs w:val="24"/>
          <w:lang w:val="ru-RU"/>
        </w:rPr>
        <w:t>док</w:t>
      </w:r>
      <w:r>
        <w:rPr>
          <w:rFonts w:ascii="Times New Roman" w:hAnsi="Times New Roman"/>
          <w:sz w:val="24"/>
          <w:szCs w:val="24"/>
          <w:lang w:val="ru-RU"/>
        </w:rPr>
        <w:t>ументация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на изг</w:t>
      </w:r>
      <w:r>
        <w:rPr>
          <w:rFonts w:ascii="Times New Roman" w:hAnsi="Times New Roman"/>
          <w:sz w:val="24"/>
          <w:szCs w:val="24"/>
          <w:lang w:val="ru-RU"/>
        </w:rPr>
        <w:t>отовление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устр</w:t>
      </w:r>
      <w:r>
        <w:rPr>
          <w:rFonts w:ascii="Times New Roman" w:hAnsi="Times New Roman"/>
          <w:sz w:val="24"/>
          <w:szCs w:val="24"/>
          <w:lang w:val="ru-RU"/>
        </w:rPr>
        <w:t>ойст</w:t>
      </w:r>
      <w:r w:rsidRPr="001643DD">
        <w:rPr>
          <w:rFonts w:ascii="Times New Roman" w:hAnsi="Times New Roman"/>
          <w:sz w:val="24"/>
          <w:szCs w:val="24"/>
          <w:lang w:val="ru-RU"/>
        </w:rPr>
        <w:t>ва</w:t>
      </w:r>
      <w:r>
        <w:rPr>
          <w:rFonts w:ascii="Times New Roman" w:hAnsi="Times New Roman"/>
          <w:sz w:val="24"/>
          <w:szCs w:val="24"/>
          <w:lang w:val="ru-RU"/>
        </w:rPr>
        <w:t xml:space="preserve"> (принципиальные схемы со всеми описаниями)</w:t>
      </w:r>
      <w:r w:rsidRPr="001643DD">
        <w:rPr>
          <w:rFonts w:ascii="Times New Roman" w:hAnsi="Times New Roman"/>
          <w:sz w:val="24"/>
          <w:szCs w:val="24"/>
          <w:lang w:val="ru-RU"/>
        </w:rPr>
        <w:t>.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 Производство опытного образца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 Испытания опытного образца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 2. </w:t>
      </w:r>
      <w:r w:rsidRPr="007E2EB6">
        <w:rPr>
          <w:rFonts w:ascii="Times New Roman" w:hAnsi="Times New Roman"/>
          <w:sz w:val="24"/>
          <w:szCs w:val="24"/>
          <w:u w:val="single"/>
          <w:lang w:val="ru-RU"/>
        </w:rPr>
        <w:t>Вертикальное деление (по характеру учитываемых свойств объекта). 4 этапа</w:t>
      </w:r>
      <w:r w:rsidRPr="001643DD">
        <w:rPr>
          <w:rFonts w:ascii="Times New Roman" w:hAnsi="Times New Roman"/>
          <w:sz w:val="24"/>
          <w:szCs w:val="24"/>
          <w:lang w:val="ru-RU"/>
        </w:rPr>
        <w:t>: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>- функционального проектирования (анализ ТЗ и корр</w:t>
      </w:r>
      <w:r>
        <w:rPr>
          <w:rFonts w:ascii="Times New Roman" w:hAnsi="Times New Roman"/>
          <w:sz w:val="24"/>
          <w:szCs w:val="24"/>
          <w:lang w:val="ru-RU"/>
        </w:rPr>
        <w:t>ектировка</w:t>
      </w:r>
      <w:r w:rsidRPr="001643DD">
        <w:rPr>
          <w:rFonts w:ascii="Times New Roman" w:hAnsi="Times New Roman"/>
          <w:sz w:val="24"/>
          <w:szCs w:val="24"/>
          <w:lang w:val="ru-RU"/>
        </w:rPr>
        <w:t>, разработка структурных, функциональных, логич</w:t>
      </w:r>
      <w:r>
        <w:rPr>
          <w:rFonts w:ascii="Times New Roman" w:hAnsi="Times New Roman"/>
          <w:sz w:val="24"/>
          <w:szCs w:val="24"/>
          <w:lang w:val="ru-RU"/>
        </w:rPr>
        <w:t>еских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и принципиальных схем пр. объекта)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- алгоритмическое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>-е (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все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что связано с ПО – от системы команд до ОС)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- конструкторское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 xml:space="preserve">-е (документация для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изгот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 xml:space="preserve">. изделия –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все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что связано с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физич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Реализацией)</w:t>
      </w:r>
      <w:proofErr w:type="gramEnd"/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 xml:space="preserve">- технологическое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>-е (вкл.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Разработку док-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ции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 xml:space="preserve"> на технологию </w:t>
      </w:r>
      <w:proofErr w:type="spellStart"/>
      <w:r w:rsidRPr="001643DD">
        <w:rPr>
          <w:rFonts w:ascii="Times New Roman" w:hAnsi="Times New Roman"/>
          <w:sz w:val="24"/>
          <w:szCs w:val="24"/>
          <w:lang w:val="ru-RU"/>
        </w:rPr>
        <w:t>изгот-ния</w:t>
      </w:r>
      <w:proofErr w:type="spellEnd"/>
      <w:r w:rsidRPr="001643DD">
        <w:rPr>
          <w:rFonts w:ascii="Times New Roman" w:hAnsi="Times New Roman"/>
          <w:sz w:val="24"/>
          <w:szCs w:val="24"/>
          <w:lang w:val="ru-RU"/>
        </w:rPr>
        <w:t xml:space="preserve"> проектируемого объекта)</w:t>
      </w:r>
      <w:proofErr w:type="gramEnd"/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>3. Горизонтальное</w:t>
      </w:r>
      <w:r>
        <w:rPr>
          <w:rFonts w:ascii="Times New Roman" w:hAnsi="Times New Roman"/>
          <w:sz w:val="24"/>
          <w:szCs w:val="24"/>
          <w:lang w:val="ru-RU"/>
        </w:rPr>
        <w:t xml:space="preserve"> деление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643DD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>Каждый из этапо</w:t>
      </w:r>
      <w:r>
        <w:rPr>
          <w:rFonts w:ascii="Times New Roman" w:hAnsi="Times New Roman"/>
          <w:sz w:val="24"/>
          <w:szCs w:val="24"/>
          <w:lang w:val="ru-RU"/>
        </w:rPr>
        <w:t>в вертикального деления делятся</w:t>
      </w:r>
      <w:r w:rsidRPr="001643DD">
        <w:rPr>
          <w:rFonts w:ascii="Times New Roman" w:hAnsi="Times New Roman"/>
          <w:sz w:val="24"/>
          <w:szCs w:val="24"/>
          <w:lang w:val="ru-RU"/>
        </w:rPr>
        <w:t xml:space="preserve"> также по горизонтали: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ФУНКЦИОНАЛЬНОЕ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- НИЕ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1. Системное проектирование; 2. Логическое проектирование; 3. Схемотехническое проектирование; 4. Компонентное проектирование.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АЛГОРИТМИЧЕСКОЕ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- НИЕ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1. Программирование всей системы; 2. Программирование модулей; 3. Проектирование микропрограмм.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КОНСТРУКТОРСКОЕ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- НИЕ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1. Проектирование "шкаф-стойка"; 2. Проектирование панелей; 3. Проектирование ТЭЗ (технический элемент замены); 4. Проектирование модуль, кристалл, ячейка. </w:t>
      </w:r>
    </w:p>
    <w:p w:rsidR="00582A01" w:rsidRPr="001643DD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643DD">
        <w:rPr>
          <w:rFonts w:ascii="Times New Roman" w:hAnsi="Times New Roman"/>
          <w:sz w:val="24"/>
          <w:szCs w:val="24"/>
          <w:lang w:val="ru-RU"/>
        </w:rPr>
        <w:t xml:space="preserve">ТЕХНОЛОГИЧЕСКОЕ </w:t>
      </w:r>
      <w:proofErr w:type="gramStart"/>
      <w:r w:rsidRPr="001643DD">
        <w:rPr>
          <w:rFonts w:ascii="Times New Roman" w:hAnsi="Times New Roman"/>
          <w:sz w:val="24"/>
          <w:szCs w:val="24"/>
          <w:lang w:val="ru-RU"/>
        </w:rPr>
        <w:t>ПР</w:t>
      </w:r>
      <w:proofErr w:type="gramEnd"/>
      <w:r w:rsidRPr="001643DD">
        <w:rPr>
          <w:rFonts w:ascii="Times New Roman" w:hAnsi="Times New Roman"/>
          <w:sz w:val="24"/>
          <w:szCs w:val="24"/>
          <w:lang w:val="ru-RU"/>
        </w:rPr>
        <w:t xml:space="preserve"> - НИЕ </w:t>
      </w:r>
    </w:p>
    <w:p w:rsidR="00582A01" w:rsidRDefault="00582A01" w:rsidP="00582A01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1.</w:t>
      </w:r>
      <w:r w:rsidRPr="001643DD">
        <w:rPr>
          <w:sz w:val="24"/>
          <w:szCs w:val="24"/>
        </w:rPr>
        <w:t xml:space="preserve">Разработка </w:t>
      </w:r>
      <w:proofErr w:type="spellStart"/>
      <w:r w:rsidRPr="001643DD">
        <w:rPr>
          <w:sz w:val="24"/>
          <w:szCs w:val="24"/>
        </w:rPr>
        <w:t>принципиальных</w:t>
      </w:r>
      <w:proofErr w:type="spellEnd"/>
      <w:r w:rsidRPr="001643DD">
        <w:rPr>
          <w:sz w:val="24"/>
          <w:szCs w:val="24"/>
        </w:rPr>
        <w:t xml:space="preserve"> схем </w:t>
      </w:r>
      <w:proofErr w:type="spellStart"/>
      <w:r w:rsidRPr="001643DD">
        <w:rPr>
          <w:sz w:val="24"/>
          <w:szCs w:val="24"/>
        </w:rPr>
        <w:t>технологического</w:t>
      </w:r>
      <w:proofErr w:type="spellEnd"/>
      <w:r w:rsidRPr="001643DD">
        <w:rPr>
          <w:sz w:val="24"/>
          <w:szCs w:val="24"/>
        </w:rPr>
        <w:t xml:space="preserve"> </w:t>
      </w:r>
      <w:proofErr w:type="spellStart"/>
      <w:r w:rsidRPr="001643DD">
        <w:rPr>
          <w:sz w:val="24"/>
          <w:szCs w:val="24"/>
        </w:rPr>
        <w:t>процесса</w:t>
      </w:r>
      <w:proofErr w:type="spellEnd"/>
      <w:r w:rsidRPr="001643DD">
        <w:rPr>
          <w:sz w:val="24"/>
          <w:szCs w:val="24"/>
        </w:rPr>
        <w:t xml:space="preserve">; </w:t>
      </w:r>
    </w:p>
    <w:p w:rsidR="00582A01" w:rsidRDefault="00582A01" w:rsidP="00582A01">
      <w:pPr>
        <w:pStyle w:val="a3"/>
        <w:ind w:left="0"/>
        <w:rPr>
          <w:sz w:val="24"/>
          <w:szCs w:val="24"/>
          <w:lang w:val="ru-RU"/>
        </w:rPr>
      </w:pPr>
      <w:r w:rsidRPr="001643DD">
        <w:rPr>
          <w:sz w:val="24"/>
          <w:szCs w:val="24"/>
        </w:rPr>
        <w:t xml:space="preserve">2. </w:t>
      </w:r>
      <w:proofErr w:type="spellStart"/>
      <w:r w:rsidRPr="001643DD">
        <w:rPr>
          <w:sz w:val="24"/>
          <w:szCs w:val="24"/>
        </w:rPr>
        <w:t>Маршрутная</w:t>
      </w:r>
      <w:proofErr w:type="spellEnd"/>
      <w:r w:rsidRPr="001643DD">
        <w:rPr>
          <w:sz w:val="24"/>
          <w:szCs w:val="24"/>
        </w:rPr>
        <w:t xml:space="preserve"> </w:t>
      </w:r>
      <w:proofErr w:type="spellStart"/>
      <w:r w:rsidRPr="001643DD">
        <w:rPr>
          <w:sz w:val="24"/>
          <w:szCs w:val="24"/>
        </w:rPr>
        <w:t>технология</w:t>
      </w:r>
      <w:proofErr w:type="spellEnd"/>
      <w:r w:rsidRPr="001643DD">
        <w:rPr>
          <w:sz w:val="24"/>
          <w:szCs w:val="24"/>
        </w:rPr>
        <w:t xml:space="preserve">;  3.Разработка </w:t>
      </w:r>
      <w:proofErr w:type="spellStart"/>
      <w:r w:rsidRPr="001643DD">
        <w:rPr>
          <w:sz w:val="24"/>
          <w:szCs w:val="24"/>
        </w:rPr>
        <w:t>технологических</w:t>
      </w:r>
      <w:proofErr w:type="spellEnd"/>
      <w:r w:rsidRPr="001643DD">
        <w:rPr>
          <w:sz w:val="24"/>
          <w:szCs w:val="24"/>
        </w:rPr>
        <w:t xml:space="preserve"> </w:t>
      </w:r>
      <w:proofErr w:type="spellStart"/>
      <w:r w:rsidRPr="001643DD">
        <w:rPr>
          <w:sz w:val="24"/>
          <w:szCs w:val="24"/>
        </w:rPr>
        <w:t>операций</w:t>
      </w:r>
      <w:proofErr w:type="spellEnd"/>
      <w:r w:rsidRPr="001643DD">
        <w:rPr>
          <w:sz w:val="24"/>
          <w:szCs w:val="24"/>
        </w:rPr>
        <w:t>.</w:t>
      </w:r>
    </w:p>
    <w:p w:rsidR="00582A01" w:rsidRPr="00582A01" w:rsidRDefault="00582A01" w:rsidP="00582A01">
      <w:pPr>
        <w:pStyle w:val="a3"/>
        <w:ind w:left="0"/>
        <w:rPr>
          <w:sz w:val="24"/>
          <w:szCs w:val="24"/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582A01">
        <w:rPr>
          <w:rFonts w:ascii="Times New Roman" w:hAnsi="Times New Roman"/>
          <w:sz w:val="24"/>
          <w:szCs w:val="24"/>
          <w:highlight w:val="lightGray"/>
          <w:lang w:val="ru-RU"/>
        </w:rPr>
        <w:t>Деления процесса проектирования по временному признаку.</w:t>
      </w:r>
    </w:p>
    <w:p w:rsidR="00582A01" w:rsidRPr="005E053E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1) </w:t>
      </w:r>
      <w:r w:rsidRPr="005E053E">
        <w:rPr>
          <w:rFonts w:ascii="Times New Roman" w:hAnsi="Times New Roman"/>
          <w:b/>
          <w:sz w:val="24"/>
          <w:szCs w:val="24"/>
          <w:lang w:val="ru-RU"/>
        </w:rPr>
        <w:t>Научно-исследовательские работы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E053E">
        <w:rPr>
          <w:rFonts w:ascii="Times New Roman" w:hAnsi="Times New Roman"/>
          <w:sz w:val="24"/>
          <w:szCs w:val="24"/>
          <w:lang w:val="ru-RU"/>
        </w:rPr>
        <w:t>(НИИ, НИ отделы). Оцениваются готовые проекты и предлагаются новые методы, компоненты, теории и т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5E053E">
        <w:rPr>
          <w:rFonts w:ascii="Times New Roman" w:hAnsi="Times New Roman"/>
          <w:sz w:val="24"/>
          <w:szCs w:val="24"/>
          <w:lang w:val="ru-RU"/>
        </w:rPr>
        <w:t>д. Результат – предложение испытаний результатов при проектировании новых изделий.  Используются спец</w:t>
      </w:r>
      <w:r>
        <w:rPr>
          <w:rFonts w:ascii="Times New Roman" w:hAnsi="Times New Roman"/>
          <w:sz w:val="24"/>
          <w:szCs w:val="24"/>
          <w:lang w:val="ru-RU"/>
        </w:rPr>
        <w:t>иальные САПР (АСП научных экспериментов)</w:t>
      </w:r>
      <w:r w:rsidRPr="005E053E">
        <w:rPr>
          <w:rFonts w:ascii="Times New Roman" w:hAnsi="Times New Roman"/>
          <w:sz w:val="24"/>
          <w:szCs w:val="24"/>
          <w:lang w:val="ru-RU"/>
        </w:rPr>
        <w:t>. Результаты исследований не являются обязательными для испытаний.</w:t>
      </w:r>
    </w:p>
    <w:p w:rsidR="00582A01" w:rsidRPr="005E053E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2) </w:t>
      </w:r>
      <w:r w:rsidRPr="005E053E">
        <w:rPr>
          <w:rFonts w:ascii="Times New Roman" w:hAnsi="Times New Roman"/>
          <w:b/>
          <w:sz w:val="24"/>
          <w:szCs w:val="24"/>
          <w:lang w:val="ru-RU"/>
        </w:rPr>
        <w:t>Опытно-конструкторские работы (</w:t>
      </w:r>
      <w:proofErr w:type="gramStart"/>
      <w:r w:rsidRPr="005E053E">
        <w:rPr>
          <w:rFonts w:ascii="Times New Roman" w:hAnsi="Times New Roman"/>
          <w:b/>
          <w:sz w:val="24"/>
          <w:szCs w:val="24"/>
          <w:lang w:val="ru-RU"/>
        </w:rPr>
        <w:t>ОКР</w:t>
      </w:r>
      <w:proofErr w:type="gramEnd"/>
      <w:r w:rsidRPr="005E053E">
        <w:rPr>
          <w:rFonts w:ascii="Times New Roman" w:hAnsi="Times New Roman"/>
          <w:b/>
          <w:sz w:val="24"/>
          <w:szCs w:val="24"/>
          <w:lang w:val="ru-RU"/>
        </w:rPr>
        <w:t>)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– формируется и согласовывается тех. Задание на разработку нового изделия и выполняются ОКР. Прорабатываются возможные вар-ты проекта, можно ли реализовать данное </w:t>
      </w:r>
      <w:r>
        <w:rPr>
          <w:rFonts w:ascii="Times New Roman" w:hAnsi="Times New Roman"/>
          <w:sz w:val="24"/>
          <w:szCs w:val="24"/>
          <w:lang w:val="ru-RU"/>
        </w:rPr>
        <w:t>ТЗ</w:t>
      </w:r>
      <w:r w:rsidRPr="005E053E">
        <w:rPr>
          <w:rFonts w:ascii="Times New Roman" w:hAnsi="Times New Roman"/>
          <w:sz w:val="24"/>
          <w:szCs w:val="24"/>
          <w:lang w:val="ru-RU"/>
        </w:rPr>
        <w:t>, задаются элементная база, нет ли необходимости ее разработать. Синтезируется эски</w:t>
      </w:r>
      <w:r>
        <w:rPr>
          <w:rFonts w:ascii="Times New Roman" w:hAnsi="Times New Roman"/>
          <w:sz w:val="24"/>
          <w:szCs w:val="24"/>
          <w:lang w:val="ru-RU"/>
        </w:rPr>
        <w:t>з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проекта. Результат – эскиз будущего устр</w:t>
      </w:r>
      <w:r>
        <w:rPr>
          <w:rFonts w:ascii="Times New Roman" w:hAnsi="Times New Roman"/>
          <w:sz w:val="24"/>
          <w:szCs w:val="24"/>
          <w:lang w:val="ru-RU"/>
        </w:rPr>
        <w:t>ойст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ва. </w:t>
      </w:r>
    </w:p>
    <w:p w:rsidR="00582A01" w:rsidRPr="005E053E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3) </w:t>
      </w:r>
      <w:r w:rsidRPr="005E053E">
        <w:rPr>
          <w:rFonts w:ascii="Times New Roman" w:hAnsi="Times New Roman"/>
          <w:b/>
          <w:sz w:val="24"/>
          <w:szCs w:val="24"/>
          <w:lang w:val="ru-RU"/>
        </w:rPr>
        <w:t>Техническое (рабочее) проектирование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– основной этап </w:t>
      </w:r>
      <w:r>
        <w:rPr>
          <w:rFonts w:ascii="Times New Roman" w:hAnsi="Times New Roman"/>
          <w:sz w:val="24"/>
          <w:szCs w:val="24"/>
          <w:lang w:val="ru-RU"/>
        </w:rPr>
        <w:t>проектирования</w:t>
      </w:r>
      <w:r w:rsidRPr="005E053E">
        <w:rPr>
          <w:rFonts w:ascii="Times New Roman" w:hAnsi="Times New Roman"/>
          <w:sz w:val="24"/>
          <w:szCs w:val="24"/>
          <w:lang w:val="ru-RU"/>
        </w:rPr>
        <w:t>, на кот</w:t>
      </w:r>
      <w:r>
        <w:rPr>
          <w:rFonts w:ascii="Times New Roman" w:hAnsi="Times New Roman"/>
          <w:sz w:val="24"/>
          <w:szCs w:val="24"/>
          <w:lang w:val="ru-RU"/>
        </w:rPr>
        <w:t>ором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</w:t>
      </w:r>
      <w:r w:rsidRPr="005E053E">
        <w:rPr>
          <w:rFonts w:ascii="Times New Roman" w:hAnsi="Times New Roman"/>
          <w:sz w:val="24"/>
          <w:szCs w:val="24"/>
          <w:lang w:val="ru-RU"/>
        </w:rPr>
        <w:t>епосредственно разрабатывается проект. Рез</w:t>
      </w:r>
      <w:r>
        <w:rPr>
          <w:rFonts w:ascii="Times New Roman" w:hAnsi="Times New Roman"/>
          <w:sz w:val="24"/>
          <w:szCs w:val="24"/>
          <w:lang w:val="ru-RU"/>
        </w:rPr>
        <w:t>ультат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– документация на изготовление </w:t>
      </w:r>
      <w:r>
        <w:rPr>
          <w:rFonts w:ascii="Times New Roman" w:hAnsi="Times New Roman"/>
          <w:sz w:val="24"/>
          <w:szCs w:val="24"/>
          <w:lang w:val="ru-RU"/>
        </w:rPr>
        <w:t>изделия</w:t>
      </w:r>
      <w:r w:rsidRPr="005E053E">
        <w:rPr>
          <w:rFonts w:ascii="Times New Roman" w:hAnsi="Times New Roman"/>
          <w:sz w:val="24"/>
          <w:szCs w:val="24"/>
          <w:lang w:val="ru-RU"/>
        </w:rPr>
        <w:t xml:space="preserve"> (принц</w:t>
      </w:r>
      <w:r>
        <w:rPr>
          <w:rFonts w:ascii="Times New Roman" w:hAnsi="Times New Roman"/>
          <w:sz w:val="24"/>
          <w:szCs w:val="24"/>
          <w:lang w:val="ru-RU"/>
        </w:rPr>
        <w:t>ипиальные с</w:t>
      </w:r>
      <w:r w:rsidRPr="005E053E">
        <w:rPr>
          <w:rFonts w:ascii="Times New Roman" w:hAnsi="Times New Roman"/>
          <w:sz w:val="24"/>
          <w:szCs w:val="24"/>
          <w:lang w:val="ru-RU"/>
        </w:rPr>
        <w:t>хемы со всеми описаниями)</w:t>
      </w:r>
    </w:p>
    <w:p w:rsidR="00582A01" w:rsidRPr="005E053E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4) </w:t>
      </w:r>
      <w:r w:rsidRPr="005E053E">
        <w:rPr>
          <w:rFonts w:ascii="Times New Roman" w:hAnsi="Times New Roman"/>
          <w:b/>
          <w:sz w:val="24"/>
          <w:szCs w:val="24"/>
          <w:lang w:val="ru-RU"/>
        </w:rPr>
        <w:t>Производство опытного образца</w:t>
      </w:r>
    </w:p>
    <w:p w:rsidR="00582A01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5) </w:t>
      </w:r>
      <w:r w:rsidRPr="005E053E">
        <w:rPr>
          <w:rFonts w:ascii="Times New Roman" w:hAnsi="Times New Roman"/>
          <w:b/>
          <w:sz w:val="24"/>
          <w:szCs w:val="24"/>
          <w:lang w:val="ru-RU"/>
        </w:rPr>
        <w:t>Испытания опытного образца</w:t>
      </w:r>
      <w:r w:rsidRPr="005E053E">
        <w:rPr>
          <w:rFonts w:ascii="Times New Roman" w:hAnsi="Times New Roman"/>
          <w:sz w:val="24"/>
          <w:szCs w:val="24"/>
          <w:lang w:val="ru-RU"/>
        </w:rPr>
        <w:t>. По рез</w:t>
      </w:r>
      <w:r>
        <w:rPr>
          <w:rFonts w:ascii="Times New Roman" w:hAnsi="Times New Roman"/>
          <w:sz w:val="24"/>
          <w:szCs w:val="24"/>
          <w:lang w:val="ru-RU"/>
        </w:rPr>
        <w:t>ультат</w:t>
      </w:r>
      <w:r w:rsidRPr="005E053E">
        <w:rPr>
          <w:rFonts w:ascii="Times New Roman" w:hAnsi="Times New Roman"/>
          <w:sz w:val="24"/>
          <w:szCs w:val="24"/>
          <w:lang w:val="ru-RU"/>
        </w:rPr>
        <w:t>ам возможны вар</w:t>
      </w:r>
      <w:r>
        <w:rPr>
          <w:rFonts w:ascii="Times New Roman" w:hAnsi="Times New Roman"/>
          <w:sz w:val="24"/>
          <w:szCs w:val="24"/>
          <w:lang w:val="ru-RU"/>
        </w:rPr>
        <w:t>иан</w:t>
      </w:r>
      <w:r w:rsidRPr="005E053E">
        <w:rPr>
          <w:rFonts w:ascii="Times New Roman" w:hAnsi="Times New Roman"/>
          <w:sz w:val="24"/>
          <w:szCs w:val="24"/>
          <w:lang w:val="ru-RU"/>
        </w:rPr>
        <w:t>ты.</w:t>
      </w:r>
    </w:p>
    <w:p w:rsidR="00582A01" w:rsidRPr="002A1969" w:rsidRDefault="00582A01" w:rsidP="00582A0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Деление процесса проектирования по характеру выполняемых работ.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1)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Функциональное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Исходные данные – ТЗ и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пром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 результаты алгоритмического проектирования. Цель – разработка функциональных, принципиальных, структурных схем. Уточняется ТЗ, распределяются функции объекта, которые будут выполняться при помощи технических средств.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2) </w:t>
      </w:r>
      <w:proofErr w:type="gramStart"/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Алгоритмическое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Разрабатываются алгоритмы реализации функций проектирования, определяется о/с для работы, разрабатываются программы и микропрограммы для объекта.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3)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Конструкторское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Разрабатываются конструкции (железо), которые будут реализовывать данный проект.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4) </w:t>
      </w:r>
      <w:proofErr w:type="gramStart"/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Технологическое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Разрабатываются технологии изготовления данного продукта, определяются маршрутные карты, инструменты для реализации и т.д.</w:t>
      </w:r>
    </w:p>
    <w:p w:rsidR="00301486" w:rsidRDefault="00301486">
      <w:pPr>
        <w:rPr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 xml:space="preserve">Деление процесса проектирования по </w:t>
      </w:r>
      <w:proofErr w:type="spellStart"/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блочно</w:t>
      </w:r>
      <w:proofErr w:type="spellEnd"/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-иерархическому подходу.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 основе лежит декомпозиция проекта по уровням проектирования,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выполняемых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последовательно.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Уровни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функционального проектирования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gramStart"/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Системный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определяется общая структура проекта; определяется функциональная и структурная схема, после построения схемы определяется, нужно ли проектировать новые эл-ты. Если да, то 2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gramStart"/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Функционально-логический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определяются функциональные и логические элементы будущего устройства, и разрабатываются тестовые для контроля.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Технический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разрабатывается реализация устройства, в частности монтаж; определяется покрытие платы реальными элементами; компоновка и размещение элементов в модулях; трассировка печатной платы, анализируется электрические параметры будущего изделия. Если необходимо выполнить проектирование компонентов, документация передается на компонентный уровень.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Компонентный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Уровни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алгоритмического проектирования (программисты)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Проектирование алгоритмов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Программирование системы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Программирование модулей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Программирование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мета-программ</w:t>
      </w:r>
      <w:proofErr w:type="gramEnd"/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Уровни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конструкторского проектирования (конструкторы)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Шкаф, стойка, панель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ТЭЗ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Модуль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Кристалл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Ячейка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Уровни </w:t>
      </w: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технического проектирования (технологи)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принципиальная схема технологического процесса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маршрутные карты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- технологические операции</w:t>
      </w:r>
    </w:p>
    <w:p w:rsidR="00582A01" w:rsidRDefault="00582A01">
      <w:pPr>
        <w:rPr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proofErr w:type="spellStart"/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Блочно</w:t>
      </w:r>
      <w:proofErr w:type="spellEnd"/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-иерархический подход к процессу проектирования.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Используется декомпозиция описания сложных объектов и соответствующих средств для их создания на иерархические уровни и аспекты, вводит понятие списка проектировани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я(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восходящее и нисходящее)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На верхнем этапе устройство представляется как черный ящик. 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uk-UA"/>
        </w:rPr>
        <w:drawing>
          <wp:inline distT="0" distB="0" distL="0" distR="0" wp14:anchorId="7A1563E8" wp14:editId="21A6BA70">
            <wp:extent cx="1466850" cy="342900"/>
            <wp:effectExtent l="19050" t="0" r="0" b="0"/>
            <wp:docPr id="8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Техническое задание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Системный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uk-UA"/>
        </w:rPr>
        <w:lastRenderedPageBreak/>
        <w:drawing>
          <wp:inline distT="0" distB="0" distL="0" distR="0" wp14:anchorId="144B179B" wp14:editId="1FD562A3">
            <wp:extent cx="1971675" cy="466725"/>
            <wp:effectExtent l="19050" t="0" r="9525" b="0"/>
            <wp:docPr id="8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Определяется, какие функции, и в каких элементах будут выполняться.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Затем определяется, какие элементы нужно разработать.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 каждым этапом все более высокий уровень детализации.</w:t>
      </w:r>
    </w:p>
    <w:p w:rsidR="00582A01" w:rsidRPr="000E771B" w:rsidRDefault="00582A01" w:rsidP="00582A0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«Линии отрыва» между уровнями определяются математическим аппаратом, который может быть использован при проектировании на данном этапе.</w:t>
      </w:r>
    </w:p>
    <w:p w:rsidR="00582A01" w:rsidRPr="000E771B" w:rsidRDefault="00582A01" w:rsidP="00582A01">
      <w:pPr>
        <w:numPr>
          <w:ilvl w:val="0"/>
          <w:numId w:val="9"/>
        </w:numPr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На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самом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верхнем этап используется теория вычислительных систем для решения задачи синтеза и имитационное моделирование для анализа.</w:t>
      </w:r>
    </w:p>
    <w:p w:rsidR="00582A01" w:rsidRPr="000E771B" w:rsidRDefault="00582A01" w:rsidP="00582A01">
      <w:pPr>
        <w:numPr>
          <w:ilvl w:val="0"/>
          <w:numId w:val="9"/>
        </w:numPr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Синтез – ПТЦА. Анализ – логическое моделирование. Получаем функции и логические схемы.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Синтез и анализ – теория графов, теория множеств.</w:t>
      </w:r>
    </w:p>
    <w:p w:rsidR="00582A01" w:rsidRDefault="00582A01">
      <w:pPr>
        <w:rPr>
          <w:lang w:val="ru-RU"/>
        </w:rPr>
      </w:pPr>
    </w:p>
    <w:p w:rsidR="00582A01" w:rsidRPr="00582A01" w:rsidRDefault="00582A01" w:rsidP="00582A0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582A01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Типовые проектные процедуры.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Основные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синтез и анализ. Синтез – непосредственная разработка проекта. Анализ – проверка правильности полученных результатов. Сущность проектирования заключается в принятии проектных решений, обеспечивающих выполнение предъявленных требований. Синтез – основа проектирования. Анализ – вспомогательная, но необходимая процедура.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Синтез: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структурный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разработка структуры будущего объекта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параметрический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определение параметров, реализуемых данным объектом. 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Задача параметрического синтеза является задачей оптимизации, если целью является улучшения х-к объекта, либо выбором синтеза наилучшего решения данной задачи.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Постановка задачи структурно синтеза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=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{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S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},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описание,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функциональное,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S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структурное,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параметрическое.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Структурный синтез – преобразование функционального и параметрического описания системы в структуру и парам описание элементов.</w:t>
      </w:r>
    </w:p>
    <w:p w:rsidR="00582A01" w:rsidRPr="000E771B" w:rsidRDefault="00582A01" w:rsidP="00582A0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{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с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0E771B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с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>} --</w:t>
      </w:r>
      <w:r w:rsidRPr="000E771B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&gt;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{ </w:t>
      </w:r>
      <w:proofErr w:type="gramEnd"/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0E771B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э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0E771B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э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>}</w:t>
      </w:r>
    </w:p>
    <w:p w:rsidR="00582A01" w:rsidRPr="00F159BA" w:rsidRDefault="00582A01" w:rsidP="00582A01">
      <w:p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0E771B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 xml:space="preserve">э = 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>{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φ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}      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элементы, </w:t>
      </w:r>
      <w:r w:rsidRPr="000E771B">
        <w:rPr>
          <w:rFonts w:ascii="Times New Roman" w:eastAsia="Times New Roman" w:hAnsi="Times New Roman"/>
          <w:sz w:val="28"/>
          <w:szCs w:val="28"/>
          <w:lang w:val="en-US" w:eastAsia="ru-RU"/>
        </w:rPr>
        <w:t>φ</w:t>
      </w:r>
      <w:r w:rsidRPr="000E77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связи.</w:t>
      </w:r>
    </w:p>
    <w:p w:rsidR="00582A01" w:rsidRDefault="00582A01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Задача синтеза в процессе проектирования.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Синтез – создание описания объекта, выполняющего заданные функции и удовлетворяющего заданным ограничениям.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Описание – набор инструкций в каком-либо алфавите.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Задача синтеза выполняется в выбранном классе элементарных объектов, из которых составляется объект, реализующий заданный класс функций.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Исходные данные: описание функций, возлагаемых на проектируемый объект; перечень параметров,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характериз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 качество и ограничения на их значения.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Результат – некоторая структура, реализующая заданный класс функций.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Под СТРУКТУРОЙ объекта понимается множество S = {C,H}, где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множество элементов, входящих в структуру объекта, а H - множество связей между ними.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Две структуры называются равными, если они реализуют  равные функции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(F1 = F2), состоят из одинаковых элементов ({C1} = {C2}), которые связаны одинаковыми связями ({H1} = {H2}).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Две структуры называются ЭКВИВАЛЕНТНЫМИ, если F1  =  F2,  но C1&lt; &gt;C2 и (или) H1&lt; &gt;H2.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Задача синтеза может иметь формальные методы решения – такая задача алгоритмически разрешима, иначе алгоритмически неразрешима. Алгоритмически – неразрешимые задачи решаются в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ручную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или с помощью эвристических методов (полный перебор).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Различают СИНТЕЗ СТРУКТУРНЫЙ и СИНТЕЗ ПАРАМЕТРИЧЕСКИЙ.  Цель структурного  синтеза  -  получение  структурных  схем   объекта, содержащих сведения о составе элементов и способах соединения  их между собой. Цель параметрического синтеза – определение числовых значений параметров элементов.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Синтез называется ОПТИМИЗАЦИЕЙ, если определяются наилучшие, в заданном смысле, структуры и значение параметров. Задачу выбора оптимальной структуры называют СТРУКТУРНОЙ ОПТИМИЗАЦИЕЙ.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 xml:space="preserve">     При расчете оптимальных значений параметров при заданной структуре говорят о ПАРАМЕТРИЧЕСКОЙ ОПТИМИЗАЦИИ.</w:t>
      </w:r>
    </w:p>
    <w:p w:rsidR="00582A01" w:rsidRDefault="00582A01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Задача анализа в процессе проектирования.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АНАЛИЗ - это определение функционального и  параметрического описания системы по заданному структурному описанию.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Предмет решения задачи анализа – исследование свойств F, S и Р-описаний, полученных на некотором шаге при спуске по дереву проектных решений. Целью такого исследования является оценка качества полученного варианта решения или верификация F-описания на соответствие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заданному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В отличие от задачи синтеза, задача анализа алгоритмически всегда разрешима. Утверждение справедливо, поскольку вариант решения задачи синтеза уже получен и известны, по крайней мере, соответствующие ему F и S –описания.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Задача анализа решается с помощью моделирования.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Наиболее общими методами анализа являются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одновариантный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(исследование объекта в заданной точке траектории поведения) и многовариантный (исследование свойств объекта в окрестностях заданной точки траектории поведения).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Адекватность – показатель соответствия модели анализируемому объекту.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Задача оптимизации в процессе проектирования.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Обобщенная постановка задачи оптимизации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Оптимальными считаются те значения, которые удовлетворяют ТЗ и являются лучшими из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достижимых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Задача оптимизации САПР сводится к преобразованию физического представления об объекте, о его назначении и степени полезности в математическую формулировку экстремальной задачи. Цель оптимизации выражается в критериях оптимизации.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Критерии – правила предпочтения сравниваемых вариантов. Основу критериев оптимизации составляет целевая функция F(x), где х – множество управляемых параметров. Векторы х с фиксированными значениями определяют один из вариантов объекта и его характеристики.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Целевая функция должна быть такой,  чтобы  по  ее  значениям можно  было  определить  степень  достижения  цели,  т.е.  лучший вариант должен характеризоваться большим  значением  F(X),  тогда оптимизация заключается в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максимализации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F(X)  или,  наоборот,  при минимизации F(X) лучший вариант должен характеризоваться меньшими значениями параметров.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Кроме целевой функции F(X) и перечня управляемых  параметров (X) в постановку задачи  оптимизации  могут  входить  ОГРАНИЧЕНИЯ ТИПА РАВЕНСТВ H(X) = 0  и  НЕРАВЕНСТВ  H(X)&lt;&gt;0.  Частным  случаем ограничений  типа  неравенств   являются    прямые    ограничения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ai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&lt;=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xi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&lt;=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bi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где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ai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bi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- предельно допустимые значения параметра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xi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Область  пространства  управляемых  параметров,  в   которой выполняются заданные ограничения, называет ДОПУСТИМОЙ ОБЛАСТЬЮ XD.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Объект называется строго оптимальным, если значения всех параметров находятся в допустимой области значений параметров.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Объект называется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квазиоптимальным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, если некоторые параметры из вектора (Х) выходят за границы ограничений, но при этом ограничения границ должны быть строго заданы.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При  наличии  ограничений  задача  оптимизации    называется УСЛОВНОЙ ОПТИМИЗАЦИИ, в противном случае – БЕЗУСЛОВНОЙ.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Область, в которой выполняются как прямые ограничения, так и условия работоспособности, называется ОБЛАСТЬЮ РАБОТОСПОСОБНОСТИ.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Таким образом, итоговая формулировка задачи оптимизации  при проектировании имеет вид: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экстремизировать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целевую функцию F(X) в области XD, заданной ограничениями H(X) = 0 и ф(X) &gt; 0.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Задача  оптимизации  в  такой   постановке    есть    задача математического программирования. При линейности функций F(X), H(X), ф(X)   - задача линейного программирования. Если хотя  бы  одна  из  них   нелинейная    - задача нелинейного программирования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.. </w:t>
      </w:r>
      <w:proofErr w:type="gramEnd"/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Если все (или часть) X - дискретны,  то  задача дискретного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(  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или  частично дискретного)  программирования.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 xml:space="preserve">Дискретное программирование  называется  целочисленным,  если  X принадлежит множеству целых  чисел.  Если  XD  есть  пространство булевых переменных, то – задача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бивалентного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программирования.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   Задача  структурной  оптимизации  сводится   к    построению оптимальной структуры S = (E,H).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При этом  под  ОПТИМАЛЬНЫМ  будем понимать такой вариант структуры, параметры которой удовлетворяют всем системным, конструктивным, технологическим, электрическим  и экономическим  требованиям  ТЗ,   а    критерий    оптимальности, описывающий  качество    проектируемой    структуры,    принимает экстремальное значение.</w:t>
      </w:r>
      <w:proofErr w:type="gramEnd"/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Математическая постановка задачи оптимизации.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Оптимальный – удовлетворяющий целевую функцию и укладывающийся в имеющиеся ресурсы.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Постановка задачи: следует преобразовать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физическое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представления о назначении и степени полезности объекта в математическую формулировку экстремальной задачи. Цель оптимизации выражается в критериях оптимизации. Основа критерия – целевая функция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), где х – множество управляющих параметров. Фиксация значений вектора управляемых параметров представляет некоторое решение задачи оптимизации. Как правило, в вектор входят все параметры, которые характеризуют объект, либо часть их, тогда остальные либо фиксированы, либо заданы областями. Следовательно, на часть параметров накладывается некоторые ограничения. Ограничения задаются математически в виде неравенств либо равенств, либо прямые ограничения. Задача оптимизации называется задачей условной оптимизации, если все ограничения заданы неравенствами.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Безусловной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равенствами. Область параметров,  кот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у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довлетворяют области ограничений, наз. допустимой областью значений.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XD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 области допустимых значений параметров экстремум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)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position w:val="-20"/>
          <w:sz w:val="20"/>
          <w:szCs w:val="20"/>
          <w:lang w:val="ru-RU" w:eastAsia="ru-RU"/>
        </w:rPr>
        <w:object w:dxaOrig="43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33.5pt" o:ole="">
            <v:imagedata r:id="rId9" o:title=""/>
          </v:shape>
          <o:OLEObject Type="Embed" ProgID="Equation.DSMT4" ShapeID="_x0000_i1025" DrawAspect="Content" ObjectID="_1419176440" r:id="rId10"/>
        </w:objec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Задача оптимизации в такой постановке – это задача мат. программирования. Если все функции линейны – задача линейна. Если хоть одна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нелинейна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нелинейна</w:t>
      </w:r>
      <w:proofErr w:type="spellEnd"/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Если все или часть параметров дискретны – соответствующие дискретны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є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Z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или частично дискретны – целочисленное программирование. Если х є {0,1} –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бивалентное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программирование. При структурной оптимизации необходимо найти оптимальный вариант – множество элементов и связей между ними.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Оптимальная – структура, параметры которой удовлетворяют всем системным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к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онструктивным. технологическим  и эконом. требованиям ТЗ, а критерий оптимальности принимает экстремальное значение. Следовательно, в формализованном виде задача  структурной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оптимизации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заключается в определении значений независимых переменных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Xi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при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которой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критерий оптимальности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) есть множество независимых переменных принимается экстремальное значение.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val="ru-RU" w:eastAsia="ru-RU"/>
        </w:rPr>
        <w:t>Общая характеристика критериев оптимизации.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Критерий оптимальности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это правильно предпочтений сравниваемых вариантов. Критерий, который характеризует весь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объект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называется частным критерием. Каждый критерий можно назвать частным, если он не взаимодействует со всеми остальными.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Если в функции можно задать характеристики всех необходимых критериев, такой критерий называется обобщенным. В качестве обобщенных критериев наиболее часто используется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аддитивный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, мультипликативный, минимаксный. Если критерий не учитывает вероятностный разброс параметров – он детерминированный, иначе – статистический.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 </w:t>
      </w: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аддитивных  критериях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целевая  функция  образуется  путем сложения нормированных значений частных критериев.  Нормированные критерии представляют собой отношение реального значения частного критерия к некоторой нормирующей величине, измеряемой  в  тех  же единицах, что и сам критерий (приводит к безразмерной  величине).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Возможны несколько подходов к выбору нормирующего делителя.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Первый подход предполагает принимать в качестве  нормирующих делителей максимальных значений критериев, достигаемых в  области существующих проектных решений.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Второй подход предполагает принимать в качестве  нормирующих делителей то оптимальное значение, которое задано в ТЗ.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   Третий подход предполагает в качестве нормирующих  делителей использовать разность между максимальным и минимальным  значением критерия в области компромисса.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 xml:space="preserve">Целевая функция: </w:t>
      </w:r>
      <w:r w:rsidRPr="000E771B">
        <w:rPr>
          <w:rFonts w:ascii="Times New Roman" w:eastAsia="Times New Roman" w:hAnsi="Times New Roman"/>
          <w:position w:val="-32"/>
          <w:sz w:val="20"/>
          <w:szCs w:val="20"/>
          <w:lang w:val="ru-RU" w:eastAsia="ru-RU"/>
        </w:rPr>
        <w:object w:dxaOrig="2880" w:dyaOrig="740">
          <v:shape id="_x0000_i1026" type="#_x0000_t75" style="width:2in;height:36.85pt" o:ole="">
            <v:imagedata r:id="rId11" o:title=""/>
          </v:shape>
          <o:OLEObject Type="Embed" ProgID="Equation.DSMT4" ShapeID="_x0000_i1026" DrawAspect="Content" ObjectID="_1419176441" r:id="rId12"/>
        </w:objec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position w:val="-14"/>
          <w:sz w:val="20"/>
          <w:szCs w:val="20"/>
          <w:lang w:val="ru-RU" w:eastAsia="ru-RU"/>
        </w:rPr>
        <w:object w:dxaOrig="740" w:dyaOrig="400">
          <v:shape id="_x0000_i1027" type="#_x0000_t75" style="width:36.85pt;height:20.1pt" o:ole="">
            <v:imagedata r:id="rId13" o:title=""/>
          </v:shape>
          <o:OLEObject Type="Embed" ProgID="Equation.DSMT4" ShapeID="_x0000_i1027" DrawAspect="Content" ObjectID="_1419176442" r:id="rId14"/>
        </w:object>
      </w:r>
      <w:r w:rsidRPr="000E771B">
        <w:rPr>
          <w:rFonts w:ascii="Times New Roman" w:eastAsia="Times New Roman" w:hAnsi="Times New Roman"/>
          <w:sz w:val="20"/>
          <w:szCs w:val="20"/>
          <w:lang w:val="ru-RU" w:eastAsia="ru-RU"/>
        </w:rPr>
        <w:t xml:space="preserve"> 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– нормирующий делитель от частного коэффициента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Необходимо учитывать важность параметров, добавим коэффициент: </w:t>
      </w:r>
      <w:r w:rsidRPr="000E771B">
        <w:rPr>
          <w:rFonts w:ascii="Times New Roman" w:eastAsia="Times New Roman" w:hAnsi="Times New Roman"/>
          <w:position w:val="-28"/>
          <w:sz w:val="20"/>
          <w:szCs w:val="20"/>
          <w:lang w:val="ru-RU" w:eastAsia="ru-RU"/>
        </w:rPr>
        <w:object w:dxaOrig="1800" w:dyaOrig="680">
          <v:shape id="_x0000_i1028" type="#_x0000_t75" style="width:90.4pt;height:33.5pt" o:ole="">
            <v:imagedata r:id="rId15" o:title=""/>
          </v:shape>
          <o:OLEObject Type="Embed" ProgID="Equation.DSMT4" ShapeID="_x0000_i1028" DrawAspect="Content" ObjectID="_1419176443" r:id="rId16"/>
        </w:objec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Недостатки: формальный прием, не вытекает из объективной роли частного критерия; может  происходить  взаимная  компенсация частных критериев. 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Мультипликативный критерий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 Иногда, важно учитывать не абсолютное значение  критерия,  а его изменение при решении некоторой задачи.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Целевая функция: </w:t>
      </w:r>
      <w:r w:rsidRPr="000E771B">
        <w:rPr>
          <w:rFonts w:ascii="Times New Roman" w:eastAsia="Times New Roman" w:hAnsi="Times New Roman"/>
          <w:position w:val="-28"/>
          <w:sz w:val="20"/>
          <w:szCs w:val="20"/>
          <w:lang w:val="ru-RU" w:eastAsia="ru-RU"/>
        </w:rPr>
        <w:object w:dxaOrig="1719" w:dyaOrig="680">
          <v:shape id="_x0000_i1029" type="#_x0000_t75" style="width:86.25pt;height:33.5pt" o:ole="">
            <v:imagedata r:id="rId17" o:title=""/>
          </v:shape>
          <o:OLEObject Type="Embed" ProgID="Equation.DSMT4" ShapeID="_x0000_i1029" DrawAspect="Content" ObjectID="_1419176444" r:id="rId18"/>
        </w:objec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 случае неравноценности частных критериев необходимо ввести весовой коэффициент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Ci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 тогда мультипликативный критерий  примет вид: </w:t>
      </w:r>
      <w:r w:rsidRPr="000E771B">
        <w:rPr>
          <w:rFonts w:ascii="Times New Roman" w:eastAsia="Times New Roman" w:hAnsi="Times New Roman"/>
          <w:position w:val="-28"/>
          <w:sz w:val="20"/>
          <w:szCs w:val="20"/>
          <w:lang w:val="ru-RU" w:eastAsia="ru-RU"/>
        </w:rPr>
        <w:object w:dxaOrig="1920" w:dyaOrig="680">
          <v:shape id="_x0000_i1030" type="#_x0000_t75" style="width:96.3pt;height:33.5pt" o:ole="">
            <v:imagedata r:id="rId19" o:title=""/>
          </v:shape>
          <o:OLEObject Type="Embed" ProgID="Equation.DSMT4" ShapeID="_x0000_i1030" DrawAspect="Content" ObjectID="_1419176445" r:id="rId20"/>
        </w:objec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Достоинством мультипликативного критерия  является  то,  что при его использовании не требуется нормирования частных критериев.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Недостаток:  критерий  может    компенсировать    чрезмерные изменения одних критериев за счет изменения других.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Минимаксный критерий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Формально принцип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максмина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формулируется следующим образом: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Необходимо выбирать такое  множество 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0  е 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 на  котором реализуется максимум из минимальных значений частных критериев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0) =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gramStart"/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{ </w:t>
      </w:r>
      <w:proofErr w:type="gramEnd"/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fi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) }.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Если частные критерии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fi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(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) следует минимизировать, то используется принцип минимакса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F(x0) = min max {fi(x)}.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Аддитивные критерии выбирают,  когда  существенное  значение имеют  абсолютные  числовые  значения  критериев  при   выбранном векторе </w:t>
      </w:r>
      <w:r w:rsidRPr="000E771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0E771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  <w:highlight w:val="lightGray"/>
        </w:rPr>
      </w:pPr>
      <w:proofErr w:type="spellStart"/>
      <w:r w:rsidRPr="00294C4A">
        <w:rPr>
          <w:sz w:val="24"/>
          <w:szCs w:val="24"/>
          <w:highlight w:val="lightGray"/>
        </w:rPr>
        <w:t>Аддитивный</w:t>
      </w:r>
      <w:proofErr w:type="spellEnd"/>
      <w:r w:rsidRPr="00294C4A">
        <w:rPr>
          <w:sz w:val="24"/>
          <w:szCs w:val="24"/>
          <w:highlight w:val="lightGray"/>
        </w:rPr>
        <w:t xml:space="preserve"> </w:t>
      </w:r>
      <w:proofErr w:type="spellStart"/>
      <w:r w:rsidRPr="00294C4A">
        <w:rPr>
          <w:sz w:val="24"/>
          <w:szCs w:val="24"/>
          <w:highlight w:val="lightGray"/>
        </w:rPr>
        <w:t>критерий</w:t>
      </w:r>
      <w:proofErr w:type="spellEnd"/>
      <w:r w:rsidRPr="00294C4A">
        <w:rPr>
          <w:sz w:val="24"/>
          <w:szCs w:val="24"/>
          <w:highlight w:val="lightGray"/>
        </w:rPr>
        <w:t xml:space="preserve"> </w:t>
      </w:r>
      <w:proofErr w:type="spellStart"/>
      <w:r w:rsidRPr="00294C4A">
        <w:rPr>
          <w:sz w:val="24"/>
          <w:szCs w:val="24"/>
          <w:highlight w:val="lightGray"/>
        </w:rPr>
        <w:t>оптимизации</w:t>
      </w:r>
      <w:proofErr w:type="spellEnd"/>
      <w:r w:rsidRPr="00294C4A">
        <w:rPr>
          <w:sz w:val="24"/>
          <w:szCs w:val="24"/>
          <w:highlight w:val="lightGray"/>
        </w:rPr>
        <w:t>.</w: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Целевая функция – путем сложения нормированных значений частных критериев. Нормированные значения представляют собой отношение реального значения нормального критерия к некоторой нормирующей величине, измеряющейся в тех же единицах, что приводит к безразмерной величине данного критерия.</w:t>
      </w:r>
    </w:p>
    <w:p w:rsidR="00294C4A" w:rsidRPr="00E92991" w:rsidRDefault="00294C4A" w:rsidP="00294C4A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 xml:space="preserve">В качестве делителей выбираем директивные значения параметров, </w:t>
      </w:r>
      <w:proofErr w:type="gramStart"/>
      <w:r w:rsidRPr="00E92991">
        <w:rPr>
          <w:rFonts w:ascii="Times New Roman" w:hAnsi="Times New Roman"/>
          <w:sz w:val="24"/>
          <w:szCs w:val="24"/>
          <w:lang w:val="ru-RU"/>
        </w:rPr>
        <w:t>заданное</w:t>
      </w:r>
      <w:proofErr w:type="gramEnd"/>
      <w:r w:rsidRPr="00E92991">
        <w:rPr>
          <w:rFonts w:ascii="Times New Roman" w:hAnsi="Times New Roman"/>
          <w:sz w:val="24"/>
          <w:szCs w:val="24"/>
          <w:lang w:val="ru-RU"/>
        </w:rPr>
        <w:t xml:space="preserve"> заказчиком. Недостаток: заданная в ТЗ величина рассматривается как образцовая, что не всегда полезно.</w:t>
      </w:r>
    </w:p>
    <w:p w:rsidR="00294C4A" w:rsidRPr="00E92991" w:rsidRDefault="00294C4A" w:rsidP="00294C4A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Выбираем экстремальные значения критериев, достигаемых в области существующих проектных решений.</w:t>
      </w:r>
    </w:p>
    <w:p w:rsidR="00294C4A" w:rsidRPr="00E92991" w:rsidRDefault="00294C4A" w:rsidP="00294C4A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Выбираем разность между минимальным и максимальным параметром в области существующих проектных решений.</w: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Выбор варианта является субъективным решением</w: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position w:val="-32"/>
          <w:sz w:val="24"/>
          <w:szCs w:val="24"/>
          <w:lang w:val="ru-RU"/>
        </w:rPr>
        <w:object w:dxaOrig="2880" w:dyaOrig="740">
          <v:shape id="_x0000_i1031" type="#_x0000_t75" style="width:2in;height:36.85pt" o:ole="">
            <v:imagedata r:id="rId11" o:title=""/>
          </v:shape>
          <o:OLEObject Type="Embed" ProgID="Equation.DSMT4" ShapeID="_x0000_i1031" DrawAspect="Content" ObjectID="_1419176446" r:id="rId21"/>
        </w:objec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 xml:space="preserve">Необходимо учитывать важность параметров, добавим коэффициент </w:t>
      </w:r>
      <w:r w:rsidRPr="00E92991">
        <w:rPr>
          <w:rFonts w:ascii="Times New Roman" w:hAnsi="Times New Roman"/>
          <w:position w:val="-28"/>
          <w:sz w:val="24"/>
          <w:szCs w:val="24"/>
          <w:lang w:val="ru-RU"/>
        </w:rPr>
        <w:object w:dxaOrig="1800" w:dyaOrig="680">
          <v:shape id="_x0000_i1032" type="#_x0000_t75" style="width:90.4pt;height:33.5pt" o:ole="">
            <v:imagedata r:id="rId15" o:title=""/>
          </v:shape>
          <o:OLEObject Type="Embed" ProgID="Equation.DSMT4" ShapeID="_x0000_i1032" DrawAspect="Content" ObjectID="_1419176447" r:id="rId22"/>
        </w:objec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position w:val="-14"/>
          <w:sz w:val="24"/>
          <w:szCs w:val="24"/>
          <w:lang w:val="ru-RU"/>
        </w:rPr>
        <w:object w:dxaOrig="740" w:dyaOrig="400">
          <v:shape id="_x0000_i1033" type="#_x0000_t75" style="width:36.85pt;height:20.1pt" o:ole="">
            <v:imagedata r:id="rId13" o:title=""/>
          </v:shape>
          <o:OLEObject Type="Embed" ProgID="Equation.DSMT4" ShapeID="_x0000_i1033" DrawAspect="Content" ObjectID="_1419176448" r:id="rId23"/>
        </w:object>
      </w:r>
      <w:r w:rsidRPr="00E92991">
        <w:rPr>
          <w:rFonts w:ascii="Times New Roman" w:hAnsi="Times New Roman"/>
          <w:sz w:val="24"/>
          <w:szCs w:val="24"/>
          <w:lang w:val="ru-RU"/>
        </w:rPr>
        <w:t xml:space="preserve"> – нормирующий делитель от частного коэффициента.</w: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Недостаток такого критерия:</w:t>
      </w:r>
    </w:p>
    <w:p w:rsidR="00294C4A" w:rsidRPr="00E92991" w:rsidRDefault="00294C4A" w:rsidP="00294C4A">
      <w:pPr>
        <w:numPr>
          <w:ilvl w:val="0"/>
          <w:numId w:val="12"/>
        </w:numPr>
        <w:spacing w:after="0" w:line="240" w:lineRule="auto"/>
        <w:ind w:firstLine="0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нет логической взаимосвязи между оцениваемыми параметрами</w:t>
      </w:r>
    </w:p>
    <w:p w:rsidR="00294C4A" w:rsidRPr="00E92991" w:rsidRDefault="00294C4A" w:rsidP="00294C4A">
      <w:pPr>
        <w:numPr>
          <w:ilvl w:val="0"/>
          <w:numId w:val="12"/>
        </w:numPr>
        <w:spacing w:after="0" w:line="240" w:lineRule="auto"/>
        <w:ind w:firstLine="0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при вычислении данного критерия может происходить взаимная компенсация значений параметров</w:t>
      </w:r>
    </w:p>
    <w:p w:rsidR="00294C4A" w:rsidRPr="00E92991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92991">
        <w:rPr>
          <w:rFonts w:ascii="Times New Roman" w:hAnsi="Times New Roman"/>
          <w:sz w:val="24"/>
          <w:szCs w:val="24"/>
          <w:lang w:val="ru-RU"/>
        </w:rPr>
        <w:t>Ограничения на экстремальные значения параметров и коэффициентов значимости – является машинным приемом для точного определения критерия.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spacing w:val="-4"/>
          <w:sz w:val="24"/>
          <w:szCs w:val="24"/>
          <w:highlight w:val="lightGray"/>
        </w:rPr>
      </w:pPr>
      <w:proofErr w:type="spellStart"/>
      <w:r w:rsidRPr="00294C4A">
        <w:rPr>
          <w:sz w:val="24"/>
          <w:szCs w:val="24"/>
          <w:highlight w:val="lightGray"/>
          <w:lang w:val="en-US"/>
        </w:rPr>
        <w:lastRenderedPageBreak/>
        <w:t>Мультипликативный</w:t>
      </w:r>
      <w:proofErr w:type="spellEnd"/>
      <w:r w:rsidRPr="00294C4A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294C4A">
        <w:rPr>
          <w:sz w:val="24"/>
          <w:szCs w:val="24"/>
          <w:highlight w:val="lightGray"/>
          <w:lang w:val="en-US"/>
        </w:rPr>
        <w:t>критерий</w:t>
      </w:r>
      <w:proofErr w:type="spellEnd"/>
      <w:r w:rsidRPr="00294C4A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294C4A">
        <w:rPr>
          <w:sz w:val="24"/>
          <w:szCs w:val="24"/>
          <w:highlight w:val="lightGray"/>
          <w:lang w:val="en-US"/>
        </w:rPr>
        <w:t>оптимизации</w:t>
      </w:r>
      <w:proofErr w:type="spellEnd"/>
      <w:r w:rsidRPr="00294C4A">
        <w:rPr>
          <w:sz w:val="24"/>
          <w:szCs w:val="24"/>
          <w:highlight w:val="lightGray"/>
          <w:lang w:val="en-US"/>
        </w:rPr>
        <w:t>.</w: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sz w:val="24"/>
          <w:szCs w:val="24"/>
          <w:lang w:val="ru-RU"/>
        </w:rPr>
        <w:t>Используется принцип справедливой компенсации абсолютных значений нормированных частных критериев. В целом ряде задач используется не абсолютное значение, а принцип относительной компенсации, то есть справедливым следует считать такой компонент, когда суммарный уровень относительного снижения значений одного или нескольких критериев не превышает суммарного уровня относительного увеличения значений других критериев</w:t>
      </w:r>
      <w:proofErr w:type="gramStart"/>
      <w:r w:rsidRPr="001D30E0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position w:val="-32"/>
          <w:sz w:val="24"/>
          <w:szCs w:val="24"/>
          <w:lang w:val="ru-RU"/>
        </w:rPr>
        <w:object w:dxaOrig="1440" w:dyaOrig="740">
          <v:shape id="_x0000_i1034" type="#_x0000_t75" style="width:1in;height:36.85pt" o:ole="">
            <v:imagedata r:id="rId24" o:title=""/>
          </v:shape>
          <o:OLEObject Type="Embed" ProgID="Equation.DSMT4" ShapeID="_x0000_i1034" DrawAspect="Content" ObjectID="_1419176449" r:id="rId25"/>
        </w:object>
      </w:r>
      <w:r w:rsidRPr="001D30E0">
        <w:rPr>
          <w:rFonts w:ascii="Times New Roman" w:hAnsi="Times New Roman"/>
          <w:sz w:val="24"/>
          <w:szCs w:val="24"/>
          <w:lang w:val="ru-RU"/>
        </w:rPr>
        <w:t xml:space="preserve">, где </w:t>
      </w:r>
      <w:r w:rsidRPr="001D30E0">
        <w:rPr>
          <w:rFonts w:ascii="Times New Roman" w:hAnsi="Times New Roman"/>
          <w:i/>
          <w:sz w:val="24"/>
          <w:szCs w:val="24"/>
          <w:lang w:val="ru-RU"/>
        </w:rPr>
        <w:t>n</w:t>
      </w:r>
      <w:r w:rsidRPr="001D30E0">
        <w:rPr>
          <w:rFonts w:ascii="Times New Roman" w:hAnsi="Times New Roman"/>
          <w:sz w:val="24"/>
          <w:szCs w:val="24"/>
          <w:lang w:val="ru-RU"/>
        </w:rPr>
        <w:t xml:space="preserve"> – количество параметров, </w:t>
      </w:r>
      <w:proofErr w:type="spellStart"/>
      <w:r w:rsidRPr="001D30E0">
        <w:rPr>
          <w:rFonts w:ascii="Times New Roman" w:hAnsi="Times New Roman"/>
          <w:i/>
          <w:sz w:val="24"/>
          <w:szCs w:val="24"/>
          <w:lang w:val="ru-RU"/>
        </w:rPr>
        <w:t>F</w:t>
      </w:r>
      <w:r w:rsidRPr="001D30E0">
        <w:rPr>
          <w:rFonts w:ascii="Times New Roman" w:hAnsi="Times New Roman"/>
          <w:i/>
          <w:sz w:val="24"/>
          <w:szCs w:val="24"/>
          <w:vertAlign w:val="subscript"/>
          <w:lang w:val="ru-RU"/>
        </w:rPr>
        <w:t>i</w:t>
      </w:r>
      <w:proofErr w:type="spellEnd"/>
      <w:r w:rsidRPr="001D30E0">
        <w:rPr>
          <w:rFonts w:ascii="Times New Roman" w:hAnsi="Times New Roman"/>
          <w:i/>
          <w:sz w:val="24"/>
          <w:szCs w:val="24"/>
          <w:lang w:val="ru-RU"/>
        </w:rPr>
        <w:t>(x)</w:t>
      </w:r>
      <w:r w:rsidRPr="001D30E0">
        <w:rPr>
          <w:rFonts w:ascii="Times New Roman" w:hAnsi="Times New Roman"/>
          <w:sz w:val="24"/>
          <w:szCs w:val="24"/>
          <w:lang w:val="ru-RU"/>
        </w:rPr>
        <w:t xml:space="preserve"> – начальное значение частного коэффициента, </w:t>
      </w:r>
      <w:r w:rsidRPr="001D30E0">
        <w:rPr>
          <w:rFonts w:ascii="Times New Roman" w:hAnsi="Times New Roman"/>
          <w:i/>
          <w:sz w:val="24"/>
          <w:szCs w:val="24"/>
          <w:lang w:val="ru-RU"/>
        </w:rPr>
        <w:sym w:font="Symbol" w:char="F044"/>
      </w:r>
      <w:proofErr w:type="spellStart"/>
      <w:r w:rsidRPr="001D30E0">
        <w:rPr>
          <w:rFonts w:ascii="Times New Roman" w:hAnsi="Times New Roman"/>
          <w:i/>
          <w:sz w:val="24"/>
          <w:szCs w:val="24"/>
          <w:lang w:val="ru-RU"/>
        </w:rPr>
        <w:t>F</w:t>
      </w:r>
      <w:r w:rsidRPr="001D30E0">
        <w:rPr>
          <w:rFonts w:ascii="Times New Roman" w:hAnsi="Times New Roman"/>
          <w:i/>
          <w:sz w:val="24"/>
          <w:szCs w:val="24"/>
          <w:vertAlign w:val="subscript"/>
          <w:lang w:val="ru-RU"/>
        </w:rPr>
        <w:t>i</w:t>
      </w:r>
      <w:proofErr w:type="spellEnd"/>
      <w:r w:rsidRPr="001D30E0">
        <w:rPr>
          <w:rFonts w:ascii="Times New Roman" w:hAnsi="Times New Roman"/>
          <w:i/>
          <w:sz w:val="24"/>
          <w:szCs w:val="24"/>
          <w:lang w:val="ru-RU"/>
        </w:rPr>
        <w:t>(x)</w:t>
      </w:r>
      <w:r w:rsidRPr="001D30E0">
        <w:rPr>
          <w:rFonts w:ascii="Times New Roman" w:hAnsi="Times New Roman"/>
          <w:sz w:val="24"/>
          <w:szCs w:val="24"/>
          <w:lang w:val="ru-RU"/>
        </w:rPr>
        <w:t xml:space="preserve"> –изменение значений в новом варианте.</w: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sz w:val="24"/>
          <w:szCs w:val="24"/>
          <w:lang w:val="ru-RU"/>
        </w:rPr>
        <w:t xml:space="preserve">С учетом коэффициента значимости </w:t>
      </w:r>
      <w:r w:rsidRPr="001D30E0">
        <w:rPr>
          <w:rFonts w:ascii="Times New Roman" w:hAnsi="Times New Roman"/>
          <w:position w:val="-32"/>
          <w:sz w:val="24"/>
          <w:szCs w:val="24"/>
          <w:lang w:val="ru-RU"/>
        </w:rPr>
        <w:object w:dxaOrig="1680" w:dyaOrig="740">
          <v:shape id="_x0000_i1035" type="#_x0000_t75" style="width:83.7pt;height:36.85pt" o:ole="">
            <v:imagedata r:id="rId26" o:title=""/>
          </v:shape>
          <o:OLEObject Type="Embed" ProgID="Equation.DSMT4" ShapeID="_x0000_i1035" DrawAspect="Content" ObjectID="_1419176450" r:id="rId27"/>
        </w:objec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</w:t>
      </w:r>
      <w:r w:rsidRPr="001D30E0">
        <w:rPr>
          <w:rFonts w:ascii="Times New Roman" w:hAnsi="Times New Roman"/>
          <w:sz w:val="24"/>
          <w:szCs w:val="24"/>
          <w:lang w:val="ru-RU"/>
        </w:rPr>
        <w:t>ормулу можно преобразовать</w: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position w:val="-32"/>
          <w:sz w:val="24"/>
          <w:szCs w:val="24"/>
          <w:lang w:val="ru-RU"/>
        </w:rPr>
        <w:object w:dxaOrig="4800" w:dyaOrig="740">
          <v:shape id="_x0000_i1036" type="#_x0000_t75" style="width:240.3pt;height:36.85pt" o:ole="">
            <v:imagedata r:id="rId28" o:title=""/>
          </v:shape>
          <o:OLEObject Type="Embed" ProgID="Equation.DSMT4" ShapeID="_x0000_i1036" DrawAspect="Content" ObjectID="_1419176451" r:id="rId29"/>
        </w:objec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sz w:val="24"/>
          <w:szCs w:val="24"/>
          <w:lang w:val="ru-RU"/>
        </w:rPr>
        <w:t>Это всё сложно реализовать, поэтому необходимо варьировать параметрами в произведении</w:t>
      </w:r>
      <w:proofErr w:type="gramStart"/>
      <w:r w:rsidRPr="001D30E0">
        <w:rPr>
          <w:rFonts w:ascii="Times New Roman" w:hAnsi="Times New Roman"/>
          <w:sz w:val="24"/>
          <w:szCs w:val="24"/>
          <w:lang w:val="ru-RU"/>
        </w:rPr>
        <w:t>.</w:t>
      </w:r>
      <w:proofErr w:type="gramEnd"/>
      <w:r w:rsidRPr="001D30E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30E0">
        <w:rPr>
          <w:rFonts w:ascii="Times New Roman" w:hAnsi="Times New Roman"/>
          <w:position w:val="-28"/>
          <w:sz w:val="24"/>
          <w:szCs w:val="24"/>
          <w:lang w:val="ru-RU"/>
        </w:rPr>
        <w:object w:dxaOrig="1719" w:dyaOrig="680">
          <v:shape id="_x0000_i1037" type="#_x0000_t75" style="width:86.25pt;height:33.5pt" o:ole="">
            <v:imagedata r:id="rId17" o:title=""/>
          </v:shape>
          <o:OLEObject Type="Embed" ProgID="Equation.DSMT4" ShapeID="_x0000_i1037" DrawAspect="Content" ObjectID="_1419176452" r:id="rId30"/>
        </w:object>
      </w:r>
      <w:r w:rsidRPr="001D30E0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gramStart"/>
      <w:r w:rsidRPr="001D30E0">
        <w:rPr>
          <w:rFonts w:ascii="Times New Roman" w:hAnsi="Times New Roman"/>
          <w:sz w:val="24"/>
          <w:szCs w:val="24"/>
          <w:lang w:val="ru-RU"/>
        </w:rPr>
        <w:t>к</w:t>
      </w:r>
      <w:proofErr w:type="gramEnd"/>
      <w:r w:rsidRPr="001D30E0">
        <w:rPr>
          <w:rFonts w:ascii="Times New Roman" w:hAnsi="Times New Roman"/>
          <w:sz w:val="24"/>
          <w:szCs w:val="24"/>
          <w:lang w:val="ru-RU"/>
        </w:rPr>
        <w:t>ритерий является мультипликативным.</w:t>
      </w:r>
    </w:p>
    <w:p w:rsidR="00294C4A" w:rsidRPr="001D30E0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sz w:val="24"/>
          <w:szCs w:val="24"/>
          <w:lang w:val="ru-RU"/>
        </w:rPr>
        <w:t xml:space="preserve">С учетом коэффициента значимости используют </w:t>
      </w:r>
      <w:r w:rsidRPr="001D30E0">
        <w:rPr>
          <w:rFonts w:ascii="Times New Roman" w:hAnsi="Times New Roman"/>
          <w:position w:val="-28"/>
          <w:sz w:val="24"/>
          <w:szCs w:val="24"/>
          <w:lang w:val="ru-RU"/>
        </w:rPr>
        <w:object w:dxaOrig="1920" w:dyaOrig="680">
          <v:shape id="_x0000_i1038" type="#_x0000_t75" style="width:96.3pt;height:33.5pt" o:ole="">
            <v:imagedata r:id="rId19" o:title=""/>
          </v:shape>
          <o:OLEObject Type="Embed" ProgID="Equation.DSMT4" ShapeID="_x0000_i1038" DrawAspect="Content" ObjectID="_1419176453" r:id="rId31"/>
        </w:object>
      </w:r>
    </w:p>
    <w:p w:rsidR="00294C4A" w:rsidRPr="00E8415D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8415D">
        <w:rPr>
          <w:rFonts w:ascii="Times New Roman" w:hAnsi="Times New Roman"/>
          <w:sz w:val="24"/>
          <w:szCs w:val="24"/>
          <w:lang w:val="ru-RU"/>
        </w:rPr>
        <w:t>Недостаток такого критерия:</w:t>
      </w:r>
    </w:p>
    <w:p w:rsidR="00294C4A" w:rsidRPr="00E8415D" w:rsidRDefault="00294C4A" w:rsidP="00294C4A">
      <w:pPr>
        <w:numPr>
          <w:ilvl w:val="0"/>
          <w:numId w:val="12"/>
        </w:numPr>
        <w:spacing w:after="0" w:line="240" w:lineRule="auto"/>
        <w:ind w:firstLine="0"/>
        <w:rPr>
          <w:rFonts w:ascii="Times New Roman" w:hAnsi="Times New Roman"/>
          <w:sz w:val="24"/>
          <w:szCs w:val="24"/>
          <w:lang w:val="ru-RU"/>
        </w:rPr>
      </w:pPr>
      <w:r w:rsidRPr="00E8415D">
        <w:rPr>
          <w:rFonts w:ascii="Times New Roman" w:hAnsi="Times New Roman"/>
          <w:sz w:val="24"/>
          <w:szCs w:val="24"/>
          <w:lang w:val="ru-RU"/>
        </w:rPr>
        <w:t>нет логической взаимосвязи между оцениваемыми параметрами</w:t>
      </w:r>
    </w:p>
    <w:p w:rsidR="00294C4A" w:rsidRPr="00E8415D" w:rsidRDefault="00294C4A" w:rsidP="00294C4A">
      <w:pPr>
        <w:numPr>
          <w:ilvl w:val="0"/>
          <w:numId w:val="12"/>
        </w:numPr>
        <w:spacing w:after="0" w:line="240" w:lineRule="auto"/>
        <w:ind w:firstLine="0"/>
        <w:rPr>
          <w:rFonts w:ascii="Times New Roman" w:hAnsi="Times New Roman"/>
          <w:sz w:val="24"/>
          <w:szCs w:val="24"/>
          <w:lang w:val="ru-RU"/>
        </w:rPr>
      </w:pPr>
      <w:r w:rsidRPr="00E8415D">
        <w:rPr>
          <w:rFonts w:ascii="Times New Roman" w:hAnsi="Times New Roman"/>
          <w:sz w:val="24"/>
          <w:szCs w:val="24"/>
          <w:lang w:val="ru-RU"/>
        </w:rPr>
        <w:t>при вычислении данного критерия может происходить взаимная компенсация значений параметров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294C4A">
        <w:rPr>
          <w:rFonts w:ascii="Times New Roman" w:hAnsi="Times New Roman"/>
          <w:sz w:val="24"/>
          <w:szCs w:val="24"/>
          <w:highlight w:val="lightGray"/>
          <w:lang w:val="ru-RU"/>
        </w:rPr>
        <w:t>Минимаксные критерии оптимизации.</w: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30E0">
        <w:rPr>
          <w:rFonts w:ascii="Times New Roman" w:hAnsi="Times New Roman"/>
          <w:sz w:val="24"/>
          <w:szCs w:val="24"/>
        </w:rPr>
        <w:t>Критерий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основан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принципе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компромиссности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30E0">
        <w:rPr>
          <w:rFonts w:ascii="Times New Roman" w:hAnsi="Times New Roman"/>
          <w:sz w:val="24"/>
          <w:szCs w:val="24"/>
        </w:rPr>
        <w:t>используется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идея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равномерности</w:t>
      </w:r>
      <w:proofErr w:type="spellEnd"/>
      <w:r w:rsidRPr="001D30E0">
        <w:rPr>
          <w:rFonts w:ascii="Times New Roman" w:hAnsi="Times New Roman"/>
          <w:sz w:val="24"/>
          <w:szCs w:val="24"/>
        </w:rPr>
        <w:t>.</w: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30E0">
        <w:rPr>
          <w:rFonts w:ascii="Times New Roman" w:hAnsi="Times New Roman"/>
          <w:sz w:val="24"/>
          <w:szCs w:val="24"/>
        </w:rPr>
        <w:t>Необходимо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найти </w:t>
      </w:r>
      <w:proofErr w:type="spellStart"/>
      <w:r w:rsidRPr="001D30E0">
        <w:rPr>
          <w:rFonts w:ascii="Times New Roman" w:hAnsi="Times New Roman"/>
          <w:sz w:val="24"/>
          <w:szCs w:val="24"/>
        </w:rPr>
        <w:t>такой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вариант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, у </w:t>
      </w:r>
      <w:proofErr w:type="spellStart"/>
      <w:r w:rsidRPr="001D30E0">
        <w:rPr>
          <w:rFonts w:ascii="Times New Roman" w:hAnsi="Times New Roman"/>
          <w:sz w:val="24"/>
          <w:szCs w:val="24"/>
        </w:rPr>
        <w:t>которого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все </w:t>
      </w:r>
      <w:proofErr w:type="spellStart"/>
      <w:r w:rsidRPr="001D30E0">
        <w:rPr>
          <w:rFonts w:ascii="Times New Roman" w:hAnsi="Times New Roman"/>
          <w:sz w:val="24"/>
          <w:szCs w:val="24"/>
        </w:rPr>
        <w:t>относительные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значения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всех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критериев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будут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одинаковые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. </w:t>
      </w:r>
      <w:r w:rsidRPr="001D30E0">
        <w:rPr>
          <w:rFonts w:ascii="Times New Roman" w:hAnsi="Times New Roman"/>
          <w:position w:val="-14"/>
          <w:sz w:val="24"/>
          <w:szCs w:val="24"/>
        </w:rPr>
        <w:object w:dxaOrig="3879" w:dyaOrig="420">
          <v:shape id="_x0000_i1039" type="#_x0000_t75" style="width:194.25pt;height:20.95pt" o:ole="">
            <v:imagedata r:id="rId32" o:title=""/>
          </v:shape>
          <o:OLEObject Type="Embed" ProgID="Equation.DSMT4" ShapeID="_x0000_i1039" DrawAspect="Content" ObjectID="_1419176454" r:id="rId33"/>
        </w:object>
      </w:r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или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1D30E0">
        <w:rPr>
          <w:rFonts w:ascii="Times New Roman" w:hAnsi="Times New Roman"/>
          <w:sz w:val="24"/>
          <w:szCs w:val="24"/>
        </w:rPr>
        <w:t>учетом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значимости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position w:val="-14"/>
          <w:sz w:val="24"/>
          <w:szCs w:val="24"/>
        </w:rPr>
        <w:object w:dxaOrig="1120" w:dyaOrig="400">
          <v:shape id="_x0000_i1040" type="#_x0000_t75" style="width:56.1pt;height:20.1pt" o:ole="">
            <v:imagedata r:id="rId34" o:title=""/>
          </v:shape>
          <o:OLEObject Type="Embed" ProgID="Equation.DSMT4" ShapeID="_x0000_i1040" DrawAspect="Content" ObjectID="_1419176455" r:id="rId35"/>
        </w:objec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30E0">
        <w:rPr>
          <w:rFonts w:ascii="Times New Roman" w:hAnsi="Times New Roman"/>
          <w:sz w:val="24"/>
          <w:szCs w:val="24"/>
        </w:rPr>
        <w:t>Необходимо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найти </w:t>
      </w:r>
      <w:proofErr w:type="spellStart"/>
      <w:r w:rsidRPr="001D30E0">
        <w:rPr>
          <w:rFonts w:ascii="Times New Roman" w:hAnsi="Times New Roman"/>
          <w:sz w:val="24"/>
          <w:szCs w:val="24"/>
        </w:rPr>
        <w:t>такую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совокупность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значений </w:t>
      </w:r>
      <w:proofErr w:type="spellStart"/>
      <w:r w:rsidRPr="001D30E0">
        <w:rPr>
          <w:rFonts w:ascii="Times New Roman" w:hAnsi="Times New Roman"/>
          <w:sz w:val="24"/>
          <w:szCs w:val="24"/>
        </w:rPr>
        <w:t>параметров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30E0">
        <w:rPr>
          <w:rFonts w:ascii="Times New Roman" w:hAnsi="Times New Roman"/>
          <w:sz w:val="24"/>
          <w:szCs w:val="24"/>
        </w:rPr>
        <w:t>чтобы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целевая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функция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принимала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наихудшие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значения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параметров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30E0">
        <w:rPr>
          <w:rFonts w:ascii="Times New Roman" w:hAnsi="Times New Roman"/>
          <w:sz w:val="24"/>
          <w:szCs w:val="24"/>
        </w:rPr>
        <w:t>чтобы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1D30E0">
        <w:rPr>
          <w:rFonts w:ascii="Times New Roman" w:hAnsi="Times New Roman"/>
          <w:sz w:val="24"/>
          <w:szCs w:val="24"/>
        </w:rPr>
        <w:t>общем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функция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принимала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максимальные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значения</w:t>
      </w:r>
      <w:proofErr w:type="spellEnd"/>
      <w:r w:rsidRPr="001D30E0">
        <w:rPr>
          <w:rFonts w:ascii="Times New Roman" w:hAnsi="Times New Roman"/>
          <w:sz w:val="24"/>
          <w:szCs w:val="24"/>
        </w:rPr>
        <w:t>.</w: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30E0">
        <w:rPr>
          <w:rFonts w:ascii="Times New Roman" w:hAnsi="Times New Roman"/>
          <w:position w:val="-24"/>
          <w:sz w:val="24"/>
          <w:szCs w:val="24"/>
        </w:rPr>
        <w:object w:dxaOrig="4300" w:dyaOrig="520">
          <v:shape id="_x0000_i1041" type="#_x0000_t75" style="width:215.15pt;height:25.95pt" o:ole="">
            <v:imagedata r:id="rId36" o:title=""/>
          </v:shape>
          <o:OLEObject Type="Embed" ProgID="Equation.DSMT4" ShapeID="_x0000_i1041" DrawAspect="Content" ObjectID="_1419176456" r:id="rId37"/>
        </w:objec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30E0">
        <w:rPr>
          <w:rFonts w:ascii="Times New Roman" w:hAnsi="Times New Roman"/>
          <w:sz w:val="24"/>
          <w:szCs w:val="24"/>
        </w:rPr>
        <w:t>Ещё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называется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принципом </w:t>
      </w:r>
      <w:proofErr w:type="spellStart"/>
      <w:r w:rsidRPr="001D30E0">
        <w:rPr>
          <w:rFonts w:ascii="Times New Roman" w:hAnsi="Times New Roman"/>
          <w:sz w:val="24"/>
          <w:szCs w:val="24"/>
        </w:rPr>
        <w:t>гарантированного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результата</w:t>
      </w:r>
      <w:proofErr w:type="spellEnd"/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30E0">
        <w:rPr>
          <w:rFonts w:ascii="Times New Roman" w:hAnsi="Times New Roman"/>
          <w:position w:val="-24"/>
          <w:sz w:val="24"/>
          <w:szCs w:val="24"/>
        </w:rPr>
        <w:object w:dxaOrig="2220" w:dyaOrig="499">
          <v:shape id="_x0000_i1042" type="#_x0000_t75" style="width:111.35pt;height:25.1pt" o:ole="">
            <v:imagedata r:id="rId38" o:title=""/>
          </v:shape>
          <o:OLEObject Type="Embed" ProgID="Equation.DSMT4" ShapeID="_x0000_i1042" DrawAspect="Content" ObjectID="_1419176457" r:id="rId39"/>
        </w:object>
      </w:r>
      <w:r w:rsidRPr="001D30E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1D30E0">
        <w:rPr>
          <w:rFonts w:ascii="Times New Roman" w:hAnsi="Times New Roman"/>
          <w:sz w:val="24"/>
          <w:szCs w:val="24"/>
        </w:rPr>
        <w:t>минимаксный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выбор</w:t>
      </w:r>
      <w:proofErr w:type="spellEnd"/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30E0">
        <w:rPr>
          <w:rFonts w:ascii="Times New Roman" w:hAnsi="Times New Roman"/>
          <w:sz w:val="24"/>
          <w:szCs w:val="24"/>
        </w:rPr>
        <w:t xml:space="preserve">При </w:t>
      </w:r>
      <w:proofErr w:type="spellStart"/>
      <w:r w:rsidRPr="001D30E0">
        <w:rPr>
          <w:rFonts w:ascii="Times New Roman" w:hAnsi="Times New Roman"/>
          <w:sz w:val="24"/>
          <w:szCs w:val="24"/>
        </w:rPr>
        <w:t>учете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значимости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position w:val="-24"/>
          <w:sz w:val="24"/>
          <w:szCs w:val="24"/>
        </w:rPr>
        <w:object w:dxaOrig="2600" w:dyaOrig="499">
          <v:shape id="_x0000_i1043" type="#_x0000_t75" style="width:129.75pt;height:25.1pt" o:ole="">
            <v:imagedata r:id="rId40" o:title=""/>
          </v:shape>
          <o:OLEObject Type="Embed" ProgID="Equation.DSMT4" ShapeID="_x0000_i1043" DrawAspect="Content" ObjectID="_1419176458" r:id="rId41"/>
        </w:objec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30E0">
        <w:rPr>
          <w:rFonts w:ascii="Times New Roman" w:hAnsi="Times New Roman"/>
          <w:sz w:val="24"/>
          <w:szCs w:val="24"/>
        </w:rPr>
        <w:t>Наиболее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часто </w:t>
      </w:r>
      <w:proofErr w:type="spellStart"/>
      <w:r w:rsidRPr="001D30E0">
        <w:rPr>
          <w:rFonts w:ascii="Times New Roman" w:hAnsi="Times New Roman"/>
          <w:sz w:val="24"/>
          <w:szCs w:val="24"/>
        </w:rPr>
        <w:t>используемые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методы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нахождения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экспертных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оценок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D30E0">
        <w:rPr>
          <w:rFonts w:ascii="Times New Roman" w:hAnsi="Times New Roman"/>
          <w:sz w:val="24"/>
          <w:szCs w:val="24"/>
        </w:rPr>
        <w:t>●метод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ранжирования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1D30E0">
        <w:rPr>
          <w:rFonts w:ascii="Times New Roman" w:hAnsi="Times New Roman"/>
          <w:sz w:val="24"/>
          <w:szCs w:val="24"/>
        </w:rPr>
        <w:t>●метод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присвоения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баллов</w:t>
      </w:r>
      <w:proofErr w:type="spellEnd"/>
      <w:r w:rsidRPr="001D30E0">
        <w:rPr>
          <w:rFonts w:ascii="Times New Roman" w:hAnsi="Times New Roman"/>
          <w:sz w:val="24"/>
          <w:szCs w:val="24"/>
        </w:rPr>
        <w:t>.</w: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30E0">
        <w:rPr>
          <w:rFonts w:ascii="Times New Roman" w:hAnsi="Times New Roman"/>
          <w:sz w:val="24"/>
          <w:szCs w:val="24"/>
          <w:u w:val="single"/>
        </w:rPr>
        <w:t xml:space="preserve">Метод </w:t>
      </w:r>
      <w:proofErr w:type="spellStart"/>
      <w:r w:rsidRPr="001D30E0">
        <w:rPr>
          <w:rFonts w:ascii="Times New Roman" w:hAnsi="Times New Roman"/>
          <w:sz w:val="24"/>
          <w:szCs w:val="24"/>
          <w:u w:val="single"/>
        </w:rPr>
        <w:t>ранжирования</w:t>
      </w:r>
      <w:proofErr w:type="spellEnd"/>
      <w:r w:rsidRPr="001D30E0">
        <w:rPr>
          <w:rFonts w:ascii="Times New Roman" w:hAnsi="Times New Roman"/>
          <w:sz w:val="24"/>
          <w:szCs w:val="24"/>
          <w:u w:val="single"/>
        </w:rPr>
        <w:t>:</w:t>
      </w:r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собирается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i/>
          <w:sz w:val="24"/>
          <w:szCs w:val="24"/>
        </w:rPr>
        <w:t>l</w:t>
      </w:r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экспертов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30E0">
        <w:rPr>
          <w:rFonts w:ascii="Times New Roman" w:hAnsi="Times New Roman"/>
          <w:sz w:val="24"/>
          <w:szCs w:val="24"/>
        </w:rPr>
        <w:t>им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предлагается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расставить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i/>
          <w:sz w:val="24"/>
          <w:szCs w:val="24"/>
        </w:rPr>
        <w:t>n</w:t>
      </w:r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критериев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по рангу,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причем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самый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важный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принимает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i/>
          <w:sz w:val="24"/>
          <w:szCs w:val="24"/>
        </w:rPr>
        <w:t>n</w:t>
      </w:r>
      <w:r w:rsidRPr="001D30E0">
        <w:rPr>
          <w:rFonts w:ascii="Times New Roman" w:hAnsi="Times New Roman"/>
          <w:sz w:val="24"/>
          <w:szCs w:val="24"/>
        </w:rPr>
        <w:t>-</w:t>
      </w:r>
      <w:proofErr w:type="spellStart"/>
      <w:r w:rsidRPr="001D30E0">
        <w:rPr>
          <w:rFonts w:ascii="Times New Roman" w:hAnsi="Times New Roman"/>
          <w:sz w:val="24"/>
          <w:szCs w:val="24"/>
        </w:rPr>
        <w:t>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ранг, а </w:t>
      </w:r>
      <w:proofErr w:type="spellStart"/>
      <w:r w:rsidRPr="001D30E0">
        <w:rPr>
          <w:rFonts w:ascii="Times New Roman" w:hAnsi="Times New Roman"/>
          <w:sz w:val="24"/>
          <w:szCs w:val="24"/>
        </w:rPr>
        <w:t>наименее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важный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– 1-ый ранг.</w:t>
      </w:r>
    </w:p>
    <w:p w:rsidR="00294C4A" w:rsidRPr="001D30E0" w:rsidRDefault="00294C4A" w:rsidP="00294C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30E0">
        <w:rPr>
          <w:rFonts w:ascii="Times New Roman" w:hAnsi="Times New Roman"/>
          <w:sz w:val="24"/>
          <w:szCs w:val="24"/>
        </w:rPr>
        <w:t xml:space="preserve">Ранг </w:t>
      </w:r>
      <w:proofErr w:type="spellStart"/>
      <w:r w:rsidRPr="001D30E0">
        <w:rPr>
          <w:rFonts w:ascii="Times New Roman" w:hAnsi="Times New Roman"/>
          <w:sz w:val="24"/>
          <w:szCs w:val="24"/>
        </w:rPr>
        <w:t>каждого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элемента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определяется</w:t>
      </w:r>
      <w:proofErr w:type="spellEnd"/>
    </w:p>
    <w:p w:rsidR="00294C4A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D30E0">
        <w:rPr>
          <w:rFonts w:ascii="Times New Roman" w:hAnsi="Times New Roman"/>
          <w:position w:val="-60"/>
          <w:sz w:val="24"/>
          <w:szCs w:val="24"/>
        </w:rPr>
        <w:object w:dxaOrig="1280" w:dyaOrig="1320">
          <v:shape id="_x0000_i1044" type="#_x0000_t75" style="width:63.65pt;height:66.15pt" o:ole="">
            <v:imagedata r:id="rId42" o:title=""/>
          </v:shape>
          <o:OLEObject Type="Embed" ProgID="Equation.DSMT4" ShapeID="_x0000_i1044" DrawAspect="Content" ObjectID="_1419176459" r:id="rId43"/>
        </w:object>
      </w:r>
      <w:r w:rsidRPr="001D30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D30E0">
        <w:rPr>
          <w:rFonts w:ascii="Times New Roman" w:hAnsi="Times New Roman"/>
          <w:sz w:val="24"/>
          <w:szCs w:val="24"/>
        </w:rPr>
        <w:t>где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i/>
          <w:sz w:val="24"/>
          <w:szCs w:val="24"/>
          <w:lang w:val="en-US"/>
        </w:rPr>
        <w:t>r</w:t>
      </w:r>
      <w:r w:rsidRPr="001D30E0">
        <w:rPr>
          <w:rFonts w:ascii="Times New Roman" w:hAnsi="Times New Roman"/>
          <w:sz w:val="24"/>
          <w:szCs w:val="24"/>
        </w:rPr>
        <w:t xml:space="preserve"> – ранг, а </w:t>
      </w:r>
      <w:proofErr w:type="spellStart"/>
      <w:r w:rsidRPr="001D30E0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30E0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1D30E0">
        <w:rPr>
          <w:rFonts w:ascii="Times New Roman" w:hAnsi="Times New Roman"/>
          <w:sz w:val="24"/>
          <w:szCs w:val="24"/>
        </w:rPr>
        <w:t>значимость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параметра, </w:t>
      </w:r>
      <w:proofErr w:type="spellStart"/>
      <w:r w:rsidRPr="001D30E0">
        <w:rPr>
          <w:rFonts w:ascii="Times New Roman" w:hAnsi="Times New Roman"/>
          <w:i/>
          <w:sz w:val="24"/>
          <w:szCs w:val="24"/>
          <w:lang w:val="en-US"/>
        </w:rPr>
        <w:t>r</w:t>
      </w:r>
      <w:r w:rsidRPr="001D30E0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Pr="001D30E0">
        <w:rPr>
          <w:rFonts w:ascii="Times New Roman" w:hAnsi="Times New Roman"/>
          <w:i/>
          <w:sz w:val="24"/>
          <w:szCs w:val="24"/>
          <w:vertAlign w:val="superscript"/>
          <w:lang w:val="en-US"/>
        </w:rPr>
        <w:t>k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– ранг </w:t>
      </w:r>
      <w:r w:rsidRPr="001D30E0">
        <w:rPr>
          <w:rFonts w:ascii="Times New Roman" w:hAnsi="Times New Roman"/>
          <w:i/>
          <w:sz w:val="24"/>
          <w:szCs w:val="24"/>
          <w:lang w:val="en-US"/>
        </w:rPr>
        <w:t>i</w:t>
      </w:r>
      <w:r w:rsidRPr="001D30E0">
        <w:rPr>
          <w:rFonts w:ascii="Times New Roman" w:hAnsi="Times New Roman"/>
          <w:sz w:val="24"/>
          <w:szCs w:val="24"/>
        </w:rPr>
        <w:t xml:space="preserve">–го </w:t>
      </w:r>
      <w:proofErr w:type="spellStart"/>
      <w:r w:rsidRPr="001D30E0">
        <w:rPr>
          <w:rFonts w:ascii="Times New Roman" w:hAnsi="Times New Roman"/>
          <w:sz w:val="24"/>
          <w:szCs w:val="24"/>
        </w:rPr>
        <w:t>критерия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выставленный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r w:rsidRPr="001D30E0">
        <w:rPr>
          <w:rFonts w:ascii="Times New Roman" w:hAnsi="Times New Roman"/>
          <w:i/>
          <w:sz w:val="24"/>
          <w:szCs w:val="24"/>
          <w:lang w:val="en-US"/>
        </w:rPr>
        <w:t>k</w:t>
      </w:r>
      <w:proofErr w:type="spellStart"/>
      <w:r w:rsidRPr="001D30E0">
        <w:rPr>
          <w:rFonts w:ascii="Times New Roman" w:hAnsi="Times New Roman"/>
          <w:sz w:val="24"/>
          <w:szCs w:val="24"/>
        </w:rPr>
        <w:t>–ым</w:t>
      </w:r>
      <w:proofErr w:type="spellEnd"/>
      <w:r w:rsidRPr="001D3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30E0">
        <w:rPr>
          <w:rFonts w:ascii="Times New Roman" w:hAnsi="Times New Roman"/>
          <w:sz w:val="24"/>
          <w:szCs w:val="24"/>
        </w:rPr>
        <w:t>экспертом</w:t>
      </w:r>
      <w:proofErr w:type="spellEnd"/>
      <w:r w:rsidRPr="001D30E0">
        <w:rPr>
          <w:rFonts w:ascii="Times New Roman" w:hAnsi="Times New Roman"/>
          <w:sz w:val="24"/>
          <w:szCs w:val="24"/>
        </w:rPr>
        <w:t>.</w: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sz w:val="24"/>
          <w:szCs w:val="24"/>
          <w:u w:val="single"/>
          <w:lang w:val="ru-RU"/>
        </w:rPr>
        <w:t>Метод приписывания баллов</w:t>
      </w:r>
      <w:r w:rsidRPr="00B86AB3">
        <w:rPr>
          <w:rFonts w:ascii="Times New Roman" w:hAnsi="Times New Roman"/>
          <w:sz w:val="24"/>
          <w:szCs w:val="24"/>
          <w:lang w:val="ru-RU"/>
        </w:rPr>
        <w:t>. Также эксперты проставляют баллы от 0 до 10. Несколько параметров могут иметь одинаковые баллы и могут использовать дробные числа.</w: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86AB3">
        <w:rPr>
          <w:rFonts w:ascii="Times New Roman" w:hAnsi="Times New Roman"/>
          <w:i/>
          <w:sz w:val="24"/>
          <w:szCs w:val="24"/>
          <w:lang w:val="ru-RU"/>
        </w:rPr>
        <w:t>H</w:t>
      </w:r>
      <w:r w:rsidRPr="00B86AB3">
        <w:rPr>
          <w:rFonts w:ascii="Times New Roman" w:hAnsi="Times New Roman"/>
          <w:i/>
          <w:sz w:val="24"/>
          <w:szCs w:val="24"/>
          <w:vertAlign w:val="subscript"/>
          <w:lang w:val="ru-RU"/>
        </w:rPr>
        <w:t>i</w:t>
      </w:r>
      <w:r w:rsidRPr="00B86AB3">
        <w:rPr>
          <w:rFonts w:ascii="Times New Roman" w:hAnsi="Times New Roman"/>
          <w:i/>
          <w:sz w:val="24"/>
          <w:szCs w:val="24"/>
          <w:vertAlign w:val="superscript"/>
          <w:lang w:val="ru-RU"/>
        </w:rPr>
        <w:t>k</w:t>
      </w:r>
      <w:proofErr w:type="spellEnd"/>
      <w:r w:rsidRPr="00B86AB3">
        <w:rPr>
          <w:rFonts w:ascii="Times New Roman" w:hAnsi="Times New Roman"/>
          <w:sz w:val="24"/>
          <w:szCs w:val="24"/>
          <w:lang w:val="ru-RU"/>
        </w:rPr>
        <w:t xml:space="preserve"> – балл </w:t>
      </w:r>
      <w:r w:rsidRPr="00B86AB3">
        <w:rPr>
          <w:rFonts w:ascii="Times New Roman" w:hAnsi="Times New Roman"/>
          <w:i/>
          <w:sz w:val="24"/>
          <w:szCs w:val="24"/>
          <w:lang w:val="ru-RU"/>
        </w:rPr>
        <w:t>i</w:t>
      </w:r>
      <w:r w:rsidRPr="00B86AB3">
        <w:rPr>
          <w:rFonts w:ascii="Times New Roman" w:hAnsi="Times New Roman"/>
          <w:sz w:val="24"/>
          <w:szCs w:val="24"/>
          <w:lang w:val="ru-RU"/>
        </w:rPr>
        <w:t>–</w:t>
      </w:r>
      <w:proofErr w:type="spellStart"/>
      <w:r w:rsidRPr="00B86AB3">
        <w:rPr>
          <w:rFonts w:ascii="Times New Roman" w:hAnsi="Times New Roman"/>
          <w:sz w:val="24"/>
          <w:szCs w:val="24"/>
          <w:lang w:val="ru-RU"/>
        </w:rPr>
        <w:t>го</w:t>
      </w:r>
      <w:proofErr w:type="spellEnd"/>
      <w:r w:rsidRPr="00B86AB3">
        <w:rPr>
          <w:rFonts w:ascii="Times New Roman" w:hAnsi="Times New Roman"/>
          <w:sz w:val="24"/>
          <w:szCs w:val="24"/>
          <w:lang w:val="ru-RU"/>
        </w:rPr>
        <w:t xml:space="preserve"> элемента выставленный </w:t>
      </w:r>
      <w:r w:rsidRPr="00B86AB3">
        <w:rPr>
          <w:rFonts w:ascii="Times New Roman" w:hAnsi="Times New Roman"/>
          <w:i/>
          <w:sz w:val="24"/>
          <w:szCs w:val="24"/>
          <w:lang w:val="ru-RU"/>
        </w:rPr>
        <w:t>k</w:t>
      </w:r>
      <w:r w:rsidRPr="00B86AB3">
        <w:rPr>
          <w:rFonts w:ascii="Times New Roman" w:hAnsi="Times New Roman"/>
          <w:sz w:val="24"/>
          <w:szCs w:val="24"/>
          <w:lang w:val="ru-RU"/>
        </w:rPr>
        <w:t>–</w:t>
      </w:r>
      <w:proofErr w:type="spellStart"/>
      <w:r w:rsidRPr="00B86AB3">
        <w:rPr>
          <w:rFonts w:ascii="Times New Roman" w:hAnsi="Times New Roman"/>
          <w:sz w:val="24"/>
          <w:szCs w:val="24"/>
          <w:lang w:val="ru-RU"/>
        </w:rPr>
        <w:t>ым</w:t>
      </w:r>
      <w:proofErr w:type="spellEnd"/>
      <w:r w:rsidRPr="00B86AB3">
        <w:rPr>
          <w:rFonts w:ascii="Times New Roman" w:hAnsi="Times New Roman"/>
          <w:sz w:val="24"/>
          <w:szCs w:val="24"/>
          <w:lang w:val="ru-RU"/>
        </w:rPr>
        <w:t xml:space="preserve"> экспертом</w:t>
      </w:r>
      <w:proofErr w:type="gramStart"/>
      <w:r w:rsidRPr="00B86AB3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position w:val="-60"/>
          <w:sz w:val="24"/>
          <w:szCs w:val="24"/>
          <w:lang w:val="ru-RU"/>
        </w:rPr>
        <w:object w:dxaOrig="1180" w:dyaOrig="1020">
          <v:shape id="_x0000_i1045" type="#_x0000_t75" style="width:59.45pt;height:51.05pt" o:ole="">
            <v:imagedata r:id="rId44" o:title=""/>
          </v:shape>
          <o:OLEObject Type="Embed" ProgID="Equation.DSMT4" ShapeID="_x0000_i1045" DrawAspect="Content" ObjectID="_1419176460" r:id="rId45"/>
        </w:object>
      </w:r>
      <w:r w:rsidRPr="00B86AB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B86AB3">
        <w:rPr>
          <w:rFonts w:ascii="Times New Roman" w:hAnsi="Times New Roman"/>
          <w:position w:val="-28"/>
          <w:sz w:val="24"/>
          <w:szCs w:val="24"/>
          <w:lang w:val="ru-RU"/>
        </w:rPr>
        <w:object w:dxaOrig="600" w:dyaOrig="680">
          <v:shape id="_x0000_i1046" type="#_x0000_t75" style="width:30.15pt;height:33.5pt" o:ole="">
            <v:imagedata r:id="rId46" o:title=""/>
          </v:shape>
          <o:OLEObject Type="Embed" ProgID="Equation.DSMT4" ShapeID="_x0000_i1046" DrawAspect="Content" ObjectID="_1419176461" r:id="rId47"/>
        </w:object>
      </w:r>
      <w:r w:rsidRPr="00B86AB3">
        <w:rPr>
          <w:rFonts w:ascii="Times New Roman" w:hAnsi="Times New Roman"/>
          <w:sz w:val="24"/>
          <w:szCs w:val="24"/>
          <w:lang w:val="ru-RU"/>
        </w:rPr>
        <w:t xml:space="preserve"> – сумма балов выставленных </w:t>
      </w:r>
      <w:r w:rsidRPr="00B86AB3">
        <w:rPr>
          <w:rFonts w:ascii="Times New Roman" w:hAnsi="Times New Roman"/>
          <w:i/>
          <w:sz w:val="24"/>
          <w:szCs w:val="24"/>
          <w:lang w:val="ru-RU"/>
        </w:rPr>
        <w:t>k</w:t>
      </w:r>
      <w:r w:rsidRPr="00B86AB3">
        <w:rPr>
          <w:rFonts w:ascii="Times New Roman" w:hAnsi="Times New Roman"/>
          <w:sz w:val="24"/>
          <w:szCs w:val="24"/>
          <w:lang w:val="ru-RU"/>
        </w:rPr>
        <w:t>–</w:t>
      </w:r>
      <w:proofErr w:type="spellStart"/>
      <w:r w:rsidRPr="00B86AB3">
        <w:rPr>
          <w:rFonts w:ascii="Times New Roman" w:hAnsi="Times New Roman"/>
          <w:sz w:val="24"/>
          <w:szCs w:val="24"/>
          <w:lang w:val="ru-RU"/>
        </w:rPr>
        <w:t>ым</w:t>
      </w:r>
      <w:proofErr w:type="spellEnd"/>
      <w:r w:rsidRPr="00B86AB3">
        <w:rPr>
          <w:rFonts w:ascii="Times New Roman" w:hAnsi="Times New Roman"/>
          <w:sz w:val="24"/>
          <w:szCs w:val="24"/>
          <w:lang w:val="ru-RU"/>
        </w:rPr>
        <w:t xml:space="preserve"> экспертом всем элементам</w: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position w:val="-60"/>
          <w:sz w:val="24"/>
          <w:szCs w:val="24"/>
          <w:lang w:val="ru-RU"/>
        </w:rPr>
        <w:object w:dxaOrig="1460" w:dyaOrig="1320">
          <v:shape id="_x0000_i1047" type="#_x0000_t75" style="width:72.85pt;height:66.15pt" o:ole="">
            <v:imagedata r:id="rId48" o:title=""/>
          </v:shape>
          <o:OLEObject Type="Embed" ProgID="Equation.DSMT4" ShapeID="_x0000_i1047" DrawAspect="Content" ObjectID="_1419176462" r:id="rId49"/>
        </w:objec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sz w:val="24"/>
          <w:szCs w:val="24"/>
          <w:lang w:val="ru-RU"/>
        </w:rPr>
        <w:t>Для более точной характеристики необходимо учитывать значимость (компетентность) эксперта.</w: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i/>
          <w:sz w:val="24"/>
          <w:szCs w:val="24"/>
          <w:lang w:val="ru-RU"/>
        </w:rPr>
        <w:sym w:font="Symbol" w:char="F06D"/>
      </w:r>
      <w:r w:rsidRPr="00B86AB3">
        <w:rPr>
          <w:rFonts w:ascii="Times New Roman" w:hAnsi="Times New Roman"/>
          <w:sz w:val="24"/>
          <w:szCs w:val="24"/>
          <w:lang w:val="ru-RU"/>
        </w:rPr>
        <w:t xml:space="preserve"> – коэффициент компетентности</w:t>
      </w:r>
    </w:p>
    <w:p w:rsidR="00294C4A" w:rsidRPr="00B86AB3" w:rsidRDefault="00294C4A" w:rsidP="00294C4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86AB3">
        <w:rPr>
          <w:rFonts w:ascii="Times New Roman" w:hAnsi="Times New Roman"/>
          <w:position w:val="-60"/>
          <w:sz w:val="24"/>
          <w:szCs w:val="24"/>
          <w:lang w:val="ru-RU"/>
        </w:rPr>
        <w:object w:dxaOrig="1700" w:dyaOrig="1320">
          <v:shape id="_x0000_i1048" type="#_x0000_t75" style="width:84.55pt;height:66.15pt" o:ole="">
            <v:imagedata r:id="rId50" o:title=""/>
          </v:shape>
          <o:OLEObject Type="Embed" ProgID="Equation.DSMT4" ShapeID="_x0000_i1048" DrawAspect="Content" ObjectID="_1419176463" r:id="rId51"/>
        </w:objec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/>
        <w:rPr>
          <w:rFonts w:eastAsia="Times New Roman"/>
          <w:sz w:val="24"/>
          <w:szCs w:val="24"/>
          <w:lang w:eastAsia="uk-UA"/>
        </w:rPr>
      </w:pPr>
      <w:proofErr w:type="spellStart"/>
      <w:r w:rsidRPr="00294C4A">
        <w:rPr>
          <w:rFonts w:eastAsia="Times New Roman"/>
          <w:sz w:val="24"/>
          <w:szCs w:val="24"/>
          <w:highlight w:val="lightGray"/>
          <w:lang w:eastAsia="uk-UA"/>
        </w:rPr>
        <w:t>Частные</w:t>
      </w:r>
      <w:proofErr w:type="spellEnd"/>
      <w:r w:rsidRPr="00294C4A">
        <w:rPr>
          <w:rFonts w:eastAsia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eastAsia="Times New Roman"/>
          <w:sz w:val="24"/>
          <w:szCs w:val="24"/>
          <w:highlight w:val="lightGray"/>
          <w:lang w:eastAsia="uk-UA"/>
        </w:rPr>
        <w:t>критерии</w:t>
      </w:r>
      <w:proofErr w:type="spellEnd"/>
      <w:r w:rsidRPr="00294C4A">
        <w:rPr>
          <w:rFonts w:eastAsia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eastAsia="Times New Roman"/>
          <w:sz w:val="24"/>
          <w:szCs w:val="24"/>
          <w:highlight w:val="lightGray"/>
          <w:lang w:eastAsia="uk-UA"/>
        </w:rPr>
        <w:t>оптимизации</w:t>
      </w:r>
      <w:proofErr w:type="spellEnd"/>
      <w:r w:rsidRPr="00294C4A">
        <w:rPr>
          <w:rFonts w:eastAsia="Times New Roman"/>
          <w:sz w:val="24"/>
          <w:szCs w:val="24"/>
          <w:highlight w:val="lightGray"/>
          <w:lang w:eastAsia="uk-UA"/>
        </w:rPr>
        <w:t>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>Частный критерий – некоторый один параметр, который характеризует качество объекта при ограничениях на все остальные.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E771B">
        <w:rPr>
          <w:rFonts w:ascii="Times New Roman" w:eastAsia="Times New Roman" w:hAnsi="Times New Roman"/>
          <w:position w:val="-20"/>
          <w:sz w:val="24"/>
          <w:szCs w:val="24"/>
          <w:lang w:val="ru-RU" w:eastAsia="uk-UA"/>
        </w:rPr>
        <w:object w:dxaOrig="4360" w:dyaOrig="460">
          <v:shape id="_x0000_i1049" type="#_x0000_t75" style="width:218.5pt;height:23.45pt" o:ole="">
            <v:imagedata r:id="rId52" o:title=""/>
          </v:shape>
          <o:OLEObject Type="Embed" ProgID="Equation.DSMT4" ShapeID="_x0000_i1049" DrawAspect="Content" ObjectID="_1419176464" r:id="rId53"/>
        </w:objec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>Если все ограничения заданы только равенством, то функция изменения параметра приводит к изменению всей функции и запасов вариаций задача не имеет.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При проектировании по частным критериям в  качестве  целевой функции  F(X)  применяется  наиболее  важный  выходной   параметр проектируемого  объекта,  все  остальные   параметры    в    виде соответствующих    условий    работоспособности    относятся    к ограничениям. В этом случае  задача  оптимального  проектирования является    однокритериальной      задачей        математического программирования:  </w:t>
      </w:r>
      <w:proofErr w:type="spellStart"/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>экстремизировать</w:t>
      </w:r>
      <w:proofErr w:type="spellEnd"/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 значение  целевой    функции F(X) при  наличии  системы  ограничений  на   параметры проектируемого объекта. Сложность такой задачи небольшая.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E771B">
        <w:rPr>
          <w:rFonts w:ascii="Times New Roman" w:eastAsia="Times New Roman" w:hAnsi="Times New Roman"/>
          <w:sz w:val="24"/>
          <w:szCs w:val="24"/>
          <w:lang w:val="ru-RU" w:eastAsia="uk-UA"/>
        </w:rPr>
        <w:t>Частные критерии выбирают тогда, когда  необходимо  сравнить несколько  эквивалентных    решений,    либо    заранее    задана необходимость оптимизации одного или нескольких частных критериев (без существенных ограничений на другие критерии).</w:t>
      </w:r>
    </w:p>
    <w:p w:rsidR="00294C4A" w:rsidRDefault="00294C4A">
      <w:pPr>
        <w:rPr>
          <w:lang w:val="ru-RU"/>
        </w:rPr>
      </w:pPr>
    </w:p>
    <w:p w:rsidR="00294C4A" w:rsidRPr="00294C4A" w:rsidRDefault="00294C4A" w:rsidP="00294C4A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</w:pP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Методы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задания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предпочтений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на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множестве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частных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критериев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в задаче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оптимизации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.</w:t>
      </w:r>
    </w:p>
    <w:p w:rsidR="00294C4A" w:rsidRPr="000E771B" w:rsidRDefault="00294C4A" w:rsidP="00294C4A">
      <w:pPr>
        <w:widowControl w:val="0"/>
        <w:suppressAutoHyphens/>
        <w:spacing w:after="0" w:line="240" w:lineRule="auto"/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</w:pPr>
      <w:r w:rsidRPr="000E771B"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  <w:t>Если можно выделить 1 параметр, который наиболее полно описывает объект, то оптимизация ведется по частному признаку, а на остальные накладываются ограничения.</w:t>
      </w:r>
    </w:p>
    <w:p w:rsidR="00294C4A" w:rsidRPr="000E771B" w:rsidRDefault="00294C4A" w:rsidP="00294C4A">
      <w:pPr>
        <w:widowControl w:val="0"/>
        <w:suppressAutoHyphens/>
        <w:spacing w:after="0" w:line="240" w:lineRule="auto"/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</w:pPr>
      <w:r w:rsidRPr="000E771B"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  <w:t xml:space="preserve">Если все ограничения заданы в виде равенств – задача алгебраическая. </w:t>
      </w:r>
    </w:p>
    <w:p w:rsidR="00294C4A" w:rsidRPr="000E771B" w:rsidRDefault="00294C4A" w:rsidP="00294C4A">
      <w:pPr>
        <w:widowControl w:val="0"/>
        <w:suppressAutoHyphens/>
        <w:spacing w:after="0" w:line="240" w:lineRule="auto"/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</w:pPr>
      <w:r w:rsidRPr="000E771B"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  <w:t>Если все значения параметров заданы в виде равенств и неравенств – задача не имеет степеней свободы.</w:t>
      </w:r>
    </w:p>
    <w:p w:rsidR="00294C4A" w:rsidRPr="000E771B" w:rsidRDefault="00294C4A" w:rsidP="00294C4A">
      <w:pPr>
        <w:widowControl w:val="0"/>
        <w:suppressAutoHyphens/>
        <w:spacing w:after="0" w:line="240" w:lineRule="auto"/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</w:pPr>
      <w:r w:rsidRPr="000E771B">
        <w:rPr>
          <w:rFonts w:ascii="Times New Roman" w:eastAsia="DejaVu Sans" w:hAnsi="Times New Roman"/>
          <w:kern w:val="1"/>
          <w:sz w:val="24"/>
          <w:szCs w:val="24"/>
          <w:lang w:val="ru-RU" w:eastAsia="ar-SA"/>
        </w:rPr>
        <w:t>Частные критерии имеют ряд недостатков: Достаточно часто при выборе экстремального значения 1-го частного критерия, остальные, как правило, даже при наличии ограничений принимают неудовлетворительные значения.</w:t>
      </w:r>
    </w:p>
    <w:p w:rsidR="00294C4A" w:rsidRPr="000E771B" w:rsidRDefault="00294C4A" w:rsidP="00294C4A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</w:pPr>
      <w:r w:rsidRPr="000E771B"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  <w:t>Пример</w:t>
      </w:r>
    </w:p>
    <w:tbl>
      <w:tblPr>
        <w:tblW w:w="10866" w:type="dxa"/>
        <w:tblLayout w:type="fixed"/>
        <w:tblLook w:val="01E0" w:firstRow="1" w:lastRow="1" w:firstColumn="1" w:lastColumn="1" w:noHBand="0" w:noVBand="0"/>
      </w:tblPr>
      <w:tblGrid>
        <w:gridCol w:w="10866"/>
      </w:tblGrid>
      <w:tr w:rsidR="00294C4A" w:rsidRPr="00F159BA" w:rsidTr="008836B8">
        <w:trPr>
          <w:trHeight w:val="5550"/>
        </w:trPr>
        <w:tc>
          <w:tcPr>
            <w:tcW w:w="10866" w:type="dxa"/>
            <w:shd w:val="clear" w:color="auto" w:fill="auto"/>
          </w:tcPr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lastRenderedPageBreak/>
              <w:t xml:space="preserve">Пусть необходимо оптимизировать по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y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1 и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y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2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y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1 &lt;=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T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1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y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2 &lt;=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T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2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A5488F8" wp14:editId="281761E5">
                  <wp:extent cx="1619250" cy="1219200"/>
                  <wp:effectExtent l="19050" t="0" r="0" b="0"/>
                  <wp:docPr id="204" name="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Экстремальное значение параметров будет в точках а и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b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.Кривая указывает </w:t>
            </w:r>
            <w:proofErr w:type="gramStart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на те</w:t>
            </w:r>
            <w:proofErr w:type="gramEnd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 точки области работоспособности, которые имеют наилучшие значение параметров. 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Множество точек пространства, из которых невозможно перемещение, приводящих к улучшению всех параметров, называется областью </w:t>
            </w:r>
            <w:proofErr w:type="spellStart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Парета</w:t>
            </w:r>
            <w:proofErr w:type="spellEnd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.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Частный критерий даету</w:t>
            </w:r>
            <w:proofErr w:type="gramStart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1</w:t>
            </w:r>
            <w:proofErr w:type="gramEnd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 как у2. Но тогда при нестабильности работы системы  он будет «гулять» в </w:t>
            </w:r>
            <w:proofErr w:type="spellStart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т.ч</w:t>
            </w:r>
            <w:proofErr w:type="spellEnd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. вне области.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Тогда берут разницу (∆) у</w:t>
            </w:r>
            <w:proofErr w:type="gramStart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1</w:t>
            </w:r>
            <w:proofErr w:type="gramEnd"/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 xml:space="preserve">&lt;= 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T</w:t>
            </w: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1 + ∆, но ∆ выбрать сложно.</w:t>
            </w:r>
          </w:p>
          <w:p w:rsidR="00294C4A" w:rsidRPr="00F159BA" w:rsidRDefault="00294C4A" w:rsidP="008836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159BA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Поэтому целесообразно брать обобщенный критерий.</w:t>
            </w:r>
          </w:p>
        </w:tc>
      </w:tr>
    </w:tbl>
    <w:p w:rsidR="00294C4A" w:rsidRPr="000A6128" w:rsidRDefault="00294C4A" w:rsidP="00294C4A">
      <w:pPr>
        <w:pStyle w:val="a3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</w:pPr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Общая характеристика системного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уровня</w:t>
      </w:r>
      <w:proofErr w:type="spellEnd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294C4A"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  <w:t>проектирования</w:t>
      </w:r>
      <w:proofErr w:type="spellEnd"/>
    </w:p>
    <w:p w:rsidR="000A6128" w:rsidRPr="00294C4A" w:rsidRDefault="000A6128" w:rsidP="000A6128">
      <w:pPr>
        <w:pStyle w:val="a3"/>
        <w:ind w:left="1080"/>
        <w:rPr>
          <w:rFonts w:ascii="Times New Roman" w:eastAsia="Times New Roman" w:hAnsi="Times New Roman"/>
          <w:sz w:val="24"/>
          <w:szCs w:val="24"/>
          <w:highlight w:val="lightGray"/>
          <w:lang w:eastAsia="uk-UA"/>
        </w:rPr>
      </w:pPr>
    </w:p>
    <w:p w:rsidR="00294C4A" w:rsidRDefault="000A6128" w:rsidP="000A6128">
      <w:pPr>
        <w:pStyle w:val="a3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highlight w:val="lightGray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highlight w:val="lightGray"/>
          <w:lang w:val="ru-RU" w:eastAsia="uk-UA"/>
        </w:rPr>
        <w:t>Задачи синтеза и анализа на СИСТЕМНОМ уровне проектирования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Функционально-логический уровень проектирования, как и в любом другом этапе, содержит решение двух задач: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1.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Синтеза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2.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Анализа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Задача синтеза решается при помощи теории цифровых автоматов.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Задача анализа решается при помощи методов логического моделирования.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Любая модель – функция от внутренних и внешних параметров.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y = F(</w:t>
      </w:r>
      <w:proofErr w:type="spellStart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x,Q</w:t>
      </w:r>
      <w:proofErr w:type="spellEnd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)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Существуют аналитические, логические (имитационные) модели. Аналитические модели представляют собой описание функциональности устройства в виде системы уравнений. Решение данной системы позволяет получать характеристики проектируемого устройства.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При проектировании сложных систем аналитических моделей: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1.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Сложность контроля исходных данных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2.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Плохая приспособленность к формам графически-конструкторского описания схем.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3.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Неприемлемость для анализа устройств, которые описаны в </w:t>
      </w:r>
      <w:proofErr w:type="spellStart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небулевском</w:t>
      </w:r>
      <w:proofErr w:type="spellEnd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базисе.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4.</w:t>
      </w: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Недостаточная компактность описания сложных объектов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Поэтому используют обычно метод логического моделирования. Процесс логического моделирования заключается в построении моделей объекта, описывающих его поведение и определение множества динамически изменяющихся состояний объекта и определение реакции на входные воздействия.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Основное требование к результатам анализа – обеспечение этих результатов истинному поведению исследуемого объекта.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Однако в связи с различными упрощениями, принятыми при построении моделей, можно говорить о степени соответствия модели объекту (адекватность модели и адекватность моделирования).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Задача анализа схем сводится к двум задачам: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- статический анализ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- динамический анализ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В статическом анализе используются идеальные модели элементов схемы. Это позволяет проверить корректность процедуры синтеза.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lastRenderedPageBreak/>
        <w:t>При решении задачи статического анализа решаются следующие задачи: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-определение достижимости требуемого состояния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-установления закона функционирования схемы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-определения множества последовательности </w:t>
      </w:r>
      <w:proofErr w:type="spellStart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вх</w:t>
      </w:r>
      <w:proofErr w:type="spellEnd"/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. Сигналов, вызывающую заданную последовательность внутри схемы и выходных сигналов.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-сравнение характеристик различных решений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-анализ вариантов системных решений для оптимизации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-проверка корректности межэлементных связей внутри схемы с учетом требований конкретных системных элементов.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Динамический анализ определяет характеристики переходных процессов и решает задачи, дополнительные к статическому анализу: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-определение параметров сигнала во время переходных процессов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-анализ частотных характеристик схемы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-определение алгоритмической устойчивости схемы</w:t>
      </w: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Под алгоритмической устойчивостью схем понимают правильность выполнения предписанных законов функционирования в условиях влияния конструкторско-технологических факторов и под влиянием внешней среды.</w:t>
      </w:r>
    </w:p>
    <w:p w:rsidR="00294C4A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A6128">
        <w:rPr>
          <w:rFonts w:ascii="Times New Roman" w:eastAsia="Times New Roman" w:hAnsi="Times New Roman"/>
          <w:sz w:val="24"/>
          <w:szCs w:val="24"/>
          <w:lang w:val="ru-RU" w:eastAsia="uk-UA"/>
        </w:rPr>
        <w:t>Одна из основных причин влияния на алгоритмическую устойчивость – эффект состязания в схеме.</w:t>
      </w:r>
    </w:p>
    <w:p w:rsid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0A6128" w:rsidRPr="000A6128" w:rsidRDefault="000A6128" w:rsidP="000A6128">
      <w:pPr>
        <w:pStyle w:val="a3"/>
        <w:ind w:left="142"/>
        <w:rPr>
          <w:rFonts w:ascii="Times New Roman" w:eastAsia="Times New Roman" w:hAnsi="Times New Roman"/>
          <w:sz w:val="24"/>
          <w:szCs w:val="24"/>
          <w:highlight w:val="lightGray"/>
          <w:lang w:val="ru-RU" w:eastAsia="uk-UA"/>
        </w:rPr>
      </w:pPr>
      <w:bookmarkStart w:id="0" w:name="_GoBack"/>
      <w:bookmarkEnd w:id="0"/>
    </w:p>
    <w:sectPr w:rsidR="000A6128" w:rsidRPr="000A6128" w:rsidSect="00582A01">
      <w:pgSz w:w="11906" w:h="16838"/>
      <w:pgMar w:top="426" w:right="42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4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1E39"/>
    <w:multiLevelType w:val="hybridMultilevel"/>
    <w:tmpl w:val="FDD0CB36"/>
    <w:lvl w:ilvl="0" w:tplc="5E789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FCD"/>
    <w:multiLevelType w:val="hybridMultilevel"/>
    <w:tmpl w:val="FDD0CB36"/>
    <w:lvl w:ilvl="0" w:tplc="5E789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A2B64"/>
    <w:multiLevelType w:val="hybridMultilevel"/>
    <w:tmpl w:val="697E6186"/>
    <w:lvl w:ilvl="0" w:tplc="5E789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A05DB"/>
    <w:multiLevelType w:val="hybridMultilevel"/>
    <w:tmpl w:val="C40E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61070A"/>
    <w:multiLevelType w:val="hybridMultilevel"/>
    <w:tmpl w:val="70784E5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EC59BD"/>
    <w:multiLevelType w:val="hybridMultilevel"/>
    <w:tmpl w:val="FDD0CB36"/>
    <w:lvl w:ilvl="0" w:tplc="5E789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5775C"/>
    <w:multiLevelType w:val="hybridMultilevel"/>
    <w:tmpl w:val="FDD0CB36"/>
    <w:lvl w:ilvl="0" w:tplc="5E789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A7484"/>
    <w:multiLevelType w:val="hybridMultilevel"/>
    <w:tmpl w:val="FDD0CB36"/>
    <w:lvl w:ilvl="0" w:tplc="5E789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E0109"/>
    <w:multiLevelType w:val="hybridMultilevel"/>
    <w:tmpl w:val="C1206CA6"/>
    <w:lvl w:ilvl="0" w:tplc="967CC1E4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13E9E"/>
    <w:multiLevelType w:val="hybridMultilevel"/>
    <w:tmpl w:val="DFCAE7D2"/>
    <w:lvl w:ilvl="0" w:tplc="5E789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731D1"/>
    <w:multiLevelType w:val="hybridMultilevel"/>
    <w:tmpl w:val="5DE46A5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A03E85"/>
    <w:multiLevelType w:val="hybridMultilevel"/>
    <w:tmpl w:val="5EE00E9C"/>
    <w:lvl w:ilvl="0" w:tplc="5E1CD26E">
      <w:start w:val="1"/>
      <w:numFmt w:val="decimal"/>
      <w:lvlText w:val="%1)"/>
      <w:lvlJc w:val="left"/>
      <w:pPr>
        <w:ind w:left="1068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D616F35"/>
    <w:multiLevelType w:val="hybridMultilevel"/>
    <w:tmpl w:val="DFCAE7D2"/>
    <w:lvl w:ilvl="0" w:tplc="5E789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E39C2"/>
    <w:multiLevelType w:val="hybridMultilevel"/>
    <w:tmpl w:val="3E56DC60"/>
    <w:lvl w:ilvl="0" w:tplc="6B9A4B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13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01"/>
    <w:rsid w:val="000A6128"/>
    <w:rsid w:val="00294C4A"/>
    <w:rsid w:val="00301486"/>
    <w:rsid w:val="005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0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01"/>
    <w:pPr>
      <w:ind w:left="720"/>
      <w:contextualSpacing/>
    </w:pPr>
  </w:style>
  <w:style w:type="paragraph" w:customStyle="1" w:styleId="1">
    <w:name w:val="Абзац списка1"/>
    <w:rsid w:val="00582A01"/>
    <w:pPr>
      <w:widowControl w:val="0"/>
      <w:suppressAutoHyphens/>
      <w:ind w:left="720"/>
    </w:pPr>
    <w:rPr>
      <w:rFonts w:ascii="Calibri" w:eastAsia="DejaVu Sans" w:hAnsi="Calibri" w:cs="font234"/>
      <w:kern w:val="1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A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0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01"/>
    <w:pPr>
      <w:ind w:left="720"/>
      <w:contextualSpacing/>
    </w:pPr>
  </w:style>
  <w:style w:type="paragraph" w:customStyle="1" w:styleId="1">
    <w:name w:val="Абзац списка1"/>
    <w:rsid w:val="00582A01"/>
    <w:pPr>
      <w:widowControl w:val="0"/>
      <w:suppressAutoHyphens/>
      <w:ind w:left="720"/>
    </w:pPr>
    <w:rPr>
      <w:rFonts w:ascii="Calibri" w:eastAsia="DejaVu Sans" w:hAnsi="Calibri" w:cs="font234"/>
      <w:kern w:val="1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A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10E7B-644F-43FA-BF86-9C2B9EF8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20092</Words>
  <Characters>11453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hadgehog</dc:creator>
  <cp:lastModifiedBy>hadgehog</cp:lastModifiedBy>
  <cp:revision>1</cp:revision>
  <dcterms:created xsi:type="dcterms:W3CDTF">2013-01-08T16:20:00Z</dcterms:created>
  <dcterms:modified xsi:type="dcterms:W3CDTF">2013-01-08T16:49:00Z</dcterms:modified>
</cp:coreProperties>
</file>