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0" w:type="dxa"/>
          <w:left w:w="0" w:type="dxa"/>
          <w:bottom w:w="0" w:type="dxa"/>
          <w:right w:w="0" w:type="dxa"/>
        </w:tblCellMar>
      </w:tblPr>
      <w:tblGrid>
        <w:gridCol w:w="1337"/>
        <w:gridCol w:w="1337"/>
        <w:gridCol w:w="1337"/>
        <w:gridCol w:w="1337"/>
        <w:gridCol w:w="1337"/>
        <w:gridCol w:w="1337"/>
        <w:gridCol w:w="1338"/>
      </w:tblGrid>
      <w:tr>
        <w:trPr/>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8" w:type="dxa"/>
            <w:tcBorders/>
          </w:tcPr>
          <w:p>
            <w:pPr>
              <w:pStyle w:val="TableContents"/>
              <w:rPr/>
            </w:pPr>
            <w:r>
              <w:rPr/>
            </w:r>
          </w:p>
        </w:tc>
      </w:tr>
      <w:tr>
        <w:trPr/>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8" w:type="dxa"/>
            <w:tcBorders/>
          </w:tcPr>
          <w:p>
            <w:pPr>
              <w:pStyle w:val="TableContents"/>
              <w:rPr/>
            </w:pPr>
            <w:r>
              <w:rPr/>
            </w:r>
          </w:p>
        </w:tc>
      </w:tr>
      <w:tr>
        <w:trPr/>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8" w:type="dxa"/>
            <w:tcBorders/>
          </w:tcPr>
          <w:p>
            <w:pPr>
              <w:pStyle w:val="TableContents"/>
              <w:rPr/>
            </w:pPr>
            <w:r>
              <w:rPr/>
            </w:r>
          </w:p>
        </w:tc>
      </w:tr>
      <w:tr>
        <w:trPr/>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8" w:type="dxa"/>
            <w:tcBorders/>
          </w:tcPr>
          <w:p>
            <w:pPr>
              <w:pStyle w:val="TableContents"/>
              <w:rPr/>
            </w:pPr>
            <w:r>
              <w:rPr/>
            </w:r>
          </w:p>
        </w:tc>
      </w:tr>
      <w:tr>
        <w:trPr/>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7" w:type="dxa"/>
            <w:tcBorders/>
          </w:tcPr>
          <w:p>
            <w:pPr>
              <w:pStyle w:val="TableContents"/>
              <w:rPr/>
            </w:pPr>
            <w:r>
              <w:rPr/>
            </w:r>
          </w:p>
        </w:tc>
        <w:tc>
          <w:tcPr>
            <w:tcW w:w="1338" w:type="dxa"/>
            <w:tcBorders/>
          </w:tcPr>
          <w:p>
            <w:pPr>
              <w:pStyle w:val="TableContents"/>
              <w:rPr/>
            </w:pPr>
            <w:r>
              <w:rPr/>
            </w:r>
          </w:p>
        </w:tc>
      </w:tr>
    </w:tbl>
    <w:p>
      <w:pPr>
        <w:pStyle w:val="Normal1"/>
        <w:tabs>
          <w:tab w:val="clear" w:pos="720"/>
          <w:tab w:val="center" w:pos="2352" w:leader="none"/>
        </w:tabs>
        <w:spacing w:lineRule="auto" w:line="259"/>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t>TABLE OF WORK EFFORT - INSTRUCTIONS</w:t>
      </w:r>
    </w:p>
    <w:p>
      <w:pPr>
        <w:pStyle w:val="Normal1"/>
        <w:tabs>
          <w:tab w:val="clear" w:pos="720"/>
          <w:tab w:val="center" w:pos="2352" w:leader="none"/>
        </w:tabs>
        <w:spacing w:lineRule="auto" w:line="259"/>
        <w:rPr>
          <w:rFonts w:ascii="Times New Roman" w:hAnsi="Times New Roman" w:eastAsia="Times New Roman" w:cs="Times New Roman"/>
          <w:color w:val="2F5496"/>
          <w:sz w:val="24"/>
          <w:szCs w:val="24"/>
        </w:rPr>
      </w:pPr>
      <w:r>
        <w:rPr>
          <w:rFonts w:eastAsia="Times New Roman" w:cs="Times New Roman" w:ascii="Times New Roman" w:hAnsi="Times New Roman"/>
          <w:color w:val="2F5496"/>
          <w:sz w:val="24"/>
          <w:szCs w:val="24"/>
        </w:rPr>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t>Please do not include these instructions in your proposal.</w:t>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Reviewers need to see the time that will be spent on the project, whether at the proposing organization or not, whether or not NASA is paying for it. Thus, every proposal is required to include a summary table of work effort that simply lists all of the planned work commitment, by person or role without any technical details. Note, this table is outside of and is distinct from budget and the page limited main part of proposal, which must describe what work each team member will be doing. </w:t>
      </w:r>
    </w:p>
    <w:p>
      <w:pPr>
        <w:pStyle w:val="Normal1"/>
        <w:tabs>
          <w:tab w:val="clear" w:pos="720"/>
          <w:tab w:val="center" w:pos="2352" w:leader="none"/>
        </w:tabs>
        <w:spacing w:lineRule="auto" w:line="259"/>
        <w:rPr>
          <w:rFonts w:ascii="Calibri" w:hAnsi="Calibri" w:eastAsia="Calibri" w:cs="Calibri"/>
        </w:rPr>
      </w:pPr>
      <w:r>
        <w:rPr>
          <w:rFonts w:eastAsia="Calibri" w:cs="Calibri" w:ascii="Calibri" w:hAnsi="Calibri"/>
        </w:rPr>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t>Include rows for all personnel, whether paid or unpaid, in all three tables and include placeholders for any postdocs, students, etc., who are not specifically identified by name in the proposal. Add rows as needed for large teams. List work efforts by proposal years only, not by fiscal years. Because collaborators are by definition unpaid, you may enter "n/a" in the paid FTE columns in the topmost table, "Work Efforts to be funded by this proposal." Do not include the NASA PI for the EPSCoR proposals.</w:t>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clear" w:pos="720"/>
          <w:tab w:val="center" w:pos="2352" w:leader="none"/>
        </w:tabs>
        <w:spacing w:lineRule="auto" w:line="259"/>
        <w:rPr>
          <w:rFonts w:ascii="Times New Roman" w:hAnsi="Times New Roman" w:eastAsia="Times New Roman" w:cs="Times New Roman"/>
          <w:sz w:val="24"/>
          <w:szCs w:val="24"/>
        </w:rPr>
      </w:pPr>
      <w:bookmarkStart w:id="0" w:name="_heading=h.gjdgxs"/>
      <w:bookmarkEnd w:id="0"/>
      <w:r>
        <w:rPr>
          <w:rFonts w:eastAsia="Times New Roman" w:cs="Times New Roman" w:ascii="Times New Roman" w:hAnsi="Times New Roman"/>
          <w:sz w:val="24"/>
          <w:szCs w:val="24"/>
        </w:rPr>
        <w:t>DO NOT include any explanatory text for this table. Descriptions of roles and responsibilities belong in the Scientific, Technical, and Management section of the proposal.</w:t>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clear" w:pos="720"/>
          <w:tab w:val="center" w:pos="2352" w:leader="none"/>
        </w:tabs>
        <w:spacing w:lineRule="auto" w:line="259"/>
        <w:rPr>
          <w:rFonts w:ascii="Times New Roman" w:hAnsi="Times New Roman" w:eastAsia="Times New Roman" w:cs="Times New Roman"/>
          <w:sz w:val="24"/>
          <w:szCs w:val="24"/>
        </w:rPr>
      </w:pPr>
      <w:r>
        <w:rPr>
          <w:rFonts w:eastAsia="Times New Roman" w:cs="Times New Roman" w:ascii="Times New Roman" w:hAnsi="Times New Roman"/>
          <w:sz w:val="24"/>
          <w:szCs w:val="24"/>
        </w:rPr>
        <w:t>All work efforts should be given in fractions of a person-work-year (where a year is a 12-month year, not a 9-month academic year).</w:t>
      </w:r>
    </w:p>
    <w:p>
      <w:pPr>
        <w:pStyle w:val="Normal1"/>
        <w:spacing w:lineRule="auto" w:line="259" w:before="0" w:after="2659"/>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0" w:after="2659"/>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tabs>
          <w:tab w:val="clear" w:pos="720"/>
          <w:tab w:val="center" w:pos="2352" w:leader="none"/>
        </w:tabs>
        <w:spacing w:lineRule="auto" w:line="259"/>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t>TABLE OF WORK EFFORT</w:t>
      </w:r>
    </w:p>
    <w:p>
      <w:pPr>
        <w:pStyle w:val="Normal1"/>
        <w:tabs>
          <w:tab w:val="clear" w:pos="720"/>
          <w:tab w:val="center" w:pos="2352" w:leader="none"/>
        </w:tabs>
        <w:spacing w:lineRule="auto" w:line="259"/>
        <w:rPr>
          <w:rFonts w:ascii="Calibri" w:hAnsi="Calibri" w:eastAsia="Calibri" w:cs="Calibri"/>
          <w:color w:val="2F5496"/>
          <w:sz w:val="24"/>
          <w:szCs w:val="24"/>
        </w:rPr>
      </w:pPr>
      <w:r>
        <w:rPr>
          <w:rFonts w:eastAsia="Calibri" w:cs="Calibri" w:ascii="Calibri" w:hAnsi="Calibri"/>
          <w:color w:val="2F5496"/>
          <w:sz w:val="24"/>
          <w:szCs w:val="24"/>
        </w:rPr>
      </w:r>
    </w:p>
    <w:tbl>
      <w:tblPr>
        <w:tblStyle w:val="Table1"/>
        <w:tblW w:w="9240" w:type="dxa"/>
        <w:jc w:val="left"/>
        <w:tblInd w:w="6" w:type="dxa"/>
        <w:tblLayout w:type="fixed"/>
        <w:tblCellMar>
          <w:top w:w="0" w:type="dxa"/>
          <w:left w:w="108" w:type="dxa"/>
          <w:bottom w:w="0" w:type="dxa"/>
          <w:right w:w="108" w:type="dxa"/>
        </w:tblCellMar>
        <w:tblLook w:val="0400"/>
      </w:tblPr>
      <w:tblGrid>
        <w:gridCol w:w="1320"/>
        <w:gridCol w:w="1319"/>
        <w:gridCol w:w="1321"/>
        <w:gridCol w:w="1319"/>
        <w:gridCol w:w="1321"/>
        <w:gridCol w:w="1319"/>
        <w:gridCol w:w="1320"/>
      </w:tblGrid>
      <w:tr>
        <w:trPr>
          <w:trHeight w:val="215" w:hRule="atLeast"/>
        </w:trPr>
        <w:tc>
          <w:tcPr>
            <w:tcW w:w="9239" w:type="dxa"/>
            <w:gridSpan w:val="7"/>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0" w:hanging="0"/>
              <w:jc w:val="center"/>
              <w:rPr>
                <w:rFonts w:ascii="Calibri" w:hAnsi="Calibri" w:eastAsia="Calibri" w:cs="Calibri"/>
                <w:b/>
                <w:b/>
                <w:sz w:val="24"/>
                <w:szCs w:val="24"/>
              </w:rPr>
            </w:pPr>
            <w:r>
              <w:rPr>
                <w:rFonts w:eastAsia="Calibri" w:cs="Calibri" w:ascii="Calibri" w:hAnsi="Calibri"/>
                <w:b/>
                <w:sz w:val="24"/>
                <w:szCs w:val="24"/>
              </w:rPr>
              <w:t xml:space="preserve">Work Efforts to be funded by this proposal </w:t>
            </w:r>
          </w:p>
        </w:tc>
      </w:tr>
      <w:tr>
        <w:trPr>
          <w:trHeight w:val="213" w:hRule="atLeast"/>
        </w:trPr>
        <w:tc>
          <w:tcPr>
            <w:tcW w:w="1320" w:type="dxa"/>
            <w:vMerge w:val="restart"/>
            <w:tcBorders>
              <w:top w:val="single" w:sz="4" w:space="0" w:color="000000"/>
              <w:left w:val="single" w:sz="4" w:space="0" w:color="000000"/>
              <w:bottom w:val="single" w:sz="4" w:space="0" w:color="000000"/>
              <w:right w:val="single" w:sz="4" w:space="0" w:color="000000"/>
            </w:tcBorders>
            <w:vAlign w:val="bottom"/>
          </w:tcPr>
          <w:p>
            <w:pPr>
              <w:pStyle w:val="Normal1"/>
              <w:widowControl w:val="false"/>
              <w:spacing w:lineRule="auto" w:line="240"/>
              <w:rPr>
                <w:rFonts w:ascii="Calibri" w:hAnsi="Calibri" w:eastAsia="Calibri" w:cs="Calibri"/>
                <w:sz w:val="24"/>
                <w:szCs w:val="24"/>
              </w:rPr>
            </w:pPr>
            <w:r>
              <w:rPr>
                <w:rFonts w:eastAsia="Calibri" w:cs="Calibri" w:ascii="Calibri" w:hAnsi="Calibri"/>
                <w:b/>
                <w:sz w:val="24"/>
                <w:szCs w:val="24"/>
              </w:rPr>
              <w:t xml:space="preserve">Name </w:t>
            </w:r>
          </w:p>
        </w:tc>
        <w:tc>
          <w:tcPr>
            <w:tcW w:w="1319" w:type="dxa"/>
            <w:vMerge w:val="restart"/>
            <w:tcBorders>
              <w:top w:val="single" w:sz="4" w:space="0" w:color="000000"/>
              <w:left w:val="single" w:sz="4" w:space="0" w:color="000000"/>
              <w:bottom w:val="single" w:sz="4" w:space="0" w:color="000000"/>
              <w:right w:val="single" w:sz="4" w:space="0" w:color="000000"/>
            </w:tcBorders>
            <w:vAlign w:val="bottom"/>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b/>
                <w:sz w:val="24"/>
                <w:szCs w:val="24"/>
              </w:rPr>
              <w:t xml:space="preserve">Role </w:t>
            </w:r>
          </w:p>
        </w:tc>
        <w:tc>
          <w:tcPr>
            <w:tcW w:w="6600" w:type="dxa"/>
            <w:gridSpan w:val="5"/>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3" w:hanging="0"/>
              <w:jc w:val="center"/>
              <w:rPr>
                <w:rFonts w:ascii="Calibri" w:hAnsi="Calibri" w:eastAsia="Calibri" w:cs="Calibri"/>
                <w:sz w:val="24"/>
                <w:szCs w:val="24"/>
              </w:rPr>
            </w:pPr>
            <w:r>
              <w:rPr>
                <w:rFonts w:eastAsia="Calibri" w:cs="Calibri" w:ascii="Calibri" w:hAnsi="Calibri"/>
                <w:b/>
                <w:sz w:val="24"/>
                <w:szCs w:val="24"/>
              </w:rPr>
              <w:t xml:space="preserve">Commitment (FTE) </w:t>
            </w:r>
          </w:p>
        </w:tc>
      </w:tr>
      <w:tr>
        <w:trPr>
          <w:trHeight w:val="215" w:hRule="atLeast"/>
        </w:trPr>
        <w:tc>
          <w:tcPr>
            <w:tcW w:w="1320" w:type="dxa"/>
            <w:vMerge w:val="continue"/>
            <w:tcBorders>
              <w:top w:val="single" w:sz="4" w:space="0" w:color="000000"/>
              <w:left w:val="single" w:sz="4" w:space="0" w:color="000000"/>
              <w:bottom w:val="single" w:sz="4" w:space="0" w:color="000000"/>
              <w:right w:val="single" w:sz="4" w:space="0" w:color="000000"/>
            </w:tcBorders>
            <w:vAlign w:val="bottom"/>
          </w:tcPr>
          <w:p>
            <w:pPr>
              <w:pStyle w:val="Normal1"/>
              <w:widowControl w:val="false"/>
              <w:spacing w:lineRule="auto" w:line="276"/>
              <w:rPr>
                <w:rFonts w:ascii="Calibri" w:hAnsi="Calibri" w:eastAsia="Calibri" w:cs="Calibri"/>
                <w:sz w:val="24"/>
                <w:szCs w:val="24"/>
              </w:rPr>
            </w:pPr>
            <w:r>
              <w:rPr>
                <w:rFonts w:eastAsia="Calibri" w:cs="Calibri" w:ascii="Calibri" w:hAnsi="Calibri"/>
                <w:sz w:val="24"/>
                <w:szCs w:val="24"/>
              </w:rPr>
            </w:r>
          </w:p>
        </w:tc>
        <w:tc>
          <w:tcPr>
            <w:tcW w:w="1319" w:type="dxa"/>
            <w:vMerge w:val="continue"/>
            <w:tcBorders>
              <w:top w:val="single" w:sz="4" w:space="0" w:color="000000"/>
              <w:left w:val="single" w:sz="4" w:space="0" w:color="000000"/>
              <w:bottom w:val="single" w:sz="4" w:space="0" w:color="000000"/>
              <w:right w:val="single" w:sz="4" w:space="0" w:color="000000"/>
            </w:tcBorders>
            <w:vAlign w:val="bottom"/>
          </w:tcPr>
          <w:p>
            <w:pPr>
              <w:pStyle w:val="Normal1"/>
              <w:widowControl w:val="false"/>
              <w:spacing w:lineRule="auto" w:line="276"/>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38" w:hanging="0"/>
              <w:rPr>
                <w:rFonts w:ascii="Calibri" w:hAnsi="Calibri" w:eastAsia="Calibri" w:cs="Calibri"/>
                <w:sz w:val="24"/>
                <w:szCs w:val="24"/>
              </w:rPr>
            </w:pPr>
            <w:r>
              <w:rPr>
                <w:rFonts w:eastAsia="Calibri" w:cs="Calibri" w:ascii="Calibri" w:hAnsi="Calibri"/>
                <w:b/>
                <w:sz w:val="24"/>
                <w:szCs w:val="24"/>
              </w:rPr>
              <w:t xml:space="preserve">Y1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8" w:hanging="0"/>
              <w:rPr>
                <w:rFonts w:ascii="Calibri" w:hAnsi="Calibri" w:eastAsia="Calibri" w:cs="Calibri"/>
                <w:sz w:val="24"/>
                <w:szCs w:val="24"/>
              </w:rPr>
            </w:pPr>
            <w:r>
              <w:rPr>
                <w:rFonts w:eastAsia="Calibri" w:cs="Calibri" w:ascii="Calibri" w:hAnsi="Calibri"/>
                <w:b/>
                <w:sz w:val="24"/>
                <w:szCs w:val="24"/>
              </w:rPr>
              <w:t xml:space="preserve">Y2 </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9" w:hanging="0"/>
              <w:rPr>
                <w:rFonts w:ascii="Calibri" w:hAnsi="Calibri" w:eastAsia="Calibri" w:cs="Calibri"/>
                <w:sz w:val="24"/>
                <w:szCs w:val="24"/>
              </w:rPr>
            </w:pPr>
            <w:r>
              <w:rPr>
                <w:rFonts w:eastAsia="Calibri" w:cs="Calibri" w:ascii="Calibri" w:hAnsi="Calibri"/>
                <w:b/>
                <w:sz w:val="24"/>
                <w:szCs w:val="24"/>
              </w:rPr>
              <w:t xml:space="preserve">Y3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0" w:hanging="0"/>
              <w:jc w:val="center"/>
              <w:rPr>
                <w:rFonts w:ascii="Calibri" w:hAnsi="Calibri" w:eastAsia="Calibri" w:cs="Calibri"/>
                <w:sz w:val="24"/>
                <w:szCs w:val="24"/>
              </w:rPr>
            </w:pPr>
            <w:r>
              <w:rPr>
                <w:rFonts w:eastAsia="Calibri" w:cs="Calibri" w:ascii="Calibri" w:hAnsi="Calibri"/>
                <w:b/>
                <w:sz w:val="24"/>
                <w:szCs w:val="24"/>
              </w:rPr>
              <w:t>Y4</w:t>
            </w:r>
            <w:r>
              <w:rPr>
                <w:rFonts w:eastAsia="Calibri" w:cs="Calibri" w:ascii="Calibri" w:hAnsi="Calibri"/>
                <w:sz w:val="24"/>
                <w:szCs w:val="24"/>
              </w:rPr>
              <w:t xml:space="preserve"> </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2" w:hanging="0"/>
              <w:jc w:val="center"/>
              <w:rPr>
                <w:rFonts w:ascii="Calibri" w:hAnsi="Calibri" w:eastAsia="Calibri" w:cs="Calibri"/>
                <w:sz w:val="24"/>
                <w:szCs w:val="24"/>
              </w:rPr>
            </w:pPr>
            <w:r>
              <w:rPr>
                <w:rFonts w:eastAsia="Calibri" w:cs="Calibri" w:ascii="Calibri" w:hAnsi="Calibri"/>
                <w:sz w:val="24"/>
                <w:szCs w:val="24"/>
              </w:rPr>
              <w:t>Total</w:t>
            </w:r>
            <w:r>
              <w:rPr>
                <w:rFonts w:eastAsia="Calibri" w:cs="Calibri" w:ascii="Calibri" w:hAnsi="Calibri"/>
                <w:b/>
                <w:sz w:val="24"/>
                <w:szCs w:val="24"/>
              </w:rPr>
              <w:t xml:space="preserve"> </w:t>
            </w:r>
          </w:p>
        </w:tc>
      </w:tr>
      <w:tr>
        <w:trPr>
          <w:trHeight w:val="215"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color w:val="0070C0"/>
                <w:sz w:val="24"/>
                <w:szCs w:val="24"/>
              </w:rPr>
            </w:pPr>
            <w:r>
              <w:rPr>
                <w:rFonts w:eastAsia="Calibri" w:cs="Calibri" w:ascii="Calibri" w:hAnsi="Calibri"/>
                <w:color w:val="0070C0"/>
                <w:sz w:val="24"/>
                <w:szCs w:val="24"/>
              </w:rPr>
              <w:t xml:space="preserve">&lt;&lt;Sc-I name&gt;&gt;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39" w:hanging="0"/>
              <w:jc w:val="center"/>
              <w:rPr>
                <w:rFonts w:ascii="Calibri" w:hAnsi="Calibri" w:eastAsia="Calibri" w:cs="Calibri"/>
                <w:color w:val="0070C0"/>
                <w:sz w:val="24"/>
                <w:szCs w:val="24"/>
              </w:rPr>
            </w:pPr>
            <w:r>
              <w:rPr>
                <w:rFonts w:eastAsia="Calibri" w:cs="Calibri" w:ascii="Calibri" w:hAnsi="Calibri"/>
                <w:sz w:val="24"/>
                <w:szCs w:val="24"/>
              </w:rPr>
              <w:t>Sc-I</w:t>
            </w:r>
            <w:r>
              <w:rPr>
                <w:rFonts w:eastAsia="Calibri" w:cs="Calibri" w:ascii="Calibri" w:hAnsi="Calibri"/>
                <w:color w:val="0070C0"/>
                <w:sz w:val="24"/>
                <w:szCs w:val="24"/>
              </w:rPr>
              <w:t xml:space="preserve"> </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sz w:val="24"/>
                <w:szCs w:val="24"/>
              </w:rPr>
            </w:pPr>
            <w:r>
              <w:rPr>
                <w:rFonts w:eastAsia="Calibri" w:cs="Calibri" w:ascii="Calibri" w:hAnsi="Calibri"/>
                <w:sz w:val="24"/>
                <w:szCs w:val="24"/>
              </w:rPr>
              <w:t>0.00</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r>
      <w:tr>
        <w:trPr>
          <w:trHeight w:val="215"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color w:val="0070C0"/>
                <w:sz w:val="24"/>
                <w:szCs w:val="24"/>
              </w:rPr>
            </w:pPr>
            <w:r>
              <w:rPr>
                <w:rFonts w:eastAsia="Calibri" w:cs="Calibri" w:ascii="Calibri" w:hAnsi="Calibri"/>
                <w:color w:val="0070C0"/>
                <w:sz w:val="24"/>
                <w:szCs w:val="24"/>
              </w:rPr>
              <w:t xml:space="preserve">&lt;&lt;Co-I name&gt;&gt;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34" w:hanging="0"/>
              <w:jc w:val="center"/>
              <w:rPr>
                <w:rFonts w:ascii="Calibri" w:hAnsi="Calibri" w:eastAsia="Calibri" w:cs="Calibri"/>
                <w:color w:val="0070C0"/>
                <w:sz w:val="24"/>
                <w:szCs w:val="24"/>
              </w:rPr>
            </w:pPr>
            <w:r>
              <w:rPr>
                <w:rFonts w:eastAsia="Calibri" w:cs="Calibri" w:ascii="Calibri" w:hAnsi="Calibri"/>
                <w:color w:val="0070C0"/>
                <w:sz w:val="24"/>
                <w:szCs w:val="24"/>
              </w:rPr>
              <w:t xml:space="preserve">Co-I </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sz w:val="24"/>
                <w:szCs w:val="24"/>
              </w:rPr>
            </w:pPr>
            <w:r>
              <w:rPr>
                <w:rFonts w:eastAsia="Calibri" w:cs="Calibri" w:ascii="Calibri" w:hAnsi="Calibri"/>
                <w:sz w:val="24"/>
                <w:szCs w:val="24"/>
              </w:rPr>
              <w:t>0.00</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r>
      <w:tr>
        <w:trPr>
          <w:trHeight w:val="213"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color w:val="0070C0"/>
                <w:sz w:val="24"/>
                <w:szCs w:val="24"/>
              </w:rPr>
            </w:pPr>
            <w:r>
              <w:rPr>
                <w:rFonts w:eastAsia="Calibri" w:cs="Calibri" w:ascii="Calibri" w:hAnsi="Calibri"/>
                <w:color w:val="0070C0"/>
                <w:sz w:val="24"/>
                <w:szCs w:val="24"/>
              </w:rPr>
              <w:t xml:space="preserve">&lt;&lt;Collaborator name&gt;&gt;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0" w:hanging="0"/>
              <w:jc w:val="center"/>
              <w:rPr>
                <w:rFonts w:ascii="Calibri" w:hAnsi="Calibri" w:eastAsia="Calibri" w:cs="Calibri"/>
                <w:color w:val="0070C0"/>
                <w:sz w:val="24"/>
                <w:szCs w:val="24"/>
              </w:rPr>
            </w:pPr>
            <w:r>
              <w:rPr>
                <w:rFonts w:eastAsia="Calibri" w:cs="Calibri" w:ascii="Calibri" w:hAnsi="Calibri"/>
                <w:color w:val="0070C0"/>
                <w:sz w:val="24"/>
                <w:szCs w:val="24"/>
              </w:rPr>
              <w:t xml:space="preserve">Collaborator </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 xml:space="preserve"> </w:t>
            </w:r>
            <w:r>
              <w:rPr>
                <w:rFonts w:eastAsia="Calibri" w:cs="Calibri" w:ascii="Calibri" w:hAnsi="Calibri"/>
                <w:sz w:val="24"/>
                <w:szCs w:val="24"/>
              </w:rPr>
              <w:t xml:space="preserve">n/a </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sz w:val="24"/>
                <w:szCs w:val="24"/>
              </w:rPr>
            </w:pPr>
            <w:r>
              <w:rPr>
                <w:rFonts w:eastAsia="Calibri" w:cs="Calibri" w:ascii="Calibri" w:hAnsi="Calibri"/>
                <w:sz w:val="24"/>
                <w:szCs w:val="24"/>
              </w:rPr>
              <w:t>n/a</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n/a</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 xml:space="preserve"> </w:t>
            </w:r>
            <w:r>
              <w:rPr>
                <w:rFonts w:eastAsia="Calibri" w:cs="Calibri" w:ascii="Calibri" w:hAnsi="Calibri"/>
                <w:sz w:val="24"/>
                <w:szCs w:val="24"/>
              </w:rPr>
              <w:t>n/a</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t xml:space="preserve"> </w:t>
            </w:r>
            <w:r>
              <w:rPr>
                <w:rFonts w:eastAsia="Calibri" w:cs="Calibri" w:ascii="Calibri" w:hAnsi="Calibri"/>
                <w:sz w:val="24"/>
                <w:szCs w:val="24"/>
              </w:rPr>
              <w:t>n/a</w:t>
            </w:r>
          </w:p>
        </w:tc>
      </w:tr>
      <w:tr>
        <w:trPr>
          <w:trHeight w:val="281"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sz w:val="24"/>
                <w:szCs w:val="24"/>
              </w:rPr>
            </w:pPr>
            <w:r>
              <w:rPr>
                <w:rFonts w:eastAsia="Calibri" w:cs="Calibri" w:ascii="Calibri" w:hAnsi="Calibri"/>
                <w:color w:val="0070C0"/>
                <w:sz w:val="24"/>
                <w:szCs w:val="24"/>
              </w:rPr>
              <w:t>&lt;&lt;Other name&gt;&gt;</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2" w:hanging="0"/>
              <w:jc w:val="center"/>
              <w:rPr>
                <w:rFonts w:ascii="Calibri" w:hAnsi="Calibri" w:eastAsia="Calibri" w:cs="Calibri"/>
                <w:sz w:val="24"/>
                <w:szCs w:val="24"/>
              </w:rPr>
            </w:pPr>
            <w:r>
              <w:rPr>
                <w:rFonts w:eastAsia="Calibri" w:cs="Calibri" w:ascii="Calibri" w:hAnsi="Calibri"/>
                <w:color w:val="0070C0"/>
                <w:sz w:val="24"/>
                <w:szCs w:val="24"/>
              </w:rPr>
              <w:t>&lt;&lt;Other role&gt;&gt;</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2" w:hanging="0"/>
              <w:rPr>
                <w:rFonts w:ascii="Calibri" w:hAnsi="Calibri" w:eastAsia="Calibri" w:cs="Calibri"/>
                <w:sz w:val="24"/>
                <w:szCs w:val="24"/>
              </w:rPr>
            </w:pPr>
            <w:r>
              <w:rPr>
                <w:rFonts w:eastAsia="Calibri" w:cs="Calibri" w:ascii="Calibri" w:hAnsi="Calibri"/>
                <w:sz w:val="24"/>
                <w:szCs w:val="24"/>
              </w:rPr>
              <w:t>0.00</w:t>
            </w:r>
          </w:p>
        </w:tc>
      </w:tr>
      <w:tr>
        <w:trPr>
          <w:trHeight w:val="213"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2" w:hanging="0"/>
              <w:jc w:val="center"/>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r>
      <w:tr>
        <w:trPr>
          <w:trHeight w:val="215" w:hRule="atLeast"/>
        </w:trPr>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0" w:hanging="0"/>
              <w:jc w:val="center"/>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sz w:val="24"/>
                <w:szCs w:val="24"/>
              </w:rPr>
            </w:pPr>
            <w:r>
              <w:rPr>
                <w:rFonts w:eastAsia="Calibri" w:cs="Calibri" w:ascii="Calibri" w:hAnsi="Calibri"/>
                <w:sz w:val="24"/>
                <w:szCs w:val="24"/>
              </w:rPr>
            </w:r>
          </w:p>
        </w:tc>
      </w:tr>
      <w:tr>
        <w:trPr>
          <w:trHeight w:val="324" w:hRule="atLeast"/>
        </w:trPr>
        <w:tc>
          <w:tcPr>
            <w:tcW w:w="1320" w:type="dxa"/>
            <w:tcBorders>
              <w:top w:val="single" w:sz="4" w:space="0" w:color="000000"/>
              <w:left w:val="single" w:sz="4" w:space="0" w:color="000000"/>
              <w:bottom w:val="single" w:sz="4" w:space="0" w:color="000000"/>
            </w:tcBorders>
          </w:tcPr>
          <w:p>
            <w:pPr>
              <w:pStyle w:val="Normal1"/>
              <w:widowControl w:val="false"/>
              <w:spacing w:lineRule="auto" w:line="240"/>
              <w:rPr>
                <w:rFonts w:ascii="Calibri" w:hAnsi="Calibri" w:eastAsia="Calibri" w:cs="Calibri"/>
                <w:sz w:val="24"/>
                <w:szCs w:val="24"/>
              </w:rPr>
            </w:pPr>
            <w:r>
              <w:rPr>
                <w:rFonts w:eastAsia="Calibri" w:cs="Calibri" w:ascii="Calibri" w:hAnsi="Calibri"/>
                <w:b/>
                <w:sz w:val="24"/>
                <w:szCs w:val="24"/>
              </w:rPr>
              <w:t>Total funded work effort</w:t>
            </w:r>
          </w:p>
        </w:tc>
        <w:tc>
          <w:tcPr>
            <w:tcW w:w="1319" w:type="dxa"/>
            <w:tcBorders>
              <w:top w:val="single" w:sz="4" w:space="0" w:color="000000"/>
              <w:bottom w:val="single" w:sz="4" w:space="0" w:color="000000"/>
              <w:right w:val="single" w:sz="4" w:space="0" w:color="000000"/>
            </w:tcBorders>
          </w:tcPr>
          <w:p>
            <w:pPr>
              <w:pStyle w:val="Normal1"/>
              <w:widowControl w:val="false"/>
              <w:spacing w:lineRule="auto" w:line="240"/>
              <w:rPr>
                <w:rFonts w:ascii="Calibri" w:hAnsi="Calibri" w:eastAsia="Calibri" w:cs="Calibri"/>
                <w:sz w:val="24"/>
                <w:szCs w:val="24"/>
              </w:rPr>
            </w:pPr>
            <w:r>
              <w:rPr>
                <w:rFonts w:eastAsia="Calibri" w:cs="Calibri" w:ascii="Calibri" w:hAnsi="Calibri"/>
                <w:sz w:val="24"/>
                <w:szCs w:val="24"/>
              </w:rPr>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b/>
                <w:b/>
                <w:sz w:val="24"/>
                <w:szCs w:val="24"/>
              </w:rPr>
            </w:pPr>
            <w:r>
              <w:rPr>
                <w:rFonts w:eastAsia="Calibri" w:cs="Calibri" w:ascii="Calibri" w:hAnsi="Calibri"/>
                <w:b/>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1" w:hanging="0"/>
              <w:rPr>
                <w:rFonts w:ascii="Calibri" w:hAnsi="Calibri" w:eastAsia="Calibri" w:cs="Calibri"/>
                <w:b/>
                <w:b/>
                <w:sz w:val="24"/>
                <w:szCs w:val="24"/>
              </w:rPr>
            </w:pPr>
            <w:r>
              <w:rPr>
                <w:rFonts w:eastAsia="Calibri" w:cs="Calibri" w:ascii="Calibri" w:hAnsi="Calibri"/>
                <w:b/>
                <w:sz w:val="24"/>
                <w:szCs w:val="24"/>
              </w:rPr>
              <w:t>0.00</w:t>
            </w:r>
          </w:p>
        </w:tc>
        <w:tc>
          <w:tcPr>
            <w:tcW w:w="1321"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b/>
                <w:b/>
                <w:sz w:val="24"/>
                <w:szCs w:val="24"/>
              </w:rPr>
            </w:pPr>
            <w:r>
              <w:rPr>
                <w:rFonts w:eastAsia="Calibri" w:cs="Calibri" w:ascii="Calibri" w:hAnsi="Calibri"/>
                <w:b/>
                <w:sz w:val="24"/>
                <w:szCs w:val="24"/>
              </w:rPr>
              <w:t>0.00</w:t>
            </w:r>
          </w:p>
        </w:tc>
        <w:tc>
          <w:tcPr>
            <w:tcW w:w="1319"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b/>
                <w:b/>
                <w:sz w:val="24"/>
                <w:szCs w:val="24"/>
              </w:rPr>
            </w:pPr>
            <w:r>
              <w:rPr>
                <w:rFonts w:eastAsia="Calibri" w:cs="Calibri" w:ascii="Calibri" w:hAnsi="Calibri"/>
                <w:b/>
                <w:sz w:val="24"/>
                <w:szCs w:val="24"/>
              </w:rPr>
              <w:t>0.00</w:t>
            </w:r>
          </w:p>
        </w:tc>
        <w:tc>
          <w:tcPr>
            <w:tcW w:w="1320" w:type="dxa"/>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left="2" w:hanging="0"/>
              <w:rPr>
                <w:rFonts w:ascii="Calibri" w:hAnsi="Calibri" w:eastAsia="Calibri" w:cs="Calibri"/>
                <w:b/>
                <w:b/>
                <w:sz w:val="24"/>
                <w:szCs w:val="24"/>
              </w:rPr>
            </w:pPr>
            <w:r>
              <w:rPr>
                <w:rFonts w:eastAsia="Calibri" w:cs="Calibri" w:ascii="Calibri" w:hAnsi="Calibri"/>
                <w:b/>
                <w:sz w:val="24"/>
                <w:szCs w:val="24"/>
              </w:rPr>
              <w:t>0.00</w:t>
            </w:r>
          </w:p>
        </w:tc>
      </w:tr>
      <w:tr>
        <w:trPr>
          <w:trHeight w:val="215" w:hRule="atLeast"/>
        </w:trPr>
        <w:tc>
          <w:tcPr>
            <w:tcW w:w="9239" w:type="dxa"/>
            <w:gridSpan w:val="7"/>
            <w:tcBorders>
              <w:top w:val="single" w:sz="4" w:space="0" w:color="000000"/>
              <w:left w:val="single" w:sz="4" w:space="0" w:color="000000"/>
              <w:bottom w:val="single" w:sz="4" w:space="0" w:color="000000"/>
              <w:right w:val="single" w:sz="4" w:space="0" w:color="000000"/>
            </w:tcBorders>
          </w:tcPr>
          <w:p>
            <w:pPr>
              <w:pStyle w:val="Normal1"/>
              <w:widowControl w:val="false"/>
              <w:spacing w:lineRule="auto" w:line="240"/>
              <w:ind w:right="40" w:hanging="0"/>
              <w:jc w:val="center"/>
              <w:rPr>
                <w:rFonts w:ascii="Calibri" w:hAnsi="Calibri" w:eastAsia="Calibri" w:cs="Calibri"/>
                <w:b/>
                <w:b/>
                <w:sz w:val="24"/>
                <w:szCs w:val="24"/>
              </w:rPr>
            </w:pPr>
            <w:r>
              <w:rPr>
                <w:rFonts w:eastAsia="Calibri" w:cs="Calibri" w:ascii="Calibri" w:hAnsi="Calibri"/>
                <w:b/>
                <w:sz w:val="24"/>
                <w:szCs w:val="24"/>
              </w:rPr>
              <w:t>Work Efforts proposed, but NOT to be funded by this proposal</w:t>
            </w:r>
          </w:p>
        </w:tc>
      </w:tr>
    </w:tbl>
    <w:p>
      <w:pPr>
        <w:pStyle w:val="Normal1"/>
        <w:spacing w:lineRule="auto" w:line="259" w:before="0" w:after="2659"/>
        <w:rPr>
          <w:rFonts w:ascii="Times New Roman" w:hAnsi="Times New Roman" w:eastAsia="Times New Roman" w:cs="Times New Roman"/>
          <w:b/>
          <w:b/>
          <w:i/>
          <w:i/>
        </w:rPr>
      </w:pPr>
      <w:r>
        <w:rPr>
          <w:rFonts w:eastAsia="Times New Roman" w:cs="Times New Roman" w:ascii="Times New Roman" w:hAnsi="Times New Roman"/>
          <w:b/>
          <w:i/>
        </w:rPr>
      </w:r>
    </w:p>
    <w:p>
      <w:pPr>
        <w:pStyle w:val="Normal1"/>
        <w:spacing w:lineRule="auto" w:line="259" w:before="0" w:after="2659"/>
        <w:rPr>
          <w:rFonts w:ascii="Times New Roman" w:hAnsi="Times New Roman" w:eastAsia="Times New Roman" w:cs="Times New Roman"/>
        </w:rPr>
      </w:pPr>
      <w:r>
        <w:rPr>
          <w:rFonts w:eastAsia="Times New Roman" w:cs="Times New Roman" w:ascii="Times New Roman" w:hAnsi="Times New Roman"/>
          <w:b/>
          <w:i/>
        </w:rPr>
        <w:t xml:space="preserve"> </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Calibri">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TableContents">
    <w:name w:val="Table Contents"/>
    <w:basedOn w:val="Normal"/>
    <w:qFormat/>
    <w:pPr>
      <w:widowControl w:val="false"/>
      <w:suppressLineNumbers/>
    </w:pPr>
    <w:rPr/>
  </w:style>
  <w:style w:type="table" w:default="1" w:styleId="TableNormal">
    <w:name w:val="Table Normal"/>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1y9CCnozpvHf+bqlVL8rMC/XYw==">CgMxLjAyCGguZ2pkZ3hzOAByITF5ZUQwWUlGQ1NFQWRpNk1QaWlxTGU2RjRhMTlJNXdaUA==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LibreOffice/7.3.7.2$Linux_X86_64 LibreOffice_project/30$Build-2</Application>
  <AppVersion>15.0000</AppVersion>
  <Pages>2</Pages>
  <Words>311</Words>
  <Characters>1507</Characters>
  <CharactersWithSpaces>1788</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2025-11-19T15:23:39Z</dcterms:modified>
  <cp:revision>1</cp:revision>
  <dc:subject/>
  <dc:title/>
</cp:coreProperties>
</file>