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6A3" w:rsidRDefault="00ED082A" w:rsidP="003956A3">
      <w:pPr>
        <w:jc w:val="center"/>
        <w:rPr>
          <w:b/>
          <w:sz w:val="52"/>
        </w:rPr>
      </w:pPr>
      <w:r w:rsidRPr="003956A3">
        <w:rPr>
          <w:b/>
          <w:noProof/>
          <w:sz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831A96" wp14:editId="1B9F9ABA">
                <wp:simplePos x="0" y="0"/>
                <wp:positionH relativeFrom="margin">
                  <wp:align>center</wp:align>
                </wp:positionH>
                <wp:positionV relativeFrom="paragraph">
                  <wp:posOffset>-38100</wp:posOffset>
                </wp:positionV>
                <wp:extent cx="7102548" cy="466725"/>
                <wp:effectExtent l="0" t="0" r="22225" b="28575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2548" cy="4667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B5D13F" id="Rounded Rectangle 27" o:spid="_x0000_s1026" style="position:absolute;margin-left:0;margin-top:-3pt;width:559.25pt;height:36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B85471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C1AA0C" wp14:editId="56A5631A">
                <wp:simplePos x="0" y="0"/>
                <wp:positionH relativeFrom="margin">
                  <wp:posOffset>-552450</wp:posOffset>
                </wp:positionH>
                <wp:positionV relativeFrom="paragraph">
                  <wp:posOffset>514350</wp:posOffset>
                </wp:positionV>
                <wp:extent cx="7029450" cy="117157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945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604C" w:rsidRPr="00E76099" w:rsidRDefault="007A69B5" w:rsidP="00E76099">
                            <w:pPr>
                              <w:spacing w:after="0" w:line="240" w:lineRule="auto"/>
                              <w:rPr>
                                <w:rFonts w:ascii="Garamond" w:hAnsi="Garamond"/>
                                <w:b/>
                              </w:rPr>
                            </w:pPr>
                            <w:r w:rsidRPr="00E76099">
                              <w:rPr>
                                <w:rFonts w:ascii="Garamond" w:hAnsi="Garamond" w:cs="Times New Roman"/>
                                <w:b/>
                                <w:bCs/>
                              </w:rPr>
                              <w:t xml:space="preserve">Key Concept </w:t>
                            </w:r>
                            <w:r w:rsidR="00D3390A" w:rsidRPr="00E76099">
                              <w:rPr>
                                <w:rFonts w:ascii="Garamond" w:hAnsi="Garamond" w:cs="Times New Roman"/>
                                <w:b/>
                                <w:bCs/>
                              </w:rPr>
                              <w:t>4.1:</w:t>
                            </w:r>
                            <w:r w:rsidR="00E76099" w:rsidRPr="00E76099">
                              <w:rPr>
                                <w:rFonts w:ascii="Garamond" w:hAnsi="Garamond" w:cs="Times New Roman"/>
                                <w:b/>
                                <w:bCs/>
                              </w:rPr>
                              <w:t xml:space="preserve"> </w:t>
                            </w:r>
                            <w:r w:rsidR="00E76099" w:rsidRPr="00E76099">
                              <w:rPr>
                                <w:rFonts w:ascii="Garamond" w:hAnsi="Garamond"/>
                              </w:rPr>
                              <w:t>The United States developed the world’s first modern mass democracy and celebrated a new national culture, while Americans sought to define the nation’s democratic ideals and to reform its institutions to match them.</w:t>
                            </w:r>
                          </w:p>
                          <w:p w:rsidR="00CC31ED" w:rsidRPr="00B85471" w:rsidRDefault="00CC31ED" w:rsidP="003956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aramond" w:hAnsi="Garamond" w:cs="Times New Roman"/>
                                <w:sz w:val="10"/>
                              </w:rPr>
                            </w:pPr>
                          </w:p>
                          <w:p w:rsidR="00D3390A" w:rsidRPr="00E76099" w:rsidRDefault="00D3390A" w:rsidP="00E76099">
                            <w:pPr>
                              <w:spacing w:after="0" w:line="240" w:lineRule="auto"/>
                              <w:rPr>
                                <w:rFonts w:ascii="Garamond" w:hAnsi="Garamond"/>
                                <w:b/>
                              </w:rPr>
                            </w:pPr>
                            <w:r w:rsidRPr="00E76099">
                              <w:rPr>
                                <w:rFonts w:ascii="Garamond" w:hAnsi="Garamond" w:cs="Times New Roman"/>
                                <w:b/>
                                <w:bCs/>
                              </w:rPr>
                              <w:t>Key Concept 4.2:</w:t>
                            </w:r>
                            <w:r w:rsidR="00E76099" w:rsidRPr="00E76099">
                              <w:rPr>
                                <w:rFonts w:ascii="Garamond" w:hAnsi="Garamond" w:cs="Times New Roman"/>
                                <w:b/>
                                <w:bCs/>
                              </w:rPr>
                              <w:t xml:space="preserve"> </w:t>
                            </w:r>
                            <w:r w:rsidR="00E76099" w:rsidRPr="00E76099">
                              <w:rPr>
                                <w:rFonts w:ascii="Garamond" w:hAnsi="Garamond"/>
                              </w:rPr>
                              <w:t>Developments in technology, agriculture, and commerce precipitated profound changes in US settlement patterns, regional identities, gender and family relations, political power, and distribution of consumer goods.</w:t>
                            </w:r>
                          </w:p>
                          <w:p w:rsidR="00D3390A" w:rsidRPr="00B85471" w:rsidRDefault="00D3390A" w:rsidP="003956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aramond" w:hAnsi="Garamond" w:cs="Times New Roman"/>
                                <w:sz w:val="10"/>
                              </w:rPr>
                            </w:pPr>
                          </w:p>
                          <w:p w:rsidR="00E76099" w:rsidRDefault="00D3390A" w:rsidP="00E76099">
                            <w:pPr>
                              <w:spacing w:after="0" w:line="240" w:lineRule="auto"/>
                              <w:rPr>
                                <w:rFonts w:ascii="Garamond" w:hAnsi="Garamond"/>
                              </w:rPr>
                            </w:pPr>
                            <w:r w:rsidRPr="00E76099">
                              <w:rPr>
                                <w:rFonts w:ascii="Garamond" w:hAnsi="Garamond" w:cs="Times New Roman"/>
                                <w:b/>
                                <w:bCs/>
                              </w:rPr>
                              <w:t>Key Concept 4.3:</w:t>
                            </w:r>
                            <w:r w:rsidR="00E76099" w:rsidRPr="00E76099">
                              <w:rPr>
                                <w:rFonts w:ascii="Garamond" w:hAnsi="Garamond" w:cs="Times New Roman"/>
                                <w:b/>
                                <w:bCs/>
                              </w:rPr>
                              <w:t xml:space="preserve"> </w:t>
                            </w:r>
                            <w:r w:rsidR="00E76099" w:rsidRPr="00E76099">
                              <w:rPr>
                                <w:rFonts w:ascii="Garamond" w:hAnsi="Garamond"/>
                              </w:rPr>
                              <w:t>US interest in increasing foreign trade, expanding its national borders, and isolating itself from European conflicts shaped the nation’s foreign policy and private initiatives.</w:t>
                            </w:r>
                          </w:p>
                          <w:p w:rsidR="00E76099" w:rsidRPr="00E76099" w:rsidRDefault="00E76099" w:rsidP="00E76099">
                            <w:pPr>
                              <w:spacing w:after="0" w:line="240" w:lineRule="auto"/>
                              <w:rPr>
                                <w:rFonts w:ascii="Garamond" w:hAnsi="Garamond"/>
                                <w:b/>
                              </w:rPr>
                            </w:pPr>
                          </w:p>
                          <w:p w:rsidR="00D3390A" w:rsidRPr="004A604C" w:rsidRDefault="00D3390A" w:rsidP="00D339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aramond" w:hAnsi="Garamond" w:cs="Times New Roman"/>
                                <w:bCs/>
                                <w:szCs w:val="24"/>
                              </w:rPr>
                            </w:pPr>
                          </w:p>
                          <w:p w:rsidR="00D3390A" w:rsidRPr="007A69B5" w:rsidRDefault="00D3390A" w:rsidP="003956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aramond" w:hAnsi="Garamond" w:cs="Times New Roman"/>
                                <w:sz w:val="20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C1AA0C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43.5pt;margin-top:40.5pt;width:553.5pt;height:92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" fillcolor="white [3201]" strokeweight=".5pt">
                <v:textbox>
                  <w:txbxContent>
                    <w:p w:rsidR="004A604C" w:rsidRPr="00E76099" w:rsidRDefault="007A69B5" w:rsidP="00E76099">
                      <w:pPr>
                        <w:spacing w:after="0" w:line="240" w:lineRule="auto"/>
                        <w:rPr>
                          <w:rFonts w:ascii="Garamond" w:hAnsi="Garamond"/>
                          <w:b/>
                        </w:rPr>
                      </w:pPr>
                      <w:r w:rsidRPr="00E76099">
                        <w:rPr>
                          <w:rFonts w:ascii="Garamond" w:hAnsi="Garamond" w:cs="Times New Roman"/>
                          <w:b/>
                          <w:bCs/>
                        </w:rPr>
                        <w:t xml:space="preserve">Key Concept </w:t>
                      </w:r>
                      <w:r w:rsidR="00D3390A" w:rsidRPr="00E76099">
                        <w:rPr>
                          <w:rFonts w:ascii="Garamond" w:hAnsi="Garamond" w:cs="Times New Roman"/>
                          <w:b/>
                          <w:bCs/>
                        </w:rPr>
                        <w:t>4.1:</w:t>
                      </w:r>
                      <w:r w:rsidR="00E76099" w:rsidRPr="00E76099">
                        <w:rPr>
                          <w:rFonts w:ascii="Garamond" w:hAnsi="Garamond" w:cs="Times New Roman"/>
                          <w:b/>
                          <w:bCs/>
                        </w:rPr>
                        <w:t xml:space="preserve"> </w:t>
                      </w:r>
                      <w:r w:rsidR="00E76099" w:rsidRPr="00E76099">
                        <w:rPr>
                          <w:rFonts w:ascii="Garamond" w:hAnsi="Garamond"/>
                        </w:rPr>
                        <w:t>The United States developed the world’s first modern mass democracy and celebrated a new national culture, while Americans sought to define the nation’s democratic ideals and to reform its institutions to match them.</w:t>
                      </w:r>
                    </w:p>
                    <w:p w:rsidR="00CC31ED" w:rsidRPr="00B85471" w:rsidRDefault="00CC31ED" w:rsidP="003956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aramond" w:hAnsi="Garamond" w:cs="Times New Roman"/>
                          <w:sz w:val="10"/>
                        </w:rPr>
                      </w:pPr>
                    </w:p>
                    <w:p w:rsidR="00D3390A" w:rsidRPr="00E76099" w:rsidRDefault="00D3390A" w:rsidP="00E76099">
                      <w:pPr>
                        <w:spacing w:after="0" w:line="240" w:lineRule="auto"/>
                        <w:rPr>
                          <w:rFonts w:ascii="Garamond" w:hAnsi="Garamond"/>
                          <w:b/>
                        </w:rPr>
                      </w:pPr>
                      <w:r w:rsidRPr="00E76099">
                        <w:rPr>
                          <w:rFonts w:ascii="Garamond" w:hAnsi="Garamond" w:cs="Times New Roman"/>
                          <w:b/>
                          <w:bCs/>
                        </w:rPr>
                        <w:t>Key Concept 4.2:</w:t>
                      </w:r>
                      <w:r w:rsidR="00E76099" w:rsidRPr="00E76099">
                        <w:rPr>
                          <w:rFonts w:ascii="Garamond" w:hAnsi="Garamond" w:cs="Times New Roman"/>
                          <w:b/>
                          <w:bCs/>
                        </w:rPr>
                        <w:t xml:space="preserve"> </w:t>
                      </w:r>
                      <w:r w:rsidR="00E76099" w:rsidRPr="00E76099">
                        <w:rPr>
                          <w:rFonts w:ascii="Garamond" w:hAnsi="Garamond"/>
                        </w:rPr>
                        <w:t>Developments in technology, agriculture, and commerce precipitated profound changes in US settlement patterns, regional identities, gender and family relations, political power, and distribution of consumer goods.</w:t>
                      </w:r>
                    </w:p>
                    <w:p w:rsidR="00D3390A" w:rsidRPr="00B85471" w:rsidRDefault="00D3390A" w:rsidP="003956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aramond" w:hAnsi="Garamond" w:cs="Times New Roman"/>
                          <w:sz w:val="10"/>
                        </w:rPr>
                      </w:pPr>
                    </w:p>
                    <w:p w:rsidR="00E76099" w:rsidRDefault="00D3390A" w:rsidP="00E76099">
                      <w:pPr>
                        <w:spacing w:after="0" w:line="240" w:lineRule="auto"/>
                        <w:rPr>
                          <w:rFonts w:ascii="Garamond" w:hAnsi="Garamond"/>
                        </w:rPr>
                      </w:pPr>
                      <w:r w:rsidRPr="00E76099">
                        <w:rPr>
                          <w:rFonts w:ascii="Garamond" w:hAnsi="Garamond" w:cs="Times New Roman"/>
                          <w:b/>
                          <w:bCs/>
                        </w:rPr>
                        <w:t>Key Concept 4.3:</w:t>
                      </w:r>
                      <w:r w:rsidR="00E76099" w:rsidRPr="00E76099">
                        <w:rPr>
                          <w:rFonts w:ascii="Garamond" w:hAnsi="Garamond" w:cs="Times New Roman"/>
                          <w:b/>
                          <w:bCs/>
                        </w:rPr>
                        <w:t xml:space="preserve"> </w:t>
                      </w:r>
                      <w:r w:rsidR="00E76099" w:rsidRPr="00E76099">
                        <w:rPr>
                          <w:rFonts w:ascii="Garamond" w:hAnsi="Garamond"/>
                        </w:rPr>
                        <w:t>US interest in increasing foreign trade, expanding its national borders, and isolating itself from European conflicts shaped the nation’s foreign policy and private initiatives.</w:t>
                      </w:r>
                    </w:p>
                    <w:p w:rsidR="00E76099" w:rsidRPr="00E76099" w:rsidRDefault="00E76099" w:rsidP="00E76099">
                      <w:pPr>
                        <w:spacing w:after="0" w:line="240" w:lineRule="auto"/>
                        <w:rPr>
                          <w:rFonts w:ascii="Garamond" w:hAnsi="Garamond"/>
                          <w:b/>
                        </w:rPr>
                      </w:pPr>
                    </w:p>
                    <w:p w:rsidR="00D3390A" w:rsidRPr="004A604C" w:rsidRDefault="00D3390A" w:rsidP="00D339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aramond" w:hAnsi="Garamond" w:cs="Times New Roman"/>
                          <w:bCs/>
                          <w:szCs w:val="24"/>
                        </w:rPr>
                      </w:pPr>
                    </w:p>
                    <w:p w:rsidR="00D3390A" w:rsidRPr="007A69B5" w:rsidRDefault="00D3390A" w:rsidP="003956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aramond" w:hAnsi="Garamond" w:cs="Times New Roman"/>
                          <w:sz w:val="20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3390A">
        <w:rPr>
          <w:b/>
          <w:sz w:val="52"/>
        </w:rPr>
        <w:t>APUSH Period 4</w:t>
      </w:r>
      <w:r w:rsidR="003956A3" w:rsidRPr="003956A3">
        <w:rPr>
          <w:b/>
          <w:sz w:val="52"/>
        </w:rPr>
        <w:t xml:space="preserve"> Study Guide</w:t>
      </w:r>
    </w:p>
    <w:p w:rsidR="003956A3" w:rsidRDefault="003956A3" w:rsidP="003956A3">
      <w:pPr>
        <w:rPr>
          <w:sz w:val="52"/>
        </w:rPr>
      </w:pPr>
    </w:p>
    <w:p w:rsidR="003956A3" w:rsidRPr="003956A3" w:rsidRDefault="003956A3" w:rsidP="003956A3">
      <w:pPr>
        <w:rPr>
          <w:sz w:val="52"/>
        </w:rPr>
      </w:pPr>
    </w:p>
    <w:p w:rsidR="003956A3" w:rsidRPr="003956A3" w:rsidRDefault="00B85471" w:rsidP="003956A3">
      <w:pPr>
        <w:rPr>
          <w:sz w:val="52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EA562A" wp14:editId="2EF8789A">
                <wp:simplePos x="0" y="0"/>
                <wp:positionH relativeFrom="margin">
                  <wp:posOffset>-542925</wp:posOffset>
                </wp:positionH>
                <wp:positionV relativeFrom="paragraph">
                  <wp:posOffset>171450</wp:posOffset>
                </wp:positionV>
                <wp:extent cx="7000875" cy="712470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0875" cy="7124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31ED" w:rsidRPr="00CB01EF" w:rsidRDefault="00CC31ED" w:rsidP="003956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Garamond" w:hAnsi="Garamond" w:cs="Times New Roman"/>
                                <w:b/>
                                <w:bCs/>
                                <w:szCs w:val="24"/>
                              </w:rPr>
                            </w:pPr>
                            <w:bookmarkStart w:id="0" w:name="_GoBack"/>
                            <w:r w:rsidRPr="00CB01EF">
                              <w:rPr>
                                <w:rFonts w:ascii="Garamond" w:hAnsi="Garamond" w:cs="Times New Roman"/>
                                <w:b/>
                                <w:bCs/>
                                <w:szCs w:val="24"/>
                              </w:rPr>
                              <w:t xml:space="preserve">Essential Questions/ </w:t>
                            </w:r>
                            <w:r>
                              <w:rPr>
                                <w:rFonts w:ascii="Garamond" w:hAnsi="Garamond" w:cs="Times New Roman"/>
                                <w:b/>
                                <w:bCs/>
                                <w:szCs w:val="24"/>
                              </w:rPr>
                              <w:t>Vocabulary</w:t>
                            </w:r>
                            <w:r w:rsidRPr="00CB01EF">
                              <w:rPr>
                                <w:rFonts w:ascii="Garamond" w:hAnsi="Garamond" w:cs="Times New Roman"/>
                                <w:b/>
                                <w:bCs/>
                                <w:szCs w:val="24"/>
                              </w:rPr>
                              <w:t>:</w:t>
                            </w:r>
                          </w:p>
                          <w:p w:rsidR="007A69B5" w:rsidRDefault="00CC31ED" w:rsidP="00D339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aramond" w:hAnsi="Garamond"/>
                                <w:b/>
                              </w:rPr>
                            </w:pPr>
                            <w:r w:rsidRPr="007649B6">
                              <w:rPr>
                                <w:rFonts w:ascii="Garamond" w:hAnsi="Garamond" w:cs="Times New Roman"/>
                                <w:b/>
                                <w:szCs w:val="24"/>
                              </w:rPr>
                              <w:t>Ch</w:t>
                            </w:r>
                            <w:r w:rsidRPr="007649B6">
                              <w:rPr>
                                <w:rFonts w:ascii="Garamond" w:hAnsi="Garamond" w:cs="Times New Roman"/>
                                <w:b/>
                              </w:rPr>
                              <w:t xml:space="preserve">. </w:t>
                            </w:r>
                            <w:r w:rsidR="00CA4685" w:rsidRPr="007649B6">
                              <w:rPr>
                                <w:rFonts w:ascii="Garamond" w:hAnsi="Garamond" w:cs="Times New Roman"/>
                                <w:b/>
                              </w:rPr>
                              <w:t xml:space="preserve">13: </w:t>
                            </w:r>
                            <w:r w:rsidR="00CA4685" w:rsidRPr="007649B6">
                              <w:rPr>
                                <w:rFonts w:ascii="Garamond" w:hAnsi="Garamond"/>
                                <w:b/>
                                <w:i/>
                              </w:rPr>
                              <w:t>Rise of Mass Democracy</w:t>
                            </w:r>
                            <w:r w:rsidR="00CA4685" w:rsidRPr="007649B6">
                              <w:rPr>
                                <w:rFonts w:ascii="Garamond" w:hAnsi="Garamond"/>
                                <w:b/>
                              </w:rPr>
                              <w:t>, 1824-1840</w:t>
                            </w:r>
                          </w:p>
                          <w:p w:rsidR="00B85471" w:rsidRPr="00B85471" w:rsidRDefault="00B85471" w:rsidP="00B85471">
                            <w:pPr>
                              <w:autoSpaceDE w:val="0"/>
                              <w:autoSpaceDN w:val="0"/>
                              <w:adjustRightInd w:val="0"/>
                              <w:spacing w:before="120" w:after="0" w:line="240" w:lineRule="auto"/>
                              <w:rPr>
                                <w:rFonts w:ascii="Garamond" w:hAnsi="Garamond"/>
                                <w:sz w:val="20"/>
                              </w:rPr>
                            </w:pPr>
                            <w:r w:rsidRPr="00B85471">
                              <w:rPr>
                                <w:rFonts w:ascii="Garamond" w:hAnsi="Garamond"/>
                                <w:sz w:val="20"/>
                              </w:rPr>
                              <w:t>What factors accompanied the nation’s transformation to a more participatory democracy?</w:t>
                            </w:r>
                          </w:p>
                          <w:p w:rsidR="00B85471" w:rsidRPr="00984129" w:rsidRDefault="00B85471" w:rsidP="00B85471">
                            <w:pPr>
                              <w:autoSpaceDE w:val="0"/>
                              <w:autoSpaceDN w:val="0"/>
                              <w:adjustRightInd w:val="0"/>
                              <w:spacing w:before="120" w:after="0" w:line="240" w:lineRule="auto"/>
                              <w:rPr>
                                <w:rFonts w:ascii="Garamond" w:hAnsi="Garamond"/>
                                <w:sz w:val="19"/>
                                <w:szCs w:val="19"/>
                              </w:rPr>
                            </w:pPr>
                            <w:r w:rsidRPr="00984129">
                              <w:rPr>
                                <w:rFonts w:ascii="Garamond" w:hAnsi="Garamond"/>
                                <w:sz w:val="19"/>
                                <w:szCs w:val="19"/>
                              </w:rPr>
                              <w:t>How did various constituencies and interest groups coalesce and create Democratic and Whig parties in the 1830s to reflect and promote their agendas?</w:t>
                            </w:r>
                          </w:p>
                          <w:p w:rsidR="00B85471" w:rsidRDefault="00B85471" w:rsidP="00B85471">
                            <w:pPr>
                              <w:autoSpaceDE w:val="0"/>
                              <w:autoSpaceDN w:val="0"/>
                              <w:adjustRightInd w:val="0"/>
                              <w:spacing w:before="120" w:after="0" w:line="240" w:lineRule="auto"/>
                              <w:rPr>
                                <w:rFonts w:ascii="Garamond" w:hAnsi="Garamond"/>
                                <w:sz w:val="20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0"/>
                              </w:rPr>
                              <w:t>How did resistance to initiatives for democracy and inclusion include restrictive anti-Indian policies?</w:t>
                            </w:r>
                          </w:p>
                          <w:p w:rsidR="00E76099" w:rsidRPr="00984129" w:rsidRDefault="00B85471" w:rsidP="00B85471">
                            <w:pPr>
                              <w:autoSpaceDE w:val="0"/>
                              <w:autoSpaceDN w:val="0"/>
                              <w:adjustRightInd w:val="0"/>
                              <w:spacing w:before="120" w:after="0" w:line="240" w:lineRule="auto"/>
                              <w:rPr>
                                <w:rFonts w:ascii="Garamond" w:hAnsi="Garamond" w:cs="Times New Roman"/>
                                <w:sz w:val="19"/>
                                <w:szCs w:val="19"/>
                              </w:rPr>
                            </w:pPr>
                            <w:r w:rsidRPr="00984129">
                              <w:rPr>
                                <w:rFonts w:ascii="Garamond" w:hAnsi="Garamond"/>
                                <w:sz w:val="19"/>
                                <w:szCs w:val="19"/>
                              </w:rPr>
                              <w:t>How did efforts to exploit the nation’s natural resources lead to governmental efforts to promote free and forced migration of various American people across the continent?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847"/>
                              <w:gridCol w:w="2198"/>
                              <w:gridCol w:w="2340"/>
                              <w:gridCol w:w="2070"/>
                              <w:gridCol w:w="2262"/>
                            </w:tblGrid>
                            <w:tr w:rsidR="001E254E" w:rsidTr="00A85338">
                              <w:tc>
                                <w:tcPr>
                                  <w:tcW w:w="10717" w:type="dxa"/>
                                  <w:gridSpan w:val="5"/>
                                </w:tcPr>
                                <w:p w:rsidR="001E254E" w:rsidRDefault="001E254E" w:rsidP="00B85471">
                                  <w:pPr>
                                    <w:spacing w:before="120"/>
                                    <w:textAlignment w:val="baseline"/>
                                    <w:rPr>
                                      <w:rFonts w:ascii="inherit" w:hAnsi="inherit" w:cs="Arial"/>
                                      <w:b/>
                                      <w:bCs/>
                                      <w:i/>
                                      <w:iCs/>
                                      <w:color w:val="2B2B2B"/>
                                    </w:rPr>
                                  </w:pPr>
                                  <w:r>
                                    <w:rPr>
                                      <w:rFonts w:ascii="inherit" w:hAnsi="inherit" w:cs="Arial"/>
                                      <w:b/>
                                      <w:bCs/>
                                      <w:i/>
                                      <w:iCs/>
                                      <w:color w:val="2B2B2B"/>
                                    </w:rPr>
                                    <w:t>Tell the Story of…</w:t>
                                  </w:r>
                                </w:p>
                              </w:tc>
                            </w:tr>
                            <w:tr w:rsidR="001E254E" w:rsidTr="00474C07">
                              <w:tc>
                                <w:tcPr>
                                  <w:tcW w:w="1847" w:type="dxa"/>
                                </w:tcPr>
                                <w:p w:rsidR="001E254E" w:rsidRPr="00A75E2E" w:rsidRDefault="001E254E" w:rsidP="00B85471">
                                  <w:pPr>
                                    <w:spacing w:before="120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A75E2E"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18"/>
                                      <w:szCs w:val="18"/>
                                    </w:rPr>
                                    <w:t xml:space="preserve">- </w:t>
                                  </w:r>
                                  <w:r w:rsidRPr="00A75E2E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Corrupt Bargain of 1824</w:t>
                                  </w:r>
                                </w:p>
                                <w:p w:rsidR="00474C07" w:rsidRDefault="001E254E" w:rsidP="00B85471">
                                  <w:pPr>
                                    <w:spacing w:before="120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      </w:t>
                                  </w:r>
                                  <w:r w:rsidRPr="00A75E2E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- John Quincy </w:t>
                                  </w:r>
                                </w:p>
                                <w:p w:rsidR="001E254E" w:rsidRPr="00A75E2E" w:rsidRDefault="00474C07" w:rsidP="00B85471">
                                  <w:pPr>
                                    <w:spacing w:before="120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        </w:t>
                                  </w:r>
                                  <w:r w:rsidR="001E254E" w:rsidRPr="00A75E2E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Adams</w:t>
                                  </w:r>
                                </w:p>
                                <w:p w:rsidR="001E254E" w:rsidRPr="00A75E2E" w:rsidRDefault="001E254E" w:rsidP="00B85471">
                                  <w:pPr>
                                    <w:spacing w:before="120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      </w:t>
                                  </w:r>
                                  <w:r w:rsidRPr="00A75E2E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- Henry Clay</w:t>
                                  </w:r>
                                </w:p>
                                <w:p w:rsidR="001E254E" w:rsidRPr="00D3390A" w:rsidRDefault="001E254E" w:rsidP="00B85471">
                                  <w:pPr>
                                    <w:spacing w:before="12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A75E2E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- Clay – Jackson rivalry</w:t>
                                  </w:r>
                                </w:p>
                              </w:tc>
                              <w:tc>
                                <w:tcPr>
                                  <w:tcW w:w="2198" w:type="dxa"/>
                                </w:tcPr>
                                <w:p w:rsidR="001E254E" w:rsidRPr="00A75E2E" w:rsidRDefault="001E254E" w:rsidP="00B85471">
                                  <w:pPr>
                                    <w:spacing w:before="120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A75E2E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- Old Hickory / Jacksonian Democracy</w:t>
                                  </w:r>
                                </w:p>
                                <w:p w:rsidR="001E254E" w:rsidRPr="00A75E2E" w:rsidRDefault="001E254E" w:rsidP="00B85471">
                                  <w:pPr>
                                    <w:spacing w:before="120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A75E2E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- Spoils System</w:t>
                                  </w:r>
                                </w:p>
                                <w:p w:rsidR="001E254E" w:rsidRPr="00A75E2E" w:rsidRDefault="001E254E" w:rsidP="00B85471">
                                  <w:pPr>
                                    <w:spacing w:before="120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A75E2E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- Emergence of “Democrats”</w:t>
                                  </w:r>
                                </w:p>
                                <w:p w:rsidR="001E254E" w:rsidRPr="00A75E2E" w:rsidRDefault="001E254E" w:rsidP="00B85471">
                                  <w:pPr>
                                    <w:spacing w:before="120"/>
                                    <w:textAlignment w:val="baseline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inherit" w:hAnsi="inherit" w:cs="Arial"/>
                                      <w:b/>
                                      <w:color w:val="2B2B2B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- </w:t>
                                  </w:r>
                                  <w:r w:rsidRPr="00A75E2E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the “masses”</w:t>
                                  </w:r>
                                </w:p>
                                <w:p w:rsidR="001E254E" w:rsidRPr="00A75E2E" w:rsidRDefault="001E254E" w:rsidP="00B85471">
                                  <w:pPr>
                                    <w:spacing w:before="120"/>
                                    <w:textAlignment w:val="baseline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inherit" w:hAnsi="inherit" w:cs="Arial"/>
                                      <w:b/>
                                      <w:color w:val="2B2B2B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Pr="00A75E2E">
                                    <w:rPr>
                                      <w:rFonts w:ascii="inherit" w:hAnsi="inherit" w:cs="Arial"/>
                                      <w:b/>
                                      <w:color w:val="2B2B2B"/>
                                      <w:sz w:val="18"/>
                                      <w:szCs w:val="18"/>
                                    </w:rPr>
                                    <w:t xml:space="preserve">- </w:t>
                                  </w:r>
                                  <w:r w:rsidRPr="00A75E2E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King Mob</w:t>
                                  </w:r>
                                </w:p>
                                <w:p w:rsidR="001E254E" w:rsidRPr="00A75E2E" w:rsidRDefault="001E254E" w:rsidP="00B85471">
                                  <w:pPr>
                                    <w:spacing w:before="120"/>
                                    <w:textAlignment w:val="baseline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A75E2E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- Alexis de Tocqueville</w:t>
                                  </w:r>
                                </w:p>
                                <w:p w:rsidR="001E254E" w:rsidRPr="008F466A" w:rsidRDefault="001E254E" w:rsidP="00B85471">
                                  <w:pPr>
                                    <w:spacing w:before="120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      </w:t>
                                  </w:r>
                                  <w:r w:rsidRPr="00A75E2E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- “Democracy in America”</w:t>
                                  </w:r>
                                </w:p>
                              </w:tc>
                              <w:tc>
                                <w:tcPr>
                                  <w:tcW w:w="2340" w:type="dxa"/>
                                </w:tcPr>
                                <w:p w:rsidR="001E254E" w:rsidRPr="001E254E" w:rsidRDefault="001E254E" w:rsidP="00B85471">
                                  <w:pPr>
                                    <w:spacing w:before="120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1E254E"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18"/>
                                      <w:szCs w:val="18"/>
                                    </w:rPr>
                                    <w:t xml:space="preserve">- </w:t>
                                  </w:r>
                                  <w:r w:rsidRPr="001E254E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Tariff of Abominations</w:t>
                                  </w:r>
                                </w:p>
                                <w:p w:rsidR="001E254E" w:rsidRPr="001E254E" w:rsidRDefault="001E254E" w:rsidP="00B85471">
                                  <w:pPr>
                                    <w:spacing w:before="120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1E254E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- Nullification Crisis</w:t>
                                  </w:r>
                                </w:p>
                                <w:p w:rsidR="001E254E" w:rsidRPr="001E254E" w:rsidRDefault="00474C07" w:rsidP="00B85471">
                                  <w:pPr>
                                    <w:spacing w:before="120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="001E254E" w:rsidRPr="001E254E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- John C. Calhoun</w:t>
                                  </w:r>
                                </w:p>
                                <w:p w:rsidR="00474C07" w:rsidRDefault="00474C07" w:rsidP="00B85471">
                                  <w:pPr>
                                    <w:spacing w:before="120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="001E254E" w:rsidRPr="001E254E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- Compromise Tariff of </w:t>
                                  </w:r>
                                </w:p>
                                <w:p w:rsidR="001E254E" w:rsidRPr="001E254E" w:rsidRDefault="00474C07" w:rsidP="00B85471">
                                  <w:pPr>
                                    <w:spacing w:before="120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="001E254E" w:rsidRPr="001E254E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1833</w:t>
                                  </w:r>
                                </w:p>
                                <w:p w:rsidR="001E254E" w:rsidRPr="001E254E" w:rsidRDefault="00474C07" w:rsidP="00B85471">
                                  <w:pPr>
                                    <w:spacing w:before="120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="001E254E" w:rsidRPr="001E254E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- Force Bill</w:t>
                                  </w:r>
                                </w:p>
                                <w:p w:rsidR="001E254E" w:rsidRPr="001E254E" w:rsidRDefault="001E254E" w:rsidP="00B85471">
                                  <w:pPr>
                                    <w:spacing w:before="120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1E254E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- Trail of Tears</w:t>
                                  </w:r>
                                </w:p>
                                <w:p w:rsidR="001E254E" w:rsidRPr="001E254E" w:rsidRDefault="00474C07" w:rsidP="00B85471">
                                  <w:pPr>
                                    <w:spacing w:before="120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="001E254E" w:rsidRPr="001E254E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- Indian Removal Act</w:t>
                                  </w:r>
                                </w:p>
                                <w:p w:rsidR="001E254E" w:rsidRPr="001E254E" w:rsidRDefault="00474C07" w:rsidP="00B85471">
                                  <w:pPr>
                                    <w:spacing w:before="120"/>
                                    <w:rPr>
                                      <w:rFonts w:ascii="inherit" w:hAnsi="inherit" w:cs="Arial"/>
                                      <w:b/>
                                      <w:bCs/>
                                      <w:color w:val="2B2B2B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="001E254E" w:rsidRPr="001E254E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- Black Hawk War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</w:tcPr>
                                <w:p w:rsidR="001E254E" w:rsidRPr="001E254E" w:rsidRDefault="001E254E" w:rsidP="00B85471">
                                  <w:pPr>
                                    <w:spacing w:before="120"/>
                                    <w:textAlignment w:val="baseline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1E254E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- The Bank War</w:t>
                                  </w:r>
                                </w:p>
                                <w:p w:rsidR="00474C07" w:rsidRDefault="001E254E" w:rsidP="00B85471">
                                  <w:pPr>
                                    <w:spacing w:before="120"/>
                                    <w:textAlignment w:val="baseline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1E254E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- </w:t>
                                  </w:r>
                                  <w:r w:rsidR="00474C07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Clay</w:t>
                                  </w:r>
                                </w:p>
                                <w:p w:rsidR="00474C07" w:rsidRDefault="00474C07" w:rsidP="00B85471">
                                  <w:pPr>
                                    <w:spacing w:before="120"/>
                                    <w:textAlignment w:val="baseline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- Webster</w:t>
                                  </w:r>
                                </w:p>
                                <w:p w:rsidR="00474C07" w:rsidRDefault="00474C07" w:rsidP="00B85471">
                                  <w:pPr>
                                    <w:spacing w:before="120"/>
                                    <w:textAlignment w:val="baseline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- </w:t>
                                  </w:r>
                                  <w:r w:rsidR="001E254E" w:rsidRPr="001E254E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Nick Biddle</w:t>
                                  </w:r>
                                </w:p>
                                <w:p w:rsidR="00474C07" w:rsidRDefault="00474C07" w:rsidP="00B85471">
                                  <w:pPr>
                                    <w:spacing w:before="120"/>
                                    <w:textAlignment w:val="baseline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- </w:t>
                                  </w:r>
                                  <w:r w:rsidR="001E254E" w:rsidRPr="001E254E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Jackson’s Veto</w:t>
                                  </w:r>
                                </w:p>
                                <w:p w:rsidR="001E254E" w:rsidRPr="001E254E" w:rsidRDefault="001E254E" w:rsidP="00B85471">
                                  <w:pPr>
                                    <w:spacing w:before="120"/>
                                    <w:textAlignment w:val="baseline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1E254E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- Pet Banks</w:t>
                                  </w:r>
                                </w:p>
                                <w:p w:rsidR="001E254E" w:rsidRPr="001E254E" w:rsidRDefault="001E254E" w:rsidP="00B85471">
                                  <w:pPr>
                                    <w:spacing w:before="120"/>
                                    <w:textAlignment w:val="baseline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1E254E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- Wildcat Currency</w:t>
                                  </w:r>
                                </w:p>
                                <w:p w:rsidR="001E254E" w:rsidRPr="00A44952" w:rsidRDefault="001E254E" w:rsidP="00B85471">
                                  <w:pPr>
                                    <w:spacing w:before="120"/>
                                    <w:textAlignment w:val="baseline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1E254E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- Specie Circular</w:t>
                                  </w:r>
                                </w:p>
                              </w:tc>
                              <w:tc>
                                <w:tcPr>
                                  <w:tcW w:w="2262" w:type="dxa"/>
                                </w:tcPr>
                                <w:p w:rsidR="001E254E" w:rsidRPr="001E254E" w:rsidRDefault="001E254E" w:rsidP="00B85471">
                                  <w:pPr>
                                    <w:spacing w:before="120"/>
                                    <w:textAlignment w:val="baseline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1E254E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- Whigs</w:t>
                                  </w:r>
                                </w:p>
                                <w:p w:rsidR="001E254E" w:rsidRPr="001E254E" w:rsidRDefault="001E254E" w:rsidP="00B85471">
                                  <w:pPr>
                                    <w:spacing w:before="120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1E254E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- Panic of 1837</w:t>
                                  </w:r>
                                </w:p>
                                <w:p w:rsidR="001E254E" w:rsidRPr="001E254E" w:rsidRDefault="001E254E" w:rsidP="00B85471">
                                  <w:pPr>
                                    <w:spacing w:before="120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1E254E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- Two-Party Political System</w:t>
                                  </w:r>
                                </w:p>
                                <w:p w:rsidR="001E254E" w:rsidRPr="001E254E" w:rsidRDefault="001E254E" w:rsidP="00B85471">
                                  <w:pPr>
                                    <w:spacing w:before="120"/>
                                    <w:textAlignment w:val="baseline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1E254E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- Sam Houston</w:t>
                                  </w:r>
                                </w:p>
                                <w:p w:rsidR="001E254E" w:rsidRPr="001E254E" w:rsidRDefault="00474C07" w:rsidP="00B85471">
                                  <w:pPr>
                                    <w:spacing w:before="120"/>
                                    <w:textAlignment w:val="baseline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="001E254E" w:rsidRPr="001E254E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- Texas Revolution</w:t>
                                  </w:r>
                                </w:p>
                                <w:p w:rsidR="00474C07" w:rsidRDefault="00474C07" w:rsidP="00B85471">
                                  <w:pPr>
                                    <w:spacing w:before="120"/>
                                    <w:textAlignment w:val="baseline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  <w:r w:rsidR="001E254E" w:rsidRPr="001E254E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- “Remember the </w:t>
                                  </w:r>
                                </w:p>
                                <w:p w:rsidR="001E254E" w:rsidRDefault="00474C07" w:rsidP="00B85471">
                                  <w:pPr>
                                    <w:spacing w:before="120"/>
                                    <w:textAlignment w:val="baseline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       </w:t>
                                  </w:r>
                                  <w:r w:rsidR="001E254E" w:rsidRPr="001E254E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Alamo”</w:t>
                                  </w:r>
                                </w:p>
                              </w:tc>
                            </w:tr>
                          </w:tbl>
                          <w:p w:rsidR="00CC31ED" w:rsidRPr="00E978B5" w:rsidRDefault="00CC31ED" w:rsidP="003956A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Garamond" w:hAnsi="Garamond" w:cs="Times New Roman"/>
                                <w:b/>
                                <w:sz w:val="4"/>
                                <w:szCs w:val="24"/>
                              </w:rPr>
                            </w:pPr>
                          </w:p>
                          <w:p w:rsidR="00E76099" w:rsidRDefault="007A69B5" w:rsidP="00ED082A">
                            <w:pPr>
                              <w:spacing w:after="0" w:line="240" w:lineRule="auto"/>
                              <w:rPr>
                                <w:rFonts w:ascii="Garamond" w:hAnsi="Garamond"/>
                                <w:b/>
                              </w:rPr>
                            </w:pPr>
                            <w:r w:rsidRPr="007649B6">
                              <w:rPr>
                                <w:rFonts w:ascii="Garamond" w:hAnsi="Garamond" w:cs="Times New Roman"/>
                                <w:b/>
                                <w:szCs w:val="24"/>
                              </w:rPr>
                              <w:t xml:space="preserve">Ch. </w:t>
                            </w:r>
                            <w:r w:rsidR="00CA4685" w:rsidRPr="007649B6">
                              <w:rPr>
                                <w:rFonts w:ascii="Garamond" w:hAnsi="Garamond" w:cs="Times New Roman"/>
                                <w:b/>
                                <w:szCs w:val="24"/>
                              </w:rPr>
                              <w:t>14</w:t>
                            </w:r>
                            <w:r w:rsidR="00103467" w:rsidRPr="007649B6">
                              <w:rPr>
                                <w:rFonts w:ascii="Garamond" w:hAnsi="Garamond" w:cs="Times New Roman"/>
                                <w:b/>
                                <w:szCs w:val="24"/>
                              </w:rPr>
                              <w:t xml:space="preserve">: </w:t>
                            </w:r>
                            <w:r w:rsidR="00CA4685" w:rsidRPr="007649B6">
                              <w:rPr>
                                <w:rFonts w:ascii="Garamond" w:hAnsi="Garamond"/>
                                <w:b/>
                                <w:i/>
                              </w:rPr>
                              <w:t>Forging the National Economy</w:t>
                            </w:r>
                            <w:r w:rsidR="00CA4685" w:rsidRPr="007649B6">
                              <w:rPr>
                                <w:rFonts w:ascii="Garamond" w:hAnsi="Garamond"/>
                                <w:b/>
                              </w:rPr>
                              <w:t>, 1790-1860</w:t>
                            </w:r>
                          </w:p>
                          <w:p w:rsidR="00ED082A" w:rsidRDefault="00ED082A" w:rsidP="00ED082A">
                            <w:pPr>
                              <w:autoSpaceDE w:val="0"/>
                              <w:autoSpaceDN w:val="0"/>
                              <w:adjustRightInd w:val="0"/>
                              <w:spacing w:before="120" w:after="0" w:line="240" w:lineRule="auto"/>
                              <w:rPr>
                                <w:rFonts w:ascii="Garamond" w:hAnsi="Garamond"/>
                                <w:sz w:val="20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0"/>
                              </w:rPr>
                              <w:t>Why did resistance to initiatives for democracy and inclusion include rising xenophobia</w:t>
                            </w:r>
                            <w:r w:rsidRPr="00B85471">
                              <w:rPr>
                                <w:rFonts w:ascii="Garamond" w:hAnsi="Garamond"/>
                                <w:sz w:val="20"/>
                              </w:rPr>
                              <w:t>?</w:t>
                            </w:r>
                          </w:p>
                          <w:p w:rsidR="00ED082A" w:rsidRPr="00984129" w:rsidRDefault="00ED082A" w:rsidP="00ED082A">
                            <w:pPr>
                              <w:autoSpaceDE w:val="0"/>
                              <w:autoSpaceDN w:val="0"/>
                              <w:adjustRightInd w:val="0"/>
                              <w:spacing w:before="120" w:after="0" w:line="240" w:lineRule="auto"/>
                              <w:rPr>
                                <w:rFonts w:ascii="Garamond" w:hAnsi="Garamond"/>
                                <w:sz w:val="19"/>
                                <w:szCs w:val="19"/>
                              </w:rPr>
                            </w:pPr>
                            <w:r w:rsidRPr="00984129">
                              <w:rPr>
                                <w:rFonts w:ascii="Garamond" w:hAnsi="Garamond"/>
                                <w:sz w:val="19"/>
                                <w:szCs w:val="19"/>
                              </w:rPr>
                              <w:t>In what ways did developments in technology, agriculture, and commerce precipitate profound changes in U.S. settlement patterns and regional identities?</w:t>
                            </w:r>
                          </w:p>
                          <w:p w:rsidR="00ED082A" w:rsidRPr="00984129" w:rsidRDefault="00ED082A" w:rsidP="00ED082A">
                            <w:pPr>
                              <w:autoSpaceDE w:val="0"/>
                              <w:autoSpaceDN w:val="0"/>
                              <w:adjustRightInd w:val="0"/>
                              <w:spacing w:before="120" w:after="0" w:line="240" w:lineRule="auto"/>
                              <w:rPr>
                                <w:rFonts w:ascii="Garamond" w:hAnsi="Garamond"/>
                                <w:sz w:val="19"/>
                                <w:szCs w:val="19"/>
                              </w:rPr>
                            </w:pPr>
                            <w:r w:rsidRPr="00984129">
                              <w:rPr>
                                <w:rFonts w:ascii="Garamond" w:hAnsi="Garamond"/>
                                <w:sz w:val="19"/>
                                <w:szCs w:val="19"/>
                              </w:rPr>
                              <w:t>How did innovations, including textile machinery, steam engines, interchangeable parts, canals, railroads, the telegraph, and agricultural inventions, both extend markets and bring efficiency to production for those markets?</w:t>
                            </w:r>
                          </w:p>
                          <w:p w:rsidR="00ED082A" w:rsidRPr="00984129" w:rsidRDefault="00ED082A" w:rsidP="00ED082A">
                            <w:pPr>
                              <w:autoSpaceDE w:val="0"/>
                              <w:autoSpaceDN w:val="0"/>
                              <w:adjustRightInd w:val="0"/>
                              <w:spacing w:before="120" w:after="0" w:line="240" w:lineRule="auto"/>
                              <w:rPr>
                                <w:rFonts w:ascii="Garamond" w:hAnsi="Garamond"/>
                                <w:sz w:val="19"/>
                                <w:szCs w:val="19"/>
                              </w:rPr>
                            </w:pPr>
                            <w:r w:rsidRPr="00984129">
                              <w:rPr>
                                <w:rFonts w:ascii="Garamond" w:hAnsi="Garamond"/>
                                <w:sz w:val="19"/>
                                <w:szCs w:val="19"/>
                              </w:rPr>
                              <w:t xml:space="preserve">How </w:t>
                            </w:r>
                            <w:r w:rsidR="00984129" w:rsidRPr="00984129">
                              <w:rPr>
                                <w:rFonts w:ascii="Garamond" w:hAnsi="Garamond"/>
                                <w:sz w:val="19"/>
                                <w:szCs w:val="19"/>
                              </w:rPr>
                              <w:t>did the market revolution help to widen a gap between rich and poor, shape emerging middle class and working classes, and cause a separation between home and workplace?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070"/>
                              <w:gridCol w:w="2520"/>
                              <w:gridCol w:w="2070"/>
                              <w:gridCol w:w="2160"/>
                              <w:gridCol w:w="1902"/>
                            </w:tblGrid>
                            <w:tr w:rsidR="00562DDE" w:rsidTr="00FC2B8B">
                              <w:tc>
                                <w:tcPr>
                                  <w:tcW w:w="10722" w:type="dxa"/>
                                  <w:gridSpan w:val="5"/>
                                </w:tcPr>
                                <w:p w:rsidR="00562DDE" w:rsidRPr="00E76099" w:rsidRDefault="00562DDE" w:rsidP="00B85471">
                                  <w:pPr>
                                    <w:spacing w:before="120"/>
                                    <w:textAlignment w:val="baseline"/>
                                    <w:rPr>
                                      <w:rFonts w:ascii="inherit" w:hAnsi="inherit" w:cs="Arial"/>
                                      <w:b/>
                                      <w:bCs/>
                                      <w:i/>
                                      <w:color w:val="2B2B2B"/>
                                    </w:rPr>
                                  </w:pPr>
                                  <w:r w:rsidRPr="00E76099">
                                    <w:rPr>
                                      <w:rFonts w:ascii="inherit" w:hAnsi="inherit" w:cs="Arial"/>
                                      <w:b/>
                                      <w:bCs/>
                                      <w:i/>
                                      <w:color w:val="2B2B2B"/>
                                    </w:rPr>
                                    <w:t>Tell the Story of…</w:t>
                                  </w:r>
                                </w:p>
                              </w:tc>
                            </w:tr>
                            <w:tr w:rsidR="00562DDE" w:rsidTr="00ED082A">
                              <w:tc>
                                <w:tcPr>
                                  <w:tcW w:w="2070" w:type="dxa"/>
                                </w:tcPr>
                                <w:p w:rsidR="00A70737" w:rsidRPr="00205DAC" w:rsidRDefault="00562DDE" w:rsidP="00B85471">
                                  <w:pPr>
                                    <w:spacing w:before="120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205DAC">
                                    <w:rPr>
                                      <w:rFonts w:ascii="inherit" w:hAnsi="inherit" w:cs="Arial"/>
                                      <w:b/>
                                      <w:color w:val="2B2B2B"/>
                                      <w:sz w:val="18"/>
                                      <w:szCs w:val="18"/>
                                    </w:rPr>
                                    <w:t xml:space="preserve">- </w:t>
                                  </w:r>
                                  <w:r w:rsidR="008F466A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Westward Movement: (demographic s</w:t>
                                  </w:r>
                                  <w:r w:rsidR="00A70737" w:rsidRPr="00205DAC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hifts)</w:t>
                                  </w:r>
                                </w:p>
                                <w:p w:rsidR="00A70737" w:rsidRPr="00205DAC" w:rsidRDefault="00A70737" w:rsidP="00B85471">
                                  <w:pPr>
                                    <w:spacing w:before="120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205DAC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- Culture of the West: provincial</w:t>
                                  </w:r>
                                </w:p>
                                <w:p w:rsidR="00CA4685" w:rsidRPr="00205DAC" w:rsidRDefault="00A70737" w:rsidP="00B85471">
                                  <w:pPr>
                                    <w:spacing w:before="120"/>
                                    <w:textAlignment w:val="baseline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205DAC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 xml:space="preserve">- </w:t>
                                  </w:r>
                                  <w:r w:rsidR="00205DAC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“S</w:t>
                                  </w:r>
                                  <w:r w:rsidRPr="00205DAC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elf-Reliance”</w:t>
                                  </w:r>
                                </w:p>
                                <w:p w:rsidR="00205DAC" w:rsidRDefault="00A70737" w:rsidP="00B85471">
                                  <w:pPr>
                                    <w:spacing w:before="120"/>
                                    <w:textAlignment w:val="baseline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205DAC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- Trappers</w:t>
                                  </w:r>
                                </w:p>
                                <w:p w:rsidR="00A70737" w:rsidRPr="00205DAC" w:rsidRDefault="00A70737" w:rsidP="00B85471">
                                  <w:pPr>
                                    <w:spacing w:before="120"/>
                                    <w:textAlignment w:val="baseline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205DAC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- Rendezvous</w:t>
                                  </w:r>
                                </w:p>
                                <w:p w:rsidR="00562DDE" w:rsidRPr="00981F4C" w:rsidRDefault="00562DDE" w:rsidP="00B85471">
                                  <w:pPr>
                                    <w:spacing w:before="12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20" w:type="dxa"/>
                                </w:tcPr>
                                <w:p w:rsidR="00562DDE" w:rsidRPr="00ED082A" w:rsidRDefault="00A70737" w:rsidP="00B85471">
                                  <w:pPr>
                                    <w:spacing w:before="120"/>
                                    <w:rPr>
                                      <w:rFonts w:ascii="inherit" w:hAnsi="inherit" w:cs="Times New Roman"/>
                                      <w:b/>
                                      <w:sz w:val="16"/>
                                      <w:szCs w:val="18"/>
                                    </w:rPr>
                                  </w:pPr>
                                  <w:r w:rsidRPr="00ED082A">
                                    <w:rPr>
                                      <w:rFonts w:ascii="inherit" w:hAnsi="inherit" w:cs="Times New Roman"/>
                                      <w:b/>
                                      <w:sz w:val="16"/>
                                      <w:szCs w:val="18"/>
                                    </w:rPr>
                                    <w:t>- Population Growth Factors (compare differences):</w:t>
                                  </w:r>
                                </w:p>
                                <w:p w:rsidR="00A70737" w:rsidRPr="00ED082A" w:rsidRDefault="00A70737" w:rsidP="00B85471">
                                  <w:pPr>
                                    <w:spacing w:before="120"/>
                                    <w:rPr>
                                      <w:rFonts w:ascii="inherit" w:hAnsi="inherit" w:cs="Times New Roman"/>
                                      <w:b/>
                                      <w:sz w:val="16"/>
                                      <w:szCs w:val="18"/>
                                    </w:rPr>
                                  </w:pPr>
                                  <w:r w:rsidRPr="00ED082A">
                                    <w:rPr>
                                      <w:rFonts w:ascii="inherit" w:hAnsi="inherit" w:cs="Times New Roman"/>
                                      <w:b/>
                                      <w:sz w:val="16"/>
                                      <w:szCs w:val="18"/>
                                    </w:rPr>
                                    <w:t>- Irish immigrants</w:t>
                                  </w:r>
                                </w:p>
                                <w:p w:rsidR="00205DAC" w:rsidRPr="00ED082A" w:rsidRDefault="00205DAC" w:rsidP="00B85471">
                                  <w:pPr>
                                    <w:spacing w:before="120"/>
                                    <w:textAlignment w:val="baseline"/>
                                    <w:rPr>
                                      <w:rFonts w:ascii="inherit" w:hAnsi="inherit" w:cs="Times New Roman"/>
                                      <w:b/>
                                      <w:sz w:val="16"/>
                                      <w:szCs w:val="18"/>
                                    </w:rPr>
                                  </w:pPr>
                                  <w:r w:rsidRPr="00ED082A">
                                    <w:rPr>
                                      <w:rFonts w:ascii="inherit" w:hAnsi="inherit" w:cs="Times New Roman"/>
                                      <w:b/>
                                      <w:sz w:val="16"/>
                                      <w:szCs w:val="18"/>
                                    </w:rPr>
                                    <w:t xml:space="preserve">     - potato famine</w:t>
                                  </w:r>
                                </w:p>
                                <w:p w:rsidR="00205DAC" w:rsidRPr="00ED082A" w:rsidRDefault="00205DAC" w:rsidP="00B85471">
                                  <w:pPr>
                                    <w:spacing w:before="120"/>
                                    <w:textAlignment w:val="baseline"/>
                                    <w:rPr>
                                      <w:rFonts w:ascii="inherit" w:hAnsi="inherit" w:cs="Times New Roman"/>
                                      <w:b/>
                                      <w:sz w:val="16"/>
                                      <w:szCs w:val="18"/>
                                    </w:rPr>
                                  </w:pPr>
                                  <w:r w:rsidRPr="00ED082A">
                                    <w:rPr>
                                      <w:rFonts w:ascii="inherit" w:hAnsi="inherit" w:cs="Times New Roman"/>
                                      <w:b/>
                                      <w:sz w:val="16"/>
                                      <w:szCs w:val="18"/>
                                    </w:rPr>
                                    <w:t xml:space="preserve">     - Molly </w:t>
                                  </w:r>
                                  <w:proofErr w:type="spellStart"/>
                                  <w:r w:rsidRPr="00ED082A">
                                    <w:rPr>
                                      <w:rFonts w:ascii="inherit" w:hAnsi="inherit" w:cs="Times New Roman"/>
                                      <w:b/>
                                      <w:sz w:val="16"/>
                                      <w:szCs w:val="18"/>
                                    </w:rPr>
                                    <w:t>Maguires</w:t>
                                  </w:r>
                                  <w:proofErr w:type="spellEnd"/>
                                </w:p>
                                <w:p w:rsidR="00205DAC" w:rsidRPr="00ED082A" w:rsidRDefault="00205DAC" w:rsidP="00B85471">
                                  <w:pPr>
                                    <w:spacing w:before="120"/>
                                    <w:rPr>
                                      <w:rFonts w:ascii="inherit" w:hAnsi="inherit" w:cs="Times New Roman"/>
                                      <w:b/>
                                      <w:sz w:val="16"/>
                                      <w:szCs w:val="18"/>
                                    </w:rPr>
                                  </w:pPr>
                                  <w:r w:rsidRPr="00ED082A">
                                    <w:rPr>
                                      <w:rFonts w:ascii="inherit" w:hAnsi="inherit" w:cs="Times New Roman"/>
                                      <w:b/>
                                      <w:sz w:val="16"/>
                                      <w:szCs w:val="18"/>
                                    </w:rPr>
                                    <w:t xml:space="preserve">     - Tammany Hall </w:t>
                                  </w:r>
                                </w:p>
                                <w:p w:rsidR="00A70737" w:rsidRPr="00ED082A" w:rsidRDefault="00A70737" w:rsidP="00B85471">
                                  <w:pPr>
                                    <w:spacing w:before="120"/>
                                    <w:rPr>
                                      <w:rFonts w:ascii="inherit" w:hAnsi="inherit" w:cs="Times New Roman"/>
                                      <w:b/>
                                      <w:sz w:val="16"/>
                                      <w:szCs w:val="18"/>
                                    </w:rPr>
                                  </w:pPr>
                                  <w:r w:rsidRPr="00ED082A">
                                    <w:rPr>
                                      <w:rFonts w:ascii="inherit" w:hAnsi="inherit" w:cs="Times New Roman"/>
                                      <w:b/>
                                      <w:sz w:val="16"/>
                                      <w:szCs w:val="18"/>
                                    </w:rPr>
                                    <w:t>- German immigrants</w:t>
                                  </w:r>
                                </w:p>
                                <w:p w:rsidR="00205DAC" w:rsidRPr="00ED082A" w:rsidRDefault="00205DAC" w:rsidP="00B85471">
                                  <w:pPr>
                                    <w:spacing w:before="120"/>
                                    <w:rPr>
                                      <w:rFonts w:ascii="inherit" w:hAnsi="inherit" w:cs="Times New Roman"/>
                                      <w:b/>
                                      <w:sz w:val="16"/>
                                      <w:szCs w:val="18"/>
                                    </w:rPr>
                                  </w:pPr>
                                  <w:r w:rsidRPr="00ED082A">
                                    <w:rPr>
                                      <w:rFonts w:ascii="inherit" w:hAnsi="inherit" w:cs="Times New Roman"/>
                                      <w:b/>
                                      <w:sz w:val="16"/>
                                      <w:szCs w:val="18"/>
                                    </w:rPr>
                                    <w:t xml:space="preserve">     - 48’ers</w:t>
                                  </w:r>
                                </w:p>
                                <w:p w:rsidR="00984129" w:rsidRPr="00984129" w:rsidRDefault="00205DAC" w:rsidP="00B85471">
                                  <w:pPr>
                                    <w:spacing w:before="120"/>
                                    <w:rPr>
                                      <w:rFonts w:ascii="inherit" w:hAnsi="inherit" w:cs="Times New Roman"/>
                                      <w:b/>
                                      <w:sz w:val="16"/>
                                      <w:szCs w:val="18"/>
                                    </w:rPr>
                                  </w:pPr>
                                  <w:r w:rsidRPr="00ED082A">
                                    <w:rPr>
                                      <w:rFonts w:ascii="inherit" w:hAnsi="inherit" w:cs="Times New Roman"/>
                                      <w:b/>
                                      <w:sz w:val="16"/>
                                      <w:szCs w:val="18"/>
                                    </w:rPr>
                                    <w:t xml:space="preserve">     - model farmers</w:t>
                                  </w:r>
                                </w:p>
                              </w:tc>
                              <w:tc>
                                <w:tcPr>
                                  <w:tcW w:w="2070" w:type="dxa"/>
                                </w:tcPr>
                                <w:p w:rsidR="00205DAC" w:rsidRPr="008F466A" w:rsidRDefault="00205DAC" w:rsidP="00B85471">
                                  <w:pPr>
                                    <w:spacing w:before="120"/>
                                    <w:textAlignment w:val="baseline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8F466A">
                                    <w:rPr>
                                      <w:rFonts w:ascii="inherit" w:hAnsi="inherit" w:cs="Arial"/>
                                      <w:b/>
                                      <w:color w:val="2B2B2B"/>
                                      <w:sz w:val="18"/>
                                      <w:szCs w:val="18"/>
                                    </w:rPr>
                                    <w:t xml:space="preserve">- </w:t>
                                  </w:r>
                                  <w:r w:rsidRPr="008F466A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Know-Nothing Party</w:t>
                                  </w:r>
                                </w:p>
                                <w:p w:rsidR="00205DAC" w:rsidRPr="008F466A" w:rsidRDefault="00205DAC" w:rsidP="00B85471">
                                  <w:pPr>
                                    <w:spacing w:before="120"/>
                                    <w:textAlignment w:val="baseline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8F466A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- Nativism</w:t>
                                  </w:r>
                                </w:p>
                                <w:p w:rsidR="00205DAC" w:rsidRPr="008F466A" w:rsidRDefault="00205DAC" w:rsidP="00B85471">
                                  <w:pPr>
                                    <w:spacing w:before="120"/>
                                    <w:textAlignment w:val="baseline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8F466A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- Industrial Revolution</w:t>
                                  </w:r>
                                </w:p>
                                <w:p w:rsidR="00205DAC" w:rsidRPr="008F466A" w:rsidRDefault="00205DAC" w:rsidP="00B85471">
                                  <w:pPr>
                                    <w:spacing w:before="120"/>
                                    <w:textAlignment w:val="baseline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8F466A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- Eli Whitney</w:t>
                                  </w:r>
                                </w:p>
                                <w:p w:rsidR="00205DAC" w:rsidRPr="008F466A" w:rsidRDefault="00205DAC" w:rsidP="00B85471">
                                  <w:pPr>
                                    <w:spacing w:before="120"/>
                                    <w:textAlignment w:val="baseline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8F466A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- cotton gin</w:t>
                                  </w:r>
                                </w:p>
                                <w:p w:rsidR="00205DAC" w:rsidRPr="008F466A" w:rsidRDefault="00205DAC" w:rsidP="00B85471">
                                  <w:pPr>
                                    <w:spacing w:before="120"/>
                                    <w:textAlignment w:val="baseline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8F466A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18"/>
                                    </w:rPr>
                                    <w:t>- McCormick reaper</w:t>
                                  </w:r>
                                </w:p>
                                <w:p w:rsidR="00205DAC" w:rsidRDefault="00205DAC" w:rsidP="00B85471">
                                  <w:pPr>
                                    <w:spacing w:before="120"/>
                                    <w:textAlignment w:val="baseline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205DAC" w:rsidRPr="00981F4C" w:rsidRDefault="00205DAC" w:rsidP="00B85471">
                                  <w:pPr>
                                    <w:spacing w:before="120"/>
                                    <w:textAlignment w:val="baseline"/>
                                    <w:rPr>
                                      <w:rFonts w:ascii="inherit" w:hAnsi="inherit" w:cs="Arial"/>
                                      <w:b/>
                                      <w:color w:val="2B2B2B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8F466A" w:rsidRPr="008F466A" w:rsidRDefault="008F466A" w:rsidP="00B85471">
                                  <w:pPr>
                                    <w:spacing w:before="120"/>
                                    <w:textAlignment w:val="baseline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  <w:r w:rsidRPr="008F466A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24"/>
                                    </w:rPr>
                                    <w:t>- Child labor</w:t>
                                  </w:r>
                                </w:p>
                                <w:p w:rsidR="008F466A" w:rsidRPr="008F466A" w:rsidRDefault="008F466A" w:rsidP="00B85471">
                                  <w:pPr>
                                    <w:spacing w:before="120"/>
                                    <w:textAlignment w:val="baseline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  <w:r w:rsidRPr="008F466A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24"/>
                                    </w:rPr>
                                    <w:t>- “scabs”</w:t>
                                  </w:r>
                                </w:p>
                                <w:p w:rsidR="008F466A" w:rsidRPr="008F466A" w:rsidRDefault="008F466A" w:rsidP="00B85471">
                                  <w:pPr>
                                    <w:spacing w:before="120"/>
                                    <w:textAlignment w:val="baseline"/>
                                    <w:rPr>
                                      <w:rFonts w:ascii="inherit" w:hAnsi="inherit" w:cs="Times New Roman"/>
                                      <w:b/>
                                      <w:i/>
                                      <w:sz w:val="18"/>
                                      <w:szCs w:val="24"/>
                                    </w:rPr>
                                  </w:pPr>
                                  <w:r w:rsidRPr="008F466A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24"/>
                                    </w:rPr>
                                    <w:t xml:space="preserve">- </w:t>
                                  </w:r>
                                  <w:r w:rsidRPr="008F466A">
                                    <w:rPr>
                                      <w:rFonts w:ascii="inherit" w:hAnsi="inherit" w:cs="Times New Roman"/>
                                      <w:b/>
                                      <w:i/>
                                      <w:sz w:val="18"/>
                                      <w:szCs w:val="24"/>
                                    </w:rPr>
                                    <w:t>Commonwealth v. Hunt</w:t>
                                  </w:r>
                                </w:p>
                                <w:p w:rsidR="00205DAC" w:rsidRPr="008F466A" w:rsidRDefault="00205DAC" w:rsidP="00B85471">
                                  <w:pPr>
                                    <w:spacing w:before="120"/>
                                    <w:textAlignment w:val="baseline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  <w:r w:rsidRPr="008F466A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24"/>
                                    </w:rPr>
                                    <w:t>- “Factory girls”</w:t>
                                  </w:r>
                                </w:p>
                                <w:p w:rsidR="00562DDE" w:rsidRPr="00562DDE" w:rsidRDefault="00205DAC" w:rsidP="00B85471">
                                  <w:pPr>
                                    <w:spacing w:before="120"/>
                                    <w:textAlignment w:val="baseline"/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8F466A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24"/>
                                    </w:rPr>
                                    <w:t>- Cult of domesticity</w:t>
                                  </w:r>
                                </w:p>
                              </w:tc>
                              <w:tc>
                                <w:tcPr>
                                  <w:tcW w:w="1902" w:type="dxa"/>
                                </w:tcPr>
                                <w:p w:rsidR="00205DAC" w:rsidRPr="008F466A" w:rsidRDefault="00205DAC" w:rsidP="00B85471">
                                  <w:pPr>
                                    <w:spacing w:before="120"/>
                                    <w:textAlignment w:val="baseline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  <w:r w:rsidRPr="008F466A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24"/>
                                    </w:rPr>
                                    <w:t>- turnpike</w:t>
                                  </w:r>
                                </w:p>
                                <w:p w:rsidR="00205DAC" w:rsidRPr="008F466A" w:rsidRDefault="00205DAC" w:rsidP="00B85471">
                                  <w:pPr>
                                    <w:spacing w:before="120"/>
                                    <w:textAlignment w:val="baseline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  <w:r w:rsidRPr="008F466A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24"/>
                                    </w:rPr>
                                    <w:t>- Erie Canal</w:t>
                                  </w:r>
                                </w:p>
                                <w:p w:rsidR="00205DAC" w:rsidRPr="008F466A" w:rsidRDefault="00205DAC" w:rsidP="00B85471">
                                  <w:pPr>
                                    <w:spacing w:before="120"/>
                                    <w:textAlignment w:val="baseline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  <w:r w:rsidRPr="008F466A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24"/>
                                    </w:rPr>
                                    <w:t>- Iron horse</w:t>
                                  </w:r>
                                </w:p>
                                <w:p w:rsidR="00205DAC" w:rsidRPr="008F466A" w:rsidRDefault="00205DAC" w:rsidP="00B85471">
                                  <w:pPr>
                                    <w:spacing w:before="120"/>
                                    <w:textAlignment w:val="baseline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  <w:r w:rsidRPr="008F466A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24"/>
                                    </w:rPr>
                                    <w:t>- Clipper ships</w:t>
                                  </w:r>
                                </w:p>
                                <w:p w:rsidR="00205DAC" w:rsidRPr="008F466A" w:rsidRDefault="00205DAC" w:rsidP="00B85471">
                                  <w:pPr>
                                    <w:spacing w:before="120"/>
                                    <w:textAlignment w:val="baseline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  <w:r w:rsidRPr="008F466A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24"/>
                                    </w:rPr>
                                    <w:t>- Pony Express</w:t>
                                  </w:r>
                                </w:p>
                                <w:p w:rsidR="00205DAC" w:rsidRPr="008F466A" w:rsidRDefault="00205DAC" w:rsidP="00B85471">
                                  <w:pPr>
                                    <w:spacing w:before="120"/>
                                    <w:textAlignment w:val="baseline"/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  <w:r w:rsidRPr="008F466A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24"/>
                                    </w:rPr>
                                    <w:t>- Transportation revolution</w:t>
                                  </w:r>
                                </w:p>
                                <w:p w:rsidR="00562DDE" w:rsidRPr="00562DDE" w:rsidRDefault="00205DAC" w:rsidP="00B85471">
                                  <w:pPr>
                                    <w:spacing w:before="120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8F466A">
                                    <w:rPr>
                                      <w:rFonts w:ascii="inherit" w:hAnsi="inherit" w:cs="Times New Roman"/>
                                      <w:b/>
                                      <w:sz w:val="18"/>
                                      <w:szCs w:val="24"/>
                                    </w:rPr>
                                    <w:t>- Market revolution</w:t>
                                  </w:r>
                                </w:p>
                              </w:tc>
                            </w:tr>
                            <w:bookmarkEnd w:id="0"/>
                          </w:tbl>
                          <w:p w:rsidR="00CC31ED" w:rsidRPr="00D03D28" w:rsidRDefault="00CC31ED" w:rsidP="00F201B9">
                            <w:pPr>
                              <w:spacing w:after="0" w:line="360" w:lineRule="atLeast"/>
                              <w:textAlignment w:val="baseline"/>
                              <w:rPr>
                                <w:rFonts w:ascii="inherit" w:hAnsi="inherit" w:cs="Arial"/>
                                <w:color w:val="2B2B2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A562A" id="Text Box 7" o:spid="_x0000_s1027" type="#_x0000_t202" style="position:absolute;margin-left:-42.75pt;margin-top:13.5pt;width:551.25pt;height:56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" fillcolor="white [3201]" strokeweight=".5pt">
                <v:textbox>
                  <w:txbxContent>
                    <w:p w:rsidR="00CC31ED" w:rsidRPr="00CB01EF" w:rsidRDefault="00CC31ED" w:rsidP="003956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Garamond" w:hAnsi="Garamond" w:cs="Times New Roman"/>
                          <w:b/>
                          <w:bCs/>
                          <w:szCs w:val="24"/>
                        </w:rPr>
                      </w:pPr>
                      <w:bookmarkStart w:id="1" w:name="_GoBack"/>
                      <w:r w:rsidRPr="00CB01EF">
                        <w:rPr>
                          <w:rFonts w:ascii="Garamond" w:hAnsi="Garamond" w:cs="Times New Roman"/>
                          <w:b/>
                          <w:bCs/>
                          <w:szCs w:val="24"/>
                        </w:rPr>
                        <w:t xml:space="preserve">Essential Questions/ </w:t>
                      </w:r>
                      <w:r>
                        <w:rPr>
                          <w:rFonts w:ascii="Garamond" w:hAnsi="Garamond" w:cs="Times New Roman"/>
                          <w:b/>
                          <w:bCs/>
                          <w:szCs w:val="24"/>
                        </w:rPr>
                        <w:t>Vocabulary</w:t>
                      </w:r>
                      <w:r w:rsidRPr="00CB01EF">
                        <w:rPr>
                          <w:rFonts w:ascii="Garamond" w:hAnsi="Garamond" w:cs="Times New Roman"/>
                          <w:b/>
                          <w:bCs/>
                          <w:szCs w:val="24"/>
                        </w:rPr>
                        <w:t>:</w:t>
                      </w:r>
                    </w:p>
                    <w:p w:rsidR="007A69B5" w:rsidRDefault="00CC31ED" w:rsidP="00D339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aramond" w:hAnsi="Garamond"/>
                          <w:b/>
                        </w:rPr>
                      </w:pPr>
                      <w:r w:rsidRPr="007649B6">
                        <w:rPr>
                          <w:rFonts w:ascii="Garamond" w:hAnsi="Garamond" w:cs="Times New Roman"/>
                          <w:b/>
                          <w:szCs w:val="24"/>
                        </w:rPr>
                        <w:t>Ch</w:t>
                      </w:r>
                      <w:r w:rsidRPr="007649B6">
                        <w:rPr>
                          <w:rFonts w:ascii="Garamond" w:hAnsi="Garamond" w:cs="Times New Roman"/>
                          <w:b/>
                        </w:rPr>
                        <w:t xml:space="preserve">. </w:t>
                      </w:r>
                      <w:r w:rsidR="00CA4685" w:rsidRPr="007649B6">
                        <w:rPr>
                          <w:rFonts w:ascii="Garamond" w:hAnsi="Garamond" w:cs="Times New Roman"/>
                          <w:b/>
                        </w:rPr>
                        <w:t xml:space="preserve">13: </w:t>
                      </w:r>
                      <w:r w:rsidR="00CA4685" w:rsidRPr="007649B6">
                        <w:rPr>
                          <w:rFonts w:ascii="Garamond" w:hAnsi="Garamond"/>
                          <w:b/>
                          <w:i/>
                        </w:rPr>
                        <w:t>Rise of Mass Democracy</w:t>
                      </w:r>
                      <w:r w:rsidR="00CA4685" w:rsidRPr="007649B6">
                        <w:rPr>
                          <w:rFonts w:ascii="Garamond" w:hAnsi="Garamond"/>
                          <w:b/>
                        </w:rPr>
                        <w:t>, 1824-1840</w:t>
                      </w:r>
                    </w:p>
                    <w:p w:rsidR="00B85471" w:rsidRPr="00B85471" w:rsidRDefault="00B85471" w:rsidP="00B85471">
                      <w:pPr>
                        <w:autoSpaceDE w:val="0"/>
                        <w:autoSpaceDN w:val="0"/>
                        <w:adjustRightInd w:val="0"/>
                        <w:spacing w:before="120" w:after="0" w:line="240" w:lineRule="auto"/>
                        <w:rPr>
                          <w:rFonts w:ascii="Garamond" w:hAnsi="Garamond"/>
                          <w:sz w:val="20"/>
                        </w:rPr>
                      </w:pPr>
                      <w:r w:rsidRPr="00B85471">
                        <w:rPr>
                          <w:rFonts w:ascii="Garamond" w:hAnsi="Garamond"/>
                          <w:sz w:val="20"/>
                        </w:rPr>
                        <w:t>What factors accompanied the nation’s transformation to a more participatory democracy?</w:t>
                      </w:r>
                    </w:p>
                    <w:p w:rsidR="00B85471" w:rsidRPr="00984129" w:rsidRDefault="00B85471" w:rsidP="00B85471">
                      <w:pPr>
                        <w:autoSpaceDE w:val="0"/>
                        <w:autoSpaceDN w:val="0"/>
                        <w:adjustRightInd w:val="0"/>
                        <w:spacing w:before="120" w:after="0" w:line="240" w:lineRule="auto"/>
                        <w:rPr>
                          <w:rFonts w:ascii="Garamond" w:hAnsi="Garamond"/>
                          <w:sz w:val="19"/>
                          <w:szCs w:val="19"/>
                        </w:rPr>
                      </w:pPr>
                      <w:r w:rsidRPr="00984129">
                        <w:rPr>
                          <w:rFonts w:ascii="Garamond" w:hAnsi="Garamond"/>
                          <w:sz w:val="19"/>
                          <w:szCs w:val="19"/>
                        </w:rPr>
                        <w:t>How did various constituencies and interest groups coalesce and create Democratic and Whig parties in the 1830s to reflect and promote their agendas?</w:t>
                      </w:r>
                    </w:p>
                    <w:p w:rsidR="00B85471" w:rsidRDefault="00B85471" w:rsidP="00B85471">
                      <w:pPr>
                        <w:autoSpaceDE w:val="0"/>
                        <w:autoSpaceDN w:val="0"/>
                        <w:adjustRightInd w:val="0"/>
                        <w:spacing w:before="120" w:after="0" w:line="240" w:lineRule="auto"/>
                        <w:rPr>
                          <w:rFonts w:ascii="Garamond" w:hAnsi="Garamond"/>
                          <w:sz w:val="20"/>
                        </w:rPr>
                      </w:pPr>
                      <w:r>
                        <w:rPr>
                          <w:rFonts w:ascii="Garamond" w:hAnsi="Garamond"/>
                          <w:sz w:val="20"/>
                        </w:rPr>
                        <w:t>How did resistance to initiatives for democracy and inclusion include restrictive anti-Indian policies?</w:t>
                      </w:r>
                    </w:p>
                    <w:p w:rsidR="00E76099" w:rsidRPr="00984129" w:rsidRDefault="00B85471" w:rsidP="00B85471">
                      <w:pPr>
                        <w:autoSpaceDE w:val="0"/>
                        <w:autoSpaceDN w:val="0"/>
                        <w:adjustRightInd w:val="0"/>
                        <w:spacing w:before="120" w:after="0" w:line="240" w:lineRule="auto"/>
                        <w:rPr>
                          <w:rFonts w:ascii="Garamond" w:hAnsi="Garamond" w:cs="Times New Roman"/>
                          <w:sz w:val="19"/>
                          <w:szCs w:val="19"/>
                        </w:rPr>
                      </w:pPr>
                      <w:r w:rsidRPr="00984129">
                        <w:rPr>
                          <w:rFonts w:ascii="Garamond" w:hAnsi="Garamond"/>
                          <w:sz w:val="19"/>
                          <w:szCs w:val="19"/>
                        </w:rPr>
                        <w:t>How did efforts to exploit the nation’s natural resources lead to governmental efforts to promote free and forced migration of various American people across the continent?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847"/>
                        <w:gridCol w:w="2198"/>
                        <w:gridCol w:w="2340"/>
                        <w:gridCol w:w="2070"/>
                        <w:gridCol w:w="2262"/>
                      </w:tblGrid>
                      <w:tr w:rsidR="001E254E" w:rsidTr="00A85338">
                        <w:tc>
                          <w:tcPr>
                            <w:tcW w:w="10717" w:type="dxa"/>
                            <w:gridSpan w:val="5"/>
                          </w:tcPr>
                          <w:p w:rsidR="001E254E" w:rsidRDefault="001E254E" w:rsidP="00B85471">
                            <w:pPr>
                              <w:spacing w:before="120"/>
                              <w:textAlignment w:val="baseline"/>
                              <w:rPr>
                                <w:rFonts w:ascii="inherit" w:hAnsi="inherit" w:cs="Arial"/>
                                <w:b/>
                                <w:bCs/>
                                <w:i/>
                                <w:iCs/>
                                <w:color w:val="2B2B2B"/>
                              </w:rPr>
                            </w:pPr>
                            <w:r>
                              <w:rPr>
                                <w:rFonts w:ascii="inherit" w:hAnsi="inherit" w:cs="Arial"/>
                                <w:b/>
                                <w:bCs/>
                                <w:i/>
                                <w:iCs/>
                                <w:color w:val="2B2B2B"/>
                              </w:rPr>
                              <w:t>Tell the Story of…</w:t>
                            </w:r>
                          </w:p>
                        </w:tc>
                      </w:tr>
                      <w:tr w:rsidR="001E254E" w:rsidTr="00474C07">
                        <w:tc>
                          <w:tcPr>
                            <w:tcW w:w="1847" w:type="dxa"/>
                          </w:tcPr>
                          <w:p w:rsidR="001E254E" w:rsidRPr="00A75E2E" w:rsidRDefault="001E254E" w:rsidP="00B85471">
                            <w:pPr>
                              <w:spacing w:before="120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A75E2E"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Pr="00A75E2E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Corrupt Bargain of 1824</w:t>
                            </w:r>
                          </w:p>
                          <w:p w:rsidR="00474C07" w:rsidRDefault="001E254E" w:rsidP="00B85471">
                            <w:pPr>
                              <w:spacing w:before="120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Pr="00A75E2E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- John Quincy </w:t>
                            </w:r>
                          </w:p>
                          <w:p w:rsidR="001E254E" w:rsidRPr="00A75E2E" w:rsidRDefault="00474C07" w:rsidP="00B85471">
                            <w:pPr>
                              <w:spacing w:before="120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="001E254E" w:rsidRPr="00A75E2E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Adams</w:t>
                            </w:r>
                          </w:p>
                          <w:p w:rsidR="001E254E" w:rsidRPr="00A75E2E" w:rsidRDefault="001E254E" w:rsidP="00B85471">
                            <w:pPr>
                              <w:spacing w:before="120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Pr="00A75E2E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- Henry Clay</w:t>
                            </w:r>
                          </w:p>
                          <w:p w:rsidR="001E254E" w:rsidRPr="00D3390A" w:rsidRDefault="001E254E" w:rsidP="00B85471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75E2E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- Clay – Jackson rivalry</w:t>
                            </w:r>
                          </w:p>
                        </w:tc>
                        <w:tc>
                          <w:tcPr>
                            <w:tcW w:w="2198" w:type="dxa"/>
                          </w:tcPr>
                          <w:p w:rsidR="001E254E" w:rsidRPr="00A75E2E" w:rsidRDefault="001E254E" w:rsidP="00B85471">
                            <w:pPr>
                              <w:spacing w:before="120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A75E2E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- Old Hickory / Jacksonian Democracy</w:t>
                            </w:r>
                          </w:p>
                          <w:p w:rsidR="001E254E" w:rsidRPr="00A75E2E" w:rsidRDefault="001E254E" w:rsidP="00B85471">
                            <w:pPr>
                              <w:spacing w:before="120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75E2E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- Spoils System</w:t>
                            </w:r>
                          </w:p>
                          <w:p w:rsidR="001E254E" w:rsidRPr="00A75E2E" w:rsidRDefault="001E254E" w:rsidP="00B85471">
                            <w:pPr>
                              <w:spacing w:before="120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75E2E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- Emergence of “Democrats”</w:t>
                            </w:r>
                          </w:p>
                          <w:p w:rsidR="001E254E" w:rsidRPr="00A75E2E" w:rsidRDefault="001E254E" w:rsidP="00B85471">
                            <w:pPr>
                              <w:spacing w:before="120"/>
                              <w:textAlignment w:val="baseline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nherit" w:hAnsi="inherit" w:cs="Arial"/>
                                <w:b/>
                                <w:color w:val="2B2B2B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Pr="00A75E2E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the “masses”</w:t>
                            </w:r>
                          </w:p>
                          <w:p w:rsidR="001E254E" w:rsidRPr="00A75E2E" w:rsidRDefault="001E254E" w:rsidP="00B85471">
                            <w:pPr>
                              <w:spacing w:before="120"/>
                              <w:textAlignment w:val="baseline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nherit" w:hAnsi="inherit" w:cs="Arial"/>
                                <w:b/>
                                <w:color w:val="2B2B2B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Pr="00A75E2E">
                              <w:rPr>
                                <w:rFonts w:ascii="inherit" w:hAnsi="inherit" w:cs="Arial"/>
                                <w:b/>
                                <w:color w:val="2B2B2B"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Pr="00A75E2E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King Mob</w:t>
                            </w:r>
                          </w:p>
                          <w:p w:rsidR="001E254E" w:rsidRPr="00A75E2E" w:rsidRDefault="001E254E" w:rsidP="00B85471">
                            <w:pPr>
                              <w:spacing w:before="120"/>
                              <w:textAlignment w:val="baseline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A75E2E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- Alexis de Tocqueville</w:t>
                            </w:r>
                          </w:p>
                          <w:p w:rsidR="001E254E" w:rsidRPr="008F466A" w:rsidRDefault="001E254E" w:rsidP="00B85471">
                            <w:pPr>
                              <w:spacing w:before="120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Pr="00A75E2E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- “Democracy in America”</w:t>
                            </w:r>
                          </w:p>
                        </w:tc>
                        <w:tc>
                          <w:tcPr>
                            <w:tcW w:w="2340" w:type="dxa"/>
                          </w:tcPr>
                          <w:p w:rsidR="001E254E" w:rsidRPr="001E254E" w:rsidRDefault="001E254E" w:rsidP="00B85471">
                            <w:pPr>
                              <w:spacing w:before="120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1E254E"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Pr="001E254E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Tariff of Abominations</w:t>
                            </w:r>
                          </w:p>
                          <w:p w:rsidR="001E254E" w:rsidRPr="001E254E" w:rsidRDefault="001E254E" w:rsidP="00B85471">
                            <w:pPr>
                              <w:spacing w:before="120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1E254E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- Nullification Crisis</w:t>
                            </w:r>
                          </w:p>
                          <w:p w:rsidR="001E254E" w:rsidRPr="001E254E" w:rsidRDefault="00474C07" w:rsidP="00B85471">
                            <w:pPr>
                              <w:spacing w:before="120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1E254E" w:rsidRPr="001E254E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- John C. Calhoun</w:t>
                            </w:r>
                          </w:p>
                          <w:p w:rsidR="00474C07" w:rsidRDefault="00474C07" w:rsidP="00B85471">
                            <w:pPr>
                              <w:spacing w:before="120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1E254E" w:rsidRPr="001E254E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- Compromise Tariff of </w:t>
                            </w:r>
                          </w:p>
                          <w:p w:rsidR="001E254E" w:rsidRPr="001E254E" w:rsidRDefault="00474C07" w:rsidP="00B85471">
                            <w:pPr>
                              <w:spacing w:before="120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E254E" w:rsidRPr="001E254E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1833</w:t>
                            </w:r>
                          </w:p>
                          <w:p w:rsidR="001E254E" w:rsidRPr="001E254E" w:rsidRDefault="00474C07" w:rsidP="00B85471">
                            <w:pPr>
                              <w:spacing w:before="120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1E254E" w:rsidRPr="001E254E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- Force Bill</w:t>
                            </w:r>
                          </w:p>
                          <w:p w:rsidR="001E254E" w:rsidRPr="001E254E" w:rsidRDefault="001E254E" w:rsidP="00B85471">
                            <w:pPr>
                              <w:spacing w:before="120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1E254E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- Trail of Tears</w:t>
                            </w:r>
                          </w:p>
                          <w:p w:rsidR="001E254E" w:rsidRPr="001E254E" w:rsidRDefault="00474C07" w:rsidP="00B85471">
                            <w:pPr>
                              <w:spacing w:before="120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1E254E" w:rsidRPr="001E254E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- Indian Removal Act</w:t>
                            </w:r>
                          </w:p>
                          <w:p w:rsidR="001E254E" w:rsidRPr="001E254E" w:rsidRDefault="00474C07" w:rsidP="00B85471">
                            <w:pPr>
                              <w:spacing w:before="120"/>
                              <w:rPr>
                                <w:rFonts w:ascii="inherit" w:hAnsi="inherit" w:cs="Arial"/>
                                <w:b/>
                                <w:bCs/>
                                <w:color w:val="2B2B2B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1E254E" w:rsidRPr="001E254E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- Black Hawk War</w:t>
                            </w:r>
                          </w:p>
                        </w:tc>
                        <w:tc>
                          <w:tcPr>
                            <w:tcW w:w="2070" w:type="dxa"/>
                          </w:tcPr>
                          <w:p w:rsidR="001E254E" w:rsidRPr="001E254E" w:rsidRDefault="001E254E" w:rsidP="00B85471">
                            <w:pPr>
                              <w:spacing w:before="120"/>
                              <w:textAlignment w:val="baseline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1E254E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- The Bank War</w:t>
                            </w:r>
                          </w:p>
                          <w:p w:rsidR="00474C07" w:rsidRDefault="001E254E" w:rsidP="00B85471">
                            <w:pPr>
                              <w:spacing w:before="120"/>
                              <w:textAlignment w:val="baseline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1E254E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="00474C07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Clay</w:t>
                            </w:r>
                          </w:p>
                          <w:p w:rsidR="00474C07" w:rsidRDefault="00474C07" w:rsidP="00B85471">
                            <w:pPr>
                              <w:spacing w:before="120"/>
                              <w:textAlignment w:val="baseline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- Webster</w:t>
                            </w:r>
                          </w:p>
                          <w:p w:rsidR="00474C07" w:rsidRDefault="00474C07" w:rsidP="00B85471">
                            <w:pPr>
                              <w:spacing w:before="120"/>
                              <w:textAlignment w:val="baseline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="001E254E" w:rsidRPr="001E254E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Nick Biddle</w:t>
                            </w:r>
                          </w:p>
                          <w:p w:rsidR="00474C07" w:rsidRDefault="00474C07" w:rsidP="00B85471">
                            <w:pPr>
                              <w:spacing w:before="120"/>
                              <w:textAlignment w:val="baseline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="001E254E" w:rsidRPr="001E254E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Jackson’s Veto</w:t>
                            </w:r>
                          </w:p>
                          <w:p w:rsidR="001E254E" w:rsidRPr="001E254E" w:rsidRDefault="001E254E" w:rsidP="00B85471">
                            <w:pPr>
                              <w:spacing w:before="120"/>
                              <w:textAlignment w:val="baseline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1E254E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- Pet Banks</w:t>
                            </w:r>
                          </w:p>
                          <w:p w:rsidR="001E254E" w:rsidRPr="001E254E" w:rsidRDefault="001E254E" w:rsidP="00B85471">
                            <w:pPr>
                              <w:spacing w:before="120"/>
                              <w:textAlignment w:val="baseline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1E254E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- Wildcat Currency</w:t>
                            </w:r>
                          </w:p>
                          <w:p w:rsidR="001E254E" w:rsidRPr="00A44952" w:rsidRDefault="001E254E" w:rsidP="00B85471">
                            <w:pPr>
                              <w:spacing w:before="120"/>
                              <w:textAlignment w:val="baseline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1E254E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- Specie Circular</w:t>
                            </w:r>
                          </w:p>
                        </w:tc>
                        <w:tc>
                          <w:tcPr>
                            <w:tcW w:w="2262" w:type="dxa"/>
                          </w:tcPr>
                          <w:p w:rsidR="001E254E" w:rsidRPr="001E254E" w:rsidRDefault="001E254E" w:rsidP="00B85471">
                            <w:pPr>
                              <w:spacing w:before="120"/>
                              <w:textAlignment w:val="baseline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1E254E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- Whigs</w:t>
                            </w:r>
                          </w:p>
                          <w:p w:rsidR="001E254E" w:rsidRPr="001E254E" w:rsidRDefault="001E254E" w:rsidP="00B85471">
                            <w:pPr>
                              <w:spacing w:before="120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1E254E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- Panic of 1837</w:t>
                            </w:r>
                          </w:p>
                          <w:p w:rsidR="001E254E" w:rsidRPr="001E254E" w:rsidRDefault="001E254E" w:rsidP="00B85471">
                            <w:pPr>
                              <w:spacing w:before="120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1E254E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- Two-Party Political System</w:t>
                            </w:r>
                          </w:p>
                          <w:p w:rsidR="001E254E" w:rsidRPr="001E254E" w:rsidRDefault="001E254E" w:rsidP="00B85471">
                            <w:pPr>
                              <w:spacing w:before="120"/>
                              <w:textAlignment w:val="baseline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1E254E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- Sam Houston</w:t>
                            </w:r>
                          </w:p>
                          <w:p w:rsidR="001E254E" w:rsidRPr="001E254E" w:rsidRDefault="00474C07" w:rsidP="00B85471">
                            <w:pPr>
                              <w:spacing w:before="120"/>
                              <w:textAlignment w:val="baseline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1E254E" w:rsidRPr="001E254E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- Texas Revolution</w:t>
                            </w:r>
                          </w:p>
                          <w:p w:rsidR="00474C07" w:rsidRDefault="00474C07" w:rsidP="00B85471">
                            <w:pPr>
                              <w:spacing w:before="120"/>
                              <w:textAlignment w:val="baseline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1E254E" w:rsidRPr="001E254E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- “Remember the </w:t>
                            </w:r>
                          </w:p>
                          <w:p w:rsidR="001E254E" w:rsidRDefault="00474C07" w:rsidP="00B85471">
                            <w:pPr>
                              <w:spacing w:before="120"/>
                              <w:textAlignment w:val="baseline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E254E" w:rsidRPr="001E254E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Alamo”</w:t>
                            </w:r>
                          </w:p>
                        </w:tc>
                      </w:tr>
                    </w:tbl>
                    <w:p w:rsidR="00CC31ED" w:rsidRPr="00E978B5" w:rsidRDefault="00CC31ED" w:rsidP="003956A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Garamond" w:hAnsi="Garamond" w:cs="Times New Roman"/>
                          <w:b/>
                          <w:sz w:val="4"/>
                          <w:szCs w:val="24"/>
                        </w:rPr>
                      </w:pPr>
                    </w:p>
                    <w:p w:rsidR="00E76099" w:rsidRDefault="007A69B5" w:rsidP="00ED082A">
                      <w:pPr>
                        <w:spacing w:after="0" w:line="240" w:lineRule="auto"/>
                        <w:rPr>
                          <w:rFonts w:ascii="Garamond" w:hAnsi="Garamond"/>
                          <w:b/>
                        </w:rPr>
                      </w:pPr>
                      <w:r w:rsidRPr="007649B6">
                        <w:rPr>
                          <w:rFonts w:ascii="Garamond" w:hAnsi="Garamond" w:cs="Times New Roman"/>
                          <w:b/>
                          <w:szCs w:val="24"/>
                        </w:rPr>
                        <w:t xml:space="preserve">Ch. </w:t>
                      </w:r>
                      <w:r w:rsidR="00CA4685" w:rsidRPr="007649B6">
                        <w:rPr>
                          <w:rFonts w:ascii="Garamond" w:hAnsi="Garamond" w:cs="Times New Roman"/>
                          <w:b/>
                          <w:szCs w:val="24"/>
                        </w:rPr>
                        <w:t>14</w:t>
                      </w:r>
                      <w:r w:rsidR="00103467" w:rsidRPr="007649B6">
                        <w:rPr>
                          <w:rFonts w:ascii="Garamond" w:hAnsi="Garamond" w:cs="Times New Roman"/>
                          <w:b/>
                          <w:szCs w:val="24"/>
                        </w:rPr>
                        <w:t xml:space="preserve">: </w:t>
                      </w:r>
                      <w:r w:rsidR="00CA4685" w:rsidRPr="007649B6">
                        <w:rPr>
                          <w:rFonts w:ascii="Garamond" w:hAnsi="Garamond"/>
                          <w:b/>
                          <w:i/>
                        </w:rPr>
                        <w:t>Forging the National Economy</w:t>
                      </w:r>
                      <w:r w:rsidR="00CA4685" w:rsidRPr="007649B6">
                        <w:rPr>
                          <w:rFonts w:ascii="Garamond" w:hAnsi="Garamond"/>
                          <w:b/>
                        </w:rPr>
                        <w:t>, 1790-1860</w:t>
                      </w:r>
                    </w:p>
                    <w:p w:rsidR="00ED082A" w:rsidRDefault="00ED082A" w:rsidP="00ED082A">
                      <w:pPr>
                        <w:autoSpaceDE w:val="0"/>
                        <w:autoSpaceDN w:val="0"/>
                        <w:adjustRightInd w:val="0"/>
                        <w:spacing w:before="120" w:after="0" w:line="240" w:lineRule="auto"/>
                        <w:rPr>
                          <w:rFonts w:ascii="Garamond" w:hAnsi="Garamond"/>
                          <w:sz w:val="20"/>
                        </w:rPr>
                      </w:pPr>
                      <w:r>
                        <w:rPr>
                          <w:rFonts w:ascii="Garamond" w:hAnsi="Garamond"/>
                          <w:sz w:val="20"/>
                        </w:rPr>
                        <w:t>Why did resistance to initiatives for democracy and inclusion include rising xenophobia</w:t>
                      </w:r>
                      <w:r w:rsidRPr="00B85471">
                        <w:rPr>
                          <w:rFonts w:ascii="Garamond" w:hAnsi="Garamond"/>
                          <w:sz w:val="20"/>
                        </w:rPr>
                        <w:t>?</w:t>
                      </w:r>
                    </w:p>
                    <w:p w:rsidR="00ED082A" w:rsidRPr="00984129" w:rsidRDefault="00ED082A" w:rsidP="00ED082A">
                      <w:pPr>
                        <w:autoSpaceDE w:val="0"/>
                        <w:autoSpaceDN w:val="0"/>
                        <w:adjustRightInd w:val="0"/>
                        <w:spacing w:before="120" w:after="0" w:line="240" w:lineRule="auto"/>
                        <w:rPr>
                          <w:rFonts w:ascii="Garamond" w:hAnsi="Garamond"/>
                          <w:sz w:val="19"/>
                          <w:szCs w:val="19"/>
                        </w:rPr>
                      </w:pPr>
                      <w:r w:rsidRPr="00984129">
                        <w:rPr>
                          <w:rFonts w:ascii="Garamond" w:hAnsi="Garamond"/>
                          <w:sz w:val="19"/>
                          <w:szCs w:val="19"/>
                        </w:rPr>
                        <w:t>In what ways did developments in technology, agriculture, and commerce precipitate profound changes in U.S. settlement patterns and regional identities?</w:t>
                      </w:r>
                    </w:p>
                    <w:p w:rsidR="00ED082A" w:rsidRPr="00984129" w:rsidRDefault="00ED082A" w:rsidP="00ED082A">
                      <w:pPr>
                        <w:autoSpaceDE w:val="0"/>
                        <w:autoSpaceDN w:val="0"/>
                        <w:adjustRightInd w:val="0"/>
                        <w:spacing w:before="120" w:after="0" w:line="240" w:lineRule="auto"/>
                        <w:rPr>
                          <w:rFonts w:ascii="Garamond" w:hAnsi="Garamond"/>
                          <w:sz w:val="19"/>
                          <w:szCs w:val="19"/>
                        </w:rPr>
                      </w:pPr>
                      <w:r w:rsidRPr="00984129">
                        <w:rPr>
                          <w:rFonts w:ascii="Garamond" w:hAnsi="Garamond"/>
                          <w:sz w:val="19"/>
                          <w:szCs w:val="19"/>
                        </w:rPr>
                        <w:t>How did innovations, including textile machinery, steam engines, interchangeable parts, canals, railroads, the telegraph, and agricultural inventions, both extend markets and bring efficiency to production for those markets?</w:t>
                      </w:r>
                    </w:p>
                    <w:p w:rsidR="00ED082A" w:rsidRPr="00984129" w:rsidRDefault="00ED082A" w:rsidP="00ED082A">
                      <w:pPr>
                        <w:autoSpaceDE w:val="0"/>
                        <w:autoSpaceDN w:val="0"/>
                        <w:adjustRightInd w:val="0"/>
                        <w:spacing w:before="120" w:after="0" w:line="240" w:lineRule="auto"/>
                        <w:rPr>
                          <w:rFonts w:ascii="Garamond" w:hAnsi="Garamond"/>
                          <w:sz w:val="19"/>
                          <w:szCs w:val="19"/>
                        </w:rPr>
                      </w:pPr>
                      <w:r w:rsidRPr="00984129">
                        <w:rPr>
                          <w:rFonts w:ascii="Garamond" w:hAnsi="Garamond"/>
                          <w:sz w:val="19"/>
                          <w:szCs w:val="19"/>
                        </w:rPr>
                        <w:t xml:space="preserve">How </w:t>
                      </w:r>
                      <w:r w:rsidR="00984129" w:rsidRPr="00984129">
                        <w:rPr>
                          <w:rFonts w:ascii="Garamond" w:hAnsi="Garamond"/>
                          <w:sz w:val="19"/>
                          <w:szCs w:val="19"/>
                        </w:rPr>
                        <w:t>did the market revolution help to widen a gap between rich and poor, shape emerging middle class and working classes, and cause a separation between home and workplace?</w:t>
                      </w:r>
                    </w:p>
                    <w:tbl>
                      <w:tblPr>
                        <w:tblStyle w:val="TableGrid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2070"/>
                        <w:gridCol w:w="2520"/>
                        <w:gridCol w:w="2070"/>
                        <w:gridCol w:w="2160"/>
                        <w:gridCol w:w="1902"/>
                      </w:tblGrid>
                      <w:tr w:rsidR="00562DDE" w:rsidTr="00FC2B8B">
                        <w:tc>
                          <w:tcPr>
                            <w:tcW w:w="10722" w:type="dxa"/>
                            <w:gridSpan w:val="5"/>
                          </w:tcPr>
                          <w:p w:rsidR="00562DDE" w:rsidRPr="00E76099" w:rsidRDefault="00562DDE" w:rsidP="00B85471">
                            <w:pPr>
                              <w:spacing w:before="120"/>
                              <w:textAlignment w:val="baseline"/>
                              <w:rPr>
                                <w:rFonts w:ascii="inherit" w:hAnsi="inherit" w:cs="Arial"/>
                                <w:b/>
                                <w:bCs/>
                                <w:i/>
                                <w:color w:val="2B2B2B"/>
                              </w:rPr>
                            </w:pPr>
                            <w:r w:rsidRPr="00E76099">
                              <w:rPr>
                                <w:rFonts w:ascii="inherit" w:hAnsi="inherit" w:cs="Arial"/>
                                <w:b/>
                                <w:bCs/>
                                <w:i/>
                                <w:color w:val="2B2B2B"/>
                              </w:rPr>
                              <w:t>Tell the Story of…</w:t>
                            </w:r>
                          </w:p>
                        </w:tc>
                      </w:tr>
                      <w:tr w:rsidR="00562DDE" w:rsidTr="00ED082A">
                        <w:tc>
                          <w:tcPr>
                            <w:tcW w:w="2070" w:type="dxa"/>
                          </w:tcPr>
                          <w:p w:rsidR="00A70737" w:rsidRPr="00205DAC" w:rsidRDefault="00562DDE" w:rsidP="00B85471">
                            <w:pPr>
                              <w:spacing w:before="120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205DAC">
                              <w:rPr>
                                <w:rFonts w:ascii="inherit" w:hAnsi="inherit" w:cs="Arial"/>
                                <w:b/>
                                <w:color w:val="2B2B2B"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="008F466A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Westward Movement: (demographic s</w:t>
                            </w:r>
                            <w:r w:rsidR="00A70737" w:rsidRPr="00205DAC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hifts)</w:t>
                            </w:r>
                          </w:p>
                          <w:p w:rsidR="00A70737" w:rsidRPr="00205DAC" w:rsidRDefault="00A70737" w:rsidP="00B85471">
                            <w:pPr>
                              <w:spacing w:before="120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205DAC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- Culture of the West: provincial</w:t>
                            </w:r>
                          </w:p>
                          <w:p w:rsidR="00CA4685" w:rsidRPr="00205DAC" w:rsidRDefault="00A70737" w:rsidP="00B85471">
                            <w:pPr>
                              <w:spacing w:before="120"/>
                              <w:textAlignment w:val="baseline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205DAC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="00205DAC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“S</w:t>
                            </w:r>
                            <w:r w:rsidRPr="00205DAC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elf-Reliance”</w:t>
                            </w:r>
                          </w:p>
                          <w:p w:rsidR="00205DAC" w:rsidRDefault="00A70737" w:rsidP="00B85471">
                            <w:pPr>
                              <w:spacing w:before="120"/>
                              <w:textAlignment w:val="baseline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205DAC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- Trappers</w:t>
                            </w:r>
                          </w:p>
                          <w:p w:rsidR="00A70737" w:rsidRPr="00205DAC" w:rsidRDefault="00A70737" w:rsidP="00B85471">
                            <w:pPr>
                              <w:spacing w:before="120"/>
                              <w:textAlignment w:val="baseline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205DAC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- Rendezvous</w:t>
                            </w:r>
                          </w:p>
                          <w:p w:rsidR="00562DDE" w:rsidRPr="00981F4C" w:rsidRDefault="00562DDE" w:rsidP="00B85471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520" w:type="dxa"/>
                          </w:tcPr>
                          <w:p w:rsidR="00562DDE" w:rsidRPr="00ED082A" w:rsidRDefault="00A70737" w:rsidP="00B85471">
                            <w:pPr>
                              <w:spacing w:before="120"/>
                              <w:rPr>
                                <w:rFonts w:ascii="inherit" w:hAnsi="inherit" w:cs="Times New Roman"/>
                                <w:b/>
                                <w:sz w:val="16"/>
                                <w:szCs w:val="18"/>
                              </w:rPr>
                            </w:pPr>
                            <w:r w:rsidRPr="00ED082A">
                              <w:rPr>
                                <w:rFonts w:ascii="inherit" w:hAnsi="inherit" w:cs="Times New Roman"/>
                                <w:b/>
                                <w:sz w:val="16"/>
                                <w:szCs w:val="18"/>
                              </w:rPr>
                              <w:t>- Population Growth Factors (compare differences):</w:t>
                            </w:r>
                          </w:p>
                          <w:p w:rsidR="00A70737" w:rsidRPr="00ED082A" w:rsidRDefault="00A70737" w:rsidP="00B85471">
                            <w:pPr>
                              <w:spacing w:before="120"/>
                              <w:rPr>
                                <w:rFonts w:ascii="inherit" w:hAnsi="inherit" w:cs="Times New Roman"/>
                                <w:b/>
                                <w:sz w:val="16"/>
                                <w:szCs w:val="18"/>
                              </w:rPr>
                            </w:pPr>
                            <w:r w:rsidRPr="00ED082A">
                              <w:rPr>
                                <w:rFonts w:ascii="inherit" w:hAnsi="inherit" w:cs="Times New Roman"/>
                                <w:b/>
                                <w:sz w:val="16"/>
                                <w:szCs w:val="18"/>
                              </w:rPr>
                              <w:t>- Irish immigrants</w:t>
                            </w:r>
                          </w:p>
                          <w:p w:rsidR="00205DAC" w:rsidRPr="00ED082A" w:rsidRDefault="00205DAC" w:rsidP="00B85471">
                            <w:pPr>
                              <w:spacing w:before="120"/>
                              <w:textAlignment w:val="baseline"/>
                              <w:rPr>
                                <w:rFonts w:ascii="inherit" w:hAnsi="inherit" w:cs="Times New Roman"/>
                                <w:b/>
                                <w:sz w:val="16"/>
                                <w:szCs w:val="18"/>
                              </w:rPr>
                            </w:pPr>
                            <w:r w:rsidRPr="00ED082A">
                              <w:rPr>
                                <w:rFonts w:ascii="inherit" w:hAnsi="inherit" w:cs="Times New Roman"/>
                                <w:b/>
                                <w:sz w:val="16"/>
                                <w:szCs w:val="18"/>
                              </w:rPr>
                              <w:t xml:space="preserve">     - potato famine</w:t>
                            </w:r>
                          </w:p>
                          <w:p w:rsidR="00205DAC" w:rsidRPr="00ED082A" w:rsidRDefault="00205DAC" w:rsidP="00B85471">
                            <w:pPr>
                              <w:spacing w:before="120"/>
                              <w:textAlignment w:val="baseline"/>
                              <w:rPr>
                                <w:rFonts w:ascii="inherit" w:hAnsi="inherit" w:cs="Times New Roman"/>
                                <w:b/>
                                <w:sz w:val="16"/>
                                <w:szCs w:val="18"/>
                              </w:rPr>
                            </w:pPr>
                            <w:r w:rsidRPr="00ED082A">
                              <w:rPr>
                                <w:rFonts w:ascii="inherit" w:hAnsi="inherit" w:cs="Times New Roman"/>
                                <w:b/>
                                <w:sz w:val="16"/>
                                <w:szCs w:val="18"/>
                              </w:rPr>
                              <w:t xml:space="preserve">     - Molly </w:t>
                            </w:r>
                            <w:proofErr w:type="spellStart"/>
                            <w:r w:rsidRPr="00ED082A">
                              <w:rPr>
                                <w:rFonts w:ascii="inherit" w:hAnsi="inherit" w:cs="Times New Roman"/>
                                <w:b/>
                                <w:sz w:val="16"/>
                                <w:szCs w:val="18"/>
                              </w:rPr>
                              <w:t>Maguires</w:t>
                            </w:r>
                            <w:proofErr w:type="spellEnd"/>
                          </w:p>
                          <w:p w:rsidR="00205DAC" w:rsidRPr="00ED082A" w:rsidRDefault="00205DAC" w:rsidP="00B85471">
                            <w:pPr>
                              <w:spacing w:before="120"/>
                              <w:rPr>
                                <w:rFonts w:ascii="inherit" w:hAnsi="inherit" w:cs="Times New Roman"/>
                                <w:b/>
                                <w:sz w:val="16"/>
                                <w:szCs w:val="18"/>
                              </w:rPr>
                            </w:pPr>
                            <w:r w:rsidRPr="00ED082A">
                              <w:rPr>
                                <w:rFonts w:ascii="inherit" w:hAnsi="inherit" w:cs="Times New Roman"/>
                                <w:b/>
                                <w:sz w:val="16"/>
                                <w:szCs w:val="18"/>
                              </w:rPr>
                              <w:t xml:space="preserve">     - Tammany Hall </w:t>
                            </w:r>
                          </w:p>
                          <w:p w:rsidR="00A70737" w:rsidRPr="00ED082A" w:rsidRDefault="00A70737" w:rsidP="00B85471">
                            <w:pPr>
                              <w:spacing w:before="120"/>
                              <w:rPr>
                                <w:rFonts w:ascii="inherit" w:hAnsi="inherit" w:cs="Times New Roman"/>
                                <w:b/>
                                <w:sz w:val="16"/>
                                <w:szCs w:val="18"/>
                              </w:rPr>
                            </w:pPr>
                            <w:r w:rsidRPr="00ED082A">
                              <w:rPr>
                                <w:rFonts w:ascii="inherit" w:hAnsi="inherit" w:cs="Times New Roman"/>
                                <w:b/>
                                <w:sz w:val="16"/>
                                <w:szCs w:val="18"/>
                              </w:rPr>
                              <w:t>- German immigrants</w:t>
                            </w:r>
                          </w:p>
                          <w:p w:rsidR="00205DAC" w:rsidRPr="00ED082A" w:rsidRDefault="00205DAC" w:rsidP="00B85471">
                            <w:pPr>
                              <w:spacing w:before="120"/>
                              <w:rPr>
                                <w:rFonts w:ascii="inherit" w:hAnsi="inherit" w:cs="Times New Roman"/>
                                <w:b/>
                                <w:sz w:val="16"/>
                                <w:szCs w:val="18"/>
                              </w:rPr>
                            </w:pPr>
                            <w:r w:rsidRPr="00ED082A">
                              <w:rPr>
                                <w:rFonts w:ascii="inherit" w:hAnsi="inherit" w:cs="Times New Roman"/>
                                <w:b/>
                                <w:sz w:val="16"/>
                                <w:szCs w:val="18"/>
                              </w:rPr>
                              <w:t xml:space="preserve">     - 48’ers</w:t>
                            </w:r>
                          </w:p>
                          <w:p w:rsidR="00984129" w:rsidRPr="00984129" w:rsidRDefault="00205DAC" w:rsidP="00B85471">
                            <w:pPr>
                              <w:spacing w:before="120"/>
                              <w:rPr>
                                <w:rFonts w:ascii="inherit" w:hAnsi="inherit" w:cs="Times New Roman"/>
                                <w:b/>
                                <w:sz w:val="16"/>
                                <w:szCs w:val="18"/>
                              </w:rPr>
                            </w:pPr>
                            <w:r w:rsidRPr="00ED082A">
                              <w:rPr>
                                <w:rFonts w:ascii="inherit" w:hAnsi="inherit" w:cs="Times New Roman"/>
                                <w:b/>
                                <w:sz w:val="16"/>
                                <w:szCs w:val="18"/>
                              </w:rPr>
                              <w:t xml:space="preserve">     - model farmers</w:t>
                            </w:r>
                          </w:p>
                        </w:tc>
                        <w:tc>
                          <w:tcPr>
                            <w:tcW w:w="2070" w:type="dxa"/>
                          </w:tcPr>
                          <w:p w:rsidR="00205DAC" w:rsidRPr="008F466A" w:rsidRDefault="00205DAC" w:rsidP="00B85471">
                            <w:pPr>
                              <w:spacing w:before="120"/>
                              <w:textAlignment w:val="baseline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8F466A">
                              <w:rPr>
                                <w:rFonts w:ascii="inherit" w:hAnsi="inherit" w:cs="Arial"/>
                                <w:b/>
                                <w:color w:val="2B2B2B"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Pr="008F466A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Know-Nothing Party</w:t>
                            </w:r>
                          </w:p>
                          <w:p w:rsidR="00205DAC" w:rsidRPr="008F466A" w:rsidRDefault="00205DAC" w:rsidP="00B85471">
                            <w:pPr>
                              <w:spacing w:before="120"/>
                              <w:textAlignment w:val="baseline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8F466A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- Nativism</w:t>
                            </w:r>
                          </w:p>
                          <w:p w:rsidR="00205DAC" w:rsidRPr="008F466A" w:rsidRDefault="00205DAC" w:rsidP="00B85471">
                            <w:pPr>
                              <w:spacing w:before="120"/>
                              <w:textAlignment w:val="baseline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8F466A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- Industrial Revolution</w:t>
                            </w:r>
                          </w:p>
                          <w:p w:rsidR="00205DAC" w:rsidRPr="008F466A" w:rsidRDefault="00205DAC" w:rsidP="00B85471">
                            <w:pPr>
                              <w:spacing w:before="120"/>
                              <w:textAlignment w:val="baseline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8F466A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- Eli Whitney</w:t>
                            </w:r>
                          </w:p>
                          <w:p w:rsidR="00205DAC" w:rsidRPr="008F466A" w:rsidRDefault="00205DAC" w:rsidP="00B85471">
                            <w:pPr>
                              <w:spacing w:before="120"/>
                              <w:textAlignment w:val="baseline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8F466A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- cotton gin</w:t>
                            </w:r>
                          </w:p>
                          <w:p w:rsidR="00205DAC" w:rsidRPr="008F466A" w:rsidRDefault="00205DAC" w:rsidP="00B85471">
                            <w:pPr>
                              <w:spacing w:before="120"/>
                              <w:textAlignment w:val="baseline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8F466A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18"/>
                              </w:rPr>
                              <w:t>- McCormick reaper</w:t>
                            </w:r>
                          </w:p>
                          <w:p w:rsidR="00205DAC" w:rsidRDefault="00205DAC" w:rsidP="00B85471">
                            <w:pPr>
                              <w:spacing w:before="120"/>
                              <w:textAlignment w:val="baseline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205DAC" w:rsidRPr="00981F4C" w:rsidRDefault="00205DAC" w:rsidP="00B85471">
                            <w:pPr>
                              <w:spacing w:before="120"/>
                              <w:textAlignment w:val="baseline"/>
                              <w:rPr>
                                <w:rFonts w:ascii="inherit" w:hAnsi="inherit" w:cs="Arial"/>
                                <w:b/>
                                <w:color w:val="2B2B2B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</w:tcPr>
                          <w:p w:rsidR="008F466A" w:rsidRPr="008F466A" w:rsidRDefault="008F466A" w:rsidP="00B85471">
                            <w:pPr>
                              <w:spacing w:before="120"/>
                              <w:textAlignment w:val="baseline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24"/>
                              </w:rPr>
                            </w:pPr>
                            <w:r w:rsidRPr="008F466A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24"/>
                              </w:rPr>
                              <w:t>- Child labor</w:t>
                            </w:r>
                          </w:p>
                          <w:p w:rsidR="008F466A" w:rsidRPr="008F466A" w:rsidRDefault="008F466A" w:rsidP="00B85471">
                            <w:pPr>
                              <w:spacing w:before="120"/>
                              <w:textAlignment w:val="baseline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24"/>
                              </w:rPr>
                            </w:pPr>
                            <w:r w:rsidRPr="008F466A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24"/>
                              </w:rPr>
                              <w:t>- “scabs”</w:t>
                            </w:r>
                          </w:p>
                          <w:p w:rsidR="008F466A" w:rsidRPr="008F466A" w:rsidRDefault="008F466A" w:rsidP="00B85471">
                            <w:pPr>
                              <w:spacing w:before="120"/>
                              <w:textAlignment w:val="baseline"/>
                              <w:rPr>
                                <w:rFonts w:ascii="inherit" w:hAnsi="inherit" w:cs="Times New Roman"/>
                                <w:b/>
                                <w:i/>
                                <w:sz w:val="18"/>
                                <w:szCs w:val="24"/>
                              </w:rPr>
                            </w:pPr>
                            <w:r w:rsidRPr="008F466A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24"/>
                              </w:rPr>
                              <w:t xml:space="preserve">- </w:t>
                            </w:r>
                            <w:r w:rsidRPr="008F466A">
                              <w:rPr>
                                <w:rFonts w:ascii="inherit" w:hAnsi="inherit" w:cs="Times New Roman"/>
                                <w:b/>
                                <w:i/>
                                <w:sz w:val="18"/>
                                <w:szCs w:val="24"/>
                              </w:rPr>
                              <w:t>Commonwealth v. Hunt</w:t>
                            </w:r>
                          </w:p>
                          <w:p w:rsidR="00205DAC" w:rsidRPr="008F466A" w:rsidRDefault="00205DAC" w:rsidP="00B85471">
                            <w:pPr>
                              <w:spacing w:before="120"/>
                              <w:textAlignment w:val="baseline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24"/>
                              </w:rPr>
                            </w:pPr>
                            <w:r w:rsidRPr="008F466A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24"/>
                              </w:rPr>
                              <w:t>- “Factory girls”</w:t>
                            </w:r>
                          </w:p>
                          <w:p w:rsidR="00562DDE" w:rsidRPr="00562DDE" w:rsidRDefault="00205DAC" w:rsidP="00B85471">
                            <w:pPr>
                              <w:spacing w:before="120"/>
                              <w:textAlignment w:val="baseline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8F466A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24"/>
                              </w:rPr>
                              <w:t>- Cult of domesticity</w:t>
                            </w:r>
                          </w:p>
                        </w:tc>
                        <w:tc>
                          <w:tcPr>
                            <w:tcW w:w="1902" w:type="dxa"/>
                          </w:tcPr>
                          <w:p w:rsidR="00205DAC" w:rsidRPr="008F466A" w:rsidRDefault="00205DAC" w:rsidP="00B85471">
                            <w:pPr>
                              <w:spacing w:before="120"/>
                              <w:textAlignment w:val="baseline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24"/>
                              </w:rPr>
                            </w:pPr>
                            <w:r w:rsidRPr="008F466A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24"/>
                              </w:rPr>
                              <w:t>- turnpike</w:t>
                            </w:r>
                          </w:p>
                          <w:p w:rsidR="00205DAC" w:rsidRPr="008F466A" w:rsidRDefault="00205DAC" w:rsidP="00B85471">
                            <w:pPr>
                              <w:spacing w:before="120"/>
                              <w:textAlignment w:val="baseline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24"/>
                              </w:rPr>
                            </w:pPr>
                            <w:r w:rsidRPr="008F466A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24"/>
                              </w:rPr>
                              <w:t>- Erie Canal</w:t>
                            </w:r>
                          </w:p>
                          <w:p w:rsidR="00205DAC" w:rsidRPr="008F466A" w:rsidRDefault="00205DAC" w:rsidP="00B85471">
                            <w:pPr>
                              <w:spacing w:before="120"/>
                              <w:textAlignment w:val="baseline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24"/>
                              </w:rPr>
                            </w:pPr>
                            <w:r w:rsidRPr="008F466A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24"/>
                              </w:rPr>
                              <w:t>- Iron horse</w:t>
                            </w:r>
                          </w:p>
                          <w:p w:rsidR="00205DAC" w:rsidRPr="008F466A" w:rsidRDefault="00205DAC" w:rsidP="00B85471">
                            <w:pPr>
                              <w:spacing w:before="120"/>
                              <w:textAlignment w:val="baseline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24"/>
                              </w:rPr>
                            </w:pPr>
                            <w:r w:rsidRPr="008F466A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24"/>
                              </w:rPr>
                              <w:t>- Clipper ships</w:t>
                            </w:r>
                          </w:p>
                          <w:p w:rsidR="00205DAC" w:rsidRPr="008F466A" w:rsidRDefault="00205DAC" w:rsidP="00B85471">
                            <w:pPr>
                              <w:spacing w:before="120"/>
                              <w:textAlignment w:val="baseline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24"/>
                              </w:rPr>
                            </w:pPr>
                            <w:r w:rsidRPr="008F466A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24"/>
                              </w:rPr>
                              <w:t>- Pony Express</w:t>
                            </w:r>
                          </w:p>
                          <w:p w:rsidR="00205DAC" w:rsidRPr="008F466A" w:rsidRDefault="00205DAC" w:rsidP="00B85471">
                            <w:pPr>
                              <w:spacing w:before="120"/>
                              <w:textAlignment w:val="baseline"/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24"/>
                              </w:rPr>
                            </w:pPr>
                            <w:r w:rsidRPr="008F466A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24"/>
                              </w:rPr>
                              <w:t>- Transportation revolution</w:t>
                            </w:r>
                          </w:p>
                          <w:p w:rsidR="00562DDE" w:rsidRPr="00562DDE" w:rsidRDefault="00205DAC" w:rsidP="00B85471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F466A">
                              <w:rPr>
                                <w:rFonts w:ascii="inherit" w:hAnsi="inherit" w:cs="Times New Roman"/>
                                <w:b/>
                                <w:sz w:val="18"/>
                                <w:szCs w:val="24"/>
                              </w:rPr>
                              <w:t>- Market revolution</w:t>
                            </w:r>
                          </w:p>
                        </w:tc>
                      </w:tr>
                      <w:bookmarkEnd w:id="1"/>
                    </w:tbl>
                    <w:p w:rsidR="00CC31ED" w:rsidRPr="00D03D28" w:rsidRDefault="00CC31ED" w:rsidP="00F201B9">
                      <w:pPr>
                        <w:spacing w:after="0" w:line="360" w:lineRule="atLeast"/>
                        <w:textAlignment w:val="baseline"/>
                        <w:rPr>
                          <w:rFonts w:ascii="inherit" w:hAnsi="inherit" w:cs="Arial"/>
                          <w:color w:val="2B2B2B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956A3" w:rsidRDefault="003956A3" w:rsidP="003956A3">
      <w:pPr>
        <w:rPr>
          <w:sz w:val="52"/>
        </w:rPr>
      </w:pPr>
    </w:p>
    <w:p w:rsidR="002230B9" w:rsidRPr="003956A3" w:rsidRDefault="002230B9" w:rsidP="003956A3">
      <w:pPr>
        <w:rPr>
          <w:sz w:val="52"/>
        </w:rPr>
      </w:pPr>
    </w:p>
    <w:sectPr w:rsidR="002230B9" w:rsidRPr="00395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95395"/>
    <w:multiLevelType w:val="hybridMultilevel"/>
    <w:tmpl w:val="869A54E6"/>
    <w:lvl w:ilvl="0" w:tplc="8F66A5E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358294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E10F20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368695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EDAD81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188361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5BE90A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5261AD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AAC34F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17F2491"/>
    <w:multiLevelType w:val="hybridMultilevel"/>
    <w:tmpl w:val="2C26F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30A65"/>
    <w:multiLevelType w:val="hybridMultilevel"/>
    <w:tmpl w:val="08F62FC6"/>
    <w:lvl w:ilvl="0" w:tplc="3456559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5DC618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8CA699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442AC5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CCC3C5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31AFEE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9CCD71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7DEF4B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1FA491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081135BF"/>
    <w:multiLevelType w:val="hybridMultilevel"/>
    <w:tmpl w:val="407AE804"/>
    <w:lvl w:ilvl="0" w:tplc="A392CBE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2EC622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6F4284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B52D87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7105B8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AEA506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306E66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13E708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76CF47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0E4E7804"/>
    <w:multiLevelType w:val="hybridMultilevel"/>
    <w:tmpl w:val="10A6280A"/>
    <w:lvl w:ilvl="0" w:tplc="8A0442E2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DFC1F3C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D36DA5C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1266D5E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3F4EAA6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7AE5688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F103D54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B94748E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BA7856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1E95949"/>
    <w:multiLevelType w:val="hybridMultilevel"/>
    <w:tmpl w:val="D58AAAF0"/>
    <w:lvl w:ilvl="0" w:tplc="ED86CE60">
      <w:numFmt w:val="bullet"/>
      <w:lvlText w:val="-"/>
      <w:lvlJc w:val="left"/>
      <w:pPr>
        <w:ind w:left="720" w:hanging="360"/>
      </w:pPr>
      <w:rPr>
        <w:rFonts w:ascii="inherit" w:eastAsiaTheme="minorHAnsi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16C8B"/>
    <w:multiLevelType w:val="hybridMultilevel"/>
    <w:tmpl w:val="A2B0C1F2"/>
    <w:lvl w:ilvl="0" w:tplc="F9F612B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E3C8B7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550BF7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C6C7F5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03EA88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60C222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4924B8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F90986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D2A5DC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1DBF4CA3"/>
    <w:multiLevelType w:val="hybridMultilevel"/>
    <w:tmpl w:val="AE22FFD2"/>
    <w:lvl w:ilvl="0" w:tplc="E2A675B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3A0882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926884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0FC40E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5CEA00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8D21A9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B38C54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BE8605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762659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23FF39C6"/>
    <w:multiLevelType w:val="hybridMultilevel"/>
    <w:tmpl w:val="32122B74"/>
    <w:lvl w:ilvl="0" w:tplc="8BBE5A4C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8B6259E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2A937C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60F8CA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E477B6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96A929C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B7A3608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687614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74C53D2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32E71682"/>
    <w:multiLevelType w:val="multilevel"/>
    <w:tmpl w:val="6EFC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8C3190"/>
    <w:multiLevelType w:val="hybridMultilevel"/>
    <w:tmpl w:val="2D56AAE6"/>
    <w:lvl w:ilvl="0" w:tplc="EB6658D4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7EE4C82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2CDA96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20BE70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6CC5134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008388E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5876C2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22DDA8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EA765C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427E1AB4"/>
    <w:multiLevelType w:val="hybridMultilevel"/>
    <w:tmpl w:val="25DCDB2A"/>
    <w:lvl w:ilvl="0" w:tplc="53B4ADA2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EAC9A38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32A984E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F1823CE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467D8A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412ED44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108EE16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9AC0CEC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DDE66B8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46614311"/>
    <w:multiLevelType w:val="hybridMultilevel"/>
    <w:tmpl w:val="42A65F70"/>
    <w:lvl w:ilvl="0" w:tplc="C638E108">
      <w:start w:val="1"/>
      <w:numFmt w:val="bullet"/>
      <w:lvlText w:val="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93C1288" w:tentative="1">
      <w:start w:val="1"/>
      <w:numFmt w:val="bullet"/>
      <w:lvlText w:val="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4CA235E" w:tentative="1">
      <w:start w:val="1"/>
      <w:numFmt w:val="bullet"/>
      <w:lvlText w:val="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FAE9DA4" w:tentative="1">
      <w:start w:val="1"/>
      <w:numFmt w:val="bullet"/>
      <w:lvlText w:val="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5183FDA" w:tentative="1">
      <w:start w:val="1"/>
      <w:numFmt w:val="bullet"/>
      <w:lvlText w:val="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13CBCD6" w:tentative="1">
      <w:start w:val="1"/>
      <w:numFmt w:val="bullet"/>
      <w:lvlText w:val="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2A8987C" w:tentative="1">
      <w:start w:val="1"/>
      <w:numFmt w:val="bullet"/>
      <w:lvlText w:val="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F300DA2" w:tentative="1">
      <w:start w:val="1"/>
      <w:numFmt w:val="bullet"/>
      <w:lvlText w:val="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F2AE9C2" w:tentative="1">
      <w:start w:val="1"/>
      <w:numFmt w:val="bullet"/>
      <w:lvlText w:val="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49434343"/>
    <w:multiLevelType w:val="hybridMultilevel"/>
    <w:tmpl w:val="280EFE7A"/>
    <w:lvl w:ilvl="0" w:tplc="22E29AE2">
      <w:start w:val="1"/>
      <w:numFmt w:val="bullet"/>
      <w:lvlText w:val="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74EF8DC" w:tentative="1">
      <w:start w:val="1"/>
      <w:numFmt w:val="bullet"/>
      <w:lvlText w:val="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5888434" w:tentative="1">
      <w:start w:val="1"/>
      <w:numFmt w:val="bullet"/>
      <w:lvlText w:val="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B2A3E10" w:tentative="1">
      <w:start w:val="1"/>
      <w:numFmt w:val="bullet"/>
      <w:lvlText w:val="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9A846D8" w:tentative="1">
      <w:start w:val="1"/>
      <w:numFmt w:val="bullet"/>
      <w:lvlText w:val="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9BC47C8" w:tentative="1">
      <w:start w:val="1"/>
      <w:numFmt w:val="bullet"/>
      <w:lvlText w:val="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82CD9AC" w:tentative="1">
      <w:start w:val="1"/>
      <w:numFmt w:val="bullet"/>
      <w:lvlText w:val="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5E882E4" w:tentative="1">
      <w:start w:val="1"/>
      <w:numFmt w:val="bullet"/>
      <w:lvlText w:val="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126CC36" w:tentative="1">
      <w:start w:val="1"/>
      <w:numFmt w:val="bullet"/>
      <w:lvlText w:val="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 w15:restartNumberingAfterBreak="0">
    <w:nsid w:val="4B0A72E0"/>
    <w:multiLevelType w:val="hybridMultilevel"/>
    <w:tmpl w:val="916EA49A"/>
    <w:lvl w:ilvl="0" w:tplc="148C8C2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74EB86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F66BD0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A92BBC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34EAEE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78691A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AAA202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4F28F9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79028C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 w15:restartNumberingAfterBreak="0">
    <w:nsid w:val="4B536D8C"/>
    <w:multiLevelType w:val="hybridMultilevel"/>
    <w:tmpl w:val="E7CE4910"/>
    <w:lvl w:ilvl="0" w:tplc="38F8F22C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8C8E420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E107AF8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3C9FB8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D6AAB6C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C6A7228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A42BE70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4383908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DC442A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4D433963"/>
    <w:multiLevelType w:val="hybridMultilevel"/>
    <w:tmpl w:val="7488E962"/>
    <w:lvl w:ilvl="0" w:tplc="1C2AC412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9A050BA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D28BA6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2D644C6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CF0BE56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416D884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4963422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E9882EE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4C4BD2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50365EEA"/>
    <w:multiLevelType w:val="hybridMultilevel"/>
    <w:tmpl w:val="2D0A2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D41DBC"/>
    <w:multiLevelType w:val="hybridMultilevel"/>
    <w:tmpl w:val="CF3816B6"/>
    <w:lvl w:ilvl="0" w:tplc="9046754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044F8C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F9ECEB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0B0643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C3E34B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AC6BB9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EB2BE3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6C4D6F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8B0FD4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 w15:restartNumberingAfterBreak="0">
    <w:nsid w:val="511B3A8B"/>
    <w:multiLevelType w:val="hybridMultilevel"/>
    <w:tmpl w:val="4E9E905C"/>
    <w:lvl w:ilvl="0" w:tplc="8FBEF2D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DBAE40A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8C82E0A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4CE0F3A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D661868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1C44782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B0A10E0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6D80E44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41EB8C6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53C608B7"/>
    <w:multiLevelType w:val="hybridMultilevel"/>
    <w:tmpl w:val="1FD80330"/>
    <w:lvl w:ilvl="0" w:tplc="C5C25874">
      <w:start w:val="1"/>
      <w:numFmt w:val="bullet"/>
      <w:lvlText w:val="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D26E5F0" w:tentative="1">
      <w:start w:val="1"/>
      <w:numFmt w:val="bullet"/>
      <w:lvlText w:val="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2501702" w:tentative="1">
      <w:start w:val="1"/>
      <w:numFmt w:val="bullet"/>
      <w:lvlText w:val="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2AC914A" w:tentative="1">
      <w:start w:val="1"/>
      <w:numFmt w:val="bullet"/>
      <w:lvlText w:val="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C5285F6" w:tentative="1">
      <w:start w:val="1"/>
      <w:numFmt w:val="bullet"/>
      <w:lvlText w:val="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E687D8C" w:tentative="1">
      <w:start w:val="1"/>
      <w:numFmt w:val="bullet"/>
      <w:lvlText w:val="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47EA370" w:tentative="1">
      <w:start w:val="1"/>
      <w:numFmt w:val="bullet"/>
      <w:lvlText w:val="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B74C020" w:tentative="1">
      <w:start w:val="1"/>
      <w:numFmt w:val="bullet"/>
      <w:lvlText w:val="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0944A5A" w:tentative="1">
      <w:start w:val="1"/>
      <w:numFmt w:val="bullet"/>
      <w:lvlText w:val="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 w15:restartNumberingAfterBreak="0">
    <w:nsid w:val="5404732E"/>
    <w:multiLevelType w:val="hybridMultilevel"/>
    <w:tmpl w:val="EEE2F374"/>
    <w:lvl w:ilvl="0" w:tplc="36D621F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F24D94E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8E8F1A8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D783A8E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5D89FE2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B50EA88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2D6B3D2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A06A38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A06ABD8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5C9743FC"/>
    <w:multiLevelType w:val="hybridMultilevel"/>
    <w:tmpl w:val="A8BA75D6"/>
    <w:lvl w:ilvl="0" w:tplc="242AD4C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1DC95C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9602DB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C945BB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B1EB9A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506909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810DD4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0FC24C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ECA77A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3" w15:restartNumberingAfterBreak="0">
    <w:nsid w:val="61400D4D"/>
    <w:multiLevelType w:val="hybridMultilevel"/>
    <w:tmpl w:val="CF2097A8"/>
    <w:lvl w:ilvl="0" w:tplc="81C623B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BAFF84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F9A8E88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AA49B6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F24F812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F82E1C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24CEADE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9C87BEA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6A4CE68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666201C6"/>
    <w:multiLevelType w:val="hybridMultilevel"/>
    <w:tmpl w:val="71B245C8"/>
    <w:lvl w:ilvl="0" w:tplc="8F38FD32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A046156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F46C39A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1423BAA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D107DD4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18E19D2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E3CDE34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CC606B0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0FA811A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66CE37F8"/>
    <w:multiLevelType w:val="hybridMultilevel"/>
    <w:tmpl w:val="A33478E0"/>
    <w:lvl w:ilvl="0" w:tplc="CD303720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A6C8378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ABE08F4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51CF77E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9146960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3F0E052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8100D4A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2AACC5C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7647270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67C65CFB"/>
    <w:multiLevelType w:val="hybridMultilevel"/>
    <w:tmpl w:val="BD422AF6"/>
    <w:lvl w:ilvl="0" w:tplc="852EAD62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094F25A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302ABE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B1C4C64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8F252AE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96E6832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588FD7E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F6C71DC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3500806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688D4847"/>
    <w:multiLevelType w:val="hybridMultilevel"/>
    <w:tmpl w:val="276CE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A367E2"/>
    <w:multiLevelType w:val="multilevel"/>
    <w:tmpl w:val="4F46917E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Key Concept 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upperRoman"/>
      <w:lvlText w:val="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 w15:restartNumberingAfterBreak="0">
    <w:nsid w:val="6B0F71C4"/>
    <w:multiLevelType w:val="hybridMultilevel"/>
    <w:tmpl w:val="9876584A"/>
    <w:lvl w:ilvl="0" w:tplc="771CC9D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D661C66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9E3754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F343896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A2CDDCE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64E186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2385C7A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148975E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A94E5B2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6C76404C"/>
    <w:multiLevelType w:val="hybridMultilevel"/>
    <w:tmpl w:val="B0A8C300"/>
    <w:lvl w:ilvl="0" w:tplc="6008B03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22C335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D706EC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4509CC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012ED3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C22D5C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D6A126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888ECE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18CB86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1" w15:restartNumberingAfterBreak="0">
    <w:nsid w:val="74C21473"/>
    <w:multiLevelType w:val="hybridMultilevel"/>
    <w:tmpl w:val="848E9EAE"/>
    <w:lvl w:ilvl="0" w:tplc="EAAEDCB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BACFC3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862607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7922C4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E266CF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C2ACF5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F6E211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4A0418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D80375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2" w15:restartNumberingAfterBreak="0">
    <w:nsid w:val="74CE63B7"/>
    <w:multiLevelType w:val="hybridMultilevel"/>
    <w:tmpl w:val="5F047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24678C"/>
    <w:multiLevelType w:val="hybridMultilevel"/>
    <w:tmpl w:val="66E0FF70"/>
    <w:lvl w:ilvl="0" w:tplc="350A251C">
      <w:start w:val="1"/>
      <w:numFmt w:val="bullet"/>
      <w:lvlText w:val="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396E796" w:tentative="1">
      <w:start w:val="1"/>
      <w:numFmt w:val="bullet"/>
      <w:lvlText w:val="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A3A7124" w:tentative="1">
      <w:start w:val="1"/>
      <w:numFmt w:val="bullet"/>
      <w:lvlText w:val="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E522A18" w:tentative="1">
      <w:start w:val="1"/>
      <w:numFmt w:val="bullet"/>
      <w:lvlText w:val="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3662B44" w:tentative="1">
      <w:start w:val="1"/>
      <w:numFmt w:val="bullet"/>
      <w:lvlText w:val="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1029D32" w:tentative="1">
      <w:start w:val="1"/>
      <w:numFmt w:val="bullet"/>
      <w:lvlText w:val="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3222788" w:tentative="1">
      <w:start w:val="1"/>
      <w:numFmt w:val="bullet"/>
      <w:lvlText w:val="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97AF042" w:tentative="1">
      <w:start w:val="1"/>
      <w:numFmt w:val="bullet"/>
      <w:lvlText w:val="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9A2C58E" w:tentative="1">
      <w:start w:val="1"/>
      <w:numFmt w:val="bullet"/>
      <w:lvlText w:val="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4" w15:restartNumberingAfterBreak="0">
    <w:nsid w:val="776C395D"/>
    <w:multiLevelType w:val="hybridMultilevel"/>
    <w:tmpl w:val="A266C1AA"/>
    <w:lvl w:ilvl="0" w:tplc="29E46CB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B96E4E8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040BC28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E88ADE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EB2D0FC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208FF46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720E6EA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020C648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D68ED2A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5" w15:restartNumberingAfterBreak="0">
    <w:nsid w:val="79C13ED0"/>
    <w:multiLevelType w:val="hybridMultilevel"/>
    <w:tmpl w:val="00F6547C"/>
    <w:lvl w:ilvl="0" w:tplc="6CA4463A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DFCBE46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5E4404C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FAE6A0A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A9C1488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07839CE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AA0468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A564EBA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076216C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6" w15:restartNumberingAfterBreak="0">
    <w:nsid w:val="7B105C45"/>
    <w:multiLevelType w:val="hybridMultilevel"/>
    <w:tmpl w:val="2A4AC0B0"/>
    <w:lvl w:ilvl="0" w:tplc="9AFA0AB2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86265E6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C7A7270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501FCE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43C9454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FA4490C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4086E42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E220822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FEE6D1C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7" w15:restartNumberingAfterBreak="0">
    <w:nsid w:val="7B814774"/>
    <w:multiLevelType w:val="hybridMultilevel"/>
    <w:tmpl w:val="F5704978"/>
    <w:lvl w:ilvl="0" w:tplc="ECD8CFCC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E827BAA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036B968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DA875A4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55A52AA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5C42492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8122E7E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D98050E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0C3EFC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8" w15:restartNumberingAfterBreak="0">
    <w:nsid w:val="7C1A3525"/>
    <w:multiLevelType w:val="hybridMultilevel"/>
    <w:tmpl w:val="32123CF4"/>
    <w:lvl w:ilvl="0" w:tplc="D4E4EBE0">
      <w:start w:val="1"/>
      <w:numFmt w:val="bullet"/>
      <w:lvlText w:val="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C1C711C" w:tentative="1">
      <w:start w:val="1"/>
      <w:numFmt w:val="bullet"/>
      <w:lvlText w:val="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5B6BCB2" w:tentative="1">
      <w:start w:val="1"/>
      <w:numFmt w:val="bullet"/>
      <w:lvlText w:val="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0E292A2" w:tentative="1">
      <w:start w:val="1"/>
      <w:numFmt w:val="bullet"/>
      <w:lvlText w:val="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0909E02" w:tentative="1">
      <w:start w:val="1"/>
      <w:numFmt w:val="bullet"/>
      <w:lvlText w:val="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356BBFC" w:tentative="1">
      <w:start w:val="1"/>
      <w:numFmt w:val="bullet"/>
      <w:lvlText w:val="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F82036A" w:tentative="1">
      <w:start w:val="1"/>
      <w:numFmt w:val="bullet"/>
      <w:lvlText w:val="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5E41B0E" w:tentative="1">
      <w:start w:val="1"/>
      <w:numFmt w:val="bullet"/>
      <w:lvlText w:val="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66062B8" w:tentative="1">
      <w:start w:val="1"/>
      <w:numFmt w:val="bullet"/>
      <w:lvlText w:val="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9"/>
  </w:num>
  <w:num w:numId="2">
    <w:abstractNumId w:val="16"/>
  </w:num>
  <w:num w:numId="3">
    <w:abstractNumId w:val="23"/>
  </w:num>
  <w:num w:numId="4">
    <w:abstractNumId w:val="11"/>
  </w:num>
  <w:num w:numId="5">
    <w:abstractNumId w:val="29"/>
  </w:num>
  <w:num w:numId="6">
    <w:abstractNumId w:val="24"/>
  </w:num>
  <w:num w:numId="7">
    <w:abstractNumId w:val="33"/>
  </w:num>
  <w:num w:numId="8">
    <w:abstractNumId w:val="20"/>
  </w:num>
  <w:num w:numId="9">
    <w:abstractNumId w:val="13"/>
  </w:num>
  <w:num w:numId="10">
    <w:abstractNumId w:val="12"/>
  </w:num>
  <w:num w:numId="11">
    <w:abstractNumId w:val="38"/>
  </w:num>
  <w:num w:numId="12">
    <w:abstractNumId w:val="25"/>
  </w:num>
  <w:num w:numId="13">
    <w:abstractNumId w:val="35"/>
  </w:num>
  <w:num w:numId="14">
    <w:abstractNumId w:val="37"/>
  </w:num>
  <w:num w:numId="15">
    <w:abstractNumId w:val="21"/>
  </w:num>
  <w:num w:numId="16">
    <w:abstractNumId w:val="26"/>
  </w:num>
  <w:num w:numId="17">
    <w:abstractNumId w:val="34"/>
  </w:num>
  <w:num w:numId="18">
    <w:abstractNumId w:val="15"/>
  </w:num>
  <w:num w:numId="19">
    <w:abstractNumId w:val="36"/>
  </w:num>
  <w:num w:numId="20">
    <w:abstractNumId w:val="4"/>
  </w:num>
  <w:num w:numId="21">
    <w:abstractNumId w:val="8"/>
  </w:num>
  <w:num w:numId="22">
    <w:abstractNumId w:val="10"/>
  </w:num>
  <w:num w:numId="23">
    <w:abstractNumId w:val="19"/>
  </w:num>
  <w:num w:numId="24">
    <w:abstractNumId w:val="14"/>
  </w:num>
  <w:num w:numId="25">
    <w:abstractNumId w:val="7"/>
  </w:num>
  <w:num w:numId="26">
    <w:abstractNumId w:val="31"/>
  </w:num>
  <w:num w:numId="27">
    <w:abstractNumId w:val="22"/>
  </w:num>
  <w:num w:numId="28">
    <w:abstractNumId w:val="30"/>
  </w:num>
  <w:num w:numId="29">
    <w:abstractNumId w:val="6"/>
  </w:num>
  <w:num w:numId="30">
    <w:abstractNumId w:val="18"/>
  </w:num>
  <w:num w:numId="31">
    <w:abstractNumId w:val="2"/>
  </w:num>
  <w:num w:numId="32">
    <w:abstractNumId w:val="0"/>
  </w:num>
  <w:num w:numId="33">
    <w:abstractNumId w:val="3"/>
  </w:num>
  <w:num w:numId="34">
    <w:abstractNumId w:val="27"/>
  </w:num>
  <w:num w:numId="35">
    <w:abstractNumId w:val="28"/>
  </w:num>
  <w:num w:numId="36">
    <w:abstractNumId w:val="1"/>
  </w:num>
  <w:num w:numId="37">
    <w:abstractNumId w:val="17"/>
  </w:num>
  <w:num w:numId="38">
    <w:abstractNumId w:val="5"/>
  </w:num>
  <w:num w:numId="3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6A3"/>
    <w:rsid w:val="000C74A9"/>
    <w:rsid w:val="00103467"/>
    <w:rsid w:val="00104479"/>
    <w:rsid w:val="001B70EC"/>
    <w:rsid w:val="001E254E"/>
    <w:rsid w:val="00205DAC"/>
    <w:rsid w:val="002230B9"/>
    <w:rsid w:val="003956A3"/>
    <w:rsid w:val="003A5BF1"/>
    <w:rsid w:val="00474C07"/>
    <w:rsid w:val="004A604C"/>
    <w:rsid w:val="004F7D73"/>
    <w:rsid w:val="00562DDE"/>
    <w:rsid w:val="00753445"/>
    <w:rsid w:val="007649B6"/>
    <w:rsid w:val="007A69B5"/>
    <w:rsid w:val="007C52EF"/>
    <w:rsid w:val="00817F6B"/>
    <w:rsid w:val="008F466A"/>
    <w:rsid w:val="00981F4C"/>
    <w:rsid w:val="00984129"/>
    <w:rsid w:val="009C6FA6"/>
    <w:rsid w:val="00A1379B"/>
    <w:rsid w:val="00A44952"/>
    <w:rsid w:val="00A70737"/>
    <w:rsid w:val="00A75E2E"/>
    <w:rsid w:val="00A820A2"/>
    <w:rsid w:val="00B85471"/>
    <w:rsid w:val="00CA4685"/>
    <w:rsid w:val="00CC31ED"/>
    <w:rsid w:val="00D3390A"/>
    <w:rsid w:val="00E41311"/>
    <w:rsid w:val="00E76099"/>
    <w:rsid w:val="00E978B5"/>
    <w:rsid w:val="00EA69FB"/>
    <w:rsid w:val="00ED082A"/>
    <w:rsid w:val="00F201B9"/>
    <w:rsid w:val="00F34B55"/>
    <w:rsid w:val="00FE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E4FD4BA4-7AC0-4BE4-95A4-4B5397B9F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unhideWhenUsed/>
    <w:rsid w:val="003956A3"/>
    <w:rPr>
      <w:color w:val="0000FF"/>
      <w:u w:val="single"/>
    </w:rPr>
  </w:style>
  <w:style w:type="table" w:styleId="TableGrid">
    <w:name w:val="Table Grid"/>
    <w:basedOn w:val="TableNormal"/>
    <w:uiPriority w:val="39"/>
    <w:rsid w:val="00F20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6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3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45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215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016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104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633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4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90996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4049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9961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3354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22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6541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02756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20372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0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63770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746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325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589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956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3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7866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5838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5527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7668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1152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26512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3389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0669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8114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3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6066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2202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626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8509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7684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37390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9783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37694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6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94902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75929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5399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8635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9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29164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5880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1250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8521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4803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6021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01449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5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41461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3376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81228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6792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9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6945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9435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9457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7101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5727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9450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6789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8279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14156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1988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3000">
          <w:marLeft w:val="86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3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941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6527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517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656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2053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361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726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1779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3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363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090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8693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8546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67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1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79442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90356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4524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4839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539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9846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1079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1967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5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562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386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720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211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287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3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6424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7593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212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1654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6060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244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750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020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8004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9287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80738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0487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7265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9443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1895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19383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0694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9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5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1650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5031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8320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3725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1091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4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1079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276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7746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974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5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6890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806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251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0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3061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751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7210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502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0206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98166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7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8640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39938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9349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1103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020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9372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7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2072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86403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72903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33876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6417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4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625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186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824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032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207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8930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296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01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611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471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6763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0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450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8069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7315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540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01041">
          <w:marLeft w:val="418"/>
          <w:marRight w:val="0"/>
          <w:marTop w:val="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Adams 12 Five Star Schools</Company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E Cirbo</dc:creator>
  <cp:keywords/>
  <dc:description/>
  <cp:lastModifiedBy>Matthew Cirbo</cp:lastModifiedBy>
  <cp:revision>7</cp:revision>
  <dcterms:created xsi:type="dcterms:W3CDTF">2015-09-24T02:27:00Z</dcterms:created>
  <dcterms:modified xsi:type="dcterms:W3CDTF">2015-10-09T18:57:00Z</dcterms:modified>
</cp:coreProperties>
</file>