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9C9" w:rsidRDefault="00C559C9" w:rsidP="00C559C9"/>
    <w:p w:rsidR="00C559C9" w:rsidRDefault="00C559C9" w:rsidP="00C559C9"/>
    <w:p w:rsidR="00C559C9" w:rsidRDefault="00C559C9" w:rsidP="00C559C9"/>
    <w:p w:rsidR="00C559C9" w:rsidRDefault="00C559C9" w:rsidP="00C559C9"/>
    <w:p w:rsidR="00C559C9" w:rsidRDefault="00C559C9" w:rsidP="00C559C9"/>
    <w:p w:rsidR="00C559C9" w:rsidRDefault="00C559C9" w:rsidP="00C559C9"/>
    <w:p w:rsidR="00C559C9" w:rsidRDefault="00C559C9" w:rsidP="00C559C9"/>
    <w:p w:rsidR="00C559C9" w:rsidRDefault="00C559C9" w:rsidP="00C559C9"/>
    <w:p w:rsidR="00C559C9" w:rsidRDefault="00C559C9" w:rsidP="00C559C9"/>
    <w:p w:rsidR="00C559C9" w:rsidRDefault="00C559C9" w:rsidP="00C559C9"/>
    <w:p w:rsidR="00C559C9" w:rsidRDefault="00C559C9" w:rsidP="00C559C9"/>
    <w:p w:rsidR="00C559C9" w:rsidRDefault="00C559C9" w:rsidP="00C559C9"/>
    <w:p w:rsidR="00C559C9" w:rsidRDefault="00C559C9" w:rsidP="00C559C9"/>
    <w:p w:rsidR="00C559C9" w:rsidRDefault="00C559C9" w:rsidP="00C559C9"/>
    <w:p w:rsidR="00C559C9" w:rsidRPr="00C559C9" w:rsidRDefault="00C559C9" w:rsidP="00C559C9">
      <w:pPr>
        <w:pStyle w:val="a5"/>
        <w:rPr>
          <w:rFonts w:asciiTheme="majorHAnsi" w:hAnsiTheme="majorHAnsi"/>
          <w:i w:val="0"/>
          <w:color w:val="000000" w:themeColor="text1"/>
          <w:sz w:val="72"/>
          <w:szCs w:val="72"/>
        </w:rPr>
      </w:pPr>
      <w:r w:rsidRPr="00C559C9">
        <w:rPr>
          <w:rFonts w:asciiTheme="majorHAnsi" w:hAnsiTheme="majorHAnsi"/>
          <w:i w:val="0"/>
          <w:color w:val="000000" w:themeColor="text1"/>
          <w:sz w:val="72"/>
          <w:szCs w:val="72"/>
        </w:rPr>
        <w:tab/>
        <w:t xml:space="preserve">THCO MIPS </w:t>
      </w:r>
      <w:r w:rsidRPr="00C559C9">
        <w:rPr>
          <w:rFonts w:asciiTheme="majorHAnsi" w:hAnsiTheme="majorHAnsi"/>
          <w:i w:val="0"/>
          <w:color w:val="000000" w:themeColor="text1"/>
          <w:sz w:val="72"/>
          <w:szCs w:val="72"/>
        </w:rPr>
        <w:t>大作业</w:t>
      </w:r>
    </w:p>
    <w:p w:rsidR="00C559C9" w:rsidRDefault="00C559C9" w:rsidP="00C559C9">
      <w:pPr>
        <w:pStyle w:val="a5"/>
        <w:rPr>
          <w:rFonts w:asciiTheme="majorHAnsi" w:hAnsiTheme="majorHAnsi"/>
          <w:i w:val="0"/>
          <w:color w:val="000000" w:themeColor="text1"/>
          <w:sz w:val="72"/>
          <w:szCs w:val="72"/>
        </w:rPr>
      </w:pPr>
      <w:r w:rsidRPr="00C559C9">
        <w:rPr>
          <w:rFonts w:asciiTheme="majorHAnsi" w:hAnsiTheme="majorHAnsi"/>
          <w:i w:val="0"/>
          <w:color w:val="000000" w:themeColor="text1"/>
          <w:sz w:val="72"/>
          <w:szCs w:val="72"/>
        </w:rPr>
        <w:t>设计报告</w:t>
      </w:r>
    </w:p>
    <w:p w:rsidR="00C559C9" w:rsidRDefault="00C559C9" w:rsidP="00C559C9">
      <w:pPr>
        <w:jc w:val="center"/>
      </w:pPr>
      <w:r>
        <w:t>计</w:t>
      </w:r>
      <w:r>
        <w:rPr>
          <w:rFonts w:hint="eastAsia"/>
        </w:rPr>
        <w:t>32</w:t>
      </w:r>
    </w:p>
    <w:p w:rsidR="00BA7F1B" w:rsidRDefault="00C559C9" w:rsidP="00C559C9">
      <w:pPr>
        <w:jc w:val="center"/>
      </w:pPr>
      <w:r>
        <w:t>陈文潇</w:t>
      </w:r>
      <w:r>
        <w:rPr>
          <w:rFonts w:hint="eastAsia"/>
        </w:rPr>
        <w:t xml:space="preserve"> </w:t>
      </w:r>
      <w:r>
        <w:rPr>
          <w:rFonts w:hint="eastAsia"/>
        </w:rPr>
        <w:t>何轩</w:t>
      </w:r>
      <w:r>
        <w:rPr>
          <w:rFonts w:hint="eastAsia"/>
        </w:rPr>
        <w:t xml:space="preserve"> </w:t>
      </w:r>
      <w:r>
        <w:rPr>
          <w:rFonts w:hint="eastAsia"/>
        </w:rPr>
        <w:t>李奕昕</w:t>
      </w:r>
    </w:p>
    <w:p w:rsidR="00BA7F1B" w:rsidRDefault="00BA7F1B">
      <w:pPr>
        <w:widowControl/>
        <w:jc w:val="left"/>
      </w:pPr>
      <w:r>
        <w:br w:type="page"/>
      </w:r>
    </w:p>
    <w:sdt>
      <w:sdtPr>
        <w:rPr>
          <w:lang w:val="zh-CN"/>
        </w:rPr>
        <w:id w:val="212063891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E172BC" w:rsidRDefault="00E172BC" w:rsidP="00E172BC">
          <w:pPr>
            <w:pStyle w:val="TOC"/>
            <w:jc w:val="center"/>
            <w:rPr>
              <w:lang w:val="zh-CN"/>
            </w:rPr>
          </w:pPr>
        </w:p>
        <w:p w:rsidR="00E172BC" w:rsidRPr="00E172BC" w:rsidRDefault="00E172BC" w:rsidP="00E172BC">
          <w:pPr>
            <w:pStyle w:val="TOC"/>
            <w:jc w:val="center"/>
            <w:rPr>
              <w:sz w:val="52"/>
              <w:szCs w:val="52"/>
            </w:rPr>
          </w:pPr>
          <w:r w:rsidRPr="00E172BC">
            <w:rPr>
              <w:sz w:val="52"/>
              <w:szCs w:val="52"/>
              <w:lang w:val="zh-CN"/>
            </w:rPr>
            <w:t>目录</w:t>
          </w:r>
        </w:p>
        <w:p w:rsidR="00A20801" w:rsidRDefault="00E172BC">
          <w:pPr>
            <w:pStyle w:val="10"/>
            <w:tabs>
              <w:tab w:val="left" w:pos="840"/>
              <w:tab w:val="right" w:leader="dot" w:pos="8296"/>
            </w:tabs>
            <w:rPr>
              <w:rFonts w:cstheme="minorBidi"/>
              <w:noProof/>
              <w:kern w:val="2"/>
              <w:sz w:val="21"/>
            </w:rPr>
          </w:pPr>
          <w:r>
            <w:fldChar w:fldCharType="begin"/>
          </w:r>
          <w:r>
            <w:instrText xml:space="preserve"> TOC \o "1-3" \h \z \u </w:instrText>
          </w:r>
          <w:r>
            <w:fldChar w:fldCharType="separate"/>
          </w:r>
          <w:hyperlink w:anchor="_Toc437511872" w:history="1">
            <w:r w:rsidR="00A20801" w:rsidRPr="001F2023">
              <w:rPr>
                <w:rStyle w:val="a8"/>
                <w:rFonts w:hint="eastAsia"/>
                <w:noProof/>
              </w:rPr>
              <w:t>一、</w:t>
            </w:r>
            <w:r w:rsidR="00A20801">
              <w:rPr>
                <w:rFonts w:cstheme="minorBidi"/>
                <w:noProof/>
                <w:kern w:val="2"/>
                <w:sz w:val="21"/>
              </w:rPr>
              <w:tab/>
            </w:r>
            <w:r w:rsidR="00A20801" w:rsidRPr="001F2023">
              <w:rPr>
                <w:rStyle w:val="a8"/>
                <w:rFonts w:hint="eastAsia"/>
                <w:noProof/>
              </w:rPr>
              <w:t>实验概述</w:t>
            </w:r>
            <w:r w:rsidR="00A20801">
              <w:rPr>
                <w:noProof/>
                <w:webHidden/>
              </w:rPr>
              <w:tab/>
            </w:r>
            <w:r w:rsidR="00A20801">
              <w:rPr>
                <w:noProof/>
                <w:webHidden/>
              </w:rPr>
              <w:fldChar w:fldCharType="begin"/>
            </w:r>
            <w:r w:rsidR="00A20801">
              <w:rPr>
                <w:noProof/>
                <w:webHidden/>
              </w:rPr>
              <w:instrText xml:space="preserve"> PAGEREF _Toc437511872 \h </w:instrText>
            </w:r>
            <w:r w:rsidR="00A20801">
              <w:rPr>
                <w:noProof/>
                <w:webHidden/>
              </w:rPr>
            </w:r>
            <w:r w:rsidR="00A20801">
              <w:rPr>
                <w:noProof/>
                <w:webHidden/>
              </w:rPr>
              <w:fldChar w:fldCharType="separate"/>
            </w:r>
            <w:r w:rsidR="00A20801">
              <w:rPr>
                <w:noProof/>
                <w:webHidden/>
              </w:rPr>
              <w:t>2</w:t>
            </w:r>
            <w:r w:rsidR="00A20801">
              <w:rPr>
                <w:noProof/>
                <w:webHidden/>
              </w:rPr>
              <w:fldChar w:fldCharType="end"/>
            </w:r>
          </w:hyperlink>
        </w:p>
        <w:p w:rsidR="00A20801" w:rsidRDefault="00A20801">
          <w:pPr>
            <w:pStyle w:val="20"/>
            <w:tabs>
              <w:tab w:val="left" w:pos="630"/>
              <w:tab w:val="right" w:leader="dot" w:pos="8296"/>
            </w:tabs>
            <w:rPr>
              <w:rFonts w:cstheme="minorBidi"/>
              <w:noProof/>
              <w:kern w:val="2"/>
              <w:sz w:val="21"/>
            </w:rPr>
          </w:pPr>
          <w:hyperlink w:anchor="_Toc437511873" w:history="1">
            <w:r w:rsidRPr="001F2023">
              <w:rPr>
                <w:rStyle w:val="a8"/>
                <w:noProof/>
              </w:rPr>
              <w:t>1.</w:t>
            </w:r>
            <w:r>
              <w:rPr>
                <w:rFonts w:cstheme="minorBidi"/>
                <w:noProof/>
                <w:kern w:val="2"/>
                <w:sz w:val="21"/>
              </w:rPr>
              <w:tab/>
            </w:r>
            <w:r w:rsidRPr="001F2023">
              <w:rPr>
                <w:rStyle w:val="a8"/>
                <w:rFonts w:hint="eastAsia"/>
                <w:noProof/>
              </w:rPr>
              <w:t>实验目的</w:t>
            </w:r>
            <w:r>
              <w:rPr>
                <w:noProof/>
                <w:webHidden/>
              </w:rPr>
              <w:tab/>
            </w:r>
            <w:r>
              <w:rPr>
                <w:noProof/>
                <w:webHidden/>
              </w:rPr>
              <w:fldChar w:fldCharType="begin"/>
            </w:r>
            <w:r>
              <w:rPr>
                <w:noProof/>
                <w:webHidden/>
              </w:rPr>
              <w:instrText xml:space="preserve"> PAGEREF _Toc437511873 \h </w:instrText>
            </w:r>
            <w:r>
              <w:rPr>
                <w:noProof/>
                <w:webHidden/>
              </w:rPr>
            </w:r>
            <w:r>
              <w:rPr>
                <w:noProof/>
                <w:webHidden/>
              </w:rPr>
              <w:fldChar w:fldCharType="separate"/>
            </w:r>
            <w:r>
              <w:rPr>
                <w:noProof/>
                <w:webHidden/>
              </w:rPr>
              <w:t>2</w:t>
            </w:r>
            <w:r>
              <w:rPr>
                <w:noProof/>
                <w:webHidden/>
              </w:rPr>
              <w:fldChar w:fldCharType="end"/>
            </w:r>
          </w:hyperlink>
        </w:p>
        <w:p w:rsidR="00A20801" w:rsidRDefault="00A20801">
          <w:pPr>
            <w:pStyle w:val="20"/>
            <w:tabs>
              <w:tab w:val="left" w:pos="630"/>
              <w:tab w:val="right" w:leader="dot" w:pos="8296"/>
            </w:tabs>
            <w:rPr>
              <w:rFonts w:cstheme="minorBidi"/>
              <w:noProof/>
              <w:kern w:val="2"/>
              <w:sz w:val="21"/>
            </w:rPr>
          </w:pPr>
          <w:hyperlink w:anchor="_Toc437511874" w:history="1">
            <w:r w:rsidRPr="001F2023">
              <w:rPr>
                <w:rStyle w:val="a8"/>
                <w:noProof/>
              </w:rPr>
              <w:t>2.</w:t>
            </w:r>
            <w:r>
              <w:rPr>
                <w:rFonts w:cstheme="minorBidi"/>
                <w:noProof/>
                <w:kern w:val="2"/>
                <w:sz w:val="21"/>
              </w:rPr>
              <w:tab/>
            </w:r>
            <w:r w:rsidRPr="001F2023">
              <w:rPr>
                <w:rStyle w:val="a8"/>
                <w:rFonts w:hint="eastAsia"/>
                <w:noProof/>
              </w:rPr>
              <w:t>实验环境</w:t>
            </w:r>
            <w:r>
              <w:rPr>
                <w:noProof/>
                <w:webHidden/>
              </w:rPr>
              <w:tab/>
            </w:r>
            <w:r>
              <w:rPr>
                <w:noProof/>
                <w:webHidden/>
              </w:rPr>
              <w:fldChar w:fldCharType="begin"/>
            </w:r>
            <w:r>
              <w:rPr>
                <w:noProof/>
                <w:webHidden/>
              </w:rPr>
              <w:instrText xml:space="preserve"> PAGEREF _Toc437511874 \h </w:instrText>
            </w:r>
            <w:r>
              <w:rPr>
                <w:noProof/>
                <w:webHidden/>
              </w:rPr>
            </w:r>
            <w:r>
              <w:rPr>
                <w:noProof/>
                <w:webHidden/>
              </w:rPr>
              <w:fldChar w:fldCharType="separate"/>
            </w:r>
            <w:r>
              <w:rPr>
                <w:noProof/>
                <w:webHidden/>
              </w:rPr>
              <w:t>2</w:t>
            </w:r>
            <w:r>
              <w:rPr>
                <w:noProof/>
                <w:webHidden/>
              </w:rPr>
              <w:fldChar w:fldCharType="end"/>
            </w:r>
          </w:hyperlink>
        </w:p>
        <w:p w:rsidR="00A20801" w:rsidRDefault="00A20801">
          <w:pPr>
            <w:pStyle w:val="10"/>
            <w:tabs>
              <w:tab w:val="right" w:leader="dot" w:pos="8296"/>
            </w:tabs>
            <w:rPr>
              <w:rFonts w:cstheme="minorBidi"/>
              <w:noProof/>
              <w:kern w:val="2"/>
              <w:sz w:val="21"/>
            </w:rPr>
          </w:pPr>
          <w:hyperlink w:anchor="_Toc437511875" w:history="1">
            <w:r w:rsidRPr="001F2023">
              <w:rPr>
                <w:rStyle w:val="a8"/>
                <w:rFonts w:hint="eastAsia"/>
                <w:noProof/>
              </w:rPr>
              <w:t>序号、内存储器访存</w:t>
            </w:r>
            <w:r>
              <w:rPr>
                <w:noProof/>
                <w:webHidden/>
              </w:rPr>
              <w:tab/>
            </w:r>
            <w:r>
              <w:rPr>
                <w:noProof/>
                <w:webHidden/>
              </w:rPr>
              <w:fldChar w:fldCharType="begin"/>
            </w:r>
            <w:r>
              <w:rPr>
                <w:noProof/>
                <w:webHidden/>
              </w:rPr>
              <w:instrText xml:space="preserve"> PAGEREF _Toc437511875 \h </w:instrText>
            </w:r>
            <w:r>
              <w:rPr>
                <w:noProof/>
                <w:webHidden/>
              </w:rPr>
            </w:r>
            <w:r>
              <w:rPr>
                <w:noProof/>
                <w:webHidden/>
              </w:rPr>
              <w:fldChar w:fldCharType="separate"/>
            </w:r>
            <w:r>
              <w:rPr>
                <w:noProof/>
                <w:webHidden/>
              </w:rPr>
              <w:t>3</w:t>
            </w:r>
            <w:r>
              <w:rPr>
                <w:noProof/>
                <w:webHidden/>
              </w:rPr>
              <w:fldChar w:fldCharType="end"/>
            </w:r>
          </w:hyperlink>
        </w:p>
        <w:p w:rsidR="00A20801" w:rsidRDefault="00A20801">
          <w:pPr>
            <w:pStyle w:val="20"/>
            <w:tabs>
              <w:tab w:val="left" w:pos="630"/>
              <w:tab w:val="right" w:leader="dot" w:pos="8296"/>
            </w:tabs>
            <w:rPr>
              <w:rFonts w:cstheme="minorBidi"/>
              <w:noProof/>
              <w:kern w:val="2"/>
              <w:sz w:val="21"/>
            </w:rPr>
          </w:pPr>
          <w:hyperlink w:anchor="_Toc437511876" w:history="1">
            <w:r w:rsidRPr="001F2023">
              <w:rPr>
                <w:rStyle w:val="a8"/>
                <w:noProof/>
              </w:rPr>
              <w:t>1.</w:t>
            </w:r>
            <w:r>
              <w:rPr>
                <w:rFonts w:cstheme="minorBidi"/>
                <w:noProof/>
                <w:kern w:val="2"/>
                <w:sz w:val="21"/>
              </w:rPr>
              <w:tab/>
            </w:r>
            <w:r w:rsidRPr="001F2023">
              <w:rPr>
                <w:rStyle w:val="a8"/>
                <w:rFonts w:hint="eastAsia"/>
                <w:noProof/>
              </w:rPr>
              <w:t>基本架构</w:t>
            </w:r>
            <w:r>
              <w:rPr>
                <w:noProof/>
                <w:webHidden/>
              </w:rPr>
              <w:tab/>
            </w:r>
            <w:r>
              <w:rPr>
                <w:noProof/>
                <w:webHidden/>
              </w:rPr>
              <w:fldChar w:fldCharType="begin"/>
            </w:r>
            <w:r>
              <w:rPr>
                <w:noProof/>
                <w:webHidden/>
              </w:rPr>
              <w:instrText xml:space="preserve"> PAGEREF _Toc437511876 \h </w:instrText>
            </w:r>
            <w:r>
              <w:rPr>
                <w:noProof/>
                <w:webHidden/>
              </w:rPr>
            </w:r>
            <w:r>
              <w:rPr>
                <w:noProof/>
                <w:webHidden/>
              </w:rPr>
              <w:fldChar w:fldCharType="separate"/>
            </w:r>
            <w:r>
              <w:rPr>
                <w:noProof/>
                <w:webHidden/>
              </w:rPr>
              <w:t>3</w:t>
            </w:r>
            <w:r>
              <w:rPr>
                <w:noProof/>
                <w:webHidden/>
              </w:rPr>
              <w:fldChar w:fldCharType="end"/>
            </w:r>
          </w:hyperlink>
        </w:p>
        <w:p w:rsidR="00A20801" w:rsidRDefault="00A20801">
          <w:pPr>
            <w:pStyle w:val="20"/>
            <w:tabs>
              <w:tab w:val="left" w:pos="630"/>
              <w:tab w:val="right" w:leader="dot" w:pos="8296"/>
            </w:tabs>
            <w:rPr>
              <w:rFonts w:cstheme="minorBidi"/>
              <w:noProof/>
              <w:kern w:val="2"/>
              <w:sz w:val="21"/>
            </w:rPr>
          </w:pPr>
          <w:hyperlink w:anchor="_Toc437511877" w:history="1">
            <w:r w:rsidRPr="001F2023">
              <w:rPr>
                <w:rStyle w:val="a8"/>
                <w:noProof/>
              </w:rPr>
              <w:t>2.</w:t>
            </w:r>
            <w:r>
              <w:rPr>
                <w:rFonts w:cstheme="minorBidi"/>
                <w:noProof/>
                <w:kern w:val="2"/>
                <w:sz w:val="21"/>
              </w:rPr>
              <w:tab/>
            </w:r>
            <w:r w:rsidRPr="001F2023">
              <w:rPr>
                <w:rStyle w:val="a8"/>
                <w:rFonts w:hint="eastAsia"/>
                <w:noProof/>
              </w:rPr>
              <w:t>存储器控制单元</w:t>
            </w:r>
            <w:r w:rsidRPr="001F2023">
              <w:rPr>
                <w:rStyle w:val="a8"/>
                <w:noProof/>
              </w:rPr>
              <w:t xml:space="preserve"> AddrMem </w:t>
            </w:r>
            <w:r w:rsidRPr="001F2023">
              <w:rPr>
                <w:rStyle w:val="a8"/>
                <w:rFonts w:hint="eastAsia"/>
                <w:noProof/>
              </w:rPr>
              <w:t>与</w:t>
            </w:r>
            <w:r w:rsidRPr="001F2023">
              <w:rPr>
                <w:rStyle w:val="a8"/>
                <w:noProof/>
              </w:rPr>
              <w:t xml:space="preserve"> DataMem</w:t>
            </w:r>
            <w:r>
              <w:rPr>
                <w:noProof/>
                <w:webHidden/>
              </w:rPr>
              <w:tab/>
            </w:r>
            <w:r>
              <w:rPr>
                <w:noProof/>
                <w:webHidden/>
              </w:rPr>
              <w:fldChar w:fldCharType="begin"/>
            </w:r>
            <w:r>
              <w:rPr>
                <w:noProof/>
                <w:webHidden/>
              </w:rPr>
              <w:instrText xml:space="preserve"> PAGEREF _Toc437511877 \h </w:instrText>
            </w:r>
            <w:r>
              <w:rPr>
                <w:noProof/>
                <w:webHidden/>
              </w:rPr>
            </w:r>
            <w:r>
              <w:rPr>
                <w:noProof/>
                <w:webHidden/>
              </w:rPr>
              <w:fldChar w:fldCharType="separate"/>
            </w:r>
            <w:r>
              <w:rPr>
                <w:noProof/>
                <w:webHidden/>
              </w:rPr>
              <w:t>3</w:t>
            </w:r>
            <w:r>
              <w:rPr>
                <w:noProof/>
                <w:webHidden/>
              </w:rPr>
              <w:fldChar w:fldCharType="end"/>
            </w:r>
          </w:hyperlink>
        </w:p>
        <w:p w:rsidR="00A20801" w:rsidRDefault="00A20801">
          <w:pPr>
            <w:pStyle w:val="20"/>
            <w:tabs>
              <w:tab w:val="left" w:pos="630"/>
              <w:tab w:val="right" w:leader="dot" w:pos="8296"/>
            </w:tabs>
            <w:rPr>
              <w:rFonts w:cstheme="minorBidi"/>
              <w:noProof/>
              <w:kern w:val="2"/>
              <w:sz w:val="21"/>
            </w:rPr>
          </w:pPr>
          <w:hyperlink w:anchor="_Toc437511878" w:history="1">
            <w:r w:rsidRPr="001F2023">
              <w:rPr>
                <w:rStyle w:val="a8"/>
                <w:noProof/>
              </w:rPr>
              <w:t>3.</w:t>
            </w:r>
            <w:r>
              <w:rPr>
                <w:rFonts w:cstheme="minorBidi"/>
                <w:noProof/>
                <w:kern w:val="2"/>
                <w:sz w:val="21"/>
              </w:rPr>
              <w:tab/>
            </w:r>
            <w:r w:rsidRPr="001F2023">
              <w:rPr>
                <w:rStyle w:val="a8"/>
                <w:rFonts w:hint="eastAsia"/>
                <w:noProof/>
              </w:rPr>
              <w:t>存储器单元</w:t>
            </w:r>
            <w:r w:rsidRPr="001F2023">
              <w:rPr>
                <w:rStyle w:val="a8"/>
                <w:noProof/>
              </w:rPr>
              <w:t xml:space="preserve"> Ram1Ctrl, Ram2Ctrl</w:t>
            </w:r>
            <w:r>
              <w:rPr>
                <w:noProof/>
                <w:webHidden/>
              </w:rPr>
              <w:tab/>
            </w:r>
            <w:r>
              <w:rPr>
                <w:noProof/>
                <w:webHidden/>
              </w:rPr>
              <w:fldChar w:fldCharType="begin"/>
            </w:r>
            <w:r>
              <w:rPr>
                <w:noProof/>
                <w:webHidden/>
              </w:rPr>
              <w:instrText xml:space="preserve"> PAGEREF _Toc437511878 \h </w:instrText>
            </w:r>
            <w:r>
              <w:rPr>
                <w:noProof/>
                <w:webHidden/>
              </w:rPr>
            </w:r>
            <w:r>
              <w:rPr>
                <w:noProof/>
                <w:webHidden/>
              </w:rPr>
              <w:fldChar w:fldCharType="separate"/>
            </w:r>
            <w:r>
              <w:rPr>
                <w:noProof/>
                <w:webHidden/>
              </w:rPr>
              <w:t>3</w:t>
            </w:r>
            <w:r>
              <w:rPr>
                <w:noProof/>
                <w:webHidden/>
              </w:rPr>
              <w:fldChar w:fldCharType="end"/>
            </w:r>
          </w:hyperlink>
        </w:p>
        <w:p w:rsidR="00A20801" w:rsidRDefault="00A20801">
          <w:pPr>
            <w:pStyle w:val="20"/>
            <w:tabs>
              <w:tab w:val="left" w:pos="630"/>
              <w:tab w:val="right" w:leader="dot" w:pos="8296"/>
            </w:tabs>
            <w:rPr>
              <w:rFonts w:cstheme="minorBidi"/>
              <w:noProof/>
              <w:kern w:val="2"/>
              <w:sz w:val="21"/>
            </w:rPr>
          </w:pPr>
          <w:hyperlink w:anchor="_Toc437511879" w:history="1">
            <w:r w:rsidRPr="001F2023">
              <w:rPr>
                <w:rStyle w:val="a8"/>
                <w:noProof/>
              </w:rPr>
              <w:t>4.</w:t>
            </w:r>
            <w:r>
              <w:rPr>
                <w:rFonts w:cstheme="minorBidi"/>
                <w:noProof/>
                <w:kern w:val="2"/>
                <w:sz w:val="21"/>
              </w:rPr>
              <w:tab/>
            </w:r>
            <w:r w:rsidRPr="001F2023">
              <w:rPr>
                <w:rStyle w:val="a8"/>
                <w:rFonts w:hint="eastAsia"/>
                <w:noProof/>
              </w:rPr>
              <w:t>访存冲突处理</w:t>
            </w:r>
            <w:r>
              <w:rPr>
                <w:noProof/>
                <w:webHidden/>
              </w:rPr>
              <w:tab/>
            </w:r>
            <w:r>
              <w:rPr>
                <w:noProof/>
                <w:webHidden/>
              </w:rPr>
              <w:fldChar w:fldCharType="begin"/>
            </w:r>
            <w:r>
              <w:rPr>
                <w:noProof/>
                <w:webHidden/>
              </w:rPr>
              <w:instrText xml:space="preserve"> PAGEREF _Toc437511879 \h </w:instrText>
            </w:r>
            <w:r>
              <w:rPr>
                <w:noProof/>
                <w:webHidden/>
              </w:rPr>
            </w:r>
            <w:r>
              <w:rPr>
                <w:noProof/>
                <w:webHidden/>
              </w:rPr>
              <w:fldChar w:fldCharType="separate"/>
            </w:r>
            <w:r>
              <w:rPr>
                <w:noProof/>
                <w:webHidden/>
              </w:rPr>
              <w:t>4</w:t>
            </w:r>
            <w:r>
              <w:rPr>
                <w:noProof/>
                <w:webHidden/>
              </w:rPr>
              <w:fldChar w:fldCharType="end"/>
            </w:r>
          </w:hyperlink>
        </w:p>
        <w:p w:rsidR="00E172BC" w:rsidRDefault="00E172BC" w:rsidP="00E172BC">
          <w:r>
            <w:fldChar w:fldCharType="end"/>
          </w:r>
        </w:p>
        <w:p w:rsidR="00E172BC" w:rsidRDefault="00E172BC" w:rsidP="00E172BC">
          <w:pPr>
            <w:rPr>
              <w:b/>
              <w:bCs/>
              <w:lang w:val="zh-CN"/>
            </w:rPr>
          </w:pPr>
        </w:p>
      </w:sdtContent>
    </w:sdt>
    <w:p w:rsidR="00E172BC" w:rsidRDefault="00E172BC">
      <w:pPr>
        <w:widowControl/>
        <w:jc w:val="left"/>
        <w:rPr>
          <w:b/>
          <w:bCs/>
          <w:lang w:val="zh-CN"/>
        </w:rPr>
      </w:pPr>
      <w:r>
        <w:rPr>
          <w:b/>
          <w:bCs/>
          <w:lang w:val="zh-CN"/>
        </w:rPr>
        <w:br w:type="page"/>
      </w:r>
    </w:p>
    <w:p w:rsidR="00C559C9" w:rsidRDefault="00E172BC" w:rsidP="00E172BC">
      <w:pPr>
        <w:pStyle w:val="1"/>
        <w:numPr>
          <w:ilvl w:val="0"/>
          <w:numId w:val="1"/>
        </w:numPr>
      </w:pPr>
      <w:bookmarkStart w:id="0" w:name="_Toc437511872"/>
      <w:r>
        <w:rPr>
          <w:rFonts w:hint="eastAsia"/>
        </w:rPr>
        <w:lastRenderedPageBreak/>
        <w:t>实验概述</w:t>
      </w:r>
      <w:bookmarkEnd w:id="0"/>
    </w:p>
    <w:p w:rsidR="00894F35" w:rsidRDefault="00894F35" w:rsidP="00894F35">
      <w:pPr>
        <w:pStyle w:val="2"/>
        <w:numPr>
          <w:ilvl w:val="0"/>
          <w:numId w:val="2"/>
        </w:numPr>
      </w:pPr>
      <w:bookmarkStart w:id="1" w:name="_Toc437511873"/>
      <w:r>
        <w:rPr>
          <w:rFonts w:hint="eastAsia"/>
        </w:rPr>
        <w:t>实验目的</w:t>
      </w:r>
      <w:bookmarkEnd w:id="1"/>
    </w:p>
    <w:p w:rsidR="00894F35" w:rsidRDefault="00894F35" w:rsidP="00894F35">
      <w:pPr>
        <w:pStyle w:val="a9"/>
        <w:numPr>
          <w:ilvl w:val="0"/>
          <w:numId w:val="3"/>
        </w:numPr>
        <w:ind w:firstLineChars="0"/>
      </w:pPr>
      <w:r>
        <w:rPr>
          <w:rFonts w:hint="eastAsia"/>
        </w:rPr>
        <w:t>加深对计算机系统知识的理解</w:t>
      </w:r>
    </w:p>
    <w:p w:rsidR="00894F35" w:rsidRDefault="00894F35" w:rsidP="00894F35">
      <w:pPr>
        <w:pStyle w:val="a9"/>
        <w:numPr>
          <w:ilvl w:val="0"/>
          <w:numId w:val="3"/>
        </w:numPr>
        <w:ind w:firstLineChars="0"/>
      </w:pPr>
      <w:r>
        <w:t>进一步理解和掌握流水线结构计算机各个部件组成及内部工作原理</w:t>
      </w:r>
    </w:p>
    <w:p w:rsidR="00894F35" w:rsidRDefault="00894F35" w:rsidP="00894F35">
      <w:pPr>
        <w:pStyle w:val="a9"/>
        <w:numPr>
          <w:ilvl w:val="0"/>
          <w:numId w:val="3"/>
        </w:numPr>
        <w:ind w:firstLineChars="0"/>
      </w:pPr>
      <w:r>
        <w:t>掌握计算机外部输入输出的设计</w:t>
      </w:r>
    </w:p>
    <w:p w:rsidR="00894F35" w:rsidRDefault="00894F35" w:rsidP="00894F35">
      <w:pPr>
        <w:pStyle w:val="a9"/>
        <w:numPr>
          <w:ilvl w:val="0"/>
          <w:numId w:val="3"/>
        </w:numPr>
        <w:ind w:firstLineChars="0"/>
      </w:pPr>
      <w:r>
        <w:t>培养硬件设计和调试的能力</w:t>
      </w:r>
    </w:p>
    <w:p w:rsidR="00894F35" w:rsidRDefault="00894F35" w:rsidP="00894F35">
      <w:pPr>
        <w:pStyle w:val="2"/>
        <w:numPr>
          <w:ilvl w:val="0"/>
          <w:numId w:val="2"/>
        </w:numPr>
      </w:pPr>
      <w:bookmarkStart w:id="2" w:name="_Toc437511874"/>
      <w:r>
        <w:rPr>
          <w:rFonts w:hint="eastAsia"/>
        </w:rPr>
        <w:t>实验环境</w:t>
      </w:r>
      <w:bookmarkEnd w:id="2"/>
    </w:p>
    <w:p w:rsidR="00894F35" w:rsidRDefault="00894F35" w:rsidP="00894F35">
      <w:pPr>
        <w:pStyle w:val="a9"/>
        <w:numPr>
          <w:ilvl w:val="0"/>
          <w:numId w:val="4"/>
        </w:numPr>
        <w:ind w:firstLineChars="0"/>
      </w:pPr>
      <w:r>
        <w:rPr>
          <w:rFonts w:hint="eastAsia"/>
        </w:rPr>
        <w:t>硬件环境：</w:t>
      </w:r>
      <w:r>
        <w:rPr>
          <w:rFonts w:hint="eastAsia"/>
        </w:rPr>
        <w:t xml:space="preserve"> </w:t>
      </w:r>
      <w:r>
        <w:rPr>
          <w:rFonts w:hint="eastAsia"/>
        </w:rPr>
        <w:t>安装有</w:t>
      </w:r>
      <w:r>
        <w:rPr>
          <w:rFonts w:hint="eastAsia"/>
        </w:rPr>
        <w:t>W</w:t>
      </w:r>
      <w:r>
        <w:t>indows 10</w:t>
      </w:r>
      <w:r>
        <w:t>操作系统的微机</w:t>
      </w:r>
      <w:r>
        <w:rPr>
          <w:rFonts w:hint="eastAsia"/>
        </w:rPr>
        <w:t>，</w:t>
      </w:r>
      <w:r>
        <w:rPr>
          <w:rFonts w:hint="eastAsia"/>
        </w:rPr>
        <w:t>THINPAD</w:t>
      </w:r>
      <w:r>
        <w:rPr>
          <w:rFonts w:hint="eastAsia"/>
        </w:rPr>
        <w:t>教学计算机。其中，</w:t>
      </w:r>
      <w:r>
        <w:rPr>
          <w:rFonts w:hint="eastAsia"/>
        </w:rPr>
        <w:t>THINPAD</w:t>
      </w:r>
      <w:r>
        <w:rPr>
          <w:rFonts w:hint="eastAsia"/>
        </w:rPr>
        <w:t>教学计算机包含：</w:t>
      </w:r>
      <w:r>
        <w:rPr>
          <w:rFonts w:hint="eastAsia"/>
        </w:rPr>
        <w:t>FPGA CPU,</w:t>
      </w:r>
      <w:r>
        <w:t xml:space="preserve"> </w:t>
      </w:r>
      <w:r>
        <w:rPr>
          <w:rFonts w:hint="eastAsia"/>
        </w:rPr>
        <w:t>RAM M</w:t>
      </w:r>
      <w:r>
        <w:t>emory, FLASH Memory, UART/USB/PS2/VGA</w:t>
      </w:r>
    </w:p>
    <w:p w:rsidR="00894F35" w:rsidRDefault="00894F35" w:rsidP="00894F35">
      <w:pPr>
        <w:pStyle w:val="a9"/>
        <w:numPr>
          <w:ilvl w:val="0"/>
          <w:numId w:val="4"/>
        </w:numPr>
        <w:ind w:firstLineChars="0"/>
      </w:pPr>
      <w:r>
        <w:t>软件环境</w:t>
      </w:r>
      <w:r>
        <w:rPr>
          <w:rFonts w:hint="eastAsia"/>
        </w:rPr>
        <w:t>：</w:t>
      </w:r>
      <w:r>
        <w:rPr>
          <w:rFonts w:hint="eastAsia"/>
        </w:rPr>
        <w:t xml:space="preserve"> FPGA</w:t>
      </w:r>
      <w:r>
        <w:rPr>
          <w:rFonts w:hint="eastAsia"/>
        </w:rPr>
        <w:t>开发工具软件</w:t>
      </w:r>
      <w:r>
        <w:t>Xilinx ISE 14.7, TH</w:t>
      </w:r>
      <w:r w:rsidR="00E20371">
        <w:t xml:space="preserve">CO MIPS </w:t>
      </w:r>
      <w:r w:rsidR="00E20371">
        <w:t>指令系统</w:t>
      </w:r>
      <w:r w:rsidR="00E20371">
        <w:rPr>
          <w:rFonts w:hint="eastAsia"/>
        </w:rPr>
        <w:t>，</w:t>
      </w:r>
      <w:r w:rsidR="00E20371">
        <w:rPr>
          <w:rFonts w:hint="eastAsia"/>
        </w:rPr>
        <w:t>THINPAD</w:t>
      </w:r>
      <w:r w:rsidR="00E20371">
        <w:rPr>
          <w:rFonts w:hint="eastAsia"/>
        </w:rPr>
        <w:t>教学计算机软件包，包括监控程序、终端程序、数据通信程序、汇编语言等。</w:t>
      </w:r>
    </w:p>
    <w:p w:rsidR="00DD00CB" w:rsidRDefault="00DD00CB">
      <w:pPr>
        <w:widowControl/>
        <w:jc w:val="left"/>
        <w:rPr>
          <w:rFonts w:hint="eastAsia"/>
        </w:rPr>
      </w:pPr>
      <w:r>
        <w:br w:type="page"/>
      </w:r>
    </w:p>
    <w:p w:rsidR="00E20371" w:rsidRDefault="00DD00CB" w:rsidP="00DD00CB">
      <w:pPr>
        <w:pStyle w:val="1"/>
      </w:pPr>
      <w:bookmarkStart w:id="3" w:name="_Toc437511875"/>
      <w:r>
        <w:rPr>
          <w:rFonts w:hint="eastAsia"/>
        </w:rPr>
        <w:lastRenderedPageBreak/>
        <w:t>序号、内存储器访存</w:t>
      </w:r>
      <w:bookmarkEnd w:id="3"/>
    </w:p>
    <w:p w:rsidR="00DD00CB" w:rsidRDefault="00DD00CB" w:rsidP="00DD00CB">
      <w:pPr>
        <w:pStyle w:val="2"/>
        <w:numPr>
          <w:ilvl w:val="0"/>
          <w:numId w:val="5"/>
        </w:numPr>
      </w:pPr>
      <w:bookmarkStart w:id="4" w:name="_Toc437511876"/>
      <w:r>
        <w:t>基本架构</w:t>
      </w:r>
      <w:bookmarkEnd w:id="4"/>
    </w:p>
    <w:p w:rsidR="00577910" w:rsidRDefault="00DD00CB" w:rsidP="00577910">
      <w:pPr>
        <w:ind w:firstLineChars="200" w:firstLine="420"/>
      </w:pPr>
      <w:r>
        <w:t>在数据通路的设计中</w:t>
      </w:r>
      <w:r>
        <w:rPr>
          <w:rFonts w:hint="eastAsia"/>
        </w:rPr>
        <w:t>,</w:t>
      </w:r>
      <w:r>
        <w:rPr>
          <w:rFonts w:hint="eastAsia"/>
        </w:rPr>
        <w:t>我们采用了将指令存储器</w:t>
      </w:r>
      <w:r w:rsidR="00A279F1">
        <w:rPr>
          <w:rFonts w:hint="eastAsia"/>
        </w:rPr>
        <w:t>（</w:t>
      </w:r>
      <w:r w:rsidR="00A279F1">
        <w:rPr>
          <w:rFonts w:hint="eastAsia"/>
        </w:rPr>
        <w:t>Addr</w:t>
      </w:r>
      <w:r w:rsidR="00A279F1">
        <w:t>Mem</w:t>
      </w:r>
      <w:r w:rsidR="00A279F1">
        <w:rPr>
          <w:rFonts w:hint="eastAsia"/>
        </w:rPr>
        <w:t>）</w:t>
      </w:r>
      <w:r>
        <w:rPr>
          <w:rFonts w:hint="eastAsia"/>
        </w:rPr>
        <w:t>与数据存储器</w:t>
      </w:r>
      <w:r w:rsidR="00A279F1">
        <w:rPr>
          <w:rFonts w:hint="eastAsia"/>
        </w:rPr>
        <w:t>(DataMem)</w:t>
      </w:r>
      <w:proofErr w:type="gramStart"/>
      <w:r>
        <w:rPr>
          <w:rFonts w:hint="eastAsia"/>
        </w:rPr>
        <w:t>分离共</w:t>
      </w:r>
      <w:proofErr w:type="gramEnd"/>
      <w:r>
        <w:rPr>
          <w:rFonts w:hint="eastAsia"/>
        </w:rPr>
        <w:t>两个单元的设计。</w:t>
      </w:r>
      <w:r w:rsidR="00A279F1">
        <w:rPr>
          <w:rFonts w:hint="eastAsia"/>
        </w:rPr>
        <w:t>基于</w:t>
      </w:r>
      <w:r w:rsidR="00A279F1">
        <w:rPr>
          <w:rFonts w:hint="eastAsia"/>
        </w:rPr>
        <w:t>THINKPAD</w:t>
      </w:r>
      <w:r w:rsidR="00A279F1">
        <w:rPr>
          <w:rFonts w:hint="eastAsia"/>
        </w:rPr>
        <w:t>教学计算机的基本设计，</w:t>
      </w:r>
      <w:r w:rsidR="00A279F1">
        <w:rPr>
          <w:rFonts w:hint="eastAsia"/>
        </w:rPr>
        <w:t>Addr</w:t>
      </w:r>
      <w:r w:rsidR="00A279F1">
        <w:t>Mem</w:t>
      </w:r>
      <w:r w:rsidR="00A279F1">
        <w:t>与</w:t>
      </w:r>
      <w:r w:rsidR="00A279F1">
        <w:t>DataMem</w:t>
      </w:r>
      <w:r w:rsidR="00A279F1">
        <w:t>功能相分离</w:t>
      </w:r>
      <w:r w:rsidR="00577910">
        <w:rPr>
          <w:rFonts w:hint="eastAsia"/>
        </w:rPr>
        <w:t>，</w:t>
      </w:r>
      <w:r w:rsidR="00577910">
        <w:t>AddrMem</w:t>
      </w:r>
      <w:r w:rsidR="00577910">
        <w:t>单元负责对</w:t>
      </w:r>
      <w:r w:rsidR="00577910">
        <w:rPr>
          <w:rFonts w:hint="eastAsia"/>
        </w:rPr>
        <w:t>Ram</w:t>
      </w:r>
      <w:r w:rsidR="00577910">
        <w:t>2</w:t>
      </w:r>
      <w:r w:rsidR="00577910">
        <w:t>的读操作</w:t>
      </w:r>
      <w:r w:rsidR="00577910">
        <w:rPr>
          <w:rFonts w:hint="eastAsia"/>
        </w:rPr>
        <w:t>，</w:t>
      </w:r>
      <w:r w:rsidR="00577910">
        <w:t>主要用于实现读出</w:t>
      </w:r>
      <w:r w:rsidR="00577910">
        <w:rPr>
          <w:rFonts w:hint="eastAsia"/>
        </w:rPr>
        <w:t>Ram2</w:t>
      </w:r>
      <w:r w:rsidR="00577910">
        <w:rPr>
          <w:rFonts w:hint="eastAsia"/>
        </w:rPr>
        <w:t>中存储的指令。</w:t>
      </w:r>
      <w:r w:rsidR="00577910">
        <w:rPr>
          <w:rFonts w:hint="eastAsia"/>
        </w:rPr>
        <w:t>D</w:t>
      </w:r>
      <w:r w:rsidR="00577910">
        <w:t>ataMem</w:t>
      </w:r>
      <w:r w:rsidR="00577910">
        <w:t>单元负责对</w:t>
      </w:r>
      <w:r w:rsidR="00577910">
        <w:t>Ram1,Ram2</w:t>
      </w:r>
      <w:r w:rsidR="00577910">
        <w:t>的读与写操作</w:t>
      </w:r>
      <w:r w:rsidR="00577910">
        <w:rPr>
          <w:rFonts w:hint="eastAsia"/>
        </w:rPr>
        <w:t>。可以发现，这二者在对</w:t>
      </w:r>
      <w:r w:rsidR="00577910">
        <w:rPr>
          <w:rFonts w:hint="eastAsia"/>
        </w:rPr>
        <w:t>R</w:t>
      </w:r>
      <w:r w:rsidR="00577910">
        <w:t>am2</w:t>
      </w:r>
      <w:r w:rsidR="00577910">
        <w:t>的操作中存在一定冲突</w:t>
      </w:r>
      <w:r w:rsidR="00577910">
        <w:rPr>
          <w:rFonts w:hint="eastAsia"/>
        </w:rPr>
        <w:t>，</w:t>
      </w:r>
      <w:r w:rsidR="00577910">
        <w:t>二者可能会同时对</w:t>
      </w:r>
      <w:r w:rsidR="00577910">
        <w:t>Ram2</w:t>
      </w:r>
      <w:r w:rsidR="00577910">
        <w:t>进行操作</w:t>
      </w:r>
      <w:r w:rsidR="00577910">
        <w:rPr>
          <w:rFonts w:hint="eastAsia"/>
        </w:rPr>
        <w:t>，</w:t>
      </w:r>
      <w:r w:rsidR="00577910">
        <w:t>因此在此处访存的冲突处理应当被考虑在内</w:t>
      </w:r>
      <w:r w:rsidR="00577910">
        <w:rPr>
          <w:rFonts w:hint="eastAsia"/>
        </w:rPr>
        <w:t>。</w:t>
      </w:r>
    </w:p>
    <w:p w:rsidR="00577910" w:rsidRDefault="00577910" w:rsidP="00577910"/>
    <w:p w:rsidR="00577910" w:rsidRDefault="00577910" w:rsidP="00577910">
      <w:pPr>
        <w:pStyle w:val="2"/>
        <w:numPr>
          <w:ilvl w:val="0"/>
          <w:numId w:val="5"/>
        </w:numPr>
      </w:pPr>
      <w:bookmarkStart w:id="5" w:name="_Toc437511877"/>
      <w:r>
        <w:t>存储器控制单元</w:t>
      </w:r>
      <w:r w:rsidR="005710D3">
        <w:rPr>
          <w:rFonts w:hint="eastAsia"/>
        </w:rPr>
        <w:t xml:space="preserve"> Add</w:t>
      </w:r>
      <w:r w:rsidR="005710D3">
        <w:t xml:space="preserve">rMem </w:t>
      </w:r>
      <w:r w:rsidR="005710D3">
        <w:t>与</w:t>
      </w:r>
      <w:r w:rsidR="005710D3">
        <w:rPr>
          <w:rFonts w:hint="eastAsia"/>
        </w:rPr>
        <w:t xml:space="preserve"> Data</w:t>
      </w:r>
      <w:r w:rsidR="005710D3">
        <w:t>Mem</w:t>
      </w:r>
      <w:bookmarkEnd w:id="5"/>
    </w:p>
    <w:p w:rsidR="00702490" w:rsidRDefault="005710D3" w:rsidP="00702490">
      <w:pPr>
        <w:pStyle w:val="a9"/>
        <w:numPr>
          <w:ilvl w:val="1"/>
          <w:numId w:val="5"/>
        </w:numPr>
        <w:ind w:firstLineChars="0"/>
      </w:pPr>
      <w:r>
        <w:rPr>
          <w:rFonts w:hint="eastAsia"/>
        </w:rPr>
        <w:t>Add</w:t>
      </w:r>
      <w:r>
        <w:t>rMem</w:t>
      </w:r>
      <w:r w:rsidR="00702490">
        <w:t>指令</w:t>
      </w:r>
      <w:r>
        <w:t>存储器控制单元</w:t>
      </w:r>
    </w:p>
    <w:p w:rsidR="00702490" w:rsidRDefault="00702490" w:rsidP="00702490">
      <w:pPr>
        <w:ind w:firstLineChars="200" w:firstLine="420"/>
      </w:pPr>
      <w:r>
        <w:t>AddrMem</w:t>
      </w:r>
      <w:r>
        <w:t>单元的主要功能是实现对</w:t>
      </w:r>
      <w:r>
        <w:t>Ram2</w:t>
      </w:r>
      <w:r>
        <w:t>存储器中指令的读取</w:t>
      </w:r>
      <w:r>
        <w:rPr>
          <w:rFonts w:hint="eastAsia"/>
        </w:rPr>
        <w:t>，</w:t>
      </w:r>
      <w:r>
        <w:t>即其只涉及对</w:t>
      </w:r>
      <w:r>
        <w:rPr>
          <w:rFonts w:hint="eastAsia"/>
        </w:rPr>
        <w:t>Ra</w:t>
      </w:r>
      <w:r>
        <w:t>m2</w:t>
      </w:r>
      <w:r>
        <w:t>存储器的读操作</w:t>
      </w:r>
      <w:r>
        <w:rPr>
          <w:rFonts w:hint="eastAsia"/>
        </w:rPr>
        <w:t>。</w:t>
      </w:r>
    </w:p>
    <w:p w:rsidR="00702490" w:rsidRPr="00702490" w:rsidRDefault="00702490" w:rsidP="00702490">
      <w:pPr>
        <w:ind w:firstLineChars="200" w:firstLine="420"/>
        <w:rPr>
          <w:rFonts w:hint="eastAsia"/>
        </w:rPr>
      </w:pPr>
      <w:r>
        <w:t>由于</w:t>
      </w:r>
      <w:r>
        <w:t>AddrMem</w:t>
      </w:r>
      <w:r>
        <w:t>功能相对简单</w:t>
      </w:r>
      <w:r>
        <w:rPr>
          <w:rFonts w:hint="eastAsia"/>
        </w:rPr>
        <w:t>，</w:t>
      </w:r>
      <w:r>
        <w:t>只负责对</w:t>
      </w:r>
      <w:r>
        <w:t>Ram2</w:t>
      </w:r>
      <w:r>
        <w:t>存储器的读操作</w:t>
      </w:r>
      <w:r>
        <w:rPr>
          <w:rFonts w:hint="eastAsia"/>
        </w:rPr>
        <w:t>，</w:t>
      </w:r>
      <w:r>
        <w:t>因而其作为访问</w:t>
      </w:r>
      <w:r>
        <w:t>Ram2</w:t>
      </w:r>
      <w:r>
        <w:t>的入口</w:t>
      </w:r>
      <w:r>
        <w:rPr>
          <w:rFonts w:hint="eastAsia"/>
        </w:rPr>
        <w:t>，</w:t>
      </w:r>
      <w:r>
        <w:t>内部为组合逻辑</w:t>
      </w:r>
      <w:r>
        <w:rPr>
          <w:rFonts w:hint="eastAsia"/>
        </w:rPr>
        <w:t>，</w:t>
      </w:r>
      <w:r>
        <w:t>直接将其输入进行判断操作后与其输出相接</w:t>
      </w:r>
      <w:r>
        <w:rPr>
          <w:rFonts w:hint="eastAsia"/>
        </w:rPr>
        <w:t>。</w:t>
      </w:r>
    </w:p>
    <w:p w:rsidR="005710D3" w:rsidRDefault="005710D3" w:rsidP="00702490">
      <w:pPr>
        <w:pStyle w:val="a9"/>
        <w:numPr>
          <w:ilvl w:val="1"/>
          <w:numId w:val="5"/>
        </w:numPr>
        <w:ind w:firstLineChars="0"/>
      </w:pPr>
      <w:r>
        <w:rPr>
          <w:rFonts w:hint="eastAsia"/>
        </w:rPr>
        <w:t>Data</w:t>
      </w:r>
      <w:r>
        <w:t>Mem</w:t>
      </w:r>
      <w:r w:rsidR="00702490">
        <w:t>数据</w:t>
      </w:r>
      <w:r>
        <w:t>存储器控制单元</w:t>
      </w:r>
    </w:p>
    <w:p w:rsidR="00702490" w:rsidRDefault="00702490" w:rsidP="0097580D">
      <w:pPr>
        <w:ind w:firstLine="420"/>
      </w:pPr>
      <w:r>
        <w:rPr>
          <w:rFonts w:hint="eastAsia"/>
        </w:rPr>
        <w:t>DataMem</w:t>
      </w:r>
      <w:r>
        <w:rPr>
          <w:rFonts w:hint="eastAsia"/>
        </w:rPr>
        <w:t>单元的主要功能是与其他单元协作，实现系统及用户数据的存取，以及在需要时对</w:t>
      </w:r>
      <w:r>
        <w:rPr>
          <w:rFonts w:hint="eastAsia"/>
        </w:rPr>
        <w:t>R</w:t>
      </w:r>
      <w:r>
        <w:t>am2</w:t>
      </w:r>
      <w:r>
        <w:t>指令存储器的读取与修改</w:t>
      </w:r>
      <w:r>
        <w:rPr>
          <w:rFonts w:hint="eastAsia"/>
        </w:rPr>
        <w:t>。功能提取可以了解到，相关功能涉及对</w:t>
      </w:r>
      <w:r>
        <w:rPr>
          <w:rFonts w:hint="eastAsia"/>
        </w:rPr>
        <w:t>R</w:t>
      </w:r>
      <w:r>
        <w:t>am1</w:t>
      </w:r>
      <w:r>
        <w:t>与</w:t>
      </w:r>
      <w:r>
        <w:t>Ram2</w:t>
      </w:r>
      <w:r>
        <w:t>的读与写</w:t>
      </w:r>
      <w:r>
        <w:rPr>
          <w:rFonts w:hint="eastAsia"/>
        </w:rPr>
        <w:t>。</w:t>
      </w:r>
      <w:r>
        <w:t>与此同时</w:t>
      </w:r>
      <w:r>
        <w:rPr>
          <w:rFonts w:hint="eastAsia"/>
        </w:rPr>
        <w:t>，</w:t>
      </w:r>
      <w:r>
        <w:t>由于串口以及</w:t>
      </w:r>
      <w:r>
        <w:rPr>
          <w:rFonts w:hint="eastAsia"/>
        </w:rPr>
        <w:t>VGA</w:t>
      </w:r>
      <w:r>
        <w:rPr>
          <w:rFonts w:hint="eastAsia"/>
        </w:rPr>
        <w:t>与键盘</w:t>
      </w:r>
      <w:r>
        <w:t>相关的读写基本等同于对</w:t>
      </w:r>
      <w:r>
        <w:t>Ram1</w:t>
      </w:r>
      <w:r>
        <w:t>的读写</w:t>
      </w:r>
      <w:r>
        <w:rPr>
          <w:rFonts w:hint="eastAsia"/>
        </w:rPr>
        <w:t>，</w:t>
      </w:r>
      <w:r>
        <w:t>DataMem</w:t>
      </w:r>
      <w:r>
        <w:t>同时</w:t>
      </w:r>
      <w:proofErr w:type="gramStart"/>
      <w:r>
        <w:t>需支持</w:t>
      </w:r>
      <w:proofErr w:type="gramEnd"/>
      <w:r>
        <w:t>对串口与</w:t>
      </w:r>
      <w:r>
        <w:rPr>
          <w:rFonts w:hint="eastAsia"/>
        </w:rPr>
        <w:t>VGA+</w:t>
      </w:r>
      <w:r>
        <w:rPr>
          <w:rFonts w:hint="eastAsia"/>
        </w:rPr>
        <w:t>键盘的控制。</w:t>
      </w:r>
    </w:p>
    <w:p w:rsidR="0097580D" w:rsidRDefault="0097580D" w:rsidP="0097580D">
      <w:pPr>
        <w:ind w:firstLine="420"/>
      </w:pPr>
      <w:r>
        <w:t>DataMem</w:t>
      </w:r>
      <w:r>
        <w:t>相较</w:t>
      </w:r>
      <w:r>
        <w:t>AddrMem</w:t>
      </w:r>
      <w:r>
        <w:t>而言较为复杂</w:t>
      </w:r>
      <w:r>
        <w:rPr>
          <w:rFonts w:hint="eastAsia"/>
        </w:rPr>
        <w:t>，</w:t>
      </w:r>
      <w:r>
        <w:t>涉及对</w:t>
      </w:r>
      <w:r>
        <w:t xml:space="preserve">Ram1Ctrl, Ram2Ctrl </w:t>
      </w:r>
      <w:r>
        <w:t>两个单元进行读写控制</w:t>
      </w:r>
      <w:r>
        <w:rPr>
          <w:rFonts w:hint="eastAsia"/>
        </w:rPr>
        <w:t>，</w:t>
      </w:r>
      <w:r>
        <w:t>其内部依然如同</w:t>
      </w:r>
      <w:r>
        <w:t>AddrMem</w:t>
      </w:r>
      <w:r>
        <w:t>单元</w:t>
      </w:r>
      <w:r>
        <w:rPr>
          <w:rFonts w:hint="eastAsia"/>
        </w:rPr>
        <w:t>，</w:t>
      </w:r>
      <w:r>
        <w:t>采用组合逻辑</w:t>
      </w:r>
      <w:r>
        <w:rPr>
          <w:rFonts w:hint="eastAsia"/>
        </w:rPr>
        <w:t>，效率相比时序逻辑更高。由于需要对输入</w:t>
      </w:r>
      <w:r w:rsidR="00961D4B">
        <w:rPr>
          <w:rFonts w:hint="eastAsia"/>
        </w:rPr>
        <w:t>数据</w:t>
      </w:r>
      <w:r>
        <w:rPr>
          <w:rFonts w:hint="eastAsia"/>
        </w:rPr>
        <w:t>进行判断，并根据</w:t>
      </w:r>
      <w:r w:rsidR="00961D4B">
        <w:rPr>
          <w:rFonts w:hint="eastAsia"/>
        </w:rPr>
        <w:t>访存地址的不同将输入转接到不同存储单元的对应接口，我们这里采用效率较高的</w:t>
      </w:r>
      <w:r w:rsidR="00961D4B">
        <w:rPr>
          <w:rFonts w:hint="eastAsia"/>
        </w:rPr>
        <w:t xml:space="preserve">when else </w:t>
      </w:r>
      <w:r w:rsidR="00961D4B">
        <w:rPr>
          <w:rFonts w:hint="eastAsia"/>
        </w:rPr>
        <w:t>语句</w:t>
      </w:r>
      <w:r w:rsidR="005309DF">
        <w:rPr>
          <w:rFonts w:hint="eastAsia"/>
        </w:rPr>
        <w:t>，如下：</w:t>
      </w:r>
    </w:p>
    <w:p w:rsidR="005309DF" w:rsidRPr="005710D3" w:rsidRDefault="005309DF" w:rsidP="0097580D">
      <w:pPr>
        <w:ind w:firstLine="420"/>
        <w:rPr>
          <w:rFonts w:hint="eastAsia"/>
        </w:rPr>
      </w:pPr>
      <w:r w:rsidRPr="005309DF">
        <w:t>Dat</w:t>
      </w:r>
      <w:r>
        <w:t xml:space="preserve">aMem_Ram1_EN &lt;= '1' </w:t>
      </w:r>
      <w:r w:rsidRPr="005309DF">
        <w:t>when DataMem_Addr &gt;= "1011111100000000" and DataMem_EN = '1' else '0';</w:t>
      </w:r>
    </w:p>
    <w:p w:rsidR="00577910" w:rsidRDefault="00577910" w:rsidP="00577910">
      <w:pPr>
        <w:pStyle w:val="2"/>
        <w:numPr>
          <w:ilvl w:val="0"/>
          <w:numId w:val="5"/>
        </w:numPr>
      </w:pPr>
      <w:bookmarkStart w:id="6" w:name="_Toc437511878"/>
      <w:r>
        <w:rPr>
          <w:rFonts w:hint="eastAsia"/>
        </w:rPr>
        <w:t>存储器</w:t>
      </w:r>
      <w:r w:rsidR="0097580D">
        <w:rPr>
          <w:rFonts w:hint="eastAsia"/>
        </w:rPr>
        <w:t>单元</w:t>
      </w:r>
      <w:r w:rsidR="0097580D">
        <w:rPr>
          <w:rFonts w:hint="eastAsia"/>
        </w:rPr>
        <w:t xml:space="preserve"> R</w:t>
      </w:r>
      <w:r w:rsidR="0097580D">
        <w:t>am1Ctrl, Ram2Ctrl</w:t>
      </w:r>
      <w:bookmarkEnd w:id="6"/>
    </w:p>
    <w:p w:rsidR="00491426" w:rsidRDefault="00491426" w:rsidP="005309DF">
      <w:r>
        <w:rPr>
          <w:rFonts w:hint="eastAsia"/>
        </w:rPr>
        <w:t>1</w:t>
      </w:r>
      <w:r>
        <w:rPr>
          <w:rFonts w:hint="eastAsia"/>
        </w:rPr>
        <w:t>）内存访问时序及信号</w:t>
      </w:r>
    </w:p>
    <w:p w:rsidR="007E2816" w:rsidRPr="007E2816" w:rsidRDefault="007E2816" w:rsidP="005309DF">
      <w:pPr>
        <w:rPr>
          <w:rFonts w:hint="eastAsia"/>
        </w:rPr>
      </w:pPr>
      <w:r>
        <w:tab/>
      </w:r>
      <w:r>
        <w:t>内存使用实验板上的</w:t>
      </w:r>
      <w:r>
        <w:t>Ram1</w:t>
      </w:r>
      <w:r>
        <w:t>与</w:t>
      </w:r>
      <w:r>
        <w:t>Ram2</w:t>
      </w:r>
      <w:proofErr w:type="gramStart"/>
      <w:r>
        <w:t>两个</w:t>
      </w:r>
      <w:proofErr w:type="gramEnd"/>
      <w:r>
        <w:t>存储单元</w:t>
      </w:r>
      <w:r>
        <w:rPr>
          <w:rFonts w:hint="eastAsia"/>
        </w:rPr>
        <w:t>，</w:t>
      </w:r>
      <w:r>
        <w:t>其中地址</w:t>
      </w:r>
      <w:proofErr w:type="spellStart"/>
      <w:r>
        <w:t>Addr</w:t>
      </w:r>
      <w:proofErr w:type="spellEnd"/>
      <w:r>
        <w:t>为</w:t>
      </w:r>
      <w:r>
        <w:rPr>
          <w:rFonts w:hint="eastAsia"/>
        </w:rPr>
        <w:t>18</w:t>
      </w:r>
      <w:r>
        <w:rPr>
          <w:rFonts w:hint="eastAsia"/>
        </w:rPr>
        <w:t>位，</w:t>
      </w:r>
      <w:r>
        <w:rPr>
          <w:rFonts w:hint="eastAsia"/>
        </w:rPr>
        <w:t>D</w:t>
      </w:r>
      <w:r>
        <w:t>ata</w:t>
      </w:r>
      <w:r>
        <w:t>为</w:t>
      </w:r>
      <w:r>
        <w:rPr>
          <w:rFonts w:hint="eastAsia"/>
        </w:rPr>
        <w:t>16</w:t>
      </w:r>
      <w:r>
        <w:rPr>
          <w:rFonts w:hint="eastAsia"/>
        </w:rPr>
        <w:t>位。本次</w:t>
      </w:r>
      <w:r>
        <w:rPr>
          <w:rFonts w:hint="eastAsia"/>
        </w:rPr>
        <w:t>CPU</w:t>
      </w:r>
      <w:r>
        <w:rPr>
          <w:rFonts w:hint="eastAsia"/>
        </w:rPr>
        <w:t>设计中暂不使用</w:t>
      </w:r>
      <w:proofErr w:type="spellStart"/>
      <w:r>
        <w:rPr>
          <w:rFonts w:hint="eastAsia"/>
        </w:rPr>
        <w:t>A</w:t>
      </w:r>
      <w:r>
        <w:t>ddr</w:t>
      </w:r>
      <w:proofErr w:type="spellEnd"/>
      <w:r>
        <w:t>的高</w:t>
      </w:r>
      <w:r>
        <w:t>2</w:t>
      </w:r>
      <w:r>
        <w:t>位</w:t>
      </w:r>
      <w:r>
        <w:rPr>
          <w:rFonts w:hint="eastAsia"/>
        </w:rPr>
        <w:t>，</w:t>
      </w:r>
      <w:r>
        <w:t>默认置为</w:t>
      </w:r>
      <w:r>
        <w:rPr>
          <w:rFonts w:hint="eastAsia"/>
        </w:rPr>
        <w:t>0</w:t>
      </w:r>
      <w:r>
        <w:rPr>
          <w:rFonts w:hint="eastAsia"/>
        </w:rPr>
        <w:t>。</w:t>
      </w:r>
    </w:p>
    <w:p w:rsidR="00D352E2" w:rsidRDefault="00491426" w:rsidP="00D352E2">
      <w:r>
        <w:rPr>
          <w:rFonts w:hint="eastAsia"/>
        </w:rPr>
        <w:t>2</w:t>
      </w:r>
      <w:r w:rsidR="005309DF">
        <w:rPr>
          <w:rFonts w:hint="eastAsia"/>
        </w:rPr>
        <w:t>）</w:t>
      </w:r>
      <w:r w:rsidR="005309DF">
        <w:rPr>
          <w:rFonts w:hint="eastAsia"/>
        </w:rPr>
        <w:t>R</w:t>
      </w:r>
      <w:r w:rsidR="005309DF">
        <w:t xml:space="preserve">am1Ctrl </w:t>
      </w:r>
      <w:r w:rsidR="005309DF">
        <w:t>单元设计</w:t>
      </w:r>
    </w:p>
    <w:p w:rsidR="00D352E2" w:rsidRDefault="00D352E2" w:rsidP="00D352E2">
      <w:pPr>
        <w:rPr>
          <w:rFonts w:hint="eastAsia"/>
        </w:rPr>
      </w:pPr>
      <w:r>
        <w:tab/>
        <w:t>Ram1</w:t>
      </w:r>
      <w:r>
        <w:t>与</w:t>
      </w:r>
      <w:r>
        <w:t>Ram2</w:t>
      </w:r>
      <w:r>
        <w:t>的地址段划分不同</w:t>
      </w:r>
      <w:r>
        <w:rPr>
          <w:rFonts w:hint="eastAsia"/>
        </w:rPr>
        <w:t>，</w:t>
      </w:r>
      <w:r>
        <w:t>Ram1</w:t>
      </w:r>
      <w:r>
        <w:t>的地址范围为</w:t>
      </w:r>
      <w:r>
        <w:rPr>
          <w:rFonts w:hint="eastAsia"/>
        </w:rPr>
        <w:t>：</w:t>
      </w:r>
      <w:r>
        <w:t xml:space="preserve"> </w:t>
      </w:r>
      <w:r>
        <w:t>0xBF00~0xFFFF</w:t>
      </w:r>
      <w:r>
        <w:rPr>
          <w:rFonts w:hint="eastAsia"/>
        </w:rPr>
        <w:t>。其中</w:t>
      </w:r>
      <w:r>
        <w:rPr>
          <w:rFonts w:hint="eastAsia"/>
        </w:rPr>
        <w:t>0x</w:t>
      </w:r>
      <w:r>
        <w:t>BF00~0xBF03</w:t>
      </w:r>
      <w:r>
        <w:t>看似为</w:t>
      </w:r>
      <w:r>
        <w:t>Ram1</w:t>
      </w:r>
      <w:r>
        <w:t>中的地址</w:t>
      </w:r>
      <w:r>
        <w:rPr>
          <w:rFonts w:hint="eastAsia"/>
        </w:rPr>
        <w:t>，</w:t>
      </w:r>
      <w:r>
        <w:t>事实上为串口的访问地址</w:t>
      </w:r>
      <w:r>
        <w:rPr>
          <w:rFonts w:hint="eastAsia"/>
        </w:rPr>
        <w:t>。</w:t>
      </w:r>
    </w:p>
    <w:p w:rsidR="00D352E2" w:rsidRDefault="00D352E2" w:rsidP="00D352E2">
      <w:r>
        <w:tab/>
        <w:t>R</w:t>
      </w:r>
      <w:r>
        <w:t>am1</w:t>
      </w:r>
      <w:r>
        <w:t>Ctrl</w:t>
      </w:r>
      <w:r>
        <w:t>单元的相关接口设计如下</w:t>
      </w:r>
      <w:r>
        <w:rPr>
          <w:rFonts w:hint="eastAsia"/>
        </w:rPr>
        <w:t>：</w:t>
      </w:r>
    </w:p>
    <w:p w:rsidR="00D352E2" w:rsidRDefault="00D352E2" w:rsidP="00D352E2">
      <w:pPr>
        <w:rPr>
          <w:rFonts w:hint="eastAsia"/>
        </w:rPr>
      </w:pPr>
      <w:r>
        <w:rPr>
          <w:noProof/>
        </w:rPr>
        <w:lastRenderedPageBreak/>
        <w:drawing>
          <wp:inline distT="0" distB="0" distL="0" distR="0" wp14:anchorId="67C3A2F5" wp14:editId="699E6E2F">
            <wp:extent cx="4505325" cy="34671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5325" cy="3467100"/>
                    </a:xfrm>
                    <a:prstGeom prst="rect">
                      <a:avLst/>
                    </a:prstGeom>
                  </pic:spPr>
                </pic:pic>
              </a:graphicData>
            </a:graphic>
          </wp:inline>
        </w:drawing>
      </w:r>
    </w:p>
    <w:p w:rsidR="00D352E2" w:rsidRDefault="00D352E2" w:rsidP="00D352E2">
      <w:pPr>
        <w:ind w:firstLine="360"/>
      </w:pPr>
      <w:r>
        <w:t>其中</w:t>
      </w:r>
      <w:r>
        <w:rPr>
          <w:rFonts w:hint="eastAsia"/>
        </w:rPr>
        <w:t>，</w:t>
      </w:r>
      <w:r w:rsidR="00F0136F">
        <w:rPr>
          <w:rFonts w:hint="eastAsia"/>
        </w:rPr>
        <w:t>Ram1</w:t>
      </w:r>
      <w:r>
        <w:rPr>
          <w:rFonts w:hint="eastAsia"/>
        </w:rPr>
        <w:t>Ctrl_</w:t>
      </w:r>
      <w:r>
        <w:t>EN,</w:t>
      </w:r>
      <w:r w:rsidRPr="00545847">
        <w:rPr>
          <w:rFonts w:hint="eastAsia"/>
        </w:rPr>
        <w:t xml:space="preserve"> </w:t>
      </w:r>
      <w:r w:rsidR="00F0136F">
        <w:rPr>
          <w:rFonts w:hint="eastAsia"/>
        </w:rPr>
        <w:t>Ram1C</w:t>
      </w:r>
      <w:r>
        <w:rPr>
          <w:rFonts w:hint="eastAsia"/>
        </w:rPr>
        <w:t>trl_</w:t>
      </w:r>
      <w:r>
        <w:t>RE,</w:t>
      </w:r>
      <w:r w:rsidRPr="00545847">
        <w:rPr>
          <w:rFonts w:hint="eastAsia"/>
        </w:rPr>
        <w:t xml:space="preserve"> </w:t>
      </w:r>
      <w:r>
        <w:rPr>
          <w:rFonts w:hint="eastAsia"/>
        </w:rPr>
        <w:t>Ram</w:t>
      </w:r>
      <w:r w:rsidR="00F0136F">
        <w:t>1</w:t>
      </w:r>
      <w:r>
        <w:rPr>
          <w:rFonts w:hint="eastAsia"/>
        </w:rPr>
        <w:t>Ctrl_</w:t>
      </w:r>
      <w:r>
        <w:t>WE</w:t>
      </w:r>
      <w:r>
        <w:t>分别为总使能</w:t>
      </w:r>
      <w:r>
        <w:rPr>
          <w:rFonts w:hint="eastAsia"/>
        </w:rPr>
        <w:t>，</w:t>
      </w:r>
      <w:r>
        <w:t>读使能</w:t>
      </w:r>
      <w:r>
        <w:rPr>
          <w:rFonts w:hint="eastAsia"/>
        </w:rPr>
        <w:t>，</w:t>
      </w:r>
      <w:r>
        <w:t>写使能</w:t>
      </w:r>
      <w:r>
        <w:rPr>
          <w:rFonts w:hint="eastAsia"/>
        </w:rPr>
        <w:t>。</w:t>
      </w:r>
      <w:r>
        <w:rPr>
          <w:rFonts w:hint="eastAsia"/>
        </w:rPr>
        <w:t>Ram</w:t>
      </w:r>
      <w:r w:rsidR="00F0136F">
        <w:t>1</w:t>
      </w:r>
      <w:r>
        <w:rPr>
          <w:rFonts w:hint="eastAsia"/>
        </w:rPr>
        <w:t>Ctrl_</w:t>
      </w:r>
      <w:r>
        <w:t>Data_IN</w:t>
      </w:r>
      <w:r>
        <w:t>为写入时需写入的数据</w:t>
      </w:r>
      <w:r>
        <w:rPr>
          <w:rFonts w:hint="eastAsia"/>
        </w:rPr>
        <w:t>，</w:t>
      </w:r>
      <w:r>
        <w:rPr>
          <w:rFonts w:hint="eastAsia"/>
        </w:rPr>
        <w:t>Ram</w:t>
      </w:r>
      <w:r w:rsidR="00F0136F">
        <w:t>1</w:t>
      </w:r>
      <w:r>
        <w:rPr>
          <w:rFonts w:hint="eastAsia"/>
        </w:rPr>
        <w:t>Ctrl_</w:t>
      </w:r>
      <w:r>
        <w:t>Data_OUT</w:t>
      </w:r>
      <w:r>
        <w:t>为读取时读到的数据</w:t>
      </w:r>
      <w:r>
        <w:rPr>
          <w:rFonts w:hint="eastAsia"/>
        </w:rPr>
        <w:t>。</w:t>
      </w:r>
      <w:r w:rsidR="00F0136F">
        <w:rPr>
          <w:rFonts w:hint="eastAsia"/>
        </w:rPr>
        <w:t>R</w:t>
      </w:r>
      <w:r w:rsidR="00F0136F">
        <w:t>am1Ctrl_data_ready, Ram1Ctrl_tbre,Ram1_Ctrl_tsre,Ram1_wrn,Ram1_rdn</w:t>
      </w:r>
      <w:r w:rsidR="00F0136F">
        <w:t>都为与串口交互相关的接口</w:t>
      </w:r>
      <w:r w:rsidR="00F0136F">
        <w:rPr>
          <w:rFonts w:hint="eastAsia"/>
        </w:rPr>
        <w:t>。</w:t>
      </w:r>
      <w:r>
        <w:rPr>
          <w:rFonts w:hint="eastAsia"/>
        </w:rPr>
        <w:t>至于下方</w:t>
      </w:r>
      <w:r>
        <w:rPr>
          <w:rFonts w:hint="eastAsia"/>
        </w:rPr>
        <w:t>5</w:t>
      </w:r>
      <w:r>
        <w:rPr>
          <w:rFonts w:hint="eastAsia"/>
        </w:rPr>
        <w:t>个接口则是直接通过总线与</w:t>
      </w:r>
      <w:r>
        <w:rPr>
          <w:rFonts w:hint="eastAsia"/>
        </w:rPr>
        <w:t>R</w:t>
      </w:r>
      <w:r w:rsidR="00F0136F">
        <w:t>am1</w:t>
      </w:r>
      <w:r>
        <w:t>单元交互的接口</w:t>
      </w:r>
      <w:r>
        <w:rPr>
          <w:rFonts w:hint="eastAsia"/>
        </w:rPr>
        <w:t>。</w:t>
      </w:r>
      <w:r>
        <w:t>之所以单独设计</w:t>
      </w:r>
      <w:r w:rsidR="00F0136F">
        <w:t>Ram1</w:t>
      </w:r>
      <w:r>
        <w:t>Ctrl</w:t>
      </w:r>
      <w:r>
        <w:t>单元而不是将其功能综合进</w:t>
      </w:r>
      <w:r w:rsidR="00F0136F">
        <w:t>Data</w:t>
      </w:r>
      <w:r>
        <w:t>Mem</w:t>
      </w:r>
      <w:r>
        <w:t>单元</w:t>
      </w:r>
      <w:r>
        <w:rPr>
          <w:rFonts w:hint="eastAsia"/>
        </w:rPr>
        <w:t>，</w:t>
      </w:r>
      <w:r>
        <w:t>是由于</w:t>
      </w:r>
      <w:r>
        <w:t>AddrMem</w:t>
      </w:r>
      <w:r>
        <w:t>与</w:t>
      </w:r>
      <w:r>
        <w:t>DataMem</w:t>
      </w:r>
      <w:r>
        <w:t>可能会同时读写</w:t>
      </w:r>
      <w:r>
        <w:t>Ram2</w:t>
      </w:r>
      <w:r>
        <w:t>单元</w:t>
      </w:r>
      <w:r>
        <w:rPr>
          <w:rFonts w:hint="eastAsia"/>
        </w:rPr>
        <w:t>，</w:t>
      </w:r>
      <w:r>
        <w:t>这其中</w:t>
      </w:r>
      <w:r>
        <w:rPr>
          <w:rFonts w:hint="eastAsia"/>
        </w:rPr>
        <w:t>，</w:t>
      </w:r>
      <w:r>
        <w:t>Data</w:t>
      </w:r>
      <w:r>
        <w:t>是</w:t>
      </w:r>
      <w:proofErr w:type="spellStart"/>
      <w:r>
        <w:rPr>
          <w:rFonts w:hint="eastAsia"/>
        </w:rPr>
        <w:t>inout</w:t>
      </w:r>
      <w:proofErr w:type="spellEnd"/>
      <w:r>
        <w:rPr>
          <w:rFonts w:hint="eastAsia"/>
        </w:rPr>
        <w:t>类型的接口，对其作选择</w:t>
      </w:r>
      <w:proofErr w:type="gramStart"/>
      <w:r>
        <w:rPr>
          <w:rFonts w:hint="eastAsia"/>
        </w:rPr>
        <w:t>器较为</w:t>
      </w:r>
      <w:proofErr w:type="gramEnd"/>
      <w:r>
        <w:rPr>
          <w:rFonts w:hint="eastAsia"/>
        </w:rPr>
        <w:t>困难，故将</w:t>
      </w:r>
      <w:r>
        <w:rPr>
          <w:rFonts w:hint="eastAsia"/>
        </w:rPr>
        <w:t>R</w:t>
      </w:r>
      <w:r>
        <w:t>am</w:t>
      </w:r>
      <w:r>
        <w:t>的读写单元单独设计</w:t>
      </w:r>
      <w:r w:rsidR="00F0136F">
        <w:rPr>
          <w:rFonts w:hint="eastAsia"/>
        </w:rPr>
        <w:t>，以实现对</w:t>
      </w:r>
      <w:proofErr w:type="spellStart"/>
      <w:r w:rsidR="00F0136F">
        <w:rPr>
          <w:rFonts w:hint="eastAsia"/>
        </w:rPr>
        <w:t>inout</w:t>
      </w:r>
      <w:proofErr w:type="spellEnd"/>
      <w:r w:rsidR="00F0136F">
        <w:t>接口的分离</w:t>
      </w:r>
      <w:r>
        <w:rPr>
          <w:rFonts w:hint="eastAsia"/>
        </w:rPr>
        <w:t>。</w:t>
      </w:r>
    </w:p>
    <w:p w:rsidR="00D352E2" w:rsidRDefault="00D352E2" w:rsidP="00D352E2"/>
    <w:p w:rsidR="00D352E2" w:rsidRDefault="00D352E2" w:rsidP="00D352E2">
      <w:r>
        <w:rPr>
          <w:rFonts w:hint="eastAsia"/>
        </w:rPr>
        <w:t>关于内存部分的读写时序如下图：</w:t>
      </w:r>
    </w:p>
    <w:p w:rsidR="00D352E2" w:rsidRDefault="00D352E2" w:rsidP="00D352E2">
      <w:r>
        <w:t>读时序</w:t>
      </w:r>
      <w:r>
        <w:rPr>
          <w:rFonts w:hint="eastAsia"/>
        </w:rPr>
        <w:t>：</w:t>
      </w:r>
    </w:p>
    <w:p w:rsidR="00D352E2" w:rsidRDefault="00D352E2" w:rsidP="00D352E2">
      <w:r w:rsidRPr="009949F1">
        <w:rPr>
          <w:rFonts w:hint="eastAsia"/>
          <w:noProof/>
        </w:rPr>
        <w:drawing>
          <wp:inline distT="0" distB="0" distL="0" distR="0" wp14:anchorId="4E4CAD39" wp14:editId="6E9E34A1">
            <wp:extent cx="4619625" cy="219601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7729" cy="2199866"/>
                    </a:xfrm>
                    <a:prstGeom prst="rect">
                      <a:avLst/>
                    </a:prstGeom>
                    <a:noFill/>
                    <a:ln>
                      <a:noFill/>
                    </a:ln>
                  </pic:spPr>
                </pic:pic>
              </a:graphicData>
            </a:graphic>
          </wp:inline>
        </w:drawing>
      </w:r>
    </w:p>
    <w:p w:rsidR="00D352E2" w:rsidRDefault="00D352E2" w:rsidP="00D352E2">
      <w:r>
        <w:t>写时序</w:t>
      </w:r>
      <w:r>
        <w:rPr>
          <w:rFonts w:hint="eastAsia"/>
        </w:rPr>
        <w:t>：</w:t>
      </w:r>
    </w:p>
    <w:p w:rsidR="00D352E2" w:rsidRDefault="00D352E2" w:rsidP="00D352E2">
      <w:pPr>
        <w:rPr>
          <w:rFonts w:hint="eastAsia"/>
        </w:rPr>
      </w:pPr>
      <w:r w:rsidRPr="009949F1">
        <w:rPr>
          <w:rFonts w:hint="eastAsia"/>
          <w:noProof/>
        </w:rPr>
        <w:lastRenderedPageBreak/>
        <w:drawing>
          <wp:inline distT="0" distB="0" distL="0" distR="0" wp14:anchorId="4655E4EC" wp14:editId="683C02E1">
            <wp:extent cx="3933825" cy="2148809"/>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9205" cy="2157210"/>
                    </a:xfrm>
                    <a:prstGeom prst="rect">
                      <a:avLst/>
                    </a:prstGeom>
                    <a:noFill/>
                    <a:ln>
                      <a:noFill/>
                    </a:ln>
                  </pic:spPr>
                </pic:pic>
              </a:graphicData>
            </a:graphic>
          </wp:inline>
        </w:drawing>
      </w:r>
    </w:p>
    <w:p w:rsidR="00D352E2" w:rsidRDefault="00D352E2" w:rsidP="00D352E2">
      <w:r>
        <w:tab/>
      </w:r>
      <w:r>
        <w:rPr>
          <w:rFonts w:hint="eastAsia"/>
        </w:rPr>
        <w:t>考虑到流水线运行的效率，我们摒弃了在之前做的内存储器实验中采用的状态机转移方法来控制读写逻辑，而是采用了高低电平判断的方式来使得一个周期内可以包含两种状态。每个时钟周期默认所有使能为关。</w:t>
      </w:r>
    </w:p>
    <w:p w:rsidR="00F0136F" w:rsidRDefault="00F0136F" w:rsidP="00D352E2">
      <w:pPr>
        <w:rPr>
          <w:rFonts w:hint="eastAsia"/>
        </w:rPr>
      </w:pPr>
    </w:p>
    <w:p w:rsidR="00F0136F" w:rsidRDefault="00F0136F" w:rsidP="00D352E2">
      <w:pPr>
        <w:rPr>
          <w:rFonts w:hint="eastAsia"/>
        </w:rPr>
      </w:pPr>
      <w:r>
        <w:t>数据读写部分</w:t>
      </w:r>
      <w:r>
        <w:rPr>
          <w:rFonts w:hint="eastAsia"/>
        </w:rPr>
        <w:t>：</w:t>
      </w:r>
      <w:r w:rsidR="00361FA1">
        <w:rPr>
          <w:rFonts w:hint="eastAsia"/>
        </w:rPr>
        <w:t xml:space="preserve"> </w:t>
      </w:r>
      <w:proofErr w:type="spellStart"/>
      <w:r w:rsidR="00361FA1">
        <w:rPr>
          <w:rFonts w:hint="eastAsia"/>
        </w:rPr>
        <w:t>A</w:t>
      </w:r>
      <w:r w:rsidR="00361FA1">
        <w:t>ddr</w:t>
      </w:r>
      <w:proofErr w:type="spellEnd"/>
      <w:r w:rsidR="00361FA1">
        <w:t xml:space="preserve"> </w:t>
      </w:r>
      <w:r w:rsidR="00361FA1">
        <w:rPr>
          <w:rFonts w:hint="eastAsia"/>
        </w:rPr>
        <w:t>&gt;</w:t>
      </w:r>
      <w:r w:rsidR="00361FA1">
        <w:t xml:space="preserve"> </w:t>
      </w:r>
      <w:r w:rsidR="00361FA1">
        <w:rPr>
          <w:rFonts w:hint="eastAsia"/>
        </w:rPr>
        <w:t>0xBF03</w:t>
      </w:r>
    </w:p>
    <w:p w:rsidR="00D352E2" w:rsidRDefault="00D352E2" w:rsidP="00D352E2">
      <w:r>
        <w:tab/>
      </w:r>
      <w:r>
        <w:t>读状态</w:t>
      </w:r>
      <w:r>
        <w:rPr>
          <w:rFonts w:hint="eastAsia"/>
        </w:rPr>
        <w:t>：</w:t>
      </w:r>
      <w:r>
        <w:t>读使能开启写使能关闭即</w:t>
      </w:r>
      <w:r>
        <w:t>Ram</w:t>
      </w:r>
      <w:r w:rsidR="00586B1C">
        <w:t>1</w:t>
      </w:r>
      <w:r>
        <w:t>Ctrl_RE = ‘1’ and Ram</w:t>
      </w:r>
      <w:r w:rsidR="00586B1C">
        <w:t>1</w:t>
      </w:r>
      <w:r>
        <w:t>Ctrl_WE = ‘0’</w:t>
      </w:r>
      <w:r>
        <w:rPr>
          <w:rFonts w:hint="eastAsia"/>
        </w:rPr>
        <w:t>。</w:t>
      </w:r>
      <w:r>
        <w:t>此时若为时钟高电平则读入地址</w:t>
      </w:r>
      <w:proofErr w:type="spellStart"/>
      <w:r>
        <w:rPr>
          <w:rFonts w:hint="eastAsia"/>
        </w:rPr>
        <w:t>Addr</w:t>
      </w:r>
      <w:proofErr w:type="spellEnd"/>
      <w:r>
        <w:rPr>
          <w:rFonts w:hint="eastAsia"/>
        </w:rPr>
        <w:t>并开启</w:t>
      </w:r>
      <w:r>
        <w:rPr>
          <w:rFonts w:hint="eastAsia"/>
        </w:rPr>
        <w:t>R</w:t>
      </w:r>
      <w:r>
        <w:t>am</w:t>
      </w:r>
      <w:r w:rsidR="00586B1C">
        <w:t>1</w:t>
      </w:r>
      <w:r>
        <w:t>的</w:t>
      </w:r>
      <w:r>
        <w:rPr>
          <w:rFonts w:hint="eastAsia"/>
        </w:rPr>
        <w:t>总</w:t>
      </w:r>
      <w:r>
        <w:t>使能</w:t>
      </w:r>
      <w:r>
        <w:rPr>
          <w:rFonts w:hint="eastAsia"/>
        </w:rPr>
        <w:t>Ram</w:t>
      </w:r>
      <w:r w:rsidR="00586B1C">
        <w:t>1</w:t>
      </w:r>
      <w:r>
        <w:t>_EN</w:t>
      </w:r>
      <w:r>
        <w:rPr>
          <w:rFonts w:hint="eastAsia"/>
        </w:rPr>
        <w:t>，若为低电平则开启</w:t>
      </w:r>
      <w:r>
        <w:rPr>
          <w:rFonts w:hint="eastAsia"/>
        </w:rPr>
        <w:t>R</w:t>
      </w:r>
      <w:r>
        <w:t>am</w:t>
      </w:r>
      <w:r w:rsidR="00586B1C">
        <w:t>1</w:t>
      </w:r>
      <w:r>
        <w:t>的读使能</w:t>
      </w:r>
      <w:r>
        <w:t>Ram</w:t>
      </w:r>
      <w:r w:rsidR="00586B1C">
        <w:t>1</w:t>
      </w:r>
      <w:r>
        <w:t>_OE</w:t>
      </w:r>
      <w:r>
        <w:rPr>
          <w:rFonts w:hint="eastAsia"/>
        </w:rPr>
        <w:t>。</w:t>
      </w:r>
    </w:p>
    <w:p w:rsidR="00D352E2" w:rsidRDefault="00D352E2" w:rsidP="00D352E2">
      <w:r>
        <w:tab/>
      </w:r>
      <w:r>
        <w:t>写状态</w:t>
      </w:r>
      <w:r>
        <w:rPr>
          <w:rFonts w:hint="eastAsia"/>
        </w:rPr>
        <w:t>：</w:t>
      </w:r>
      <w:r>
        <w:t>读使能关闭写使能开启即</w:t>
      </w:r>
      <w:r>
        <w:t>Ram</w:t>
      </w:r>
      <w:r w:rsidR="00586B1C">
        <w:t>1</w:t>
      </w:r>
      <w:r>
        <w:t>Ctrl_RE = ‘0’ and Ram</w:t>
      </w:r>
      <w:r w:rsidR="00586B1C">
        <w:t>1</w:t>
      </w:r>
      <w:r>
        <w:t>Ctrl_WE = ‘1’</w:t>
      </w:r>
      <w:r>
        <w:rPr>
          <w:rFonts w:hint="eastAsia"/>
        </w:rPr>
        <w:t>。此时若为时钟高电平则读入地址</w:t>
      </w:r>
      <w:proofErr w:type="spellStart"/>
      <w:r>
        <w:rPr>
          <w:rFonts w:hint="eastAsia"/>
        </w:rPr>
        <w:t>A</w:t>
      </w:r>
      <w:r>
        <w:t>ddr</w:t>
      </w:r>
      <w:proofErr w:type="spellEnd"/>
      <w:r>
        <w:t>并开启</w:t>
      </w:r>
      <w:r>
        <w:t>Ram</w:t>
      </w:r>
      <w:r w:rsidR="00586B1C">
        <w:t>1</w:t>
      </w:r>
      <w:r>
        <w:t>的总使能</w:t>
      </w:r>
      <w:r>
        <w:t>Ram</w:t>
      </w:r>
      <w:r w:rsidR="00586B1C">
        <w:t>1</w:t>
      </w:r>
      <w:r>
        <w:t>_EN</w:t>
      </w:r>
      <w:r>
        <w:rPr>
          <w:rFonts w:hint="eastAsia"/>
        </w:rPr>
        <w:t>，</w:t>
      </w:r>
      <w:r>
        <w:t>若为低电平则开启</w:t>
      </w:r>
      <w:r>
        <w:t>Ram</w:t>
      </w:r>
      <w:r w:rsidR="00586B1C">
        <w:t>1</w:t>
      </w:r>
      <w:r>
        <w:t>的写使能</w:t>
      </w:r>
      <w:r>
        <w:t>Ram</w:t>
      </w:r>
      <w:r w:rsidR="00586B1C">
        <w:t>1</w:t>
      </w:r>
      <w:r>
        <w:t>_WE</w:t>
      </w:r>
      <w:r>
        <w:rPr>
          <w:rFonts w:hint="eastAsia"/>
        </w:rPr>
        <w:t>。</w:t>
      </w:r>
    </w:p>
    <w:p w:rsidR="00F0136F" w:rsidRDefault="00F0136F" w:rsidP="00D352E2">
      <w:pPr>
        <w:rPr>
          <w:rFonts w:hint="eastAsia"/>
        </w:rPr>
      </w:pPr>
    </w:p>
    <w:p w:rsidR="00F0136F" w:rsidRDefault="00F0136F" w:rsidP="00D352E2">
      <w:r>
        <w:t>串口读写部分</w:t>
      </w:r>
      <w:r>
        <w:rPr>
          <w:rFonts w:hint="eastAsia"/>
        </w:rPr>
        <w:t>：</w:t>
      </w:r>
      <w:proofErr w:type="spellStart"/>
      <w:r w:rsidR="00361FA1">
        <w:rPr>
          <w:rFonts w:hint="eastAsia"/>
        </w:rPr>
        <w:t>Addr</w:t>
      </w:r>
      <w:proofErr w:type="spellEnd"/>
      <w:r w:rsidR="00361FA1">
        <w:rPr>
          <w:rFonts w:hint="eastAsia"/>
        </w:rPr>
        <w:t>&lt;=</w:t>
      </w:r>
      <w:r w:rsidR="00361FA1">
        <w:t>0xBF03</w:t>
      </w:r>
    </w:p>
    <w:p w:rsidR="00361FA1" w:rsidRDefault="00361FA1" w:rsidP="00361FA1">
      <w:r>
        <w:tab/>
      </w:r>
      <w:r>
        <w:t>读状态</w:t>
      </w:r>
      <w:r>
        <w:rPr>
          <w:rFonts w:hint="eastAsia"/>
        </w:rPr>
        <w:t>：</w:t>
      </w:r>
      <w:r>
        <w:t>读使能开启写使能关闭即</w:t>
      </w:r>
      <w:r>
        <w:t>Ram1Ctrl_RE = ‘1’ and Ram1Ctrl_WE = ‘0’</w:t>
      </w:r>
      <w:r>
        <w:rPr>
          <w:rFonts w:hint="eastAsia"/>
        </w:rPr>
        <w:t>。</w:t>
      </w:r>
      <w:r>
        <w:t>此时若为时钟高电平则读</w:t>
      </w:r>
      <w:r>
        <w:rPr>
          <w:rFonts w:hint="eastAsia"/>
        </w:rPr>
        <w:t>开启</w:t>
      </w:r>
      <w:r>
        <w:rPr>
          <w:rFonts w:hint="eastAsia"/>
        </w:rPr>
        <w:t>R</w:t>
      </w:r>
      <w:r>
        <w:t>am1</w:t>
      </w:r>
      <w:r>
        <w:t>的</w:t>
      </w:r>
      <w:r>
        <w:rPr>
          <w:rFonts w:hint="eastAsia"/>
        </w:rPr>
        <w:t>总</w:t>
      </w:r>
      <w:r>
        <w:t>使能</w:t>
      </w:r>
      <w:r>
        <w:rPr>
          <w:rFonts w:hint="eastAsia"/>
        </w:rPr>
        <w:t>Ram</w:t>
      </w:r>
      <w:r>
        <w:t>1_EN</w:t>
      </w:r>
      <w:r>
        <w:rPr>
          <w:rFonts w:hint="eastAsia"/>
        </w:rPr>
        <w:t>，若为低电平则开启</w:t>
      </w:r>
      <w:r>
        <w:rPr>
          <w:rFonts w:hint="eastAsia"/>
        </w:rPr>
        <w:t>串口</w:t>
      </w:r>
      <w:r>
        <w:t>的读使能</w:t>
      </w:r>
      <w:r>
        <w:t>Ram1Ctrl_rdn</w:t>
      </w:r>
      <w:r>
        <w:rPr>
          <w:rFonts w:hint="eastAsia"/>
        </w:rPr>
        <w:t>。</w:t>
      </w:r>
    </w:p>
    <w:p w:rsidR="00361FA1" w:rsidRDefault="00361FA1" w:rsidP="00361FA1">
      <w:r>
        <w:tab/>
      </w:r>
      <w:r>
        <w:t>写状态</w:t>
      </w:r>
      <w:r>
        <w:rPr>
          <w:rFonts w:hint="eastAsia"/>
        </w:rPr>
        <w:t>：</w:t>
      </w:r>
      <w:r>
        <w:t>读使能关闭写使能开启即</w:t>
      </w:r>
      <w:r>
        <w:t>Ram1Ctrl_RE = ‘0’ and Ram1Ctrl_WE = ‘1’</w:t>
      </w:r>
      <w:r>
        <w:rPr>
          <w:rFonts w:hint="eastAsia"/>
        </w:rPr>
        <w:t>。此时若为时钟高电平则</w:t>
      </w:r>
      <w:r>
        <w:t>开启</w:t>
      </w:r>
      <w:r>
        <w:t>Ram1</w:t>
      </w:r>
      <w:r>
        <w:t>的总使能</w:t>
      </w:r>
      <w:r>
        <w:t>Ram1_EN</w:t>
      </w:r>
      <w:r>
        <w:rPr>
          <w:rFonts w:hint="eastAsia"/>
        </w:rPr>
        <w:t>，</w:t>
      </w:r>
      <w:r>
        <w:t>若为低电平则</w:t>
      </w:r>
      <w:r>
        <w:t>开启串口</w:t>
      </w:r>
      <w:r>
        <w:t>的写使能</w:t>
      </w:r>
      <w:r>
        <w:t>Ram1_Ctrl_wrn</w:t>
      </w:r>
      <w:r>
        <w:rPr>
          <w:rFonts w:hint="eastAsia"/>
        </w:rPr>
        <w:t>。</w:t>
      </w:r>
    </w:p>
    <w:p w:rsidR="00361FA1" w:rsidRDefault="00361FA1" w:rsidP="00D352E2">
      <w:r>
        <w:t>VGA</w:t>
      </w:r>
      <w:r>
        <w:t>与键盘读写部分</w:t>
      </w:r>
      <w:r>
        <w:rPr>
          <w:rFonts w:hint="eastAsia"/>
        </w:rPr>
        <w:t>：</w:t>
      </w:r>
    </w:p>
    <w:p w:rsidR="00361FA1" w:rsidRDefault="00361FA1" w:rsidP="00D352E2">
      <w:r>
        <w:tab/>
        <w:t>VGA</w:t>
      </w:r>
      <w:r>
        <w:t>与键盘方面完全组合成了</w:t>
      </w:r>
      <w:r>
        <w:t>Term</w:t>
      </w:r>
      <w:r>
        <w:t>单元</w:t>
      </w:r>
      <w:r>
        <w:rPr>
          <w:rFonts w:hint="eastAsia"/>
        </w:rPr>
        <w:t>，</w:t>
      </w:r>
      <w:r>
        <w:t>仿照串口工作</w:t>
      </w:r>
      <w:r>
        <w:rPr>
          <w:rFonts w:hint="eastAsia"/>
        </w:rPr>
        <w:t>，</w:t>
      </w:r>
      <w:r>
        <w:t>因此将所有的与串口的通信复制一份与</w:t>
      </w:r>
      <w:r>
        <w:rPr>
          <w:rFonts w:hint="eastAsia"/>
        </w:rPr>
        <w:t>T</w:t>
      </w:r>
      <w:r>
        <w:t>erm</w:t>
      </w:r>
      <w:r>
        <w:t>单元即可</w:t>
      </w:r>
      <w:r>
        <w:rPr>
          <w:rFonts w:hint="eastAsia"/>
        </w:rPr>
        <w:t>。</w:t>
      </w:r>
    </w:p>
    <w:p w:rsidR="00361FA1" w:rsidRPr="00361FA1" w:rsidRDefault="00361FA1" w:rsidP="00D352E2">
      <w:pPr>
        <w:rPr>
          <w:rFonts w:hint="eastAsia"/>
        </w:rPr>
      </w:pPr>
    </w:p>
    <w:p w:rsidR="00D352E2" w:rsidRPr="00545847" w:rsidRDefault="00D352E2" w:rsidP="00D352E2">
      <w:pPr>
        <w:rPr>
          <w:rFonts w:hint="eastAsia"/>
        </w:rPr>
      </w:pPr>
      <w:r>
        <w:tab/>
      </w:r>
      <w:r>
        <w:t>数据写入方面</w:t>
      </w:r>
      <w:r>
        <w:rPr>
          <w:rFonts w:hint="eastAsia"/>
        </w:rPr>
        <w:t>，</w:t>
      </w:r>
      <w:r>
        <w:t>为了避免可能的冲突</w:t>
      </w:r>
      <w:r>
        <w:rPr>
          <w:rFonts w:hint="eastAsia"/>
        </w:rPr>
        <w:t>，</w:t>
      </w:r>
      <w:r>
        <w:t>统一在时钟下降沿写入</w:t>
      </w:r>
      <w:r>
        <w:rPr>
          <w:rFonts w:hint="eastAsia"/>
        </w:rPr>
        <w:t>。</w:t>
      </w:r>
      <w:proofErr w:type="gramStart"/>
      <w:r>
        <w:t>读状态</w:t>
      </w:r>
      <w:proofErr w:type="gramEnd"/>
      <w:r>
        <w:t>时将</w:t>
      </w:r>
      <w:r>
        <w:t>Ram</w:t>
      </w:r>
      <w:r w:rsidR="00586B1C">
        <w:t>1</w:t>
      </w:r>
      <w:r>
        <w:t xml:space="preserve">_Data </w:t>
      </w:r>
      <w:r>
        <w:t>设置为高阻态</w:t>
      </w:r>
      <w:r>
        <w:rPr>
          <w:rFonts w:hint="eastAsia"/>
        </w:rPr>
        <w:t>，</w:t>
      </w:r>
      <w:r>
        <w:t>写状态时将</w:t>
      </w:r>
      <w:r>
        <w:t>Ram</w:t>
      </w:r>
      <w:r w:rsidR="00586B1C">
        <w:t>1</w:t>
      </w:r>
      <w:r>
        <w:t>_Data</w:t>
      </w:r>
      <w:r>
        <w:t>设置为输入的</w:t>
      </w:r>
      <w:proofErr w:type="spellStart"/>
      <w:r>
        <w:t>Data_IN</w:t>
      </w:r>
      <w:proofErr w:type="spellEnd"/>
      <w:r>
        <w:rPr>
          <w:rFonts w:hint="eastAsia"/>
        </w:rPr>
        <w:t>。</w:t>
      </w:r>
    </w:p>
    <w:p w:rsidR="00F0136F" w:rsidRPr="00D352E2" w:rsidRDefault="00F0136F" w:rsidP="005309DF">
      <w:pPr>
        <w:rPr>
          <w:rFonts w:hint="eastAsia"/>
        </w:rPr>
      </w:pPr>
    </w:p>
    <w:p w:rsidR="005309DF" w:rsidRDefault="00491426" w:rsidP="005309DF">
      <w:r>
        <w:rPr>
          <w:rFonts w:hint="eastAsia"/>
        </w:rPr>
        <w:t>3</w:t>
      </w:r>
      <w:r w:rsidR="005309DF">
        <w:rPr>
          <w:rFonts w:hint="eastAsia"/>
        </w:rPr>
        <w:t>）</w:t>
      </w:r>
      <w:r w:rsidR="005309DF">
        <w:rPr>
          <w:rFonts w:hint="eastAsia"/>
        </w:rPr>
        <w:t>Ram</w:t>
      </w:r>
      <w:r w:rsidR="005309DF">
        <w:t xml:space="preserve">2Ctrl </w:t>
      </w:r>
      <w:r w:rsidR="005309DF">
        <w:t>单元设计</w:t>
      </w:r>
    </w:p>
    <w:p w:rsidR="00D5408F" w:rsidRDefault="008E3BAD" w:rsidP="00D5408F">
      <w:pPr>
        <w:rPr>
          <w:rFonts w:hint="eastAsia"/>
        </w:rPr>
      </w:pPr>
      <w:r>
        <w:tab/>
        <w:t>Ram1</w:t>
      </w:r>
      <w:r>
        <w:t>与</w:t>
      </w:r>
      <w:r>
        <w:t>Ram2</w:t>
      </w:r>
      <w:r>
        <w:t>的</w:t>
      </w:r>
      <w:r w:rsidR="00D5408F">
        <w:t>地址段划分不同</w:t>
      </w:r>
      <w:r w:rsidR="00D5408F">
        <w:rPr>
          <w:rFonts w:hint="eastAsia"/>
        </w:rPr>
        <w:t>，</w:t>
      </w:r>
      <w:r w:rsidR="00D5408F">
        <w:t>Ram2</w:t>
      </w:r>
      <w:r w:rsidR="00D5408F">
        <w:t>的地址范围为</w:t>
      </w:r>
      <w:r w:rsidR="00D5408F">
        <w:rPr>
          <w:rFonts w:hint="eastAsia"/>
        </w:rPr>
        <w:t>：</w:t>
      </w:r>
      <w:r w:rsidR="00D5408F">
        <w:t xml:space="preserve"> 0x0000~0xBEFF</w:t>
      </w:r>
    </w:p>
    <w:p w:rsidR="00545847" w:rsidRDefault="00545847" w:rsidP="005309DF">
      <w:r>
        <w:tab/>
        <w:t>Ram2Ctrl</w:t>
      </w:r>
      <w:r>
        <w:t>单元的相关接口设计如下</w:t>
      </w:r>
      <w:r>
        <w:rPr>
          <w:rFonts w:hint="eastAsia"/>
        </w:rPr>
        <w:t>：</w:t>
      </w:r>
    </w:p>
    <w:p w:rsidR="005309DF" w:rsidRDefault="00545847" w:rsidP="005309DF">
      <w:r>
        <w:rPr>
          <w:noProof/>
        </w:rPr>
        <w:lastRenderedPageBreak/>
        <w:drawing>
          <wp:inline distT="0" distB="0" distL="0" distR="0" wp14:anchorId="6F2E13F5" wp14:editId="2695A7D1">
            <wp:extent cx="4667250" cy="26384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7250" cy="2638425"/>
                    </a:xfrm>
                    <a:prstGeom prst="rect">
                      <a:avLst/>
                    </a:prstGeom>
                  </pic:spPr>
                </pic:pic>
              </a:graphicData>
            </a:graphic>
          </wp:inline>
        </w:drawing>
      </w:r>
    </w:p>
    <w:p w:rsidR="00545847" w:rsidRDefault="00545847" w:rsidP="00545847">
      <w:pPr>
        <w:ind w:firstLine="360"/>
      </w:pPr>
      <w:r>
        <w:t>其中</w:t>
      </w:r>
      <w:r>
        <w:rPr>
          <w:rFonts w:hint="eastAsia"/>
        </w:rPr>
        <w:t>，</w:t>
      </w:r>
      <w:r>
        <w:rPr>
          <w:rFonts w:hint="eastAsia"/>
        </w:rPr>
        <w:t>Ram2Ctrl_</w:t>
      </w:r>
      <w:r>
        <w:t>EN,</w:t>
      </w:r>
      <w:r w:rsidRPr="00545847">
        <w:rPr>
          <w:rFonts w:hint="eastAsia"/>
        </w:rPr>
        <w:t xml:space="preserve"> </w:t>
      </w:r>
      <w:r>
        <w:rPr>
          <w:rFonts w:hint="eastAsia"/>
        </w:rPr>
        <w:t>Ram2Ctrl_</w:t>
      </w:r>
      <w:r>
        <w:t>RE,</w:t>
      </w:r>
      <w:r w:rsidRPr="00545847">
        <w:rPr>
          <w:rFonts w:hint="eastAsia"/>
        </w:rPr>
        <w:t xml:space="preserve"> </w:t>
      </w:r>
      <w:r>
        <w:rPr>
          <w:rFonts w:hint="eastAsia"/>
        </w:rPr>
        <w:t>Ram2Ctrl_</w:t>
      </w:r>
      <w:r>
        <w:t>WE</w:t>
      </w:r>
      <w:r>
        <w:t>分别为总使能</w:t>
      </w:r>
      <w:r>
        <w:rPr>
          <w:rFonts w:hint="eastAsia"/>
        </w:rPr>
        <w:t>，</w:t>
      </w:r>
      <w:r>
        <w:t>读使能</w:t>
      </w:r>
      <w:r>
        <w:rPr>
          <w:rFonts w:hint="eastAsia"/>
        </w:rPr>
        <w:t>，</w:t>
      </w:r>
      <w:r>
        <w:t>写使能</w:t>
      </w:r>
      <w:r>
        <w:rPr>
          <w:rFonts w:hint="eastAsia"/>
        </w:rPr>
        <w:t>。</w:t>
      </w:r>
      <w:r>
        <w:rPr>
          <w:rFonts w:hint="eastAsia"/>
        </w:rPr>
        <w:t>Ram2Ctrl_</w:t>
      </w:r>
      <w:r>
        <w:t>Data_IN</w:t>
      </w:r>
      <w:r>
        <w:t>为写入时需写入的数据</w:t>
      </w:r>
      <w:r>
        <w:rPr>
          <w:rFonts w:hint="eastAsia"/>
        </w:rPr>
        <w:t>，</w:t>
      </w:r>
      <w:r>
        <w:rPr>
          <w:rFonts w:hint="eastAsia"/>
        </w:rPr>
        <w:t>Ram2Ctrl_</w:t>
      </w:r>
      <w:r>
        <w:t>Data_OUT</w:t>
      </w:r>
      <w:r>
        <w:t>为读取时读到的数据</w:t>
      </w:r>
      <w:r>
        <w:rPr>
          <w:rFonts w:hint="eastAsia"/>
        </w:rPr>
        <w:t>。至于下方</w:t>
      </w:r>
      <w:r>
        <w:rPr>
          <w:rFonts w:hint="eastAsia"/>
        </w:rPr>
        <w:t>5</w:t>
      </w:r>
      <w:r>
        <w:rPr>
          <w:rFonts w:hint="eastAsia"/>
        </w:rPr>
        <w:t>个接口则是直接通过总线与</w:t>
      </w:r>
      <w:r>
        <w:rPr>
          <w:rFonts w:hint="eastAsia"/>
        </w:rPr>
        <w:t>R</w:t>
      </w:r>
      <w:r>
        <w:t>am2</w:t>
      </w:r>
      <w:r>
        <w:t>单元交互的接口</w:t>
      </w:r>
      <w:r>
        <w:rPr>
          <w:rFonts w:hint="eastAsia"/>
        </w:rPr>
        <w:t>。</w:t>
      </w:r>
      <w:r>
        <w:t>之所以单独设计</w:t>
      </w:r>
      <w:r>
        <w:t>Ram2Ctrl</w:t>
      </w:r>
      <w:r>
        <w:t>单元而不是将其功能综合进</w:t>
      </w:r>
      <w:r>
        <w:t>AddrMem</w:t>
      </w:r>
      <w:r>
        <w:t>单元</w:t>
      </w:r>
      <w:r>
        <w:rPr>
          <w:rFonts w:hint="eastAsia"/>
        </w:rPr>
        <w:t>，</w:t>
      </w:r>
      <w:r>
        <w:t>是由于</w:t>
      </w:r>
      <w:r>
        <w:t>AddrMem</w:t>
      </w:r>
      <w:r>
        <w:t>与</w:t>
      </w:r>
      <w:r>
        <w:t>DataMem</w:t>
      </w:r>
      <w:r>
        <w:t>可能会同时读写</w:t>
      </w:r>
      <w:r>
        <w:t>Ram2</w:t>
      </w:r>
      <w:r>
        <w:t>单元</w:t>
      </w:r>
      <w:r>
        <w:rPr>
          <w:rFonts w:hint="eastAsia"/>
        </w:rPr>
        <w:t>，</w:t>
      </w:r>
      <w:r>
        <w:t>这其中</w:t>
      </w:r>
      <w:r>
        <w:rPr>
          <w:rFonts w:hint="eastAsia"/>
        </w:rPr>
        <w:t>，</w:t>
      </w:r>
      <w:r>
        <w:t>Data</w:t>
      </w:r>
      <w:r>
        <w:t>是</w:t>
      </w:r>
      <w:proofErr w:type="spellStart"/>
      <w:r>
        <w:rPr>
          <w:rFonts w:hint="eastAsia"/>
        </w:rPr>
        <w:t>inout</w:t>
      </w:r>
      <w:proofErr w:type="spellEnd"/>
      <w:r>
        <w:rPr>
          <w:rFonts w:hint="eastAsia"/>
        </w:rPr>
        <w:t>类型的接口，对其作选择</w:t>
      </w:r>
      <w:proofErr w:type="gramStart"/>
      <w:r>
        <w:rPr>
          <w:rFonts w:hint="eastAsia"/>
        </w:rPr>
        <w:t>器较为</w:t>
      </w:r>
      <w:proofErr w:type="gramEnd"/>
      <w:r>
        <w:rPr>
          <w:rFonts w:hint="eastAsia"/>
        </w:rPr>
        <w:t>困难，故将</w:t>
      </w:r>
      <w:r>
        <w:rPr>
          <w:rFonts w:hint="eastAsia"/>
        </w:rPr>
        <w:t>R</w:t>
      </w:r>
      <w:r>
        <w:t>am</w:t>
      </w:r>
      <w:r>
        <w:t>的读写单元单独设计</w:t>
      </w:r>
      <w:r>
        <w:rPr>
          <w:rFonts w:hint="eastAsia"/>
        </w:rPr>
        <w:t>。</w:t>
      </w:r>
    </w:p>
    <w:p w:rsidR="009949F1" w:rsidRDefault="009949F1" w:rsidP="009949F1"/>
    <w:p w:rsidR="00D5408F" w:rsidRDefault="00D5408F" w:rsidP="009949F1">
      <w:r>
        <w:rPr>
          <w:rFonts w:hint="eastAsia"/>
        </w:rPr>
        <w:t>关于内存部分的读写时序如下图</w:t>
      </w:r>
      <w:r w:rsidR="009949F1">
        <w:rPr>
          <w:rFonts w:hint="eastAsia"/>
        </w:rPr>
        <w:t>：</w:t>
      </w:r>
    </w:p>
    <w:p w:rsidR="009949F1" w:rsidRDefault="009949F1" w:rsidP="009949F1">
      <w:r>
        <w:t>读时序</w:t>
      </w:r>
      <w:r>
        <w:rPr>
          <w:rFonts w:hint="eastAsia"/>
        </w:rPr>
        <w:t>：</w:t>
      </w:r>
    </w:p>
    <w:p w:rsidR="009949F1" w:rsidRDefault="009949F1" w:rsidP="009949F1">
      <w:r w:rsidRPr="009949F1">
        <w:rPr>
          <w:rFonts w:hint="eastAsia"/>
          <w:noProof/>
        </w:rPr>
        <w:drawing>
          <wp:inline distT="0" distB="0" distL="0" distR="0">
            <wp:extent cx="4619625" cy="219601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7729" cy="2199866"/>
                    </a:xfrm>
                    <a:prstGeom prst="rect">
                      <a:avLst/>
                    </a:prstGeom>
                    <a:noFill/>
                    <a:ln>
                      <a:noFill/>
                    </a:ln>
                  </pic:spPr>
                </pic:pic>
              </a:graphicData>
            </a:graphic>
          </wp:inline>
        </w:drawing>
      </w:r>
    </w:p>
    <w:p w:rsidR="009949F1" w:rsidRDefault="009949F1" w:rsidP="009949F1">
      <w:r>
        <w:t>写时序</w:t>
      </w:r>
      <w:r>
        <w:rPr>
          <w:rFonts w:hint="eastAsia"/>
        </w:rPr>
        <w:t>：</w:t>
      </w:r>
    </w:p>
    <w:p w:rsidR="009949F1" w:rsidRDefault="009949F1" w:rsidP="009949F1">
      <w:pPr>
        <w:rPr>
          <w:rFonts w:hint="eastAsia"/>
        </w:rPr>
      </w:pPr>
      <w:r w:rsidRPr="009949F1">
        <w:rPr>
          <w:rFonts w:hint="eastAsia"/>
          <w:noProof/>
        </w:rPr>
        <w:lastRenderedPageBreak/>
        <w:drawing>
          <wp:inline distT="0" distB="0" distL="0" distR="0">
            <wp:extent cx="3933825" cy="2148809"/>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9205" cy="2157210"/>
                    </a:xfrm>
                    <a:prstGeom prst="rect">
                      <a:avLst/>
                    </a:prstGeom>
                    <a:noFill/>
                    <a:ln>
                      <a:noFill/>
                    </a:ln>
                  </pic:spPr>
                </pic:pic>
              </a:graphicData>
            </a:graphic>
          </wp:inline>
        </w:drawing>
      </w:r>
    </w:p>
    <w:p w:rsidR="008E3BAD" w:rsidRDefault="009949F1" w:rsidP="009949F1">
      <w:r>
        <w:tab/>
      </w:r>
      <w:r>
        <w:rPr>
          <w:rFonts w:hint="eastAsia"/>
        </w:rPr>
        <w:t>考虑到流水线运行的效率，我们摒弃了在之前做的内存储器实验中采用的状态机转移方法来</w:t>
      </w:r>
      <w:r w:rsidR="00B61D2F">
        <w:rPr>
          <w:rFonts w:hint="eastAsia"/>
        </w:rPr>
        <w:t>控制读写逻辑，而是采用了高低电平判断的方式来使得一个周期内可以包含两种状态。</w:t>
      </w:r>
      <w:r w:rsidR="00CC68CF">
        <w:rPr>
          <w:rFonts w:hint="eastAsia"/>
        </w:rPr>
        <w:t>每个时钟周期默认所有使能为关。</w:t>
      </w:r>
    </w:p>
    <w:p w:rsidR="00B61D2F" w:rsidRDefault="00B61D2F" w:rsidP="009949F1">
      <w:r>
        <w:tab/>
      </w:r>
      <w:r>
        <w:t>读状态</w:t>
      </w:r>
      <w:r>
        <w:rPr>
          <w:rFonts w:hint="eastAsia"/>
        </w:rPr>
        <w:t>：</w:t>
      </w:r>
      <w:r>
        <w:t>读使能开启写使能关闭即</w:t>
      </w:r>
      <w:r>
        <w:t>Ram2</w:t>
      </w:r>
      <w:r w:rsidR="00CC68CF">
        <w:t>Ctrl</w:t>
      </w:r>
      <w:r>
        <w:t>_RE = ‘1’ and Ram2</w:t>
      </w:r>
      <w:r w:rsidR="00CC68CF">
        <w:t>Ctrl</w:t>
      </w:r>
      <w:r>
        <w:t>_WE = ‘0’</w:t>
      </w:r>
      <w:r>
        <w:rPr>
          <w:rFonts w:hint="eastAsia"/>
        </w:rPr>
        <w:t>。</w:t>
      </w:r>
      <w:r>
        <w:t>此时若为时钟高电平则读入地址</w:t>
      </w:r>
      <w:proofErr w:type="spellStart"/>
      <w:r>
        <w:rPr>
          <w:rFonts w:hint="eastAsia"/>
        </w:rPr>
        <w:t>Addr</w:t>
      </w:r>
      <w:proofErr w:type="spellEnd"/>
      <w:r w:rsidR="00CC68CF">
        <w:rPr>
          <w:rFonts w:hint="eastAsia"/>
        </w:rPr>
        <w:t>并开启</w:t>
      </w:r>
      <w:r w:rsidR="00CC68CF">
        <w:rPr>
          <w:rFonts w:hint="eastAsia"/>
        </w:rPr>
        <w:t>R</w:t>
      </w:r>
      <w:r w:rsidR="00CC68CF">
        <w:t>am2</w:t>
      </w:r>
      <w:r w:rsidR="00CC68CF">
        <w:t>的</w:t>
      </w:r>
      <w:r w:rsidR="00CC68CF">
        <w:rPr>
          <w:rFonts w:hint="eastAsia"/>
        </w:rPr>
        <w:t>总</w:t>
      </w:r>
      <w:r w:rsidR="00CC68CF">
        <w:t>使能</w:t>
      </w:r>
      <w:r w:rsidR="00CC68CF">
        <w:rPr>
          <w:rFonts w:hint="eastAsia"/>
        </w:rPr>
        <w:t>Ram</w:t>
      </w:r>
      <w:r w:rsidR="00CC68CF">
        <w:t>2_EN</w:t>
      </w:r>
      <w:r>
        <w:rPr>
          <w:rFonts w:hint="eastAsia"/>
        </w:rPr>
        <w:t>，若为低电平则</w:t>
      </w:r>
      <w:r w:rsidR="00CC68CF">
        <w:rPr>
          <w:rFonts w:hint="eastAsia"/>
        </w:rPr>
        <w:t>开启</w:t>
      </w:r>
      <w:r w:rsidR="00CC68CF">
        <w:rPr>
          <w:rFonts w:hint="eastAsia"/>
        </w:rPr>
        <w:t>R</w:t>
      </w:r>
      <w:r w:rsidR="00CC68CF">
        <w:t>am2</w:t>
      </w:r>
      <w:r w:rsidR="00CC68CF">
        <w:t>的读使能</w:t>
      </w:r>
      <w:r w:rsidR="00CC68CF">
        <w:t>Ram2_OE</w:t>
      </w:r>
      <w:r w:rsidR="00CC68CF">
        <w:rPr>
          <w:rFonts w:hint="eastAsia"/>
        </w:rPr>
        <w:t>。</w:t>
      </w:r>
    </w:p>
    <w:p w:rsidR="00CC68CF" w:rsidRDefault="00CC68CF" w:rsidP="009949F1">
      <w:r>
        <w:tab/>
      </w:r>
      <w:r>
        <w:t>写状态</w:t>
      </w:r>
      <w:r>
        <w:rPr>
          <w:rFonts w:hint="eastAsia"/>
        </w:rPr>
        <w:t>：</w:t>
      </w:r>
      <w:r>
        <w:t>读使能关闭</w:t>
      </w:r>
      <w:r>
        <w:t>写使能开启即</w:t>
      </w:r>
      <w:r>
        <w:t>Ram2Ctrl_RE = ‘0’ and Ram2Ctrl_WE = ‘1’</w:t>
      </w:r>
      <w:r>
        <w:rPr>
          <w:rFonts w:hint="eastAsia"/>
        </w:rPr>
        <w:t>。此时若为时钟高电平则读入地址</w:t>
      </w:r>
      <w:proofErr w:type="spellStart"/>
      <w:r>
        <w:rPr>
          <w:rFonts w:hint="eastAsia"/>
        </w:rPr>
        <w:t>A</w:t>
      </w:r>
      <w:r>
        <w:t>ddr</w:t>
      </w:r>
      <w:proofErr w:type="spellEnd"/>
      <w:r>
        <w:t>并开启</w:t>
      </w:r>
      <w:r>
        <w:t>Ram2</w:t>
      </w:r>
      <w:r>
        <w:t>的总使能</w:t>
      </w:r>
      <w:r>
        <w:t>Ram2_EN</w:t>
      </w:r>
      <w:r>
        <w:rPr>
          <w:rFonts w:hint="eastAsia"/>
        </w:rPr>
        <w:t>，</w:t>
      </w:r>
      <w:r>
        <w:t>若为低电平则开启</w:t>
      </w:r>
      <w:r>
        <w:t>Ram2</w:t>
      </w:r>
      <w:r>
        <w:t>的写使能</w:t>
      </w:r>
      <w:r>
        <w:t>Ram2_WE</w:t>
      </w:r>
      <w:r>
        <w:rPr>
          <w:rFonts w:hint="eastAsia"/>
        </w:rPr>
        <w:t>。</w:t>
      </w:r>
    </w:p>
    <w:p w:rsidR="00CC68CF" w:rsidRPr="00545847" w:rsidRDefault="00CC68CF" w:rsidP="009949F1">
      <w:pPr>
        <w:rPr>
          <w:rFonts w:hint="eastAsia"/>
        </w:rPr>
      </w:pPr>
      <w:r>
        <w:tab/>
      </w:r>
      <w:r>
        <w:t>数据写入方面</w:t>
      </w:r>
      <w:r>
        <w:rPr>
          <w:rFonts w:hint="eastAsia"/>
        </w:rPr>
        <w:t>，</w:t>
      </w:r>
      <w:r>
        <w:t>为了避免可能的冲突</w:t>
      </w:r>
      <w:r>
        <w:rPr>
          <w:rFonts w:hint="eastAsia"/>
        </w:rPr>
        <w:t>，</w:t>
      </w:r>
      <w:r>
        <w:t>统一在时钟下降沿写入</w:t>
      </w:r>
      <w:r>
        <w:rPr>
          <w:rFonts w:hint="eastAsia"/>
        </w:rPr>
        <w:t>。</w:t>
      </w:r>
      <w:proofErr w:type="gramStart"/>
      <w:r>
        <w:t>读状态</w:t>
      </w:r>
      <w:proofErr w:type="gramEnd"/>
      <w:r>
        <w:t>时将</w:t>
      </w:r>
      <w:r>
        <w:t xml:space="preserve">Ram2_Data </w:t>
      </w:r>
      <w:r>
        <w:t>设置为高阻态</w:t>
      </w:r>
      <w:r>
        <w:rPr>
          <w:rFonts w:hint="eastAsia"/>
        </w:rPr>
        <w:t>，</w:t>
      </w:r>
      <w:r>
        <w:t>写状态时将</w:t>
      </w:r>
      <w:r>
        <w:t>Ram2_Data</w:t>
      </w:r>
      <w:r>
        <w:t>设置为输入的</w:t>
      </w:r>
      <w:proofErr w:type="spellStart"/>
      <w:r>
        <w:t>Data_IN</w:t>
      </w:r>
      <w:proofErr w:type="spellEnd"/>
      <w:r w:rsidR="00D352E2">
        <w:rPr>
          <w:rFonts w:hint="eastAsia"/>
        </w:rPr>
        <w:t>。</w:t>
      </w:r>
    </w:p>
    <w:p w:rsidR="0097580D" w:rsidRDefault="0097580D" w:rsidP="0097580D">
      <w:pPr>
        <w:pStyle w:val="2"/>
        <w:numPr>
          <w:ilvl w:val="0"/>
          <w:numId w:val="5"/>
        </w:numPr>
      </w:pPr>
      <w:bookmarkStart w:id="7" w:name="_Toc437511879"/>
      <w:r>
        <w:rPr>
          <w:rFonts w:hint="eastAsia"/>
        </w:rPr>
        <w:t>访存冲突处理</w:t>
      </w:r>
      <w:bookmarkEnd w:id="7"/>
    </w:p>
    <w:p w:rsidR="005E4565" w:rsidRDefault="003965F3" w:rsidP="003965F3">
      <w:pPr>
        <w:ind w:firstLine="360"/>
      </w:pPr>
      <w:r>
        <w:rPr>
          <w:rFonts w:hint="eastAsia"/>
        </w:rPr>
        <w:t>在设计中，读取指令的指令存储器控制单元</w:t>
      </w:r>
      <w:r>
        <w:rPr>
          <w:rFonts w:hint="eastAsia"/>
        </w:rPr>
        <w:t>A</w:t>
      </w:r>
      <w:r>
        <w:t>ddrMem</w:t>
      </w:r>
      <w:r>
        <w:t>与数据存储器控制单元</w:t>
      </w:r>
      <w:r>
        <w:t>DataMem</w:t>
      </w:r>
      <w:r>
        <w:t>同时</w:t>
      </w:r>
      <w:r w:rsidR="006826E0">
        <w:t>操作</w:t>
      </w:r>
      <w:r w:rsidR="006826E0">
        <w:t>Ram2</w:t>
      </w:r>
      <w:r w:rsidR="006826E0">
        <w:t>单元</w:t>
      </w:r>
      <w:r w:rsidR="006826E0">
        <w:rPr>
          <w:rFonts w:hint="eastAsia"/>
        </w:rPr>
        <w:t>，</w:t>
      </w:r>
      <w:r w:rsidR="006826E0">
        <w:t>于是这里便存在了冲突</w:t>
      </w:r>
      <w:r w:rsidR="006826E0">
        <w:rPr>
          <w:rFonts w:hint="eastAsia"/>
        </w:rPr>
        <w:t>。</w:t>
      </w:r>
      <w:r w:rsidR="006826E0">
        <w:t>我们采用了插气泡让其暂停一个周期的方法来解决该问题</w:t>
      </w:r>
      <w:r w:rsidR="006826E0">
        <w:rPr>
          <w:rFonts w:hint="eastAsia"/>
        </w:rPr>
        <w:t>。</w:t>
      </w:r>
    </w:p>
    <w:p w:rsidR="006826E0" w:rsidRDefault="006826E0" w:rsidP="003965F3">
      <w:pPr>
        <w:ind w:firstLine="360"/>
      </w:pPr>
      <w:r>
        <w:t>DataMem</w:t>
      </w:r>
      <w:r>
        <w:t>中存在有一输出接口</w:t>
      </w:r>
      <w:proofErr w:type="spellStart"/>
      <w:r w:rsidR="00402FCC">
        <w:t>DataMem_Stop_EN</w:t>
      </w:r>
      <w:proofErr w:type="spellEnd"/>
      <w:r w:rsidR="00402FCC">
        <w:rPr>
          <w:rFonts w:hint="eastAsia"/>
        </w:rPr>
        <w:t>，</w:t>
      </w:r>
      <w:r w:rsidR="00402FCC">
        <w:t>使用组合逻辑来判断</w:t>
      </w:r>
      <w:r w:rsidR="00402FCC">
        <w:rPr>
          <w:rFonts w:hint="eastAsia"/>
        </w:rPr>
        <w:t>，</w:t>
      </w:r>
      <w:r w:rsidR="00402FCC">
        <w:t>每当</w:t>
      </w:r>
      <w:r w:rsidR="00402FCC">
        <w:t>DataMem</w:t>
      </w:r>
      <w:r w:rsidR="00402FCC">
        <w:t>的输入地址</w:t>
      </w:r>
      <w:proofErr w:type="spellStart"/>
      <w:r w:rsidR="00402FCC">
        <w:t>Addr</w:t>
      </w:r>
      <w:proofErr w:type="spellEnd"/>
      <w:r w:rsidR="00402FCC">
        <w:t>经过判断为</w:t>
      </w:r>
      <w:r w:rsidR="00402FCC">
        <w:t>Ram2</w:t>
      </w:r>
      <w:r w:rsidR="00402FCC">
        <w:t>的</w:t>
      </w:r>
      <w:proofErr w:type="spellStart"/>
      <w:r w:rsidR="00402FCC">
        <w:t>Addr</w:t>
      </w:r>
      <w:proofErr w:type="spellEnd"/>
      <w:r w:rsidR="00402FCC">
        <w:t>时</w:t>
      </w:r>
      <w:r w:rsidR="00402FCC">
        <w:rPr>
          <w:rFonts w:hint="eastAsia"/>
        </w:rPr>
        <w:t>，</w:t>
      </w:r>
      <w:proofErr w:type="spellStart"/>
      <w:r w:rsidR="00402FCC">
        <w:t>DataMem_Stop_EN</w:t>
      </w:r>
      <w:proofErr w:type="spellEnd"/>
      <w:r w:rsidR="00402FCC">
        <w:t>输出为</w:t>
      </w:r>
      <w:proofErr w:type="gramStart"/>
      <w:r w:rsidR="00402FCC">
        <w:t>’</w:t>
      </w:r>
      <w:proofErr w:type="gramEnd"/>
      <w:r w:rsidR="00402FCC">
        <w:t>1</w:t>
      </w:r>
      <w:proofErr w:type="gramStart"/>
      <w:r w:rsidR="00402FCC">
        <w:t>’</w:t>
      </w:r>
      <w:proofErr w:type="gramEnd"/>
      <w:r w:rsidR="00402FCC">
        <w:rPr>
          <w:rFonts w:hint="eastAsia"/>
        </w:rPr>
        <w:t>，</w:t>
      </w:r>
      <w:r w:rsidR="00402FCC">
        <w:t>以表示此时为</w:t>
      </w:r>
      <w:r w:rsidR="00402FCC">
        <w:t>DataMem</w:t>
      </w:r>
      <w:r w:rsidR="00402FCC">
        <w:t>对</w:t>
      </w:r>
      <w:r w:rsidR="00402FCC">
        <w:t>Ram2</w:t>
      </w:r>
      <w:r w:rsidR="00402FCC">
        <w:t>访问优先</w:t>
      </w:r>
      <w:r w:rsidR="00402FCC">
        <w:rPr>
          <w:rFonts w:hint="eastAsia"/>
        </w:rPr>
        <w:t>，</w:t>
      </w:r>
      <w:r w:rsidR="00402FCC">
        <w:t>需要暂停</w:t>
      </w:r>
      <w:r w:rsidR="00402FCC">
        <w:t>AddrMem</w:t>
      </w:r>
      <w:r w:rsidR="00402FCC">
        <w:t>对</w:t>
      </w:r>
      <w:r w:rsidR="00402FCC">
        <w:t>Ram2</w:t>
      </w:r>
      <w:r w:rsidR="00402FCC">
        <w:t>的操作</w:t>
      </w:r>
      <w:r w:rsidR="00402FCC">
        <w:rPr>
          <w:rFonts w:hint="eastAsia"/>
        </w:rPr>
        <w:t>，</w:t>
      </w:r>
      <w:r w:rsidR="00402FCC">
        <w:t>同时暂停一个周期</w:t>
      </w:r>
      <w:r w:rsidR="00402FCC">
        <w:rPr>
          <w:rFonts w:hint="eastAsia"/>
        </w:rPr>
        <w:t>。否则</w:t>
      </w:r>
      <w:proofErr w:type="spellStart"/>
      <w:r w:rsidR="00402FCC">
        <w:rPr>
          <w:rFonts w:hint="eastAsia"/>
        </w:rPr>
        <w:t>Dat</w:t>
      </w:r>
      <w:r w:rsidR="00402FCC">
        <w:t>aMem_Stop_EN</w:t>
      </w:r>
      <w:proofErr w:type="spellEnd"/>
      <w:r w:rsidR="00402FCC">
        <w:t xml:space="preserve"> = ‘0’</w:t>
      </w:r>
      <w:r w:rsidR="00402FCC">
        <w:rPr>
          <w:rFonts w:hint="eastAsia"/>
        </w:rPr>
        <w:t>。</w:t>
      </w:r>
    </w:p>
    <w:p w:rsidR="00FB3C3B" w:rsidRDefault="00402FCC" w:rsidP="003965F3">
      <w:pPr>
        <w:ind w:firstLine="360"/>
      </w:pPr>
      <w:r>
        <w:t>冲突的控制选择</w:t>
      </w:r>
      <w:r>
        <w:rPr>
          <w:rFonts w:hint="eastAsia"/>
        </w:rPr>
        <w:t>，</w:t>
      </w:r>
      <w:r>
        <w:t>我们采用了二选</w:t>
      </w:r>
      <w:proofErr w:type="gramStart"/>
      <w:r>
        <w:t>一</w:t>
      </w:r>
      <w:proofErr w:type="gramEnd"/>
      <w:r>
        <w:t>选择器来进行选择</w:t>
      </w:r>
      <w:r>
        <w:rPr>
          <w:rFonts w:hint="eastAsia"/>
        </w:rPr>
        <w:t>，</w:t>
      </w:r>
      <w:r>
        <w:t>控制信号为</w:t>
      </w:r>
      <w:proofErr w:type="spellStart"/>
      <w:r>
        <w:t>DataMem_Stop_EN</w:t>
      </w:r>
      <w:proofErr w:type="spellEnd"/>
      <w:r>
        <w:rPr>
          <w:rFonts w:hint="eastAsia"/>
        </w:rPr>
        <w:t>，</w:t>
      </w:r>
      <w:r>
        <w:t>当</w:t>
      </w:r>
      <w:proofErr w:type="spellStart"/>
      <w:r>
        <w:rPr>
          <w:rFonts w:hint="eastAsia"/>
        </w:rPr>
        <w:t>D</w:t>
      </w:r>
      <w:r>
        <w:t>ataMem_Stop_EN</w:t>
      </w:r>
      <w:proofErr w:type="spellEnd"/>
      <w:r>
        <w:t xml:space="preserve"> = ‘1’</w:t>
      </w:r>
      <w:r>
        <w:t>时</w:t>
      </w:r>
      <w:r w:rsidR="00E737E8">
        <w:rPr>
          <w:rFonts w:hint="eastAsia"/>
        </w:rPr>
        <w:t>，</w:t>
      </w:r>
      <w:r>
        <w:t>选择来自</w:t>
      </w:r>
      <w:r>
        <w:t>DataMem</w:t>
      </w:r>
      <w:r>
        <w:t>的数据与控制信号连接到</w:t>
      </w:r>
      <w:r>
        <w:t>Ram2Ctrl</w:t>
      </w:r>
      <w:r>
        <w:t>的对应接口上</w:t>
      </w:r>
      <w:r>
        <w:rPr>
          <w:rFonts w:hint="eastAsia"/>
        </w:rPr>
        <w:t>，</w:t>
      </w:r>
      <w:r w:rsidR="00E737E8">
        <w:rPr>
          <w:rFonts w:hint="eastAsia"/>
        </w:rPr>
        <w:t>当</w:t>
      </w:r>
      <w:proofErr w:type="spellStart"/>
      <w:r w:rsidR="00E737E8">
        <w:rPr>
          <w:rFonts w:hint="eastAsia"/>
        </w:rPr>
        <w:t>D</w:t>
      </w:r>
      <w:r w:rsidR="00E737E8">
        <w:t>ataMem</w:t>
      </w:r>
      <w:r w:rsidR="00E737E8">
        <w:rPr>
          <w:rFonts w:hint="eastAsia"/>
        </w:rPr>
        <w:t>_Stop_</w:t>
      </w:r>
      <w:r w:rsidR="00E737E8">
        <w:t>EN</w:t>
      </w:r>
      <w:proofErr w:type="spellEnd"/>
      <w:r w:rsidR="00E737E8">
        <w:t xml:space="preserve"> =  ‘0’</w:t>
      </w:r>
      <w:r w:rsidR="00E737E8">
        <w:t>时</w:t>
      </w:r>
      <w:r w:rsidR="00E737E8">
        <w:rPr>
          <w:rFonts w:hint="eastAsia"/>
        </w:rPr>
        <w:t>，</w:t>
      </w:r>
      <w:r w:rsidR="00E737E8">
        <w:t>选择来自</w:t>
      </w:r>
      <w:r w:rsidR="00E737E8">
        <w:t>AddrMem</w:t>
      </w:r>
      <w:r w:rsidR="00E737E8">
        <w:t>的数据与控制信号连接到</w:t>
      </w:r>
      <w:r w:rsidR="00E737E8">
        <w:t>Ram2Ctrl</w:t>
      </w:r>
      <w:r w:rsidR="00E737E8">
        <w:t>的对应接口上</w:t>
      </w:r>
      <w:r w:rsidR="00E737E8">
        <w:rPr>
          <w:rFonts w:hint="eastAsia"/>
        </w:rPr>
        <w:t>。</w:t>
      </w:r>
    </w:p>
    <w:p w:rsidR="00FB3C3B" w:rsidRDefault="00FB3C3B">
      <w:pPr>
        <w:widowControl/>
        <w:jc w:val="left"/>
      </w:pPr>
      <w:r>
        <w:br w:type="page"/>
      </w:r>
    </w:p>
    <w:p w:rsidR="00402FCC" w:rsidRDefault="00FB3C3B" w:rsidP="00FB3C3B">
      <w:pPr>
        <w:pStyle w:val="1"/>
      </w:pPr>
      <w:r>
        <w:rPr>
          <w:rFonts w:hint="eastAsia"/>
        </w:rPr>
        <w:lastRenderedPageBreak/>
        <w:t>序号、外接设备</w:t>
      </w:r>
    </w:p>
    <w:p w:rsidR="00FB3C3B" w:rsidRDefault="00661940" w:rsidP="00661940">
      <w:pPr>
        <w:pStyle w:val="2"/>
        <w:numPr>
          <w:ilvl w:val="0"/>
          <w:numId w:val="8"/>
        </w:numPr>
      </w:pPr>
      <w:r>
        <w:rPr>
          <w:rFonts w:hint="eastAsia"/>
        </w:rPr>
        <w:t>VGA</w:t>
      </w:r>
      <w:r>
        <w:t>端口模块</w:t>
      </w:r>
    </w:p>
    <w:p w:rsidR="00661940" w:rsidRPr="00661940" w:rsidRDefault="00661940" w:rsidP="00661940">
      <w:pPr>
        <w:ind w:left="360"/>
        <w:rPr>
          <w:rFonts w:hint="eastAsia"/>
        </w:rPr>
      </w:pPr>
      <w:r>
        <w:rPr>
          <w:rFonts w:hint="eastAsia"/>
        </w:rPr>
        <w:t>VGA</w:t>
      </w:r>
      <w:bookmarkStart w:id="8" w:name="_GoBack"/>
      <w:bookmarkEnd w:id="8"/>
    </w:p>
    <w:p w:rsidR="00661940" w:rsidRDefault="00661940" w:rsidP="00661940">
      <w:pPr>
        <w:pStyle w:val="2"/>
        <w:numPr>
          <w:ilvl w:val="0"/>
          <w:numId w:val="8"/>
        </w:numPr>
      </w:pPr>
      <w:r>
        <w:rPr>
          <w:rFonts w:hint="eastAsia"/>
        </w:rPr>
        <w:t>PS2</w:t>
      </w:r>
      <w:r>
        <w:rPr>
          <w:rFonts w:hint="eastAsia"/>
        </w:rPr>
        <w:t>键盘模块</w:t>
      </w:r>
    </w:p>
    <w:p w:rsidR="00661940" w:rsidRPr="00661940" w:rsidRDefault="00661940" w:rsidP="00661940">
      <w:pPr>
        <w:pStyle w:val="2"/>
        <w:numPr>
          <w:ilvl w:val="0"/>
          <w:numId w:val="8"/>
        </w:numPr>
        <w:rPr>
          <w:rFonts w:hint="eastAsia"/>
        </w:rPr>
      </w:pPr>
      <w:r>
        <w:t>Term</w:t>
      </w:r>
      <w:r>
        <w:t>组合模块</w:t>
      </w:r>
    </w:p>
    <w:sectPr w:rsidR="00661940" w:rsidRPr="00661940" w:rsidSect="00BA7F1B">
      <w:headerReference w:type="default" r:id="rId12"/>
      <w:footerReference w:type="default" r:id="rId13"/>
      <w:headerReference w:type="first" r:id="rId1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28D" w:rsidRDefault="0005628D" w:rsidP="00C559C9">
      <w:r>
        <w:separator/>
      </w:r>
    </w:p>
  </w:endnote>
  <w:endnote w:type="continuationSeparator" w:id="0">
    <w:p w:rsidR="0005628D" w:rsidRDefault="0005628D" w:rsidP="00C55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7551505"/>
      <w:docPartObj>
        <w:docPartGallery w:val="Page Numbers (Bottom of Page)"/>
        <w:docPartUnique/>
      </w:docPartObj>
    </w:sdtPr>
    <w:sdtContent>
      <w:p w:rsidR="00D45087" w:rsidRDefault="00D45087">
        <w:pPr>
          <w:pStyle w:val="a4"/>
          <w:jc w:val="center"/>
        </w:pPr>
        <w:r>
          <w:fldChar w:fldCharType="begin"/>
        </w:r>
        <w:r>
          <w:instrText>PAGE   \* MERGEFORMAT</w:instrText>
        </w:r>
        <w:r>
          <w:fldChar w:fldCharType="separate"/>
        </w:r>
        <w:r w:rsidR="009C495D" w:rsidRPr="009C495D">
          <w:rPr>
            <w:noProof/>
            <w:lang w:val="zh-CN"/>
          </w:rPr>
          <w:t>8</w:t>
        </w:r>
        <w:r>
          <w:fldChar w:fldCharType="end"/>
        </w:r>
      </w:p>
    </w:sdtContent>
  </w:sdt>
  <w:p w:rsidR="00D45087" w:rsidRDefault="00D4508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28D" w:rsidRDefault="0005628D" w:rsidP="00C559C9">
      <w:r>
        <w:separator/>
      </w:r>
    </w:p>
  </w:footnote>
  <w:footnote w:type="continuationSeparator" w:id="0">
    <w:p w:rsidR="0005628D" w:rsidRDefault="0005628D" w:rsidP="00C559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087" w:rsidRDefault="00D45087">
    <w:pPr>
      <w:pBdr>
        <w:left w:val="single" w:sz="12" w:space="11" w:color="5B9BD5" w:themeColor="accent1"/>
      </w:pBdr>
      <w:tabs>
        <w:tab w:val="left" w:pos="3620"/>
        <w:tab w:val="left" w:pos="3964"/>
      </w:tabs>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标题"/>
        <w:tag w:val=""/>
        <w:id w:val="-1455244067"/>
        <w:placeholder>
          <w:docPart w:val="69F4703FDC414BCDA4BE12CDB2DAEA5E"/>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E74B5" w:themeColor="accent1" w:themeShade="BF"/>
            <w:sz w:val="26"/>
            <w:szCs w:val="26"/>
          </w:rPr>
          <w:t xml:space="preserve">THCO MIPS </w:t>
        </w:r>
        <w:r>
          <w:rPr>
            <w:rFonts w:asciiTheme="majorHAnsi" w:eastAsiaTheme="majorEastAsia" w:hAnsiTheme="majorHAnsi" w:cstheme="majorBidi"/>
            <w:color w:val="2E74B5" w:themeColor="accent1" w:themeShade="BF"/>
            <w:sz w:val="26"/>
            <w:szCs w:val="26"/>
          </w:rPr>
          <w:t>大作业设计报告</w:t>
        </w:r>
      </w:sdtContent>
    </w:sdt>
  </w:p>
  <w:p w:rsidR="00D45087" w:rsidRDefault="00D45087">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087" w:rsidRDefault="00D45087">
    <w:pPr>
      <w:pBdr>
        <w:left w:val="single" w:sz="12" w:space="11" w:color="5B9BD5" w:themeColor="accent1"/>
      </w:pBdr>
      <w:tabs>
        <w:tab w:val="left" w:pos="3620"/>
        <w:tab w:val="left" w:pos="3964"/>
      </w:tabs>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标题"/>
        <w:tag w:val=""/>
        <w:id w:val="-747565773"/>
        <w:placeholder>
          <w:docPart w:val="0B4ED4A79FBE49C5B51308AFD370A2CA"/>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hint="eastAsia"/>
            <w:color w:val="2E74B5" w:themeColor="accent1" w:themeShade="BF"/>
            <w:sz w:val="26"/>
            <w:szCs w:val="26"/>
          </w:rPr>
          <w:t xml:space="preserve">THCO MIPS </w:t>
        </w:r>
        <w:r>
          <w:rPr>
            <w:rFonts w:asciiTheme="majorHAnsi" w:eastAsiaTheme="majorEastAsia" w:hAnsiTheme="majorHAnsi" w:cstheme="majorBidi" w:hint="eastAsia"/>
            <w:color w:val="2E74B5" w:themeColor="accent1" w:themeShade="BF"/>
            <w:sz w:val="26"/>
            <w:szCs w:val="26"/>
          </w:rPr>
          <w:t>大作业设计报告</w:t>
        </w:r>
      </w:sdtContent>
    </w:sdt>
  </w:p>
  <w:p w:rsidR="00D45087" w:rsidRDefault="00D45087">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55278"/>
    <w:multiLevelType w:val="hybridMultilevel"/>
    <w:tmpl w:val="3662B38A"/>
    <w:lvl w:ilvl="0" w:tplc="B2DAD96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30B7110C"/>
    <w:multiLevelType w:val="hybridMultilevel"/>
    <w:tmpl w:val="EFA6710A"/>
    <w:lvl w:ilvl="0" w:tplc="4EF8E19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53CC785B"/>
    <w:multiLevelType w:val="hybridMultilevel"/>
    <w:tmpl w:val="72FA3B54"/>
    <w:lvl w:ilvl="0" w:tplc="AA2865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ECC7E34"/>
    <w:multiLevelType w:val="hybridMultilevel"/>
    <w:tmpl w:val="5330DEEC"/>
    <w:lvl w:ilvl="0" w:tplc="373456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5FEC3EDA"/>
    <w:multiLevelType w:val="hybridMultilevel"/>
    <w:tmpl w:val="20106EBC"/>
    <w:lvl w:ilvl="0" w:tplc="3C8C2D24">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3494386"/>
    <w:multiLevelType w:val="hybridMultilevel"/>
    <w:tmpl w:val="31E444F4"/>
    <w:lvl w:ilvl="0" w:tplc="F9305E1E">
      <w:start w:val="1"/>
      <w:numFmt w:val="decimal"/>
      <w:lvlText w:val="（%1）"/>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88B39AA"/>
    <w:multiLevelType w:val="hybridMultilevel"/>
    <w:tmpl w:val="994A2ECA"/>
    <w:lvl w:ilvl="0" w:tplc="1F00AC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9B329FB"/>
    <w:multiLevelType w:val="hybridMultilevel"/>
    <w:tmpl w:val="7B54A1EA"/>
    <w:lvl w:ilvl="0" w:tplc="37E6DA22">
      <w:start w:val="1"/>
      <w:numFmt w:val="decimal"/>
      <w:lvlText w:val="%1."/>
      <w:lvlJc w:val="left"/>
      <w:pPr>
        <w:ind w:left="360" w:hanging="360"/>
      </w:pPr>
      <w:rPr>
        <w:rFonts w:hint="default"/>
      </w:rPr>
    </w:lvl>
    <w:lvl w:ilvl="1" w:tplc="207CB7E6">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1"/>
  </w:num>
  <w:num w:numId="4">
    <w:abstractNumId w:val="0"/>
  </w:num>
  <w:num w:numId="5">
    <w:abstractNumId w:val="7"/>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9C9"/>
    <w:rsid w:val="0005628D"/>
    <w:rsid w:val="00361FA1"/>
    <w:rsid w:val="003965F3"/>
    <w:rsid w:val="00402FCC"/>
    <w:rsid w:val="00491426"/>
    <w:rsid w:val="005309DF"/>
    <w:rsid w:val="00545847"/>
    <w:rsid w:val="005710D3"/>
    <w:rsid w:val="00577910"/>
    <w:rsid w:val="00586B1C"/>
    <w:rsid w:val="005E4565"/>
    <w:rsid w:val="005F3A0C"/>
    <w:rsid w:val="00661940"/>
    <w:rsid w:val="006826E0"/>
    <w:rsid w:val="00702490"/>
    <w:rsid w:val="007D5EA8"/>
    <w:rsid w:val="007E2816"/>
    <w:rsid w:val="00894F35"/>
    <w:rsid w:val="008E3BAD"/>
    <w:rsid w:val="00961D4B"/>
    <w:rsid w:val="0097580D"/>
    <w:rsid w:val="009949F1"/>
    <w:rsid w:val="009C495D"/>
    <w:rsid w:val="00A20801"/>
    <w:rsid w:val="00A279F1"/>
    <w:rsid w:val="00B61D2F"/>
    <w:rsid w:val="00BA7F1B"/>
    <w:rsid w:val="00C559C9"/>
    <w:rsid w:val="00CC68CF"/>
    <w:rsid w:val="00D352E2"/>
    <w:rsid w:val="00D45087"/>
    <w:rsid w:val="00D5408F"/>
    <w:rsid w:val="00DD00CB"/>
    <w:rsid w:val="00E172BC"/>
    <w:rsid w:val="00E20371"/>
    <w:rsid w:val="00E737E8"/>
    <w:rsid w:val="00F0136F"/>
    <w:rsid w:val="00F93053"/>
    <w:rsid w:val="00FB3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5155D4-2F98-4E1A-B012-D55829C04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172BC"/>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BA7F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7791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5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559C9"/>
    <w:rPr>
      <w:sz w:val="18"/>
      <w:szCs w:val="18"/>
    </w:rPr>
  </w:style>
  <w:style w:type="paragraph" w:styleId="a4">
    <w:name w:val="footer"/>
    <w:basedOn w:val="a"/>
    <w:link w:val="Char0"/>
    <w:uiPriority w:val="99"/>
    <w:unhideWhenUsed/>
    <w:rsid w:val="00C559C9"/>
    <w:pPr>
      <w:tabs>
        <w:tab w:val="center" w:pos="4153"/>
        <w:tab w:val="right" w:pos="8306"/>
      </w:tabs>
      <w:snapToGrid w:val="0"/>
      <w:jc w:val="left"/>
    </w:pPr>
    <w:rPr>
      <w:sz w:val="18"/>
      <w:szCs w:val="18"/>
    </w:rPr>
  </w:style>
  <w:style w:type="character" w:customStyle="1" w:styleId="Char0">
    <w:name w:val="页脚 Char"/>
    <w:basedOn w:val="a0"/>
    <w:link w:val="a4"/>
    <w:uiPriority w:val="99"/>
    <w:rsid w:val="00C559C9"/>
    <w:rPr>
      <w:sz w:val="18"/>
      <w:szCs w:val="18"/>
    </w:rPr>
  </w:style>
  <w:style w:type="paragraph" w:styleId="a5">
    <w:name w:val="Intense Quote"/>
    <w:basedOn w:val="a"/>
    <w:next w:val="a"/>
    <w:link w:val="Char1"/>
    <w:uiPriority w:val="30"/>
    <w:qFormat/>
    <w:rsid w:val="00C559C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1">
    <w:name w:val="明显引用 Char"/>
    <w:basedOn w:val="a0"/>
    <w:link w:val="a5"/>
    <w:uiPriority w:val="30"/>
    <w:rsid w:val="00C559C9"/>
    <w:rPr>
      <w:i/>
      <w:iCs/>
      <w:color w:val="5B9BD5" w:themeColor="accent1"/>
    </w:rPr>
  </w:style>
  <w:style w:type="character" w:customStyle="1" w:styleId="1Char">
    <w:name w:val="标题 1 Char"/>
    <w:basedOn w:val="a0"/>
    <w:link w:val="1"/>
    <w:uiPriority w:val="9"/>
    <w:rsid w:val="00E172BC"/>
    <w:rPr>
      <w:b/>
      <w:bCs/>
      <w:kern w:val="44"/>
      <w:sz w:val="44"/>
      <w:szCs w:val="44"/>
    </w:rPr>
  </w:style>
  <w:style w:type="paragraph" w:styleId="TOC">
    <w:name w:val="TOC Heading"/>
    <w:basedOn w:val="1"/>
    <w:next w:val="a"/>
    <w:uiPriority w:val="39"/>
    <w:unhideWhenUsed/>
    <w:qFormat/>
    <w:rsid w:val="00BA7F1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BA7F1B"/>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BA7F1B"/>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BA7F1B"/>
    <w:pPr>
      <w:widowControl/>
      <w:spacing w:after="100" w:line="259" w:lineRule="auto"/>
      <w:ind w:left="440"/>
      <w:jc w:val="left"/>
    </w:pPr>
    <w:rPr>
      <w:rFonts w:cs="Times New Roman"/>
      <w:kern w:val="0"/>
      <w:sz w:val="22"/>
    </w:rPr>
  </w:style>
  <w:style w:type="character" w:customStyle="1" w:styleId="2Char">
    <w:name w:val="标题 2 Char"/>
    <w:basedOn w:val="a0"/>
    <w:link w:val="2"/>
    <w:uiPriority w:val="9"/>
    <w:rsid w:val="00BA7F1B"/>
    <w:rPr>
      <w:rFonts w:asciiTheme="majorHAnsi" w:eastAsiaTheme="majorEastAsia" w:hAnsiTheme="majorHAnsi" w:cstheme="majorBidi"/>
      <w:b/>
      <w:bCs/>
      <w:sz w:val="32"/>
      <w:szCs w:val="32"/>
    </w:rPr>
  </w:style>
  <w:style w:type="paragraph" w:styleId="a6">
    <w:name w:val="Balloon Text"/>
    <w:basedOn w:val="a"/>
    <w:link w:val="Char2"/>
    <w:uiPriority w:val="99"/>
    <w:semiHidden/>
    <w:unhideWhenUsed/>
    <w:rsid w:val="00E172BC"/>
    <w:rPr>
      <w:sz w:val="18"/>
      <w:szCs w:val="18"/>
    </w:rPr>
  </w:style>
  <w:style w:type="character" w:customStyle="1" w:styleId="Char2">
    <w:name w:val="批注框文本 Char"/>
    <w:basedOn w:val="a0"/>
    <w:link w:val="a6"/>
    <w:uiPriority w:val="99"/>
    <w:semiHidden/>
    <w:rsid w:val="00E172BC"/>
    <w:rPr>
      <w:sz w:val="18"/>
      <w:szCs w:val="18"/>
    </w:rPr>
  </w:style>
  <w:style w:type="paragraph" w:styleId="a7">
    <w:name w:val="Title"/>
    <w:basedOn w:val="a"/>
    <w:next w:val="a"/>
    <w:link w:val="Char3"/>
    <w:uiPriority w:val="10"/>
    <w:qFormat/>
    <w:rsid w:val="00E172BC"/>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E172BC"/>
    <w:rPr>
      <w:rFonts w:asciiTheme="majorHAnsi" w:eastAsia="宋体" w:hAnsiTheme="majorHAnsi" w:cstheme="majorBidi"/>
      <w:b/>
      <w:bCs/>
      <w:sz w:val="32"/>
      <w:szCs w:val="32"/>
    </w:rPr>
  </w:style>
  <w:style w:type="character" w:styleId="a8">
    <w:name w:val="Hyperlink"/>
    <w:basedOn w:val="a0"/>
    <w:uiPriority w:val="99"/>
    <w:unhideWhenUsed/>
    <w:rsid w:val="00E172BC"/>
    <w:rPr>
      <w:color w:val="0563C1" w:themeColor="hyperlink"/>
      <w:u w:val="single"/>
    </w:rPr>
  </w:style>
  <w:style w:type="paragraph" w:styleId="a9">
    <w:name w:val="List Paragraph"/>
    <w:basedOn w:val="a"/>
    <w:uiPriority w:val="34"/>
    <w:qFormat/>
    <w:rsid w:val="00894F35"/>
    <w:pPr>
      <w:ind w:firstLineChars="200" w:firstLine="420"/>
    </w:pPr>
  </w:style>
  <w:style w:type="character" w:customStyle="1" w:styleId="3Char">
    <w:name w:val="标题 3 Char"/>
    <w:basedOn w:val="a0"/>
    <w:link w:val="3"/>
    <w:uiPriority w:val="9"/>
    <w:rsid w:val="0057791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9F4703FDC414BCDA4BE12CDB2DAEA5E"/>
        <w:category>
          <w:name w:val="常规"/>
          <w:gallery w:val="placeholder"/>
        </w:category>
        <w:types>
          <w:type w:val="bbPlcHdr"/>
        </w:types>
        <w:behaviors>
          <w:behavior w:val="content"/>
        </w:behaviors>
        <w:guid w:val="{4B13BB68-920F-482B-A72D-4EE85DD322E3}"/>
      </w:docPartPr>
      <w:docPartBody>
        <w:p w:rsidR="00A337E0" w:rsidRDefault="00A337E0" w:rsidP="00A337E0">
          <w:pPr>
            <w:pStyle w:val="69F4703FDC414BCDA4BE12CDB2DAEA5E"/>
          </w:pPr>
          <w:r>
            <w:rPr>
              <w:rFonts w:asciiTheme="majorHAnsi" w:eastAsiaTheme="majorEastAsia" w:hAnsiTheme="majorHAnsi" w:cstheme="majorBidi"/>
              <w:color w:val="2E74B5" w:themeColor="accent1" w:themeShade="BF"/>
              <w:sz w:val="32"/>
              <w:szCs w:val="32"/>
              <w:lang w:val="zh-CN"/>
            </w:rPr>
            <w:t>[</w:t>
          </w:r>
          <w:r>
            <w:rPr>
              <w:rFonts w:asciiTheme="majorHAnsi" w:eastAsiaTheme="majorEastAsia" w:hAnsiTheme="majorHAnsi" w:cstheme="majorBidi"/>
              <w:color w:val="2E74B5" w:themeColor="accent1" w:themeShade="BF"/>
              <w:sz w:val="32"/>
              <w:szCs w:val="32"/>
              <w:lang w:val="zh-CN"/>
            </w:rPr>
            <w:t>文档标题</w:t>
          </w:r>
          <w:r>
            <w:rPr>
              <w:rFonts w:asciiTheme="majorHAnsi" w:eastAsiaTheme="majorEastAsia" w:hAnsiTheme="majorHAnsi" w:cstheme="majorBidi"/>
              <w:color w:val="2E74B5" w:themeColor="accent1" w:themeShade="BF"/>
              <w:sz w:val="32"/>
              <w:szCs w:val="32"/>
              <w:lang w:val="zh-CN"/>
            </w:rPr>
            <w:t>]</w:t>
          </w:r>
        </w:p>
      </w:docPartBody>
    </w:docPart>
    <w:docPart>
      <w:docPartPr>
        <w:name w:val="0B4ED4A79FBE49C5B51308AFD370A2CA"/>
        <w:category>
          <w:name w:val="常规"/>
          <w:gallery w:val="placeholder"/>
        </w:category>
        <w:types>
          <w:type w:val="bbPlcHdr"/>
        </w:types>
        <w:behaviors>
          <w:behavior w:val="content"/>
        </w:behaviors>
        <w:guid w:val="{3B7FCCA3-67CB-432E-A9ED-39CBBEAD326F}"/>
      </w:docPartPr>
      <w:docPartBody>
        <w:p w:rsidR="00A337E0" w:rsidRDefault="00A337E0" w:rsidP="00A337E0">
          <w:pPr>
            <w:pStyle w:val="0B4ED4A79FBE49C5B51308AFD370A2CA"/>
          </w:pPr>
          <w:r>
            <w:rPr>
              <w:rFonts w:asciiTheme="majorHAnsi" w:eastAsiaTheme="majorEastAsia" w:hAnsiTheme="majorHAnsi" w:cstheme="majorBidi"/>
              <w:color w:val="2E74B5" w:themeColor="accent1" w:themeShade="BF"/>
              <w:sz w:val="32"/>
              <w:szCs w:val="32"/>
              <w:lang w:val="zh-CN"/>
            </w:rPr>
            <w:t>[</w:t>
          </w:r>
          <w:r>
            <w:rPr>
              <w:rFonts w:asciiTheme="majorHAnsi" w:eastAsiaTheme="majorEastAsia" w:hAnsiTheme="majorHAnsi" w:cstheme="majorBidi"/>
              <w:color w:val="2E74B5" w:themeColor="accent1" w:themeShade="BF"/>
              <w:sz w:val="32"/>
              <w:szCs w:val="32"/>
              <w:lang w:val="zh-CN"/>
            </w:rPr>
            <w:t>文档标题</w:t>
          </w:r>
          <w:r>
            <w:rPr>
              <w:rFonts w:asciiTheme="majorHAnsi" w:eastAsiaTheme="majorEastAsia" w:hAnsiTheme="majorHAnsi" w:cstheme="majorBidi"/>
              <w:color w:val="2E74B5" w:themeColor="accent1" w:themeShade="BF"/>
              <w:sz w:val="32"/>
              <w:szCs w:val="32"/>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7E0"/>
    <w:rsid w:val="00A33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9F4703FDC414BCDA4BE12CDB2DAEA5E">
    <w:name w:val="69F4703FDC414BCDA4BE12CDB2DAEA5E"/>
    <w:rsid w:val="00A337E0"/>
    <w:pPr>
      <w:widowControl w:val="0"/>
      <w:jc w:val="both"/>
    </w:pPr>
  </w:style>
  <w:style w:type="paragraph" w:customStyle="1" w:styleId="0B4ED4A79FBE49C5B51308AFD370A2CA">
    <w:name w:val="0B4ED4A79FBE49C5B51308AFD370A2CA"/>
    <w:rsid w:val="00A337E0"/>
    <w:pPr>
      <w:widowControl w:val="0"/>
      <w:jc w:val="both"/>
    </w:pPr>
  </w:style>
  <w:style w:type="paragraph" w:customStyle="1" w:styleId="346992FF051449578986CB62C7FA13A9">
    <w:name w:val="346992FF051449578986CB62C7FA13A9"/>
    <w:rsid w:val="00A337E0"/>
    <w:pPr>
      <w:widowControl w:val="0"/>
      <w:jc w:val="both"/>
    </w:pPr>
  </w:style>
  <w:style w:type="paragraph" w:customStyle="1" w:styleId="759CD636E7274BE395FFA7ADC92AAE07">
    <w:name w:val="759CD636E7274BE395FFA7ADC92AAE07"/>
    <w:rsid w:val="00A337E0"/>
    <w:pPr>
      <w:widowControl w:val="0"/>
      <w:jc w:val="both"/>
    </w:pPr>
  </w:style>
  <w:style w:type="paragraph" w:customStyle="1" w:styleId="C8F113CB05D8445DBA0DF6EA1DF27F82">
    <w:name w:val="C8F113CB05D8445DBA0DF6EA1DF27F82"/>
    <w:rsid w:val="00A337E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F8144-E6F1-4F58-981E-CC20A557D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1913</TotalTime>
  <Pages>9</Pages>
  <Words>669</Words>
  <Characters>3818</Characters>
  <Application>Microsoft Office Word</Application>
  <DocSecurity>0</DocSecurity>
  <Lines>31</Lines>
  <Paragraphs>8</Paragraphs>
  <ScaleCrop>false</ScaleCrop>
  <Company/>
  <LinksUpToDate>false</LinksUpToDate>
  <CharactersWithSpaces>4479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THCO MIPS 大作业设计报告</dc:title>
  <dc:subject/>
  <dc:creator>何轩</dc:creator>
  <cp:keywords/>
  <dc:description/>
  <cp:lastModifiedBy>何轩</cp:lastModifiedBy>
  <cp:revision>12</cp:revision>
  <dcterms:created xsi:type="dcterms:W3CDTF">2015-12-09T03:12:00Z</dcterms:created>
  <dcterms:modified xsi:type="dcterms:W3CDTF">2015-12-10T12:56:00Z</dcterms:modified>
</cp:coreProperties>
</file>