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 to Download R, RStudio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You must download base R first, since it must be installed on your computer for RStudio to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Go to this webpage: https://cloud.r-project.org/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Under “Download and Install R,” click the link that corresponds to your computer’s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operating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FOR WINDOWS: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In the first line (after “base”), click the link “install R for the first time”.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Click “Download R 4 …” at the top of the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FOR MAC: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Under “Latest Release”, click on the first file name that ends in “.pkg”.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After downloading, proceed as you normally would to complete installation of a program.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Next, install RStudio – this requires base R to already be installed on your computer.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Go to this webpage: https://www.rstudio.com/products/rstudio/download/#download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Under “All Installers,” click the link that corresponds to your computer’s operating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After downloading, proceed as you normally would to complete installation of a program.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