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BB37A" w14:textId="4BEF5E6C" w:rsidR="0092653A" w:rsidRPr="00A57C34" w:rsidRDefault="0092653A">
      <w:pPr>
        <w:rPr>
          <w:b/>
          <w:bCs/>
          <w:sz w:val="28"/>
          <w:szCs w:val="28"/>
        </w:rPr>
      </w:pPr>
      <w:r w:rsidRPr="00A57C34">
        <w:rPr>
          <w:b/>
          <w:bCs/>
          <w:sz w:val="28"/>
          <w:szCs w:val="28"/>
        </w:rPr>
        <w:t xml:space="preserve">Etty </w:t>
      </w:r>
      <w:proofErr w:type="spellStart"/>
      <w:r w:rsidRPr="00A57C34">
        <w:rPr>
          <w:b/>
          <w:bCs/>
          <w:sz w:val="28"/>
          <w:szCs w:val="28"/>
        </w:rPr>
        <w:t>Hillesum</w:t>
      </w:r>
      <w:proofErr w:type="spellEnd"/>
      <w:r w:rsidRPr="00A57C34">
        <w:rPr>
          <w:b/>
          <w:bCs/>
          <w:sz w:val="28"/>
          <w:szCs w:val="28"/>
        </w:rPr>
        <w:t xml:space="preserve"> tekstfragmenten</w:t>
      </w:r>
    </w:p>
    <w:p w14:paraId="39062256" w14:textId="5C96B2AF" w:rsidR="0092653A" w:rsidRPr="00A57C34" w:rsidRDefault="0092653A">
      <w:pPr>
        <w:rPr>
          <w:b/>
          <w:bCs/>
          <w:sz w:val="28"/>
          <w:szCs w:val="28"/>
        </w:rPr>
      </w:pPr>
      <w:r w:rsidRPr="00A57C34">
        <w:rPr>
          <w:b/>
          <w:bCs/>
          <w:sz w:val="28"/>
          <w:szCs w:val="28"/>
        </w:rPr>
        <w:t xml:space="preserve">Stef Delnoye  - 151341 – A5C </w:t>
      </w:r>
      <w:r w:rsidR="00561CD4" w:rsidRPr="00A57C34">
        <w:rPr>
          <w:b/>
          <w:bCs/>
          <w:sz w:val="28"/>
          <w:szCs w:val="28"/>
        </w:rPr>
        <w:t>–</w:t>
      </w:r>
      <w:r w:rsidRPr="00A57C34">
        <w:rPr>
          <w:b/>
          <w:bCs/>
          <w:sz w:val="28"/>
          <w:szCs w:val="28"/>
        </w:rPr>
        <w:t xml:space="preserve"> Zuidema</w:t>
      </w:r>
    </w:p>
    <w:p w14:paraId="676CC266" w14:textId="741A55A4" w:rsidR="0092653A" w:rsidRPr="00A57C34" w:rsidRDefault="0092653A" w:rsidP="0092653A">
      <w:pPr>
        <w:numPr>
          <w:ilvl w:val="0"/>
          <w:numId w:val="1"/>
        </w:numPr>
        <w:shd w:val="clear" w:color="auto" w:fill="FFFFFF"/>
        <w:spacing w:before="100" w:beforeAutospacing="1" w:after="100" w:afterAutospacing="1" w:line="240" w:lineRule="auto"/>
        <w:rPr>
          <w:rFonts w:ascii="Segoe UI Web" w:eastAsia="Times New Roman" w:hAnsi="Segoe UI Web" w:cs="Times New Roman"/>
          <w:b/>
          <w:bCs/>
          <w:color w:val="252424"/>
          <w:lang w:eastAsia="nl-NL"/>
        </w:rPr>
      </w:pPr>
      <w:r w:rsidRPr="00A57C34">
        <w:rPr>
          <w:rFonts w:ascii="Segoe UI Web" w:eastAsia="Times New Roman" w:hAnsi="Segoe UI Web" w:cs="Times New Roman"/>
          <w:b/>
          <w:bCs/>
          <w:color w:val="252424"/>
          <w:lang w:eastAsia="nl-NL"/>
        </w:rPr>
        <w:t>8 juni '41 (blz. 59/60)</w:t>
      </w:r>
    </w:p>
    <w:p w14:paraId="400DB31F" w14:textId="457B2FA2" w:rsidR="00561CD4" w:rsidRPr="00A57C34" w:rsidRDefault="0092653A" w:rsidP="00561CD4">
      <w:pPr>
        <w:shd w:val="clear" w:color="auto" w:fill="FFFFFF"/>
        <w:spacing w:before="100" w:beforeAutospacing="1" w:after="100" w:afterAutospacing="1" w:line="240" w:lineRule="auto"/>
        <w:ind w:left="720"/>
        <w:rPr>
          <w:rFonts w:ascii="Segoe UI Web" w:eastAsia="Times New Roman" w:hAnsi="Segoe UI Web" w:cs="Times New Roman"/>
          <w:color w:val="252424"/>
          <w:lang w:eastAsia="nl-NL"/>
        </w:rPr>
      </w:pPr>
      <w:r w:rsidRPr="00A57C34">
        <w:rPr>
          <w:rFonts w:ascii="Segoe UI Web" w:eastAsia="Times New Roman" w:hAnsi="Segoe UI Web" w:cs="Times New Roman"/>
          <w:color w:val="252424"/>
          <w:lang w:eastAsia="nl-NL"/>
        </w:rPr>
        <w:t xml:space="preserve">Van deze twee </w:t>
      </w:r>
      <w:r w:rsidR="004846CE" w:rsidRPr="00A57C34">
        <w:rPr>
          <w:rFonts w:ascii="Segoe UI Web" w:eastAsia="Times New Roman" w:hAnsi="Segoe UI Web" w:cs="Times New Roman"/>
          <w:color w:val="252424"/>
          <w:lang w:eastAsia="nl-NL"/>
        </w:rPr>
        <w:t>bladzijden vond ik</w:t>
      </w:r>
      <w:r w:rsidR="00964D37" w:rsidRPr="00A57C34">
        <w:rPr>
          <w:rFonts w:ascii="Segoe UI Web" w:eastAsia="Times New Roman" w:hAnsi="Segoe UI Web" w:cs="Times New Roman"/>
          <w:color w:val="252424"/>
          <w:lang w:eastAsia="nl-NL"/>
        </w:rPr>
        <w:t xml:space="preserve"> de volgende zin de beste:</w:t>
      </w:r>
    </w:p>
    <w:p w14:paraId="21DF3724" w14:textId="0458FF8A" w:rsidR="00964D37" w:rsidRPr="00A57C34" w:rsidRDefault="00964D37" w:rsidP="00561CD4">
      <w:pPr>
        <w:shd w:val="clear" w:color="auto" w:fill="FFFFFF"/>
        <w:spacing w:before="100" w:beforeAutospacing="1" w:after="100" w:afterAutospacing="1" w:line="240" w:lineRule="auto"/>
        <w:ind w:left="720"/>
        <w:rPr>
          <w:rFonts w:ascii="Segoe UI Web" w:eastAsia="Times New Roman" w:hAnsi="Segoe UI Web" w:cs="Times New Roman"/>
          <w:color w:val="252424"/>
          <w:lang w:eastAsia="nl-NL"/>
        </w:rPr>
      </w:pPr>
      <w:r w:rsidRPr="00A57C34">
        <w:rPr>
          <w:rFonts w:ascii="Segoe UI Web" w:eastAsia="Times New Roman" w:hAnsi="Segoe UI Web" w:cs="Times New Roman"/>
          <w:i/>
          <w:iCs/>
          <w:color w:val="252424"/>
          <w:lang w:eastAsia="nl-NL"/>
        </w:rPr>
        <w:t>Dat er dus iets van God in je komt</w:t>
      </w:r>
      <w:r w:rsidRPr="00A57C34">
        <w:rPr>
          <w:rFonts w:ascii="Segoe UI Web" w:eastAsia="Times New Roman" w:hAnsi="Segoe UI Web" w:cs="Times New Roman"/>
          <w:color w:val="252424"/>
          <w:lang w:eastAsia="nl-NL"/>
        </w:rPr>
        <w:t xml:space="preserve">. </w:t>
      </w:r>
    </w:p>
    <w:p w14:paraId="03C515BE" w14:textId="77777777" w:rsidR="00E01629" w:rsidRPr="00A57C34" w:rsidRDefault="00964D37" w:rsidP="00E01629">
      <w:pPr>
        <w:shd w:val="clear" w:color="auto" w:fill="FFFFFF"/>
        <w:spacing w:before="100" w:beforeAutospacing="1" w:after="100" w:afterAutospacing="1" w:line="240" w:lineRule="auto"/>
        <w:ind w:left="720"/>
        <w:rPr>
          <w:rFonts w:ascii="Segoe UI Web" w:eastAsia="Times New Roman" w:hAnsi="Segoe UI Web" w:cs="Times New Roman"/>
          <w:color w:val="252424"/>
          <w:lang w:eastAsia="nl-NL"/>
        </w:rPr>
      </w:pPr>
      <w:r w:rsidRPr="00A57C34">
        <w:rPr>
          <w:rFonts w:ascii="Segoe UI Web" w:eastAsia="Times New Roman" w:hAnsi="Segoe UI Web" w:cs="Times New Roman"/>
          <w:color w:val="252424"/>
          <w:lang w:eastAsia="nl-NL"/>
        </w:rPr>
        <w:t>Voor deze zin schreef ze over mediteren, en dat ze daarmee haar hoofd wilde legen</w:t>
      </w:r>
      <w:r w:rsidR="00E01629" w:rsidRPr="00A57C34">
        <w:rPr>
          <w:rFonts w:ascii="Segoe UI Web" w:eastAsia="Times New Roman" w:hAnsi="Segoe UI Web" w:cs="Times New Roman"/>
          <w:color w:val="252424"/>
          <w:lang w:eastAsia="nl-NL"/>
        </w:rPr>
        <w:t>. Dit gevoel van rust beschouwde ze als een goddelijk gevoel.</w:t>
      </w:r>
    </w:p>
    <w:p w14:paraId="36A1A973" w14:textId="4FC72F2D" w:rsidR="00964D37" w:rsidRPr="00A57C34" w:rsidRDefault="00E01629" w:rsidP="00E01629">
      <w:pPr>
        <w:pStyle w:val="Lijstalinea"/>
        <w:numPr>
          <w:ilvl w:val="0"/>
          <w:numId w:val="3"/>
        </w:numPr>
        <w:shd w:val="clear" w:color="auto" w:fill="FFFFFF"/>
        <w:spacing w:before="100" w:beforeAutospacing="1" w:after="100" w:afterAutospacing="1" w:line="240" w:lineRule="auto"/>
        <w:rPr>
          <w:rFonts w:ascii="Segoe UI Web" w:eastAsia="Times New Roman" w:hAnsi="Segoe UI Web" w:cs="Times New Roman"/>
          <w:b/>
          <w:bCs/>
          <w:color w:val="252424"/>
          <w:lang w:eastAsia="nl-NL"/>
        </w:rPr>
      </w:pPr>
      <w:r w:rsidRPr="00A57C34">
        <w:rPr>
          <w:rFonts w:ascii="Segoe UI Web" w:eastAsia="Times New Roman" w:hAnsi="Segoe UI Web" w:cs="Times New Roman"/>
          <w:b/>
          <w:bCs/>
          <w:color w:val="252424"/>
          <w:lang w:eastAsia="nl-NL"/>
        </w:rPr>
        <w:t>20 juni ’42 (blz. 457/458)</w:t>
      </w:r>
    </w:p>
    <w:p w14:paraId="2769B947" w14:textId="473B08EA" w:rsidR="00E01629" w:rsidRPr="00A57C34" w:rsidRDefault="006526D3" w:rsidP="00E01629">
      <w:pPr>
        <w:pStyle w:val="Lijstalinea"/>
        <w:shd w:val="clear" w:color="auto" w:fill="FFFFFF"/>
        <w:spacing w:before="100" w:beforeAutospacing="1" w:after="100" w:afterAutospacing="1" w:line="240" w:lineRule="auto"/>
        <w:ind w:left="775"/>
        <w:rPr>
          <w:rFonts w:ascii="Segoe UI Web" w:eastAsia="Times New Roman" w:hAnsi="Segoe UI Web" w:cs="Times New Roman"/>
          <w:color w:val="252424"/>
          <w:lang w:eastAsia="nl-NL"/>
        </w:rPr>
      </w:pPr>
      <w:r w:rsidRPr="00A57C34">
        <w:rPr>
          <w:rFonts w:ascii="Segoe UI Web" w:eastAsia="Times New Roman" w:hAnsi="Segoe UI Web" w:cs="Times New Roman"/>
          <w:color w:val="252424"/>
          <w:lang w:eastAsia="nl-NL"/>
        </w:rPr>
        <w:t>Van deze bladzijden vond ik de volgende zin de beste:</w:t>
      </w:r>
    </w:p>
    <w:p w14:paraId="3ED1E428" w14:textId="3B329A44" w:rsidR="006526D3" w:rsidRPr="00A57C34" w:rsidRDefault="006526D3" w:rsidP="00E01629">
      <w:pPr>
        <w:pStyle w:val="Lijstalinea"/>
        <w:shd w:val="clear" w:color="auto" w:fill="FFFFFF"/>
        <w:spacing w:before="100" w:beforeAutospacing="1" w:after="100" w:afterAutospacing="1" w:line="240" w:lineRule="auto"/>
        <w:ind w:left="775"/>
        <w:rPr>
          <w:rFonts w:ascii="Segoe UI Web" w:eastAsia="Times New Roman" w:hAnsi="Segoe UI Web" w:cs="Times New Roman"/>
          <w:i/>
          <w:iCs/>
          <w:color w:val="252424"/>
          <w:lang w:eastAsia="nl-NL"/>
        </w:rPr>
      </w:pPr>
      <w:r w:rsidRPr="00A57C34">
        <w:rPr>
          <w:rFonts w:ascii="Segoe UI Web" w:eastAsia="Times New Roman" w:hAnsi="Segoe UI Web" w:cs="Times New Roman"/>
          <w:i/>
          <w:iCs/>
          <w:color w:val="252424"/>
          <w:lang w:eastAsia="nl-NL"/>
        </w:rPr>
        <w:t>Ontbreekt dat laatste, dus: is de passieve partij immuun voor iedere vernedering, dan verdampen de vernederingen in de lucht.</w:t>
      </w:r>
    </w:p>
    <w:p w14:paraId="1F54F6B3" w14:textId="4E7C2289" w:rsidR="006526D3" w:rsidRPr="00A57C34" w:rsidRDefault="006526D3" w:rsidP="00E01629">
      <w:pPr>
        <w:pStyle w:val="Lijstalinea"/>
        <w:shd w:val="clear" w:color="auto" w:fill="FFFFFF"/>
        <w:spacing w:before="100" w:beforeAutospacing="1" w:after="100" w:afterAutospacing="1" w:line="240" w:lineRule="auto"/>
        <w:ind w:left="775"/>
        <w:rPr>
          <w:rFonts w:ascii="Segoe UI Web" w:eastAsia="Times New Roman" w:hAnsi="Segoe UI Web" w:cs="Times New Roman"/>
          <w:color w:val="252424"/>
          <w:lang w:eastAsia="nl-NL"/>
        </w:rPr>
      </w:pPr>
      <w:r w:rsidRPr="00A57C34">
        <w:rPr>
          <w:rFonts w:ascii="Segoe UI Web" w:eastAsia="Times New Roman" w:hAnsi="Segoe UI Web" w:cs="Times New Roman"/>
          <w:color w:val="252424"/>
          <w:lang w:eastAsia="nl-NL"/>
        </w:rPr>
        <w:t>Met deze zin wil ze zeggen dat een jood in de Tweede Wereldoorlog ook gelukkig kan zijn, ondanks alle vernederingen van de Nazi’s. Ik vind dit een uniek inzicht, omdat het ingaat tegen de standaard gedachten van de gemiddelde jood tijdens de Tweede Wereldoorlog.</w:t>
      </w:r>
      <w:r w:rsidR="00042FE7" w:rsidRPr="00A57C34">
        <w:rPr>
          <w:rFonts w:ascii="Segoe UI Web" w:eastAsia="Times New Roman" w:hAnsi="Segoe UI Web" w:cs="Times New Roman"/>
          <w:color w:val="252424"/>
          <w:lang w:eastAsia="nl-NL"/>
        </w:rPr>
        <w:t xml:space="preserve"> Echter denk ik wel dat het lastig is om zo te blijven denken, omdat de levens van </w:t>
      </w:r>
      <w:r w:rsidR="00682598" w:rsidRPr="00A57C34">
        <w:rPr>
          <w:rFonts w:ascii="Segoe UI Web" w:eastAsia="Times New Roman" w:hAnsi="Segoe UI Web" w:cs="Times New Roman"/>
          <w:color w:val="252424"/>
          <w:lang w:eastAsia="nl-NL"/>
        </w:rPr>
        <w:t xml:space="preserve">joden </w:t>
      </w:r>
      <w:r w:rsidR="00042FE7" w:rsidRPr="00A57C34">
        <w:rPr>
          <w:rFonts w:ascii="Segoe UI Web" w:eastAsia="Times New Roman" w:hAnsi="Segoe UI Web" w:cs="Times New Roman"/>
          <w:color w:val="252424"/>
          <w:lang w:eastAsia="nl-NL"/>
        </w:rPr>
        <w:t>meer en meer verslechterden.</w:t>
      </w:r>
    </w:p>
    <w:p w14:paraId="7A2EE4ED" w14:textId="6F1884CF" w:rsidR="00D6183B" w:rsidRPr="00A57C34" w:rsidRDefault="00D6183B" w:rsidP="00D6183B">
      <w:pPr>
        <w:numPr>
          <w:ilvl w:val="0"/>
          <w:numId w:val="2"/>
        </w:numPr>
        <w:shd w:val="clear" w:color="auto" w:fill="FFFFFF"/>
        <w:spacing w:before="100" w:beforeAutospacing="1" w:after="100" w:afterAutospacing="1" w:line="240" w:lineRule="auto"/>
        <w:rPr>
          <w:rFonts w:ascii="Segoe UI Web" w:eastAsia="Times New Roman" w:hAnsi="Segoe UI Web" w:cs="Times New Roman"/>
          <w:b/>
          <w:bCs/>
          <w:lang w:eastAsia="nl-NL"/>
        </w:rPr>
      </w:pPr>
      <w:r w:rsidRPr="00A57C34">
        <w:rPr>
          <w:rFonts w:ascii="Segoe UI Web" w:eastAsia="Times New Roman" w:hAnsi="Segoe UI Web" w:cs="Times New Roman"/>
          <w:b/>
          <w:bCs/>
          <w:lang w:eastAsia="nl-NL"/>
        </w:rPr>
        <w:t>2 juli '42 (blz. 484-485-486)</w:t>
      </w:r>
    </w:p>
    <w:p w14:paraId="19BD6D0D" w14:textId="7F94B750" w:rsidR="00F74FD8" w:rsidRPr="00A57C34" w:rsidRDefault="00D6183B" w:rsidP="00F74FD8">
      <w:pPr>
        <w:pStyle w:val="Lijstalinea"/>
        <w:shd w:val="clear" w:color="auto" w:fill="FFFFFF"/>
        <w:spacing w:before="100" w:beforeAutospacing="1" w:after="100" w:afterAutospacing="1" w:line="240" w:lineRule="auto"/>
        <w:rPr>
          <w:rFonts w:ascii="Segoe UI Web" w:eastAsia="Times New Roman" w:hAnsi="Segoe UI Web" w:cs="Times New Roman"/>
          <w:color w:val="252424"/>
          <w:lang w:eastAsia="nl-NL"/>
        </w:rPr>
      </w:pPr>
      <w:r w:rsidRPr="00A57C34">
        <w:rPr>
          <w:rFonts w:ascii="Segoe UI Web" w:eastAsia="Times New Roman" w:hAnsi="Segoe UI Web" w:cs="Times New Roman"/>
          <w:color w:val="252424"/>
          <w:lang w:eastAsia="nl-NL"/>
        </w:rPr>
        <w:t>Van deze twee bladzijden vond ik de volgende zin de beste:</w:t>
      </w:r>
    </w:p>
    <w:p w14:paraId="07497CD7" w14:textId="5D4EF9C3" w:rsidR="00F74FD8" w:rsidRPr="00A57C34" w:rsidRDefault="00F74FD8" w:rsidP="00F74FD8">
      <w:pPr>
        <w:pStyle w:val="Lijstalinea"/>
        <w:shd w:val="clear" w:color="auto" w:fill="FFFFFF"/>
        <w:spacing w:before="100" w:beforeAutospacing="1" w:after="100" w:afterAutospacing="1" w:line="240" w:lineRule="auto"/>
        <w:rPr>
          <w:rFonts w:ascii="Segoe UI Web" w:eastAsia="Times New Roman" w:hAnsi="Segoe UI Web" w:cs="Times New Roman"/>
          <w:i/>
          <w:iCs/>
          <w:color w:val="252424"/>
          <w:lang w:eastAsia="nl-NL"/>
        </w:rPr>
      </w:pPr>
      <w:r w:rsidRPr="00A57C34">
        <w:rPr>
          <w:rFonts w:ascii="Segoe UI Web" w:eastAsia="Times New Roman" w:hAnsi="Segoe UI Web" w:cs="Times New Roman"/>
          <w:i/>
          <w:iCs/>
          <w:color w:val="252424"/>
          <w:lang w:eastAsia="nl-NL"/>
        </w:rPr>
        <w:t>En leven wij niet iedere dag een heel leven en doet het er veel toe oef we enige dagen korter of langer leven.</w:t>
      </w:r>
    </w:p>
    <w:p w14:paraId="39D08AC0" w14:textId="43FCD763" w:rsidR="00F74FD8" w:rsidRPr="00A57C34" w:rsidRDefault="00F74FD8" w:rsidP="00F74FD8">
      <w:pPr>
        <w:pStyle w:val="Lijstalinea"/>
        <w:shd w:val="clear" w:color="auto" w:fill="FFFFFF"/>
        <w:spacing w:before="100" w:beforeAutospacing="1" w:after="100" w:afterAutospacing="1" w:line="240" w:lineRule="auto"/>
        <w:rPr>
          <w:rFonts w:ascii="Segoe UI Web" w:eastAsia="Times New Roman" w:hAnsi="Segoe UI Web" w:cs="Times New Roman"/>
          <w:color w:val="252424"/>
          <w:lang w:eastAsia="nl-NL"/>
        </w:rPr>
      </w:pPr>
      <w:r w:rsidRPr="00A57C34">
        <w:rPr>
          <w:rFonts w:ascii="Segoe UI Web" w:eastAsia="Times New Roman" w:hAnsi="Segoe UI Web" w:cs="Times New Roman"/>
          <w:color w:val="252424"/>
          <w:lang w:eastAsia="nl-NL"/>
        </w:rPr>
        <w:t>Ik vind deze zin betekenisvol, omdat het verteld dat het aan jou is wat je met je leven en je dagen doet, en dat dat bepaald hoe je de dag ervaart. Dit staat los van de tijd, en daarom doet het er niet toe hoe lang de dag duurt.</w:t>
      </w:r>
    </w:p>
    <w:p w14:paraId="281AE862" w14:textId="2B51CA2D" w:rsidR="00A57C34" w:rsidRPr="00A57C34" w:rsidRDefault="00A57C34" w:rsidP="00A57C34">
      <w:pPr>
        <w:numPr>
          <w:ilvl w:val="0"/>
          <w:numId w:val="2"/>
        </w:numPr>
        <w:shd w:val="clear" w:color="auto" w:fill="FFFFFF"/>
        <w:spacing w:before="100" w:beforeAutospacing="1" w:after="100" w:afterAutospacing="1" w:line="240" w:lineRule="auto"/>
        <w:rPr>
          <w:rFonts w:ascii="Segoe UI Web" w:eastAsia="Times New Roman" w:hAnsi="Segoe UI Web" w:cs="Times New Roman"/>
          <w:b/>
          <w:bCs/>
          <w:lang w:eastAsia="nl-NL"/>
        </w:rPr>
      </w:pPr>
      <w:r w:rsidRPr="00A57C34">
        <w:rPr>
          <w:rFonts w:ascii="Segoe UI Web" w:eastAsia="Times New Roman" w:hAnsi="Segoe UI Web" w:cs="Times New Roman"/>
          <w:b/>
          <w:bCs/>
          <w:lang w:eastAsia="nl-NL"/>
        </w:rPr>
        <w:t>22 sept '42 (blz. 557-558)</w:t>
      </w:r>
    </w:p>
    <w:p w14:paraId="55DFC3FC" w14:textId="00EBE308" w:rsidR="00F74FD8" w:rsidRDefault="00A57C34" w:rsidP="00A57C34">
      <w:pPr>
        <w:pStyle w:val="Lijstalinea"/>
        <w:shd w:val="clear" w:color="auto" w:fill="FFFFFF"/>
        <w:spacing w:before="100" w:beforeAutospacing="1" w:after="100" w:afterAutospacing="1" w:line="240" w:lineRule="auto"/>
        <w:rPr>
          <w:rFonts w:ascii="Segoe UI Web" w:eastAsia="Times New Roman" w:hAnsi="Segoe UI Web" w:cs="Times New Roman"/>
          <w:color w:val="252424"/>
          <w:lang w:eastAsia="nl-NL"/>
        </w:rPr>
      </w:pPr>
      <w:r w:rsidRPr="00A57C34">
        <w:rPr>
          <w:rFonts w:ascii="Segoe UI Web" w:eastAsia="Times New Roman" w:hAnsi="Segoe UI Web" w:cs="Times New Roman"/>
          <w:color w:val="252424"/>
          <w:lang w:eastAsia="nl-NL"/>
        </w:rPr>
        <w:t>Van deze twee bladzijden vond ik de volgende zin de beste:</w:t>
      </w:r>
    </w:p>
    <w:p w14:paraId="74716C5D" w14:textId="4AE1F64F" w:rsidR="006844AF" w:rsidRDefault="004162C6" w:rsidP="00A57C34">
      <w:pPr>
        <w:pStyle w:val="Lijstalinea"/>
        <w:shd w:val="clear" w:color="auto" w:fill="FFFFFF"/>
        <w:spacing w:before="100" w:beforeAutospacing="1" w:after="100" w:afterAutospacing="1" w:line="240" w:lineRule="auto"/>
        <w:rPr>
          <w:rFonts w:ascii="Segoe UI Web" w:eastAsia="Times New Roman" w:hAnsi="Segoe UI Web" w:cs="Times New Roman"/>
          <w:color w:val="252424"/>
          <w:lang w:eastAsia="nl-NL"/>
        </w:rPr>
      </w:pPr>
      <w:r>
        <w:rPr>
          <w:rFonts w:ascii="Segoe UI Web" w:eastAsia="Times New Roman" w:hAnsi="Segoe UI Web" w:cs="Times New Roman"/>
          <w:i/>
          <w:iCs/>
          <w:color w:val="252424"/>
          <w:lang w:eastAsia="nl-NL"/>
        </w:rPr>
        <w:t>Hoe komt het toch, dat m’n geest daar niet verduisterd, maar veeleer verlicht en verhelderd is?</w:t>
      </w:r>
    </w:p>
    <w:p w14:paraId="59B31834" w14:textId="6FD92E18" w:rsidR="004162C6" w:rsidRDefault="004162C6" w:rsidP="00A57C34">
      <w:pPr>
        <w:pStyle w:val="Lijstalinea"/>
        <w:shd w:val="clear" w:color="auto" w:fill="FFFFFF"/>
        <w:spacing w:before="100" w:beforeAutospacing="1" w:after="100" w:afterAutospacing="1" w:line="240" w:lineRule="auto"/>
        <w:rPr>
          <w:rFonts w:ascii="Segoe UI Web" w:eastAsia="Times New Roman" w:hAnsi="Segoe UI Web" w:cs="Times New Roman"/>
          <w:color w:val="252424"/>
          <w:lang w:eastAsia="nl-NL"/>
        </w:rPr>
      </w:pPr>
      <w:r>
        <w:rPr>
          <w:rFonts w:ascii="Segoe UI Web" w:eastAsia="Times New Roman" w:hAnsi="Segoe UI Web" w:cs="Times New Roman"/>
          <w:color w:val="252424"/>
          <w:lang w:eastAsia="nl-NL"/>
        </w:rPr>
        <w:t>Dit vind ik een mooi inzicht, omdat ik ook denk dat je mate van zelfreflectie en levensinzicht verbetert, als je leven waardeloos is.</w:t>
      </w:r>
    </w:p>
    <w:p w14:paraId="69DC1AC7" w14:textId="77777777" w:rsidR="004162C6" w:rsidRPr="000C5E5B" w:rsidRDefault="004162C6" w:rsidP="004162C6">
      <w:pPr>
        <w:numPr>
          <w:ilvl w:val="0"/>
          <w:numId w:val="2"/>
        </w:numPr>
        <w:shd w:val="clear" w:color="auto" w:fill="FFFFFF"/>
        <w:spacing w:before="100" w:beforeAutospacing="1" w:after="100" w:afterAutospacing="1" w:line="240" w:lineRule="auto"/>
        <w:rPr>
          <w:rFonts w:ascii="Segoe UI Web" w:eastAsia="Times New Roman" w:hAnsi="Segoe UI Web" w:cs="Times New Roman"/>
          <w:b/>
          <w:bCs/>
          <w:lang w:eastAsia="nl-NL"/>
        </w:rPr>
      </w:pPr>
      <w:r w:rsidRPr="000C5E5B">
        <w:rPr>
          <w:rFonts w:ascii="Segoe UI Web" w:eastAsia="Times New Roman" w:hAnsi="Segoe UI Web" w:cs="Times New Roman"/>
          <w:b/>
          <w:bCs/>
          <w:lang w:eastAsia="nl-NL"/>
        </w:rPr>
        <w:t>brief: 18 aug '43 (blz. 682)</w:t>
      </w:r>
    </w:p>
    <w:p w14:paraId="679D00D3" w14:textId="33084EB6" w:rsidR="000C5E5B" w:rsidRDefault="000C5E5B" w:rsidP="000C5E5B">
      <w:pPr>
        <w:pStyle w:val="Lijstalinea"/>
        <w:shd w:val="clear" w:color="auto" w:fill="FFFFFF"/>
        <w:spacing w:before="100" w:beforeAutospacing="1" w:after="100" w:afterAutospacing="1" w:line="240" w:lineRule="auto"/>
        <w:rPr>
          <w:rFonts w:ascii="Segoe UI Web" w:eastAsia="Times New Roman" w:hAnsi="Segoe UI Web" w:cs="Times New Roman"/>
          <w:color w:val="252424"/>
          <w:lang w:eastAsia="nl-NL"/>
        </w:rPr>
      </w:pPr>
      <w:r w:rsidRPr="00A57C34">
        <w:rPr>
          <w:rFonts w:ascii="Segoe UI Web" w:eastAsia="Times New Roman" w:hAnsi="Segoe UI Web" w:cs="Times New Roman"/>
          <w:color w:val="252424"/>
          <w:lang w:eastAsia="nl-NL"/>
        </w:rPr>
        <w:t>Van deze twee bladzijden vond ik de volgende zin de beste:</w:t>
      </w:r>
    </w:p>
    <w:p w14:paraId="60C05909" w14:textId="7D892E37" w:rsidR="000C5E5B" w:rsidRDefault="00C438C1" w:rsidP="000C5E5B">
      <w:pPr>
        <w:pStyle w:val="Lijstalinea"/>
        <w:shd w:val="clear" w:color="auto" w:fill="FFFFFF"/>
        <w:spacing w:before="100" w:beforeAutospacing="1" w:after="100" w:afterAutospacing="1" w:line="240" w:lineRule="auto"/>
        <w:rPr>
          <w:rFonts w:ascii="Segoe UI Web" w:eastAsia="Times New Roman" w:hAnsi="Segoe UI Web" w:cs="Times New Roman"/>
          <w:i/>
          <w:iCs/>
          <w:color w:val="252424"/>
          <w:lang w:eastAsia="nl-NL"/>
        </w:rPr>
      </w:pPr>
      <w:r>
        <w:rPr>
          <w:rFonts w:ascii="Segoe UI Web" w:eastAsia="Times New Roman" w:hAnsi="Segoe UI Web" w:cs="Times New Roman"/>
          <w:i/>
          <w:iCs/>
          <w:color w:val="252424"/>
          <w:lang w:eastAsia="nl-NL"/>
        </w:rPr>
        <w:t>Wanneer ik sta, in een hoekje van het kamp, mijn voeten geplant op jouw aarde, het gezicht verheven naar jouw hemel, dan lopen me soms de tranen over het gezicht, geboren uit een innerlijke bewogenheid van dankbaarheid, die zich een uitweg zoekt.</w:t>
      </w:r>
    </w:p>
    <w:p w14:paraId="12BEE281" w14:textId="56607669" w:rsidR="00C438C1" w:rsidRPr="00C438C1" w:rsidRDefault="00C438C1" w:rsidP="000C5E5B">
      <w:pPr>
        <w:pStyle w:val="Lijstalinea"/>
        <w:shd w:val="clear" w:color="auto" w:fill="FFFFFF"/>
        <w:spacing w:before="100" w:beforeAutospacing="1" w:after="100" w:afterAutospacing="1" w:line="240" w:lineRule="auto"/>
        <w:rPr>
          <w:rFonts w:ascii="Segoe UI Web" w:eastAsia="Times New Roman" w:hAnsi="Segoe UI Web" w:cs="Times New Roman"/>
          <w:color w:val="252424"/>
          <w:lang w:eastAsia="nl-NL"/>
        </w:rPr>
      </w:pPr>
      <w:r>
        <w:rPr>
          <w:rFonts w:ascii="Segoe UI Web" w:eastAsia="Times New Roman" w:hAnsi="Segoe UI Web" w:cs="Times New Roman"/>
          <w:color w:val="252424"/>
          <w:lang w:eastAsia="nl-NL"/>
        </w:rPr>
        <w:t xml:space="preserve">Ik vind het mooi om te zien dat Etty zich niet probeert te beïnvloeden door haar gevangenschap, maar zich </w:t>
      </w:r>
      <w:r w:rsidR="00303291">
        <w:rPr>
          <w:rFonts w:ascii="Segoe UI Web" w:eastAsia="Times New Roman" w:hAnsi="Segoe UI Web" w:cs="Times New Roman"/>
          <w:color w:val="252424"/>
          <w:lang w:eastAsia="nl-NL"/>
        </w:rPr>
        <w:t>één probeert te voelen met god.</w:t>
      </w:r>
    </w:p>
    <w:sectPr w:rsidR="00C438C1" w:rsidRPr="00C43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eb">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F34E6"/>
    <w:multiLevelType w:val="hybridMultilevel"/>
    <w:tmpl w:val="DB6695FE"/>
    <w:lvl w:ilvl="0" w:tplc="04130001">
      <w:start w:val="1"/>
      <w:numFmt w:val="bullet"/>
      <w:lvlText w:val=""/>
      <w:lvlJc w:val="left"/>
      <w:pPr>
        <w:ind w:left="775" w:hanging="360"/>
      </w:pPr>
      <w:rPr>
        <w:rFonts w:ascii="Symbol" w:hAnsi="Symbol" w:hint="default"/>
      </w:rPr>
    </w:lvl>
    <w:lvl w:ilvl="1" w:tplc="04130003" w:tentative="1">
      <w:start w:val="1"/>
      <w:numFmt w:val="bullet"/>
      <w:lvlText w:val="o"/>
      <w:lvlJc w:val="left"/>
      <w:pPr>
        <w:ind w:left="1495" w:hanging="360"/>
      </w:pPr>
      <w:rPr>
        <w:rFonts w:ascii="Courier New" w:hAnsi="Courier New" w:cs="Courier New" w:hint="default"/>
      </w:rPr>
    </w:lvl>
    <w:lvl w:ilvl="2" w:tplc="04130005" w:tentative="1">
      <w:start w:val="1"/>
      <w:numFmt w:val="bullet"/>
      <w:lvlText w:val=""/>
      <w:lvlJc w:val="left"/>
      <w:pPr>
        <w:ind w:left="2215" w:hanging="360"/>
      </w:pPr>
      <w:rPr>
        <w:rFonts w:ascii="Wingdings" w:hAnsi="Wingdings" w:hint="default"/>
      </w:rPr>
    </w:lvl>
    <w:lvl w:ilvl="3" w:tplc="04130001" w:tentative="1">
      <w:start w:val="1"/>
      <w:numFmt w:val="bullet"/>
      <w:lvlText w:val=""/>
      <w:lvlJc w:val="left"/>
      <w:pPr>
        <w:ind w:left="2935" w:hanging="360"/>
      </w:pPr>
      <w:rPr>
        <w:rFonts w:ascii="Symbol" w:hAnsi="Symbol" w:hint="default"/>
      </w:rPr>
    </w:lvl>
    <w:lvl w:ilvl="4" w:tplc="04130003" w:tentative="1">
      <w:start w:val="1"/>
      <w:numFmt w:val="bullet"/>
      <w:lvlText w:val="o"/>
      <w:lvlJc w:val="left"/>
      <w:pPr>
        <w:ind w:left="3655" w:hanging="360"/>
      </w:pPr>
      <w:rPr>
        <w:rFonts w:ascii="Courier New" w:hAnsi="Courier New" w:cs="Courier New" w:hint="default"/>
      </w:rPr>
    </w:lvl>
    <w:lvl w:ilvl="5" w:tplc="04130005" w:tentative="1">
      <w:start w:val="1"/>
      <w:numFmt w:val="bullet"/>
      <w:lvlText w:val=""/>
      <w:lvlJc w:val="left"/>
      <w:pPr>
        <w:ind w:left="4375" w:hanging="360"/>
      </w:pPr>
      <w:rPr>
        <w:rFonts w:ascii="Wingdings" w:hAnsi="Wingdings" w:hint="default"/>
      </w:rPr>
    </w:lvl>
    <w:lvl w:ilvl="6" w:tplc="04130001" w:tentative="1">
      <w:start w:val="1"/>
      <w:numFmt w:val="bullet"/>
      <w:lvlText w:val=""/>
      <w:lvlJc w:val="left"/>
      <w:pPr>
        <w:ind w:left="5095" w:hanging="360"/>
      </w:pPr>
      <w:rPr>
        <w:rFonts w:ascii="Symbol" w:hAnsi="Symbol" w:hint="default"/>
      </w:rPr>
    </w:lvl>
    <w:lvl w:ilvl="7" w:tplc="04130003" w:tentative="1">
      <w:start w:val="1"/>
      <w:numFmt w:val="bullet"/>
      <w:lvlText w:val="o"/>
      <w:lvlJc w:val="left"/>
      <w:pPr>
        <w:ind w:left="5815" w:hanging="360"/>
      </w:pPr>
      <w:rPr>
        <w:rFonts w:ascii="Courier New" w:hAnsi="Courier New" w:cs="Courier New" w:hint="default"/>
      </w:rPr>
    </w:lvl>
    <w:lvl w:ilvl="8" w:tplc="04130005" w:tentative="1">
      <w:start w:val="1"/>
      <w:numFmt w:val="bullet"/>
      <w:lvlText w:val=""/>
      <w:lvlJc w:val="left"/>
      <w:pPr>
        <w:ind w:left="6535" w:hanging="360"/>
      </w:pPr>
      <w:rPr>
        <w:rFonts w:ascii="Wingdings" w:hAnsi="Wingdings" w:hint="default"/>
      </w:rPr>
    </w:lvl>
  </w:abstractNum>
  <w:abstractNum w:abstractNumId="1" w15:restartNumberingAfterBreak="0">
    <w:nsid w:val="3E0C0B13"/>
    <w:multiLevelType w:val="multilevel"/>
    <w:tmpl w:val="1A72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A63F8"/>
    <w:multiLevelType w:val="multilevel"/>
    <w:tmpl w:val="F770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3A"/>
    <w:rsid w:val="00042FE7"/>
    <w:rsid w:val="000C5E5B"/>
    <w:rsid w:val="00303291"/>
    <w:rsid w:val="004162C6"/>
    <w:rsid w:val="004846CE"/>
    <w:rsid w:val="00561CD4"/>
    <w:rsid w:val="006526D3"/>
    <w:rsid w:val="00682598"/>
    <w:rsid w:val="006844AF"/>
    <w:rsid w:val="0092653A"/>
    <w:rsid w:val="00964D37"/>
    <w:rsid w:val="00A57C34"/>
    <w:rsid w:val="00C438C1"/>
    <w:rsid w:val="00C67D99"/>
    <w:rsid w:val="00D6183B"/>
    <w:rsid w:val="00D76A74"/>
    <w:rsid w:val="00E01629"/>
    <w:rsid w:val="00F74F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E16"/>
  <w15:chartTrackingRefBased/>
  <w15:docId w15:val="{ABDAF22D-F418-45BA-AA9B-F02099F5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01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196088">
      <w:bodyDiv w:val="1"/>
      <w:marLeft w:val="0"/>
      <w:marRight w:val="0"/>
      <w:marTop w:val="0"/>
      <w:marBottom w:val="0"/>
      <w:divBdr>
        <w:top w:val="none" w:sz="0" w:space="0" w:color="auto"/>
        <w:left w:val="none" w:sz="0" w:space="0" w:color="auto"/>
        <w:bottom w:val="none" w:sz="0" w:space="0" w:color="auto"/>
        <w:right w:val="none" w:sz="0" w:space="0" w:color="auto"/>
      </w:divBdr>
      <w:divsChild>
        <w:div w:id="560949547">
          <w:marLeft w:val="0"/>
          <w:marRight w:val="0"/>
          <w:marTop w:val="0"/>
          <w:marBottom w:val="0"/>
          <w:divBdr>
            <w:top w:val="none" w:sz="0" w:space="0" w:color="auto"/>
            <w:left w:val="none" w:sz="0" w:space="0" w:color="auto"/>
            <w:bottom w:val="none" w:sz="0" w:space="0" w:color="auto"/>
            <w:right w:val="none" w:sz="0" w:space="0" w:color="auto"/>
          </w:divBdr>
        </w:div>
        <w:div w:id="748769321">
          <w:marLeft w:val="0"/>
          <w:marRight w:val="0"/>
          <w:marTop w:val="0"/>
          <w:marBottom w:val="0"/>
          <w:divBdr>
            <w:top w:val="none" w:sz="0" w:space="0" w:color="auto"/>
            <w:left w:val="none" w:sz="0" w:space="0" w:color="auto"/>
            <w:bottom w:val="none" w:sz="0" w:space="0" w:color="auto"/>
            <w:right w:val="none" w:sz="0" w:space="0" w:color="auto"/>
          </w:divBdr>
        </w:div>
        <w:div w:id="968979195">
          <w:marLeft w:val="0"/>
          <w:marRight w:val="0"/>
          <w:marTop w:val="0"/>
          <w:marBottom w:val="0"/>
          <w:divBdr>
            <w:top w:val="none" w:sz="0" w:space="0" w:color="auto"/>
            <w:left w:val="none" w:sz="0" w:space="0" w:color="auto"/>
            <w:bottom w:val="none" w:sz="0" w:space="0" w:color="auto"/>
            <w:right w:val="none" w:sz="0" w:space="0" w:color="auto"/>
          </w:divBdr>
          <w:divsChild>
            <w:div w:id="7783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1C54C5E399174CB170FE2E0F263EAC" ma:contentTypeVersion="13" ma:contentTypeDescription="Een nieuw document maken." ma:contentTypeScope="" ma:versionID="6f294a37644190ac6516ced9d6e515b7">
  <xsd:schema xmlns:xsd="http://www.w3.org/2001/XMLSchema" xmlns:xs="http://www.w3.org/2001/XMLSchema" xmlns:p="http://schemas.microsoft.com/office/2006/metadata/properties" xmlns:ns3="31ff0bc8-bc3d-4773-a526-7471ded7fceb" xmlns:ns4="41f0e828-2531-4ad7-bd6c-d0c8e2bcd2a7" targetNamespace="http://schemas.microsoft.com/office/2006/metadata/properties" ma:root="true" ma:fieldsID="0b7b67512753c9b21e651f382affec70" ns3:_="" ns4:_="">
    <xsd:import namespace="31ff0bc8-bc3d-4773-a526-7471ded7fceb"/>
    <xsd:import namespace="41f0e828-2531-4ad7-bd6c-d0c8e2bcd2a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ff0bc8-bc3d-4773-a526-7471ded7fc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f0e828-2531-4ad7-bd6c-d0c8e2bcd2a7"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1569FC-E309-41E7-8AE0-B543AE9B6FE5}">
  <ds:schemaRefs>
    <ds:schemaRef ds:uri="http://schemas.microsoft.com/office/2006/documentManagement/types"/>
    <ds:schemaRef ds:uri="http://schemas.microsoft.com/office/infopath/2007/PartnerControls"/>
    <ds:schemaRef ds:uri="http://purl.org/dc/terms/"/>
    <ds:schemaRef ds:uri="41f0e828-2531-4ad7-bd6c-d0c8e2bcd2a7"/>
    <ds:schemaRef ds:uri="http://purl.org/dc/dcmitype/"/>
    <ds:schemaRef ds:uri="http://purl.org/dc/elements/1.1/"/>
    <ds:schemaRef ds:uri="http://schemas.microsoft.com/office/2006/metadata/properties"/>
    <ds:schemaRef ds:uri="http://schemas.openxmlformats.org/package/2006/metadata/core-properties"/>
    <ds:schemaRef ds:uri="31ff0bc8-bc3d-4773-a526-7471ded7fceb"/>
    <ds:schemaRef ds:uri="http://www.w3.org/XML/1998/namespace"/>
  </ds:schemaRefs>
</ds:datastoreItem>
</file>

<file path=customXml/itemProps2.xml><?xml version="1.0" encoding="utf-8"?>
<ds:datastoreItem xmlns:ds="http://schemas.openxmlformats.org/officeDocument/2006/customXml" ds:itemID="{D06AF665-70F8-4CBA-8F57-01C98DAEC5E2}">
  <ds:schemaRefs>
    <ds:schemaRef ds:uri="http://schemas.microsoft.com/sharepoint/v3/contenttype/forms"/>
  </ds:schemaRefs>
</ds:datastoreItem>
</file>

<file path=customXml/itemProps3.xml><?xml version="1.0" encoding="utf-8"?>
<ds:datastoreItem xmlns:ds="http://schemas.openxmlformats.org/officeDocument/2006/customXml" ds:itemID="{9063DDBD-5202-4DFF-8859-DE8349FE8D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ff0bc8-bc3d-4773-a526-7471ded7fceb"/>
    <ds:schemaRef ds:uri="41f0e828-2531-4ad7-bd6c-d0c8e2bcd2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1809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Delnoye</dc:creator>
  <cp:keywords/>
  <dc:description/>
  <cp:lastModifiedBy>Stef Delnoye</cp:lastModifiedBy>
  <cp:revision>2</cp:revision>
  <dcterms:created xsi:type="dcterms:W3CDTF">2022-01-13T17:49:00Z</dcterms:created>
  <dcterms:modified xsi:type="dcterms:W3CDTF">2022-01-13T17:49:00Z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0x0101007C1C54C5E399174CB170FE2E0F263EAC</vt:lpwstr>
  </property>
</Properties>
</file>