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0BF42" w14:textId="54576861" w:rsidR="00533E91" w:rsidRPr="00644B05" w:rsidRDefault="00533E91" w:rsidP="00533E91">
      <w:pPr>
        <w:spacing w:after="0"/>
        <w:ind w:left="-851"/>
        <w:jc w:val="center"/>
        <w:rPr>
          <w:b/>
          <w:bCs/>
        </w:rPr>
      </w:pPr>
      <w:r w:rsidRPr="00644B05">
        <w:rPr>
          <w:b/>
          <w:bCs/>
        </w:rPr>
        <w:t>РГР</w:t>
      </w:r>
      <w:r>
        <w:rPr>
          <w:b/>
          <w:bCs/>
        </w:rPr>
        <w:t xml:space="preserve">№1 </w:t>
      </w:r>
      <w:r w:rsidRPr="00533E91">
        <w:rPr>
          <w:rFonts w:eastAsia="Calibri" w:cs="Times New Roman"/>
          <w:b/>
          <w:bCs/>
          <w:szCs w:val="28"/>
        </w:rPr>
        <w:t>ПО МАТЕМАТИЧЕСКОЙ СТАТИСТИКЕ</w:t>
      </w:r>
      <w:r>
        <w:rPr>
          <w:rFonts w:eastAsia="Calibri" w:cs="Times New Roman"/>
          <w:b/>
          <w:bCs/>
          <w:szCs w:val="28"/>
        </w:rPr>
        <w:t xml:space="preserve"> </w:t>
      </w:r>
    </w:p>
    <w:p w14:paraId="53462490" w14:textId="73314407" w:rsidR="00533E91" w:rsidRPr="00644B05" w:rsidRDefault="00533E91" w:rsidP="00533E91">
      <w:pPr>
        <w:spacing w:after="0"/>
        <w:ind w:left="-851"/>
        <w:jc w:val="center"/>
      </w:pPr>
      <w:r w:rsidRPr="00644B05">
        <w:rPr>
          <w:b/>
          <w:bCs/>
        </w:rPr>
        <w:t>2 Вариант</w:t>
      </w:r>
      <w:r>
        <w:t xml:space="preserve"> (номер студента</w:t>
      </w:r>
      <w:r w:rsidR="003B7CDF">
        <w:t>:</w:t>
      </w:r>
      <w:bookmarkStart w:id="0" w:name="_GoBack"/>
      <w:bookmarkEnd w:id="0"/>
      <w:r w:rsidR="003B7CDF">
        <w:t xml:space="preserve"> 13</w:t>
      </w:r>
      <w:r>
        <w:t>)</w:t>
      </w:r>
    </w:p>
    <w:p w14:paraId="44F57D22" w14:textId="5335AF6F" w:rsidR="00533E91" w:rsidRDefault="003B7CDF" w:rsidP="00533E91">
      <w:pPr>
        <w:spacing w:after="0"/>
        <w:ind w:left="-851"/>
        <w:jc w:val="center"/>
      </w:pPr>
      <w:proofErr w:type="spellStart"/>
      <w:r>
        <w:t>Туйчиев</w:t>
      </w:r>
      <w:proofErr w:type="spellEnd"/>
      <w:r>
        <w:t xml:space="preserve"> </w:t>
      </w:r>
      <w:proofErr w:type="spellStart"/>
      <w:r>
        <w:t>Равшан</w:t>
      </w:r>
      <w:proofErr w:type="spellEnd"/>
      <w:r>
        <w:t xml:space="preserve"> Рустамович, студент</w:t>
      </w:r>
      <w:r w:rsidR="00533E91">
        <w:t xml:space="preserve"> группы 7201-11</w:t>
      </w:r>
    </w:p>
    <w:p w14:paraId="0688CB07" w14:textId="384C3DF6" w:rsidR="00F12C76" w:rsidRDefault="00F12C76" w:rsidP="00533E91">
      <w:pPr>
        <w:spacing w:after="0"/>
        <w:ind w:firstLine="709"/>
      </w:pPr>
    </w:p>
    <w:p w14:paraId="77CBCF25" w14:textId="0CDAFE97" w:rsidR="00533E91" w:rsidRDefault="00533E91" w:rsidP="00533E91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</w:t>
      </w:r>
      <w:r>
        <w:rPr>
          <w:b/>
          <w:bCs/>
          <w:i/>
          <w:iCs/>
          <w:u w:val="single"/>
        </w:rPr>
        <w:t>2.1 пункт 1</w:t>
      </w:r>
    </w:p>
    <w:p w14:paraId="73936E50" w14:textId="5E08111E" w:rsidR="00533E91" w:rsidRDefault="00533E91" w:rsidP="00533E91">
      <w:pPr>
        <w:autoSpaceDE w:val="0"/>
        <w:autoSpaceDN w:val="0"/>
        <w:adjustRightInd w:val="0"/>
        <w:ind w:left="-426"/>
        <w:contextualSpacing/>
        <w:jc w:val="both"/>
        <w:rPr>
          <w:rFonts w:eastAsia="TimesNewRoman" w:cs="Times New Roman"/>
          <w:bCs/>
          <w:szCs w:val="28"/>
        </w:rPr>
      </w:pPr>
      <w:r w:rsidRPr="00533E91">
        <w:rPr>
          <w:rFonts w:eastAsia="TimesNewRoman" w:cs="Times New Roman"/>
          <w:szCs w:val="28"/>
        </w:rPr>
        <w:t xml:space="preserve">1. Построить интервальный ряд распределения. </w:t>
      </w:r>
      <w:r w:rsidRPr="00533E91">
        <w:rPr>
          <w:rFonts w:eastAsia="TimesNewRoman" w:cs="Times New Roman"/>
          <w:bCs/>
          <w:szCs w:val="28"/>
        </w:rPr>
        <w:t xml:space="preserve">Построить гистограмму и полигон частот. Количество интервалов определить по формуле </w:t>
      </w:r>
      <w:r w:rsidRPr="00533E91">
        <w:rPr>
          <w:rFonts w:eastAsia="Calibri" w:cs="Times New Roman"/>
          <w:position w:val="-8"/>
          <w:szCs w:val="28"/>
        </w:rPr>
        <w:object w:dxaOrig="990" w:dyaOrig="480" w14:anchorId="092BE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4pt" o:ole="">
            <v:imagedata r:id="rId4" o:title=""/>
          </v:shape>
          <o:OLEObject Type="Embed" ProgID="Equation.DSMT4" ShapeID="_x0000_i1025" DrawAspect="Content" ObjectID="_1731250109" r:id="rId5"/>
        </w:object>
      </w:r>
      <w:r w:rsidRPr="00533E91">
        <w:rPr>
          <w:rFonts w:eastAsia="TimesNewRoman" w:cs="Times New Roman"/>
          <w:bCs/>
          <w:szCs w:val="28"/>
        </w:rPr>
        <w:t>.</w:t>
      </w:r>
    </w:p>
    <w:p w14:paraId="1AF02876" w14:textId="53557570" w:rsidR="00533E91" w:rsidRDefault="00533E91" w:rsidP="00533E91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03962">
        <w:rPr>
          <w:b/>
          <w:bCs/>
          <w:i/>
          <w:iCs/>
          <w:u w:val="single"/>
        </w:rPr>
        <w:t>Решение №</w:t>
      </w:r>
      <w:r>
        <w:rPr>
          <w:b/>
          <w:bCs/>
          <w:i/>
          <w:iCs/>
          <w:u w:val="single"/>
        </w:rPr>
        <w:t>2.1 пункт 1</w:t>
      </w:r>
    </w:p>
    <w:p w14:paraId="108731EA" w14:textId="58141479" w:rsidR="00533E91" w:rsidRPr="00CC307F" w:rsidRDefault="00533E91" w:rsidP="00533E91">
      <w:pPr>
        <w:spacing w:after="0"/>
        <w:ind w:left="-426"/>
        <w:jc w:val="both"/>
      </w:pPr>
      <w:r>
        <w:rPr>
          <w:lang w:val="en-US"/>
        </w:rPr>
        <w:t>n</w:t>
      </w:r>
      <w:r w:rsidR="00B1117B">
        <w:t>=63</w:t>
      </w:r>
    </w:p>
    <w:p w14:paraId="1638964F" w14:textId="25DFCFC7" w:rsidR="00533E91" w:rsidRDefault="00533E91" w:rsidP="00533E91">
      <w:pPr>
        <w:spacing w:after="0"/>
        <w:ind w:left="-426"/>
        <w:jc w:val="both"/>
      </w:pPr>
      <w:r>
        <w:t>Интервальный ряд:</w:t>
      </w:r>
    </w:p>
    <w:p w14:paraId="074CBC48" w14:textId="1B976F75" w:rsidR="00533E91" w:rsidRDefault="00533E91" w:rsidP="00533E91">
      <w:pPr>
        <w:spacing w:after="0"/>
        <w:ind w:left="-426"/>
        <w:jc w:val="both"/>
        <w:rPr>
          <w:rFonts w:eastAsiaTheme="minorEastAsia"/>
        </w:rPr>
      </w:pPr>
      <w:r>
        <w:t xml:space="preserve">Кол-во интервалов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63</m:t>
            </m:r>
          </m:e>
        </m:rad>
      </m:oMath>
      <w:r>
        <w:rPr>
          <w:rFonts w:eastAsiaTheme="minorEastAsia"/>
        </w:rPr>
        <w:t xml:space="preserve"> = 8</w:t>
      </w:r>
    </w:p>
    <w:p w14:paraId="6A5FEBCF" w14:textId="5BFDBF0A" w:rsidR="00533E91" w:rsidRPr="00533E91" w:rsidRDefault="00427E15" w:rsidP="00533E91">
      <w:pPr>
        <w:spacing w:after="0"/>
        <w:ind w:left="-426"/>
        <w:jc w:val="both"/>
      </w:pPr>
      <w:r>
        <w:rPr>
          <w:noProof/>
          <w:lang w:eastAsia="ru-RU"/>
        </w:rPr>
        <w:drawing>
          <wp:inline distT="0" distB="0" distL="0" distR="0" wp14:anchorId="3096CBC2" wp14:editId="2413A540">
            <wp:extent cx="20669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69E" w14:textId="77777777" w:rsidR="00D45CD8" w:rsidRDefault="00D45CD8" w:rsidP="00533E91">
      <w:pPr>
        <w:autoSpaceDE w:val="0"/>
        <w:autoSpaceDN w:val="0"/>
        <w:adjustRightInd w:val="0"/>
        <w:ind w:left="-426"/>
        <w:contextualSpacing/>
        <w:jc w:val="both"/>
        <w:rPr>
          <w:rFonts w:eastAsia="TimesNewRoman" w:cs="Times New Roman"/>
          <w:bCs/>
          <w:szCs w:val="28"/>
        </w:rPr>
      </w:pPr>
    </w:p>
    <w:p w14:paraId="24DE4218" w14:textId="7D9A662F" w:rsidR="00D45CD8" w:rsidRDefault="00533E91" w:rsidP="00533E91">
      <w:pPr>
        <w:autoSpaceDE w:val="0"/>
        <w:autoSpaceDN w:val="0"/>
        <w:adjustRightInd w:val="0"/>
        <w:ind w:left="-426"/>
        <w:contextualSpacing/>
        <w:jc w:val="both"/>
        <w:rPr>
          <w:noProof/>
        </w:rPr>
      </w:pPr>
      <w:r>
        <w:rPr>
          <w:rFonts w:eastAsia="TimesNewRoman" w:cs="Times New Roman"/>
          <w:bCs/>
          <w:szCs w:val="28"/>
        </w:rPr>
        <w:t>Гистограмма частот:</w:t>
      </w:r>
      <w:r w:rsidR="00D45CD8" w:rsidRPr="00D45CD8">
        <w:rPr>
          <w:noProof/>
        </w:rPr>
        <w:t xml:space="preserve"> </w:t>
      </w:r>
    </w:p>
    <w:p w14:paraId="3A3753EC" w14:textId="1D38543A" w:rsidR="00533E91" w:rsidRDefault="008A4BE0" w:rsidP="00533E91">
      <w:pPr>
        <w:autoSpaceDE w:val="0"/>
        <w:autoSpaceDN w:val="0"/>
        <w:adjustRightInd w:val="0"/>
        <w:ind w:left="-426"/>
        <w:contextualSpacing/>
        <w:jc w:val="both"/>
        <w:rPr>
          <w:rFonts w:eastAsia="TimesNewRoman" w:cs="Times New Roman"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15040865" wp14:editId="56C2BD91">
            <wp:extent cx="4029075" cy="480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70E7" w14:textId="2EDB0FA2" w:rsidR="00D45CD8" w:rsidRPr="00D45CD8" w:rsidRDefault="00D45CD8" w:rsidP="00D45CD8">
      <w:pPr>
        <w:rPr>
          <w:rFonts w:eastAsia="TimesNewRoman" w:cs="Times New Roman"/>
          <w:szCs w:val="28"/>
        </w:rPr>
      </w:pPr>
    </w:p>
    <w:p w14:paraId="24F378CB" w14:textId="2F4A6B1A" w:rsidR="00D45CD8" w:rsidRDefault="00D45CD8" w:rsidP="00D45CD8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Полигон частот:</w:t>
      </w:r>
    </w:p>
    <w:p w14:paraId="5AE9E21E" w14:textId="6287EA6D" w:rsidR="00D45CD8" w:rsidRDefault="008A4BE0" w:rsidP="00CC307F">
      <w:pPr>
        <w:pBdr>
          <w:bottom w:val="single" w:sz="12" w:space="1" w:color="auto"/>
        </w:pBdr>
        <w:ind w:left="-567"/>
        <w:rPr>
          <w:rFonts w:eastAsia="TimesNew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3946F2" wp14:editId="1763623F">
            <wp:extent cx="4600575" cy="2752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1A0" w14:textId="76EE488A" w:rsidR="00CC307F" w:rsidRDefault="00CC307F" w:rsidP="00CC307F">
      <w:pPr>
        <w:spacing w:after="0"/>
        <w:ind w:left="-567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</w:t>
      </w:r>
      <w:r>
        <w:rPr>
          <w:b/>
          <w:bCs/>
          <w:i/>
          <w:iCs/>
          <w:u w:val="single"/>
        </w:rPr>
        <w:t>2.1 пункт 2</w:t>
      </w:r>
    </w:p>
    <w:p w14:paraId="1CA02DC2" w14:textId="2CCF4F54" w:rsidR="00CC307F" w:rsidRPr="00CC307F" w:rsidRDefault="00CC307F" w:rsidP="00CC307F">
      <w:pPr>
        <w:autoSpaceDE w:val="0"/>
        <w:autoSpaceDN w:val="0"/>
        <w:adjustRightInd w:val="0"/>
        <w:ind w:left="-567"/>
        <w:contextualSpacing/>
        <w:jc w:val="both"/>
        <w:rPr>
          <w:rFonts w:eastAsia="TimesNewRoman" w:cs="Times New Roman"/>
          <w:szCs w:val="28"/>
        </w:rPr>
      </w:pPr>
      <w:r w:rsidRPr="00CC307F">
        <w:rPr>
          <w:rFonts w:eastAsia="TimesNewRoman" w:cs="Times New Roman"/>
          <w:szCs w:val="28"/>
        </w:rPr>
        <w:t xml:space="preserve">2. Вычислить медиану, выборочную среднюю, среднее геометрическое, среднее гармоническое, выборочную дисперсию, выборочное среднее </w:t>
      </w:r>
      <w:proofErr w:type="spellStart"/>
      <w:r w:rsidRPr="00CC307F">
        <w:rPr>
          <w:rFonts w:eastAsia="TimesNewRoman" w:cs="Times New Roman"/>
          <w:szCs w:val="28"/>
        </w:rPr>
        <w:t>квадратическое</w:t>
      </w:r>
      <w:proofErr w:type="spellEnd"/>
      <w:r w:rsidRPr="00CC307F">
        <w:rPr>
          <w:rFonts w:eastAsia="TimesNewRoman" w:cs="Times New Roman"/>
          <w:szCs w:val="28"/>
        </w:rPr>
        <w:t xml:space="preserve"> отклонение, среднее значение абсолютных отклонений, коэффициент вариации, асимметрию, эксцесс. Среднее значение и дисперсию </w:t>
      </w:r>
      <w:proofErr w:type="gramStart"/>
      <w:r w:rsidRPr="00CC307F">
        <w:rPr>
          <w:rFonts w:eastAsia="TimesNewRoman" w:cs="Times New Roman"/>
          <w:szCs w:val="28"/>
        </w:rPr>
        <w:t>вычислить  по</w:t>
      </w:r>
      <w:proofErr w:type="gramEnd"/>
      <w:r w:rsidRPr="00CC307F">
        <w:rPr>
          <w:rFonts w:eastAsia="TimesNewRoman" w:cs="Times New Roman"/>
          <w:szCs w:val="28"/>
        </w:rPr>
        <w:t xml:space="preserve"> не с</w:t>
      </w:r>
      <w:r>
        <w:rPr>
          <w:rFonts w:eastAsia="TimesNewRoman" w:cs="Times New Roman"/>
          <w:szCs w:val="28"/>
        </w:rPr>
        <w:t>г</w:t>
      </w:r>
      <w:r w:rsidRPr="00CC307F">
        <w:rPr>
          <w:rFonts w:eastAsia="TimesNewRoman" w:cs="Times New Roman"/>
          <w:szCs w:val="28"/>
        </w:rPr>
        <w:t>руппированным и сгруппированным данным.</w:t>
      </w:r>
    </w:p>
    <w:p w14:paraId="3183A9B7" w14:textId="1DA241B5" w:rsidR="00CC307F" w:rsidRDefault="00CC307F" w:rsidP="00CC307F">
      <w:pPr>
        <w:spacing w:after="0"/>
        <w:ind w:left="-567"/>
        <w:jc w:val="both"/>
        <w:rPr>
          <w:b/>
          <w:bCs/>
          <w:i/>
          <w:iCs/>
          <w:u w:val="single"/>
        </w:rPr>
      </w:pPr>
      <w:r w:rsidRPr="00203962">
        <w:rPr>
          <w:b/>
          <w:bCs/>
          <w:i/>
          <w:iCs/>
          <w:u w:val="single"/>
        </w:rPr>
        <w:t>Решение №</w:t>
      </w:r>
      <w:r>
        <w:rPr>
          <w:b/>
          <w:bCs/>
          <w:i/>
          <w:iCs/>
          <w:u w:val="single"/>
        </w:rPr>
        <w:t>2.1 пункт 2</w:t>
      </w:r>
    </w:p>
    <w:p w14:paraId="6F9BF5FA" w14:textId="31730255" w:rsidR="005D24DB" w:rsidRDefault="00CC307F" w:rsidP="00CC307F">
      <w:pPr>
        <w:spacing w:after="0"/>
        <w:ind w:left="-567"/>
        <w:jc w:val="both"/>
      </w:pPr>
      <w:r>
        <w:t>1</w:t>
      </w:r>
      <w:r w:rsidR="005D24DB">
        <w:t>)Медиана:</w:t>
      </w:r>
    </w:p>
    <w:p w14:paraId="74BF7060" w14:textId="545D146D" w:rsidR="00CC307F" w:rsidRDefault="005D24DB" w:rsidP="00CC307F">
      <w:pPr>
        <w:spacing w:after="0"/>
        <w:ind w:left="-567"/>
        <w:jc w:val="both"/>
      </w:pPr>
      <w:r>
        <w:t xml:space="preserve"> </w:t>
      </w:r>
      <w:r w:rsidR="008A4BE0" w:rsidRPr="008A4BE0">
        <w:drawing>
          <wp:inline distT="0" distB="0" distL="0" distR="0" wp14:anchorId="11E582CD" wp14:editId="2CD7A6D9">
            <wp:extent cx="1571844" cy="219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B3F" w14:textId="6525D6DB" w:rsidR="00CC307F" w:rsidRPr="008A4BE0" w:rsidRDefault="00CC307F" w:rsidP="008A4BE0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t xml:space="preserve">    Медиана равна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57,7033</w:t>
      </w:r>
    </w:p>
    <w:p w14:paraId="40564225" w14:textId="56665AB7" w:rsidR="00CC307F" w:rsidRDefault="00CC307F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2</w:t>
      </w:r>
      <w:r w:rsidR="005D24DB">
        <w:rPr>
          <w:rFonts w:eastAsia="TimesNewRoman" w:cs="Times New Roman"/>
          <w:szCs w:val="28"/>
        </w:rPr>
        <w:t>)</w:t>
      </w:r>
      <w:r>
        <w:rPr>
          <w:rFonts w:eastAsia="TimesNewRoman" w:cs="Times New Roman"/>
          <w:szCs w:val="28"/>
        </w:rPr>
        <w:t xml:space="preserve"> Выборочная средняя:</w:t>
      </w:r>
    </w:p>
    <w:p w14:paraId="722B47B3" w14:textId="5AA32884" w:rsidR="00CC307F" w:rsidRDefault="00CC307F" w:rsidP="00CC307F">
      <w:pPr>
        <w:ind w:left="-567"/>
        <w:rPr>
          <w:rFonts w:eastAsia="TimesNewRoman" w:cs="Times New Roman"/>
          <w:szCs w:val="28"/>
        </w:rPr>
      </w:pPr>
      <w:r w:rsidRPr="00CC307F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4C6AE6FA" wp14:editId="0311596C">
            <wp:extent cx="895350" cy="502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513" cy="5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EF01" w14:textId="6A67B564" w:rsidR="00CC307F" w:rsidRDefault="008A4BE0" w:rsidP="00CC307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27A6A0E9" wp14:editId="3E77CD7B">
            <wp:extent cx="1409897" cy="219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9EA" w14:textId="022DFAA5" w:rsidR="005D24DB" w:rsidRPr="008A4BE0" w:rsidRDefault="005D24DB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Среднее значение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59,04009</w:t>
      </w:r>
    </w:p>
    <w:p w14:paraId="2676BF58" w14:textId="3AB7B1F4" w:rsidR="005D24DB" w:rsidRDefault="005D24DB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3)Среднее геометрическое:</w:t>
      </w:r>
    </w:p>
    <w:p w14:paraId="3432B0BD" w14:textId="67B3F094" w:rsidR="005D24DB" w:rsidRDefault="005D24DB" w:rsidP="00CC307F">
      <w:pPr>
        <w:ind w:left="-567"/>
        <w:rPr>
          <w:rFonts w:eastAsia="TimesNewRoman" w:cs="Times New Roman"/>
          <w:szCs w:val="28"/>
        </w:rPr>
      </w:pPr>
      <w:r w:rsidRPr="005D24DB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7C5C7AD6" wp14:editId="0340CAE2">
            <wp:extent cx="848678" cy="6000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1525" cy="6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4B9C" w14:textId="22354275" w:rsidR="005D24DB" w:rsidRDefault="008A4BE0" w:rsidP="00CC307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704355AC" wp14:editId="623A9926">
            <wp:extent cx="1419423" cy="219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0A1E" w14:textId="1BB4AE92" w:rsidR="00B348C2" w:rsidRPr="008A4BE0" w:rsidRDefault="00B348C2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Среднее геометрическое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58,9856</w:t>
      </w:r>
    </w:p>
    <w:p w14:paraId="34194E66" w14:textId="7BDB7320" w:rsidR="00B348C2" w:rsidRDefault="00B348C2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4)</w:t>
      </w:r>
      <w:r w:rsidRPr="00B348C2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С</w:t>
      </w:r>
      <w:r w:rsidRPr="00CC307F">
        <w:rPr>
          <w:rFonts w:eastAsia="TimesNewRoman" w:cs="Times New Roman"/>
          <w:szCs w:val="28"/>
        </w:rPr>
        <w:t>реднее гармоническое</w:t>
      </w:r>
      <w:r>
        <w:rPr>
          <w:rFonts w:eastAsia="TimesNewRoman" w:cs="Times New Roman"/>
          <w:szCs w:val="28"/>
        </w:rPr>
        <w:t>:</w:t>
      </w:r>
    </w:p>
    <w:p w14:paraId="2CDC7FF2" w14:textId="0336F7CD" w:rsidR="00B348C2" w:rsidRDefault="00B348C2" w:rsidP="00CC307F">
      <w:pPr>
        <w:ind w:left="-567"/>
        <w:rPr>
          <w:rFonts w:eastAsia="TimesNewRoman" w:cs="Times New Roman"/>
          <w:szCs w:val="28"/>
        </w:rPr>
      </w:pPr>
      <w:r w:rsidRPr="00B348C2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7B1B842F" wp14:editId="7C55D0C4">
            <wp:extent cx="1257300" cy="58427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088" cy="5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C0A" w14:textId="55A2C359" w:rsidR="00B348C2" w:rsidRDefault="008A4BE0" w:rsidP="00CC307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602D13E8" wp14:editId="3C619EAC">
            <wp:extent cx="1457528" cy="23815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074" w14:textId="3F92BBB7" w:rsidR="008A4BE0" w:rsidRPr="008A4BE0" w:rsidRDefault="00B348C2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Среднее гармоническое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58,932</w:t>
      </w:r>
    </w:p>
    <w:p w14:paraId="314B992B" w14:textId="4B231AED" w:rsidR="00B348C2" w:rsidRDefault="00B348C2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5</w:t>
      </w:r>
      <w:r w:rsidR="003D52BF">
        <w:rPr>
          <w:rFonts w:eastAsia="TimesNewRoman" w:cs="Times New Roman"/>
          <w:szCs w:val="28"/>
        </w:rPr>
        <w:t>.1</w:t>
      </w:r>
      <w:r>
        <w:rPr>
          <w:rFonts w:eastAsia="TimesNewRoman" w:cs="Times New Roman"/>
          <w:szCs w:val="28"/>
        </w:rPr>
        <w:t>)</w:t>
      </w:r>
      <w:r w:rsidRPr="00B348C2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В</w:t>
      </w:r>
      <w:r w:rsidRPr="00CC307F">
        <w:rPr>
          <w:rFonts w:eastAsia="TimesNewRoman" w:cs="Times New Roman"/>
          <w:szCs w:val="28"/>
        </w:rPr>
        <w:t>ыборочн</w:t>
      </w:r>
      <w:r>
        <w:rPr>
          <w:rFonts w:eastAsia="TimesNewRoman" w:cs="Times New Roman"/>
          <w:szCs w:val="28"/>
        </w:rPr>
        <w:t>ая</w:t>
      </w:r>
      <w:r w:rsidRPr="00CC307F">
        <w:rPr>
          <w:rFonts w:eastAsia="TimesNewRoman" w:cs="Times New Roman"/>
          <w:szCs w:val="28"/>
        </w:rPr>
        <w:t xml:space="preserve"> дисперси</w:t>
      </w:r>
      <w:r>
        <w:rPr>
          <w:rFonts w:eastAsia="TimesNewRoman" w:cs="Times New Roman"/>
          <w:szCs w:val="28"/>
        </w:rPr>
        <w:t>я (смещенная):</w:t>
      </w:r>
    </w:p>
    <w:p w14:paraId="190A4082" w14:textId="18302413" w:rsidR="00B348C2" w:rsidRDefault="00B348C2" w:rsidP="00CC307F">
      <w:pPr>
        <w:ind w:left="-567"/>
        <w:rPr>
          <w:rFonts w:eastAsia="TimesNewRoman" w:cs="Times New Roman"/>
          <w:szCs w:val="28"/>
        </w:rPr>
      </w:pPr>
      <w:r w:rsidRPr="00B348C2">
        <w:rPr>
          <w:rFonts w:eastAsia="TimesNewRoman" w:cs="Times New Roman"/>
          <w:noProof/>
          <w:szCs w:val="28"/>
          <w:lang w:eastAsia="ru-RU"/>
        </w:rPr>
        <w:lastRenderedPageBreak/>
        <w:drawing>
          <wp:inline distT="0" distB="0" distL="0" distR="0" wp14:anchorId="2E77AA7B" wp14:editId="3FD40EB8">
            <wp:extent cx="1400175" cy="61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9DB" w14:textId="0C88E3A0" w:rsidR="00B348C2" w:rsidRDefault="008A4BE0" w:rsidP="00CC307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7A91226D" wp14:editId="2CE29D5E">
            <wp:extent cx="1371791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A93" w14:textId="07DBD2FB" w:rsidR="008A4BE0" w:rsidRPr="008A4BE0" w:rsidRDefault="003D52BF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Смещенная дисперсия равна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6,51347</w:t>
      </w:r>
    </w:p>
    <w:p w14:paraId="5F15BF7C" w14:textId="60E82C7D" w:rsidR="003D52BF" w:rsidRDefault="003D52BF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5.2) Выборочная дисперсия (несмещенная):</w:t>
      </w:r>
    </w:p>
    <w:p w14:paraId="057F74BA" w14:textId="16981B85" w:rsidR="003D52BF" w:rsidRDefault="003D52BF" w:rsidP="00CC307F">
      <w:pPr>
        <w:ind w:left="-567"/>
        <w:rPr>
          <w:rFonts w:eastAsia="TimesNewRoman" w:cs="Times New Roman"/>
          <w:szCs w:val="28"/>
        </w:rPr>
      </w:pPr>
      <w:r w:rsidRPr="003D52BF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47DB873B" wp14:editId="4BDFC3FD">
            <wp:extent cx="1619250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806" w14:textId="2ABF5FF6" w:rsidR="003D52BF" w:rsidRDefault="008A4BE0" w:rsidP="00CC307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0AD135DD" wp14:editId="170C1C6E">
            <wp:extent cx="1419423" cy="20005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429" w14:textId="1F471F18" w:rsidR="003D52BF" w:rsidRPr="008A4BE0" w:rsidRDefault="007D431A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Несмещенная дисперсия равна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6,61852</w:t>
      </w:r>
    </w:p>
    <w:p w14:paraId="3CE9FCBB" w14:textId="01642D27" w:rsidR="007D431A" w:rsidRPr="00D45CD8" w:rsidRDefault="007D431A" w:rsidP="00CC307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6.1)</w:t>
      </w:r>
      <w:r w:rsidRPr="007D431A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В</w:t>
      </w:r>
      <w:r w:rsidRPr="00CC307F">
        <w:rPr>
          <w:rFonts w:eastAsia="TimesNewRoman" w:cs="Times New Roman"/>
          <w:szCs w:val="28"/>
        </w:rPr>
        <w:t xml:space="preserve">ыборочное среднее </w:t>
      </w:r>
      <w:proofErr w:type="spellStart"/>
      <w:r w:rsidRPr="00CC307F">
        <w:rPr>
          <w:rFonts w:eastAsia="TimesNewRoman" w:cs="Times New Roman"/>
          <w:szCs w:val="28"/>
        </w:rPr>
        <w:t>квадратическое</w:t>
      </w:r>
      <w:proofErr w:type="spellEnd"/>
      <w:r w:rsidRPr="00CC307F">
        <w:rPr>
          <w:rFonts w:eastAsia="TimesNewRoman" w:cs="Times New Roman"/>
          <w:szCs w:val="28"/>
        </w:rPr>
        <w:t xml:space="preserve"> отклонение</w:t>
      </w:r>
      <w:r>
        <w:rPr>
          <w:rFonts w:eastAsia="TimesNewRoman" w:cs="Times New Roman"/>
          <w:szCs w:val="28"/>
        </w:rPr>
        <w:t xml:space="preserve"> (смещенное):</w:t>
      </w:r>
    </w:p>
    <w:p w14:paraId="2E6DB11A" w14:textId="5721E466" w:rsidR="00D45CD8" w:rsidRDefault="008A4BE0" w:rsidP="007D431A">
      <w:pPr>
        <w:ind w:left="-426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4A4400A2" wp14:editId="2DD9300D">
            <wp:extent cx="1962424" cy="25721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516F" w14:textId="46176E6F" w:rsidR="007D431A" w:rsidRPr="008A4BE0" w:rsidRDefault="007D431A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Смещенное среднее </w:t>
      </w:r>
      <w:proofErr w:type="spellStart"/>
      <w:r>
        <w:rPr>
          <w:rFonts w:eastAsia="TimesNewRoman" w:cs="Times New Roman"/>
          <w:szCs w:val="28"/>
        </w:rPr>
        <w:t>квадратическое</w:t>
      </w:r>
      <w:proofErr w:type="spellEnd"/>
      <w:r>
        <w:rPr>
          <w:rFonts w:eastAsia="TimesNewRoman" w:cs="Times New Roman"/>
          <w:szCs w:val="28"/>
        </w:rPr>
        <w:t xml:space="preserve"> отклонение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2,55215</w:t>
      </w:r>
    </w:p>
    <w:p w14:paraId="18BA7584" w14:textId="48B14595" w:rsidR="007D431A" w:rsidRPr="00D45CD8" w:rsidRDefault="007D431A" w:rsidP="007D431A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6.2)</w:t>
      </w:r>
      <w:r w:rsidRPr="007D431A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В</w:t>
      </w:r>
      <w:r w:rsidRPr="00CC307F">
        <w:rPr>
          <w:rFonts w:eastAsia="TimesNewRoman" w:cs="Times New Roman"/>
          <w:szCs w:val="28"/>
        </w:rPr>
        <w:t xml:space="preserve">ыборочное среднее </w:t>
      </w:r>
      <w:proofErr w:type="spellStart"/>
      <w:r w:rsidRPr="00CC307F">
        <w:rPr>
          <w:rFonts w:eastAsia="TimesNewRoman" w:cs="Times New Roman"/>
          <w:szCs w:val="28"/>
        </w:rPr>
        <w:t>квадратическое</w:t>
      </w:r>
      <w:proofErr w:type="spellEnd"/>
      <w:r w:rsidRPr="00CC307F">
        <w:rPr>
          <w:rFonts w:eastAsia="TimesNewRoman" w:cs="Times New Roman"/>
          <w:szCs w:val="28"/>
        </w:rPr>
        <w:t xml:space="preserve"> отклонение</w:t>
      </w:r>
      <w:r>
        <w:rPr>
          <w:rFonts w:eastAsia="TimesNewRoman" w:cs="Times New Roman"/>
          <w:szCs w:val="28"/>
        </w:rPr>
        <w:t xml:space="preserve"> (несмещенное):</w:t>
      </w:r>
    </w:p>
    <w:p w14:paraId="0705AB3F" w14:textId="2BAB9F02" w:rsidR="007D431A" w:rsidRPr="00D45CD8" w:rsidRDefault="008A4BE0" w:rsidP="007D431A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71FFE4D8" wp14:editId="00FB1980">
            <wp:extent cx="1971950" cy="20957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13BB" w14:textId="7A01596E" w:rsidR="00D45CD8" w:rsidRPr="008A4BE0" w:rsidRDefault="00BC054F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Несмещенное среднее </w:t>
      </w:r>
      <w:proofErr w:type="spellStart"/>
      <w:r>
        <w:rPr>
          <w:rFonts w:eastAsia="TimesNewRoman" w:cs="Times New Roman"/>
          <w:szCs w:val="28"/>
        </w:rPr>
        <w:t>квадратическое</w:t>
      </w:r>
      <w:proofErr w:type="spellEnd"/>
      <w:r>
        <w:rPr>
          <w:rFonts w:eastAsia="TimesNewRoman" w:cs="Times New Roman"/>
          <w:szCs w:val="28"/>
        </w:rPr>
        <w:t xml:space="preserve"> отклонение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2,57265</w:t>
      </w:r>
    </w:p>
    <w:p w14:paraId="4A52230C" w14:textId="022D9889" w:rsidR="00BC054F" w:rsidRPr="00D45CD8" w:rsidRDefault="00BC054F" w:rsidP="00BC054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7)</w:t>
      </w:r>
      <w:r w:rsidRPr="00BC054F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С</w:t>
      </w:r>
      <w:r w:rsidRPr="00CC307F">
        <w:rPr>
          <w:rFonts w:eastAsia="TimesNewRoman" w:cs="Times New Roman"/>
          <w:szCs w:val="28"/>
        </w:rPr>
        <w:t>реднее значение абсолютных отклонений</w:t>
      </w:r>
      <w:r>
        <w:rPr>
          <w:rFonts w:eastAsia="TimesNewRoman" w:cs="Times New Roman"/>
          <w:szCs w:val="28"/>
        </w:rPr>
        <w:t>:</w:t>
      </w:r>
    </w:p>
    <w:p w14:paraId="5C77CD14" w14:textId="5EEF3500" w:rsidR="00D45CD8" w:rsidRDefault="00BC054F" w:rsidP="00BC054F">
      <w:pPr>
        <w:ind w:left="-567"/>
        <w:rPr>
          <w:rFonts w:eastAsia="TimesNewRoman" w:cs="Times New Roman"/>
          <w:szCs w:val="28"/>
        </w:rPr>
      </w:pPr>
      <w:r w:rsidRPr="00BC054F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029C1A17" wp14:editId="79B990A6">
            <wp:extent cx="742950" cy="6309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9939" cy="6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4CF" w14:textId="072EF078" w:rsidR="00BC054F" w:rsidRDefault="008A4BE0" w:rsidP="00BC054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2ECBCEA9" wp14:editId="5BC40388">
            <wp:extent cx="1552792" cy="20957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537" w14:textId="7C9A46DC" w:rsidR="00BC054F" w:rsidRPr="008A4BE0" w:rsidRDefault="00BC054F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Среднее значение абсолютных отклонений равно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2,39014</w:t>
      </w:r>
    </w:p>
    <w:p w14:paraId="45798318" w14:textId="0E5B390B" w:rsidR="002A6CF3" w:rsidRDefault="002A6CF3" w:rsidP="00BC054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8) К</w:t>
      </w:r>
      <w:r w:rsidRPr="00CC307F">
        <w:rPr>
          <w:rFonts w:eastAsia="TimesNewRoman" w:cs="Times New Roman"/>
          <w:szCs w:val="28"/>
        </w:rPr>
        <w:t>оэффициент вариации</w:t>
      </w:r>
      <w:r>
        <w:rPr>
          <w:rFonts w:eastAsia="TimesNewRoman" w:cs="Times New Roman"/>
          <w:szCs w:val="28"/>
        </w:rPr>
        <w:t>:</w:t>
      </w:r>
    </w:p>
    <w:p w14:paraId="5CA822DA" w14:textId="590C979D" w:rsidR="002A6CF3" w:rsidRDefault="002A6CF3" w:rsidP="00BC054F">
      <w:pPr>
        <w:ind w:left="-567"/>
        <w:rPr>
          <w:rFonts w:eastAsia="TimesNewRoman" w:cs="Times New Roman"/>
          <w:szCs w:val="28"/>
        </w:rPr>
      </w:pPr>
      <w:r w:rsidRPr="002A6CF3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69C00DF2" wp14:editId="452C8C3B">
            <wp:extent cx="466725" cy="43628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286" cy="4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FF4" w14:textId="77777777" w:rsidR="008A4BE0" w:rsidRDefault="008A4BE0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4303DB16" wp14:editId="05F8BDC0">
            <wp:extent cx="981212" cy="23815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F3">
        <w:rPr>
          <w:rFonts w:eastAsia="TimesNewRoman" w:cs="Times New Roman"/>
          <w:szCs w:val="28"/>
        </w:rPr>
        <w:t xml:space="preserve">  = </w:t>
      </w:r>
      <w:r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2,55215</w:t>
      </w:r>
      <w:r w:rsidR="002A6CF3">
        <w:rPr>
          <w:rFonts w:eastAsia="TimesNewRoman" w:cs="Times New Roman"/>
          <w:szCs w:val="28"/>
        </w:rPr>
        <w:t>/</w:t>
      </w:r>
      <w:r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59,04009</w:t>
      </w:r>
    </w:p>
    <w:p w14:paraId="1DFC1342" w14:textId="008FFD1D" w:rsidR="002A6CF3" w:rsidRPr="008A4BE0" w:rsidRDefault="002A6CF3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Коэффициент вариации равен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0,04323</w:t>
      </w:r>
    </w:p>
    <w:p w14:paraId="05B5A6FB" w14:textId="3969B88E" w:rsidR="002A6CF3" w:rsidRDefault="002A6CF3" w:rsidP="00BC054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9)</w:t>
      </w:r>
      <w:r w:rsidRPr="002A6CF3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А</w:t>
      </w:r>
      <w:r w:rsidRPr="00CC307F">
        <w:rPr>
          <w:rFonts w:eastAsia="TimesNewRoman" w:cs="Times New Roman"/>
          <w:szCs w:val="28"/>
        </w:rPr>
        <w:t>симметри</w:t>
      </w:r>
      <w:r>
        <w:rPr>
          <w:rFonts w:eastAsia="TimesNewRoman" w:cs="Times New Roman"/>
          <w:szCs w:val="28"/>
        </w:rPr>
        <w:t>я:</w:t>
      </w:r>
    </w:p>
    <w:p w14:paraId="27D9E2CC" w14:textId="7402E4B8" w:rsidR="002A6CF3" w:rsidRDefault="00E01B47" w:rsidP="00BC054F">
      <w:pPr>
        <w:ind w:left="-567"/>
        <w:rPr>
          <w:rFonts w:eastAsia="TimesNewRoman" w:cs="Times New Roman"/>
          <w:szCs w:val="28"/>
        </w:rPr>
      </w:pPr>
      <w:r w:rsidRPr="00E01B47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445DCE36" wp14:editId="4973A161">
            <wp:extent cx="1430842" cy="56568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6468" cy="5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8EC" w14:textId="60872946" w:rsidR="00E01B47" w:rsidRDefault="008A4BE0" w:rsidP="00BC054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3C473FCA" wp14:editId="14670EAA">
            <wp:extent cx="1276528" cy="2095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CC4" w14:textId="6D99829D" w:rsidR="00E01B47" w:rsidRDefault="00E01B47" w:rsidP="008A4BE0">
      <w:pPr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Асимметрия равна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0,493961</w:t>
      </w:r>
    </w:p>
    <w:p w14:paraId="1904DA30" w14:textId="33ECFA7A" w:rsidR="00E01B47" w:rsidRDefault="00E01B47" w:rsidP="00BC054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10)Эксцесс:</w:t>
      </w:r>
    </w:p>
    <w:p w14:paraId="2551F403" w14:textId="418F160C" w:rsidR="00E01B47" w:rsidRDefault="00E01B47" w:rsidP="00BC054F">
      <w:pPr>
        <w:ind w:left="-567"/>
        <w:rPr>
          <w:rFonts w:eastAsia="TimesNewRoman" w:cs="Times New Roman"/>
          <w:szCs w:val="28"/>
        </w:rPr>
      </w:pPr>
      <w:r w:rsidRPr="00E01B47">
        <w:rPr>
          <w:rFonts w:eastAsia="TimesNewRoman" w:cs="Times New Roman"/>
          <w:noProof/>
          <w:szCs w:val="28"/>
          <w:lang w:eastAsia="ru-RU"/>
        </w:rPr>
        <w:lastRenderedPageBreak/>
        <w:drawing>
          <wp:inline distT="0" distB="0" distL="0" distR="0" wp14:anchorId="05EC0B7D" wp14:editId="4B817C6C">
            <wp:extent cx="2447925" cy="685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A9E5" w14:textId="504377C1" w:rsidR="00E01B47" w:rsidRDefault="008A4BE0" w:rsidP="00BC054F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4755FCAE" wp14:editId="48CB89AF">
            <wp:extent cx="1495634" cy="209579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F32E" w14:textId="51AC8D36" w:rsidR="00E01B47" w:rsidRPr="008A4BE0" w:rsidRDefault="00E01B47" w:rsidP="008A4BE0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NewRoman" w:cs="Times New Roman"/>
          <w:szCs w:val="28"/>
        </w:rPr>
        <w:t xml:space="preserve">Эксцесс равен = </w:t>
      </w:r>
      <w:r w:rsidR="008A4BE0" w:rsidRPr="008A4B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-1,47963</w:t>
      </w:r>
    </w:p>
    <w:p w14:paraId="47A5DE8F" w14:textId="1E4D3E85" w:rsidR="008A4BE0" w:rsidRPr="00D45CD8" w:rsidRDefault="00E01B47" w:rsidP="00554C7C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11</w:t>
      </w:r>
      <w:r w:rsidR="00BC5266">
        <w:rPr>
          <w:rFonts w:eastAsia="TimesNewRoman" w:cs="Times New Roman"/>
          <w:szCs w:val="28"/>
        </w:rPr>
        <w:t>.1</w:t>
      </w:r>
      <w:r>
        <w:rPr>
          <w:rFonts w:eastAsia="TimesNewRoman" w:cs="Times New Roman"/>
          <w:szCs w:val="28"/>
        </w:rPr>
        <w:t>)</w:t>
      </w:r>
      <w:r w:rsidRPr="00E01B47">
        <w:rPr>
          <w:rFonts w:eastAsia="TimesNewRoman" w:cs="Times New Roman"/>
          <w:szCs w:val="28"/>
        </w:rPr>
        <w:t xml:space="preserve"> </w:t>
      </w:r>
      <w:r w:rsidR="00BC5266" w:rsidRPr="00CC307F">
        <w:rPr>
          <w:rFonts w:eastAsia="TimesNewRoman" w:cs="Times New Roman"/>
          <w:szCs w:val="28"/>
        </w:rPr>
        <w:t>Среднее значение и дисперси</w:t>
      </w:r>
      <w:r w:rsidR="00BC5266">
        <w:rPr>
          <w:rFonts w:eastAsia="TimesNewRoman" w:cs="Times New Roman"/>
          <w:szCs w:val="28"/>
        </w:rPr>
        <w:t>я по не</w:t>
      </w:r>
      <w:r w:rsidR="00BC5266" w:rsidRPr="00CC307F">
        <w:rPr>
          <w:rFonts w:eastAsia="TimesNewRoman" w:cs="Times New Roman"/>
          <w:szCs w:val="28"/>
        </w:rPr>
        <w:t xml:space="preserve"> сгруппированным данны</w:t>
      </w:r>
      <w:r w:rsidR="00BC5266">
        <w:rPr>
          <w:rFonts w:eastAsia="TimesNewRoman" w:cs="Times New Roman"/>
          <w:szCs w:val="28"/>
        </w:rPr>
        <w:t>м:</w:t>
      </w:r>
    </w:p>
    <w:p w14:paraId="2FD9A1CA" w14:textId="7765662E" w:rsidR="008A4BE0" w:rsidRDefault="00BC5266" w:rsidP="00554C7C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Среднее значение по не сгруппированным данным равно = </w:t>
      </w:r>
      <w:r w:rsidR="00554C7C">
        <w:rPr>
          <w:rFonts w:eastAsia="TimesNewRoman" w:cs="Times New Roman"/>
          <w:szCs w:val="28"/>
        </w:rPr>
        <w:t>59,04009</w:t>
      </w:r>
      <w:r>
        <w:rPr>
          <w:rFonts w:eastAsia="TimesNewRoman" w:cs="Times New Roman"/>
          <w:szCs w:val="28"/>
        </w:rPr>
        <w:t xml:space="preserve"> (вычислено выше)</w:t>
      </w:r>
    </w:p>
    <w:p w14:paraId="4C007E01" w14:textId="0E8EE998" w:rsidR="00BC5266" w:rsidRDefault="00BC5266" w:rsidP="00BC5266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Смещенная дисперсия по не </w:t>
      </w:r>
      <w:r w:rsidR="008A4BE0">
        <w:rPr>
          <w:rFonts w:eastAsia="TimesNewRoman" w:cs="Times New Roman"/>
          <w:szCs w:val="28"/>
        </w:rPr>
        <w:t>сгруп</w:t>
      </w:r>
      <w:r w:rsidR="00554C7C">
        <w:rPr>
          <w:rFonts w:eastAsia="TimesNewRoman" w:cs="Times New Roman"/>
          <w:szCs w:val="28"/>
        </w:rPr>
        <w:t>пированным данным равна = 6,61852</w:t>
      </w:r>
      <w:r>
        <w:rPr>
          <w:rFonts w:eastAsia="TimesNewRoman" w:cs="Times New Roman"/>
          <w:szCs w:val="28"/>
        </w:rPr>
        <w:t xml:space="preserve"> (вычислено выше)</w:t>
      </w:r>
    </w:p>
    <w:p w14:paraId="66302111" w14:textId="49F9F6C1" w:rsidR="00BC054F" w:rsidRPr="00D45CD8" w:rsidRDefault="00BC5266" w:rsidP="00BC054F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11.2) </w:t>
      </w:r>
      <w:r w:rsidR="00E01B47" w:rsidRPr="00CC307F">
        <w:rPr>
          <w:rFonts w:eastAsia="TimesNewRoman" w:cs="Times New Roman"/>
          <w:szCs w:val="28"/>
        </w:rPr>
        <w:t>Среднее значение и дисперси</w:t>
      </w:r>
      <w:r w:rsidR="00E01B47">
        <w:rPr>
          <w:rFonts w:eastAsia="TimesNewRoman" w:cs="Times New Roman"/>
          <w:szCs w:val="28"/>
        </w:rPr>
        <w:t xml:space="preserve">я </w:t>
      </w:r>
      <w:r w:rsidR="00EB378A">
        <w:rPr>
          <w:rFonts w:eastAsia="TimesNewRoman" w:cs="Times New Roman"/>
          <w:szCs w:val="28"/>
        </w:rPr>
        <w:t xml:space="preserve">по </w:t>
      </w:r>
      <w:r w:rsidR="00EB378A" w:rsidRPr="00CC307F">
        <w:rPr>
          <w:rFonts w:eastAsia="TimesNewRoman" w:cs="Times New Roman"/>
          <w:szCs w:val="28"/>
        </w:rPr>
        <w:t>сгруппированным</w:t>
      </w:r>
      <w:r w:rsidR="00E01B47" w:rsidRPr="00CC307F">
        <w:rPr>
          <w:rFonts w:eastAsia="TimesNewRoman" w:cs="Times New Roman"/>
          <w:szCs w:val="28"/>
        </w:rPr>
        <w:t xml:space="preserve"> данны</w:t>
      </w:r>
      <w:r w:rsidR="00E01B47">
        <w:rPr>
          <w:rFonts w:eastAsia="TimesNewRoman" w:cs="Times New Roman"/>
          <w:szCs w:val="28"/>
        </w:rPr>
        <w:t>м:</w:t>
      </w:r>
    </w:p>
    <w:p w14:paraId="4D1ABD52" w14:textId="72E713C3" w:rsidR="00D45CD8" w:rsidRDefault="00EB378A" w:rsidP="00EB378A">
      <w:pPr>
        <w:ind w:left="-567"/>
        <w:rPr>
          <w:rFonts w:eastAsia="TimesNewRoman" w:cs="Times New Roman"/>
          <w:szCs w:val="28"/>
        </w:rPr>
      </w:pPr>
      <w:r w:rsidRPr="00EB378A">
        <w:rPr>
          <w:rFonts w:eastAsia="TimesNewRoman" w:cs="Times New Roman"/>
          <w:noProof/>
          <w:szCs w:val="28"/>
          <w:lang w:eastAsia="ru-RU"/>
        </w:rPr>
        <w:drawing>
          <wp:inline distT="0" distB="0" distL="0" distR="0" wp14:anchorId="4019B6DF" wp14:editId="358964A6">
            <wp:extent cx="2667000" cy="1076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096A" w14:textId="78B021FB" w:rsidR="00EB378A" w:rsidRDefault="008A4BE0" w:rsidP="00EB378A">
      <w:pPr>
        <w:ind w:left="-567"/>
        <w:rPr>
          <w:rFonts w:eastAsia="TimesNewRoman" w:cs="Times New Roman"/>
          <w:szCs w:val="28"/>
        </w:rPr>
      </w:pPr>
      <w:r w:rsidRPr="008A4BE0">
        <w:rPr>
          <w:rFonts w:eastAsia="TimesNewRoman" w:cs="Times New Roman"/>
          <w:szCs w:val="28"/>
        </w:rPr>
        <w:drawing>
          <wp:inline distT="0" distB="0" distL="0" distR="0" wp14:anchorId="18149BF6" wp14:editId="69AFF6EB">
            <wp:extent cx="1267002" cy="195289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799E" w14:textId="4578F0EC" w:rsidR="00EB378A" w:rsidRDefault="00554C7C" w:rsidP="00EB378A">
      <w:pPr>
        <w:ind w:left="-567"/>
        <w:rPr>
          <w:rFonts w:eastAsia="TimesNewRoman" w:cs="Times New Roman"/>
          <w:szCs w:val="28"/>
        </w:rPr>
      </w:pPr>
      <w:r w:rsidRPr="00554C7C">
        <w:rPr>
          <w:rFonts w:eastAsia="TimesNewRoman" w:cs="Times New Roman"/>
          <w:szCs w:val="28"/>
        </w:rPr>
        <w:drawing>
          <wp:inline distT="0" distB="0" distL="0" distR="0" wp14:anchorId="4BBF6E51" wp14:editId="09F7F870">
            <wp:extent cx="2876951" cy="22863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93B" w14:textId="0F7C1A9E" w:rsidR="00EB378A" w:rsidRDefault="00EB378A" w:rsidP="00EB378A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Среднее значение по сгрупп</w:t>
      </w:r>
      <w:r w:rsidR="00554C7C">
        <w:rPr>
          <w:rFonts w:eastAsia="TimesNewRoman" w:cs="Times New Roman"/>
          <w:szCs w:val="28"/>
        </w:rPr>
        <w:t>ированным данным равно = 58,9765</w:t>
      </w:r>
    </w:p>
    <w:p w14:paraId="19E10152" w14:textId="47EA123D" w:rsidR="00EB378A" w:rsidRPr="00BC5266" w:rsidRDefault="00554C7C" w:rsidP="00EB378A">
      <w:pPr>
        <w:ind w:left="-567"/>
        <w:rPr>
          <w:rFonts w:eastAsia="TimesNewRoman" w:cs="Times New Roman"/>
          <w:szCs w:val="28"/>
          <w:lang w:val="en-US"/>
        </w:rPr>
      </w:pPr>
      <w:r w:rsidRPr="00554C7C">
        <w:rPr>
          <w:rFonts w:eastAsia="TimesNewRoman" w:cs="Times New Roman"/>
          <w:szCs w:val="28"/>
          <w:lang w:val="en-US"/>
        </w:rPr>
        <w:drawing>
          <wp:inline distT="0" distB="0" distL="0" distR="0" wp14:anchorId="79CA99AE" wp14:editId="6C769B26">
            <wp:extent cx="1581371" cy="2476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B2D" w14:textId="1DFAAF4E" w:rsidR="00EB378A" w:rsidRPr="00BC5266" w:rsidRDefault="00BC5266" w:rsidP="00EB378A">
      <w:pPr>
        <w:ind w:left="-567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Дисперсия по сгрупп</w:t>
      </w:r>
      <w:r w:rsidR="00554C7C">
        <w:rPr>
          <w:rFonts w:eastAsia="TimesNewRoman" w:cs="Times New Roman"/>
          <w:szCs w:val="28"/>
        </w:rPr>
        <w:t>ированным данным равна = 6,5016</w:t>
      </w:r>
    </w:p>
    <w:p w14:paraId="78D2103A" w14:textId="2DC57609" w:rsidR="00D45CD8" w:rsidRPr="00D45CD8" w:rsidRDefault="00D45CD8" w:rsidP="00D45CD8">
      <w:pPr>
        <w:rPr>
          <w:rFonts w:eastAsia="TimesNewRoman" w:cs="Times New Roman"/>
          <w:szCs w:val="28"/>
        </w:rPr>
      </w:pPr>
    </w:p>
    <w:p w14:paraId="0B4DFF94" w14:textId="4A528F1B" w:rsidR="00D45CD8" w:rsidRPr="00D45CD8" w:rsidRDefault="00D45CD8" w:rsidP="00D45CD8">
      <w:pPr>
        <w:rPr>
          <w:rFonts w:eastAsia="TimesNewRoman" w:cs="Times New Roman"/>
          <w:szCs w:val="28"/>
        </w:rPr>
      </w:pPr>
    </w:p>
    <w:p w14:paraId="5C48DD71" w14:textId="726421B2" w:rsidR="00D45CD8" w:rsidRDefault="00D45CD8" w:rsidP="00D45CD8">
      <w:pPr>
        <w:rPr>
          <w:rFonts w:eastAsia="TimesNewRoman" w:cs="Times New Roman"/>
          <w:bCs/>
          <w:szCs w:val="28"/>
        </w:rPr>
      </w:pPr>
    </w:p>
    <w:p w14:paraId="066DAE37" w14:textId="38C133E5" w:rsidR="00D45CD8" w:rsidRPr="00D45CD8" w:rsidRDefault="00D45CD8" w:rsidP="00D45CD8">
      <w:pPr>
        <w:tabs>
          <w:tab w:val="left" w:pos="2145"/>
        </w:tabs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ab/>
      </w:r>
    </w:p>
    <w:p w14:paraId="48FA378E" w14:textId="03E69595" w:rsidR="00D45CD8" w:rsidRDefault="00D45CD8" w:rsidP="00533E91">
      <w:pPr>
        <w:autoSpaceDE w:val="0"/>
        <w:autoSpaceDN w:val="0"/>
        <w:adjustRightInd w:val="0"/>
        <w:ind w:left="-426"/>
        <w:contextualSpacing/>
        <w:jc w:val="both"/>
        <w:rPr>
          <w:rFonts w:eastAsia="TimesNewRoman" w:cs="Times New Roman"/>
          <w:bCs/>
          <w:szCs w:val="28"/>
        </w:rPr>
      </w:pPr>
    </w:p>
    <w:p w14:paraId="5E9F111F" w14:textId="77777777" w:rsidR="00533E91" w:rsidRPr="00533E91" w:rsidRDefault="00533E91" w:rsidP="00533E91">
      <w:pPr>
        <w:autoSpaceDE w:val="0"/>
        <w:autoSpaceDN w:val="0"/>
        <w:adjustRightInd w:val="0"/>
        <w:contextualSpacing/>
        <w:jc w:val="both"/>
        <w:rPr>
          <w:rFonts w:eastAsia="TimesNewRoman" w:cs="Times New Roman"/>
          <w:bCs/>
          <w:szCs w:val="28"/>
        </w:rPr>
      </w:pPr>
    </w:p>
    <w:p w14:paraId="48658F04" w14:textId="77777777" w:rsidR="00533E91" w:rsidRDefault="00533E91" w:rsidP="00533E91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5FF1CF59" w14:textId="7FC0FC28" w:rsidR="00533E91" w:rsidRDefault="00533E91" w:rsidP="00533E91">
      <w:pPr>
        <w:spacing w:after="0"/>
        <w:ind w:left="-709"/>
      </w:pPr>
    </w:p>
    <w:sectPr w:rsidR="00533E91" w:rsidSect="00D45CD8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8"/>
    <w:rsid w:val="002A6CF3"/>
    <w:rsid w:val="00344B15"/>
    <w:rsid w:val="003B7CDF"/>
    <w:rsid w:val="003D52BF"/>
    <w:rsid w:val="00427E15"/>
    <w:rsid w:val="00533E91"/>
    <w:rsid w:val="00554C7C"/>
    <w:rsid w:val="005D24DB"/>
    <w:rsid w:val="006C0B77"/>
    <w:rsid w:val="007D431A"/>
    <w:rsid w:val="008242FF"/>
    <w:rsid w:val="00870751"/>
    <w:rsid w:val="008A4BE0"/>
    <w:rsid w:val="00922C48"/>
    <w:rsid w:val="00B1117B"/>
    <w:rsid w:val="00B348C2"/>
    <w:rsid w:val="00B915B7"/>
    <w:rsid w:val="00BC054F"/>
    <w:rsid w:val="00BC5266"/>
    <w:rsid w:val="00CC307F"/>
    <w:rsid w:val="00D45CD8"/>
    <w:rsid w:val="00E00E68"/>
    <w:rsid w:val="00E01B47"/>
    <w:rsid w:val="00EA59DF"/>
    <w:rsid w:val="00EB378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7026"/>
  <w15:chartTrackingRefBased/>
  <w15:docId w15:val="{C2D1A06F-49D2-4A42-B3E8-4E092E25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E9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5</cp:revision>
  <dcterms:created xsi:type="dcterms:W3CDTF">2022-11-15T14:51:00Z</dcterms:created>
  <dcterms:modified xsi:type="dcterms:W3CDTF">2022-11-29T15:02:00Z</dcterms:modified>
</cp:coreProperties>
</file>