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BBF" w:rsidRDefault="000422E0" w:rsidP="00A4616F">
      <w:pPr>
        <w:pStyle w:val="Titol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DISPATCHER UNIFICATO – MANUALE USO</w:t>
      </w:r>
    </w:p>
    <w:p w:rsidR="005E5EE6" w:rsidRPr="005E5EE6" w:rsidRDefault="005E5EE6" w:rsidP="005E5EE6"/>
    <w:p w:rsidR="00170283" w:rsidRPr="008E62B6" w:rsidRDefault="00C74C39" w:rsidP="00170283">
      <w:pPr>
        <w:rPr>
          <w:b/>
          <w:sz w:val="36"/>
          <w:szCs w:val="36"/>
          <w:u w:val="single"/>
        </w:rPr>
      </w:pPr>
      <w:r w:rsidRPr="008E62B6">
        <w:rPr>
          <w:b/>
          <w:sz w:val="36"/>
          <w:szCs w:val="36"/>
          <w:u w:val="single"/>
        </w:rPr>
        <w:t>SCOPO</w:t>
      </w:r>
    </w:p>
    <w:p w:rsidR="00170283" w:rsidRDefault="00375B20" w:rsidP="00242807">
      <w:pPr>
        <w:spacing w:line="240" w:lineRule="auto"/>
      </w:pPr>
      <w:r>
        <w:t>Servizi per</w:t>
      </w:r>
      <w:r w:rsidR="00170283">
        <w:t xml:space="preserve"> </w:t>
      </w:r>
      <w:r>
        <w:t>l’invio di messaggi</w:t>
      </w:r>
      <w:r w:rsidR="00170283">
        <w:t xml:space="preserve"> al </w:t>
      </w:r>
      <w:proofErr w:type="spellStart"/>
      <w:r w:rsidR="00170283">
        <w:t>backend</w:t>
      </w:r>
      <w:proofErr w:type="spellEnd"/>
      <w:r w:rsidR="00170283">
        <w:t xml:space="preserve"> </w:t>
      </w:r>
      <w:r>
        <w:t xml:space="preserve">di </w:t>
      </w:r>
      <w:proofErr w:type="spellStart"/>
      <w:r>
        <w:t>AppIO</w:t>
      </w:r>
      <w:proofErr w:type="spellEnd"/>
      <w:r w:rsidR="00170283">
        <w:t>.</w:t>
      </w:r>
    </w:p>
    <w:p w:rsidR="0025148D" w:rsidRDefault="0025148D" w:rsidP="00242807">
      <w:pPr>
        <w:spacing w:line="240" w:lineRule="auto"/>
      </w:pPr>
      <w:r>
        <w:t>Il presente documento ha lo scopo di descrivere il funzionamento di 3 componenti distinte:</w:t>
      </w:r>
    </w:p>
    <w:p w:rsidR="0025148D" w:rsidRPr="0025148D" w:rsidRDefault="0025148D" w:rsidP="0025148D">
      <w:pPr>
        <w:pStyle w:val="Paragrafoelenco"/>
        <w:numPr>
          <w:ilvl w:val="0"/>
          <w:numId w:val="7"/>
        </w:numPr>
        <w:spacing w:line="240" w:lineRule="auto"/>
        <w:rPr>
          <w:b/>
        </w:rPr>
      </w:pPr>
      <w:r w:rsidRPr="0025148D">
        <w:rPr>
          <w:b/>
        </w:rPr>
        <w:t xml:space="preserve">Invio </w:t>
      </w:r>
      <w:r>
        <w:rPr>
          <w:b/>
        </w:rPr>
        <w:t xml:space="preserve">sincrono </w:t>
      </w:r>
      <w:r w:rsidR="00375B20">
        <w:rPr>
          <w:b/>
        </w:rPr>
        <w:t>dei messaggi</w:t>
      </w:r>
    </w:p>
    <w:p w:rsidR="00170283" w:rsidRDefault="0025148D" w:rsidP="0025148D">
      <w:pPr>
        <w:pStyle w:val="Paragrafoelenco"/>
        <w:spacing w:line="240" w:lineRule="auto"/>
      </w:pPr>
      <w:r>
        <w:t>V</w:t>
      </w:r>
      <w:r w:rsidR="00170283">
        <w:t xml:space="preserve">iene effettuato </w:t>
      </w:r>
      <w:r>
        <w:t>invocando direttamente l</w:t>
      </w:r>
      <w:r w:rsidR="00375B20">
        <w:t xml:space="preserve">a componente WSO2 (modulo </w:t>
      </w:r>
      <w:proofErr w:type="spellStart"/>
      <w:r w:rsidR="00375B20" w:rsidRPr="00561094">
        <w:rPr>
          <w:b/>
        </w:rPr>
        <w:t>ClientDispatcher</w:t>
      </w:r>
      <w:proofErr w:type="spellEnd"/>
      <w:r w:rsidR="00375B20">
        <w:t>)</w:t>
      </w:r>
    </w:p>
    <w:p w:rsidR="0025148D" w:rsidRPr="00D74565" w:rsidRDefault="0025148D" w:rsidP="0025148D">
      <w:pPr>
        <w:pStyle w:val="Paragrafoelenco"/>
        <w:numPr>
          <w:ilvl w:val="0"/>
          <w:numId w:val="7"/>
        </w:numPr>
        <w:spacing w:line="240" w:lineRule="auto"/>
        <w:rPr>
          <w:b/>
        </w:rPr>
      </w:pPr>
      <w:r w:rsidRPr="00D74565">
        <w:rPr>
          <w:b/>
        </w:rPr>
        <w:t>Riempimento della coda di invio</w:t>
      </w:r>
    </w:p>
    <w:p w:rsidR="00D74565" w:rsidRDefault="00D74565" w:rsidP="00D74565">
      <w:pPr>
        <w:pStyle w:val="Paragrafoelenco"/>
        <w:spacing w:line="240" w:lineRule="auto"/>
      </w:pPr>
      <w:r>
        <w:t>Il servizio permette di inserire righe nella tabella IO_CODA con opportuni dati relativi al tipo di invio e al giorno ed ora prescelti</w:t>
      </w:r>
      <w:r w:rsidR="00375B20">
        <w:t xml:space="preserve"> (modulo </w:t>
      </w:r>
      <w:proofErr w:type="spellStart"/>
      <w:r w:rsidR="00375B20" w:rsidRPr="00561094">
        <w:rPr>
          <w:b/>
        </w:rPr>
        <w:t>LoaderMessageQueue</w:t>
      </w:r>
      <w:proofErr w:type="spellEnd"/>
      <w:r w:rsidR="00375B20">
        <w:t>)</w:t>
      </w:r>
    </w:p>
    <w:p w:rsidR="0025148D" w:rsidRPr="00D74565" w:rsidRDefault="0025148D" w:rsidP="0025148D">
      <w:pPr>
        <w:pStyle w:val="Paragrafoelenco"/>
        <w:numPr>
          <w:ilvl w:val="0"/>
          <w:numId w:val="7"/>
        </w:numPr>
        <w:spacing w:line="240" w:lineRule="auto"/>
        <w:rPr>
          <w:b/>
        </w:rPr>
      </w:pPr>
      <w:r w:rsidRPr="00D74565">
        <w:rPr>
          <w:b/>
        </w:rPr>
        <w:t>Invio asincrono dei me</w:t>
      </w:r>
      <w:r w:rsidR="00375B20">
        <w:rPr>
          <w:b/>
        </w:rPr>
        <w:t>ssaggi</w:t>
      </w:r>
    </w:p>
    <w:p w:rsidR="0025148D" w:rsidRDefault="0025148D" w:rsidP="0025148D">
      <w:pPr>
        <w:pStyle w:val="Paragrafoelenco"/>
        <w:spacing w:line="240" w:lineRule="auto"/>
      </w:pPr>
      <w:r>
        <w:t xml:space="preserve">La coda riempita al punto 2 viene processata da uno </w:t>
      </w:r>
      <w:proofErr w:type="spellStart"/>
      <w:r>
        <w:t>scheduler</w:t>
      </w:r>
      <w:proofErr w:type="spellEnd"/>
      <w:r>
        <w:t xml:space="preserve"> java che invoca la stessa componente WSO2 del punto 1</w:t>
      </w:r>
      <w:r w:rsidR="00AE2364">
        <w:t xml:space="preserve"> </w:t>
      </w:r>
      <w:r w:rsidR="008E62B6">
        <w:t>per</w:t>
      </w:r>
      <w:r w:rsidR="00AE2364">
        <w:t xml:space="preserve"> invia</w:t>
      </w:r>
      <w:r w:rsidR="008E62B6">
        <w:t>re</w:t>
      </w:r>
      <w:r w:rsidR="00AE2364">
        <w:t xml:space="preserve"> i messaggi</w:t>
      </w:r>
      <w:r w:rsidR="00375B20">
        <w:t xml:space="preserve"> (modulo </w:t>
      </w:r>
      <w:r w:rsidR="00375B20" w:rsidRPr="00561094">
        <w:rPr>
          <w:b/>
        </w:rPr>
        <w:t>SenderScheduler</w:t>
      </w:r>
      <w:r w:rsidR="00375B20">
        <w:t>)</w:t>
      </w:r>
    </w:p>
    <w:p w:rsidR="004E709F" w:rsidRDefault="00AE2364" w:rsidP="00242807">
      <w:pPr>
        <w:spacing w:line="240" w:lineRule="auto"/>
      </w:pPr>
      <w:r>
        <w:t>Il risultato degli invii, sia sincroni che asincroni,</w:t>
      </w:r>
      <w:r w:rsidR="004E709F">
        <w:t xml:space="preserve"> viene reg</w:t>
      </w:r>
      <w:r>
        <w:t>istrato nella</w:t>
      </w:r>
      <w:r w:rsidR="00C51AC0">
        <w:t xml:space="preserve"> tabella di esiti</w:t>
      </w:r>
      <w:r>
        <w:t xml:space="preserve"> IO_ESITI</w:t>
      </w:r>
      <w:r w:rsidR="00C51AC0">
        <w:t xml:space="preserve"> da WSO2.</w:t>
      </w:r>
    </w:p>
    <w:p w:rsidR="00881F17" w:rsidRDefault="00881F17" w:rsidP="00242807">
      <w:pPr>
        <w:spacing w:line="240" w:lineRule="auto"/>
      </w:pPr>
      <w:r>
        <w:t xml:space="preserve">Vedere il diagramma </w:t>
      </w:r>
      <w:r w:rsidR="009A5D1D">
        <w:t>.</w:t>
      </w:r>
      <w:proofErr w:type="spellStart"/>
      <w:r w:rsidR="009A5D1D">
        <w:t>jpg</w:t>
      </w:r>
      <w:proofErr w:type="spellEnd"/>
      <w:r w:rsidR="009A5D1D">
        <w:t xml:space="preserve"> </w:t>
      </w:r>
      <w:r>
        <w:t>allegato per la struttura completa del sistema.</w:t>
      </w:r>
    </w:p>
    <w:p w:rsidR="004B34F6" w:rsidRDefault="004B34F6" w:rsidP="00242807">
      <w:pPr>
        <w:spacing w:line="240" w:lineRule="auto"/>
      </w:pPr>
    </w:p>
    <w:p w:rsidR="004B34F6" w:rsidRDefault="004B34F6" w:rsidP="004B34F6">
      <w:pPr>
        <w:spacing w:line="240" w:lineRule="auto"/>
        <w:rPr>
          <w:b/>
          <w:sz w:val="36"/>
          <w:szCs w:val="36"/>
          <w:u w:val="single"/>
        </w:rPr>
      </w:pPr>
      <w:r w:rsidRPr="008E62B6">
        <w:rPr>
          <w:b/>
          <w:sz w:val="36"/>
          <w:szCs w:val="36"/>
          <w:u w:val="single"/>
        </w:rPr>
        <w:t>SEZIONE 1 –</w:t>
      </w:r>
      <w:r>
        <w:rPr>
          <w:b/>
          <w:sz w:val="36"/>
          <w:szCs w:val="36"/>
          <w:u w:val="single"/>
        </w:rPr>
        <w:t xml:space="preserve"> ELEMENTI COMUNI</w:t>
      </w:r>
    </w:p>
    <w:p w:rsidR="004B34F6" w:rsidRDefault="004B34F6" w:rsidP="004B34F6">
      <w:r>
        <w:t>Tabelle coinvolte:</w:t>
      </w:r>
    </w:p>
    <w:p w:rsidR="004B34F6" w:rsidRDefault="004B34F6" w:rsidP="004B34F6">
      <w:pPr>
        <w:pStyle w:val="Paragrafoelenco"/>
        <w:numPr>
          <w:ilvl w:val="0"/>
          <w:numId w:val="1"/>
        </w:numPr>
      </w:pPr>
      <w:r w:rsidRPr="00561094">
        <w:rPr>
          <w:b/>
        </w:rPr>
        <w:t>IO_CODA</w:t>
      </w:r>
      <w:r>
        <w:t xml:space="preserve">: coda per invii asincroni. La tabella contiene per ogni record un messaggio pronto da inviare </w:t>
      </w:r>
    </w:p>
    <w:p w:rsidR="004B34F6" w:rsidRDefault="004B34F6" w:rsidP="005E5EE6">
      <w:pPr>
        <w:pStyle w:val="Paragrafoelenco"/>
        <w:numPr>
          <w:ilvl w:val="0"/>
          <w:numId w:val="1"/>
        </w:numPr>
      </w:pPr>
      <w:r w:rsidRPr="00561094">
        <w:rPr>
          <w:b/>
        </w:rPr>
        <w:t>IO_CONFIGURAZIONE</w:t>
      </w:r>
      <w:r>
        <w:t xml:space="preserve">: elenco dei servizi configurati. Solo gli invii con TIPO_BATCH presenti possono essere effettuati. Se si vuole aggiungere un nuovo servizio, </w:t>
      </w:r>
      <w:r w:rsidR="005E5EE6">
        <w:t xml:space="preserve">occorre aggiungere una riga qui </w:t>
      </w:r>
      <w:r w:rsidR="005E5EE6">
        <w:t>(vedi Gestione dei servizi)</w:t>
      </w:r>
    </w:p>
    <w:p w:rsidR="004B34F6" w:rsidRDefault="004B34F6" w:rsidP="004B34F6">
      <w:pPr>
        <w:pStyle w:val="Paragrafoelenco"/>
        <w:numPr>
          <w:ilvl w:val="0"/>
          <w:numId w:val="1"/>
        </w:numPr>
      </w:pPr>
      <w:r w:rsidRPr="00561094">
        <w:rPr>
          <w:b/>
        </w:rPr>
        <w:t>IO_ESITI</w:t>
      </w:r>
      <w:r>
        <w:t>: elenco degli esiti degli invii</w:t>
      </w:r>
    </w:p>
    <w:p w:rsidR="00F579E0" w:rsidRDefault="004B34F6" w:rsidP="000410B6">
      <w:pPr>
        <w:pStyle w:val="Paragrafoelenco"/>
        <w:numPr>
          <w:ilvl w:val="0"/>
          <w:numId w:val="1"/>
        </w:numPr>
      </w:pPr>
      <w:r w:rsidRPr="00561094">
        <w:rPr>
          <w:b/>
        </w:rPr>
        <w:t>IO_INTERVALLO_INVIO</w:t>
      </w:r>
      <w:r>
        <w:t>: schema per suddividere gli invii in fasce orarie (vedi Gestione dei servizi)</w:t>
      </w:r>
    </w:p>
    <w:p w:rsidR="000410B6" w:rsidRDefault="000410B6" w:rsidP="000410B6">
      <w:pPr>
        <w:pStyle w:val="Paragrafoelenco"/>
      </w:pPr>
    </w:p>
    <w:p w:rsidR="00E17A9B" w:rsidRPr="00561094" w:rsidRDefault="008E62B6" w:rsidP="00561094">
      <w:pPr>
        <w:spacing w:line="240" w:lineRule="auto"/>
        <w:rPr>
          <w:b/>
          <w:sz w:val="36"/>
          <w:szCs w:val="36"/>
          <w:u w:val="single"/>
        </w:rPr>
      </w:pPr>
      <w:r w:rsidRPr="008E62B6">
        <w:rPr>
          <w:b/>
          <w:sz w:val="36"/>
          <w:szCs w:val="36"/>
          <w:u w:val="single"/>
        </w:rPr>
        <w:t>S</w:t>
      </w:r>
      <w:r w:rsidR="000410B6">
        <w:rPr>
          <w:b/>
          <w:sz w:val="36"/>
          <w:szCs w:val="36"/>
          <w:u w:val="single"/>
        </w:rPr>
        <w:t>EZIONE 2</w:t>
      </w:r>
      <w:r w:rsidRPr="008E62B6">
        <w:rPr>
          <w:b/>
          <w:sz w:val="36"/>
          <w:szCs w:val="36"/>
          <w:u w:val="single"/>
        </w:rPr>
        <w:t xml:space="preserve"> – INVIO SINCRONO</w:t>
      </w:r>
    </w:p>
    <w:p w:rsidR="004A34C3" w:rsidRDefault="004A34C3" w:rsidP="00561094">
      <w:r>
        <w:t xml:space="preserve">Modulo: </w:t>
      </w:r>
      <w:proofErr w:type="spellStart"/>
      <w:r w:rsidRPr="00561094">
        <w:rPr>
          <w:b/>
        </w:rPr>
        <w:t>ClientDispatcher</w:t>
      </w:r>
      <w:proofErr w:type="spellEnd"/>
    </w:p>
    <w:p w:rsidR="00561094" w:rsidRDefault="00561094" w:rsidP="00561094">
      <w:r w:rsidRPr="00B11405">
        <w:t>Per inviare un messaggio sincrono è sufficiente invocare il servizio</w:t>
      </w:r>
      <w:r>
        <w:t xml:space="preserve"> POST: </w:t>
      </w:r>
      <w:r w:rsidRPr="0000234E">
        <w:rPr>
          <w:b/>
        </w:rPr>
        <w:t>/</w:t>
      </w:r>
      <w:proofErr w:type="spellStart"/>
      <w:r w:rsidRPr="0000234E">
        <w:rPr>
          <w:b/>
        </w:rPr>
        <w:t>dispatcherUnificato</w:t>
      </w:r>
      <w:proofErr w:type="spellEnd"/>
      <w:r w:rsidRPr="0000234E">
        <w:rPr>
          <w:b/>
        </w:rPr>
        <w:t>/notifica</w:t>
      </w:r>
      <w:r w:rsidR="004A34C3">
        <w:rPr>
          <w:b/>
        </w:rPr>
        <w:t xml:space="preserve"> </w:t>
      </w:r>
      <w:r>
        <w:t>da un client es</w:t>
      </w:r>
      <w:r w:rsidR="0000234E">
        <w:t>terno (</w:t>
      </w:r>
      <w:proofErr w:type="spellStart"/>
      <w:r w:rsidR="0000234E">
        <w:t>postman</w:t>
      </w:r>
      <w:proofErr w:type="spellEnd"/>
      <w:r w:rsidR="0000234E">
        <w:t xml:space="preserve"> o batch). L</w:t>
      </w:r>
      <w:r>
        <w:t xml:space="preserve">o </w:t>
      </w:r>
      <w:proofErr w:type="spellStart"/>
      <w:r>
        <w:t>swagger</w:t>
      </w:r>
      <w:proofErr w:type="spellEnd"/>
      <w:r>
        <w:t xml:space="preserve"> allegato</w:t>
      </w:r>
      <w:r w:rsidR="0000234E">
        <w:t xml:space="preserve"> </w:t>
      </w:r>
      <w:proofErr w:type="spellStart"/>
      <w:r w:rsidR="0000234E" w:rsidRPr="0000234E">
        <w:rPr>
          <w:b/>
        </w:rPr>
        <w:t>AppIO_Client_Dispatcher.yaml</w:t>
      </w:r>
      <w:proofErr w:type="spellEnd"/>
      <w:r w:rsidR="0000234E">
        <w:t xml:space="preserve"> contiene tutti</w:t>
      </w:r>
      <w:r>
        <w:t xml:space="preserve"> i dettagli della chiamata. Ad ogni chiamata corrisponde un </w:t>
      </w:r>
      <w:r w:rsidR="000C48DE">
        <w:t xml:space="preserve">solo messaggio con il suo esito, in quanto l’invio di messaggi </w:t>
      </w:r>
      <w:proofErr w:type="spellStart"/>
      <w:r w:rsidR="000C48DE">
        <w:t>AppIO</w:t>
      </w:r>
      <w:proofErr w:type="spellEnd"/>
      <w:r w:rsidR="000C48DE">
        <w:t xml:space="preserve"> è in relaz</w:t>
      </w:r>
      <w:r w:rsidR="007F79CB">
        <w:t>ione 1:1 con il CF del cittadino</w:t>
      </w:r>
      <w:r w:rsidR="000C48DE">
        <w:t>.</w:t>
      </w:r>
      <w:r>
        <w:t xml:space="preserve"> Il risultato dell’invio viene ri</w:t>
      </w:r>
      <w:r w:rsidR="007F79CB">
        <w:t>portato nella tabella IO_ESITI.</w:t>
      </w:r>
    </w:p>
    <w:p w:rsidR="00561094" w:rsidRDefault="00561094" w:rsidP="00561094">
      <w:r>
        <w:t>Spiegazione</w:t>
      </w:r>
      <w:r w:rsidR="007F79CB">
        <w:t xml:space="preserve"> dettagliata</w:t>
      </w:r>
      <w:r>
        <w:t xml:space="preserve"> dei campi del body:</w:t>
      </w:r>
    </w:p>
    <w:p w:rsidR="00561094" w:rsidRDefault="00561094" w:rsidP="00561094">
      <w:pPr>
        <w:pStyle w:val="Paragrafoelenco"/>
        <w:numPr>
          <w:ilvl w:val="0"/>
          <w:numId w:val="4"/>
        </w:numPr>
      </w:pPr>
      <w:proofErr w:type="spellStart"/>
      <w:r>
        <w:t>fiscal_code</w:t>
      </w:r>
      <w:proofErr w:type="spellEnd"/>
      <w:r>
        <w:t>: CF del cittadino destinatario</w:t>
      </w:r>
    </w:p>
    <w:p w:rsidR="00561094" w:rsidRDefault="00561094" w:rsidP="00561094">
      <w:pPr>
        <w:pStyle w:val="Paragrafoelenco"/>
        <w:numPr>
          <w:ilvl w:val="0"/>
          <w:numId w:val="4"/>
        </w:numPr>
      </w:pPr>
      <w:proofErr w:type="spellStart"/>
      <w:r>
        <w:t>token</w:t>
      </w:r>
      <w:proofErr w:type="spellEnd"/>
      <w:r>
        <w:t xml:space="preserve">: chiave primaria del servizio </w:t>
      </w:r>
      <w:proofErr w:type="spellStart"/>
      <w:r>
        <w:t>AppIO</w:t>
      </w:r>
      <w:proofErr w:type="spellEnd"/>
    </w:p>
    <w:p w:rsidR="00561094" w:rsidRDefault="00561094" w:rsidP="00561094">
      <w:pPr>
        <w:pStyle w:val="Paragrafoelenco"/>
        <w:numPr>
          <w:ilvl w:val="0"/>
          <w:numId w:val="4"/>
        </w:numPr>
      </w:pPr>
      <w:proofErr w:type="spellStart"/>
      <w:r>
        <w:t>time_to_live</w:t>
      </w:r>
      <w:proofErr w:type="spellEnd"/>
      <w:r>
        <w:t>: tempo massimo di tentativi di invio in secondi (default 3600)</w:t>
      </w:r>
    </w:p>
    <w:p w:rsidR="00561094" w:rsidRDefault="00561094" w:rsidP="00561094">
      <w:pPr>
        <w:pStyle w:val="Paragrafoelenco"/>
        <w:numPr>
          <w:ilvl w:val="0"/>
          <w:numId w:val="4"/>
        </w:numPr>
      </w:pPr>
      <w:proofErr w:type="spellStart"/>
      <w:r>
        <w:t>tipo_invio</w:t>
      </w:r>
      <w:proofErr w:type="spellEnd"/>
      <w:r>
        <w:t>: nome del ser</w:t>
      </w:r>
      <w:r w:rsidR="007C4A5A">
        <w:t>vizio da invocare. Deve essere preventivamente</w:t>
      </w:r>
      <w:r>
        <w:t xml:space="preserve"> registrato sul DB seguendo g</w:t>
      </w:r>
      <w:r w:rsidR="00E83F1B">
        <w:t xml:space="preserve">li </w:t>
      </w:r>
      <w:proofErr w:type="spellStart"/>
      <w:r w:rsidR="00E83F1B">
        <w:t>step</w:t>
      </w:r>
      <w:proofErr w:type="spellEnd"/>
      <w:r w:rsidR="00E83F1B">
        <w:t xml:space="preserve"> del paragrafo </w:t>
      </w:r>
      <w:r w:rsidR="00E83F1B">
        <w:t>Gestione dei servizi</w:t>
      </w:r>
    </w:p>
    <w:p w:rsidR="00561094" w:rsidRDefault="00561094" w:rsidP="00561094">
      <w:pPr>
        <w:pStyle w:val="Paragrafoelenco"/>
        <w:numPr>
          <w:ilvl w:val="0"/>
          <w:numId w:val="4"/>
        </w:numPr>
      </w:pPr>
      <w:proofErr w:type="spellStart"/>
      <w:r>
        <w:lastRenderedPageBreak/>
        <w:t>id_coda</w:t>
      </w:r>
      <w:proofErr w:type="spellEnd"/>
      <w:r>
        <w:t>: eventuale id se si effettua un invio massivo scodando una coda</w:t>
      </w:r>
      <w:r w:rsidR="000C7C15">
        <w:t xml:space="preserve"> aggiuntiva</w:t>
      </w:r>
    </w:p>
    <w:p w:rsidR="00561094" w:rsidRDefault="00561094" w:rsidP="00561094">
      <w:pPr>
        <w:pStyle w:val="Paragrafoelenco"/>
        <w:numPr>
          <w:ilvl w:val="0"/>
          <w:numId w:val="4"/>
        </w:numPr>
      </w:pPr>
      <w:r>
        <w:t>note: eventuali note esplicative che verranno salvate negli esiti</w:t>
      </w:r>
    </w:p>
    <w:p w:rsidR="00561094" w:rsidRDefault="00561094" w:rsidP="00561094">
      <w:pPr>
        <w:pStyle w:val="Paragrafoelenco"/>
        <w:numPr>
          <w:ilvl w:val="0"/>
          <w:numId w:val="4"/>
        </w:numPr>
      </w:pPr>
      <w:proofErr w:type="spellStart"/>
      <w:r>
        <w:t>subject</w:t>
      </w:r>
      <w:proofErr w:type="spellEnd"/>
      <w:r>
        <w:t xml:space="preserve">: </w:t>
      </w:r>
      <w:proofErr w:type="spellStart"/>
      <w:r>
        <w:t>subject</w:t>
      </w:r>
      <w:proofErr w:type="spellEnd"/>
      <w:r>
        <w:t xml:space="preserve"> del messaggio </w:t>
      </w:r>
      <w:proofErr w:type="spellStart"/>
      <w:r>
        <w:t>AppIO</w:t>
      </w:r>
      <w:proofErr w:type="spellEnd"/>
    </w:p>
    <w:p w:rsidR="00561094" w:rsidRDefault="00561094" w:rsidP="00561094">
      <w:pPr>
        <w:pStyle w:val="Paragrafoelenco"/>
        <w:numPr>
          <w:ilvl w:val="0"/>
          <w:numId w:val="4"/>
        </w:numPr>
      </w:pPr>
      <w:proofErr w:type="spellStart"/>
      <w:r>
        <w:t>markdown</w:t>
      </w:r>
      <w:proofErr w:type="spellEnd"/>
      <w:r>
        <w:t xml:space="preserve">: testo del messaggio </w:t>
      </w:r>
      <w:proofErr w:type="spellStart"/>
      <w:r>
        <w:t>AppIO</w:t>
      </w:r>
      <w:proofErr w:type="spellEnd"/>
      <w:r>
        <w:t xml:space="preserve"> in formato </w:t>
      </w:r>
      <w:proofErr w:type="spellStart"/>
      <w:r>
        <w:t>markdown</w:t>
      </w:r>
      <w:proofErr w:type="spellEnd"/>
    </w:p>
    <w:p w:rsidR="00561094" w:rsidRDefault="00561094" w:rsidP="00561094">
      <w:pPr>
        <w:pStyle w:val="Paragrafoelenco"/>
        <w:numPr>
          <w:ilvl w:val="0"/>
          <w:numId w:val="4"/>
        </w:numPr>
      </w:pPr>
      <w:proofErr w:type="spellStart"/>
      <w:r>
        <w:t>due_date</w:t>
      </w:r>
      <w:proofErr w:type="spellEnd"/>
      <w:r>
        <w:t xml:space="preserve">: eventuale data di </w:t>
      </w:r>
      <w:proofErr w:type="spellStart"/>
      <w:r>
        <w:t>reminder</w:t>
      </w:r>
      <w:proofErr w:type="spellEnd"/>
      <w:r>
        <w:t xml:space="preserve"> per il calendario di </w:t>
      </w:r>
      <w:proofErr w:type="spellStart"/>
      <w:r>
        <w:t>AppIO</w:t>
      </w:r>
      <w:proofErr w:type="spellEnd"/>
    </w:p>
    <w:p w:rsidR="00561094" w:rsidRDefault="00561094" w:rsidP="00561094">
      <w:pPr>
        <w:pStyle w:val="Paragrafoelenco"/>
        <w:numPr>
          <w:ilvl w:val="0"/>
          <w:numId w:val="4"/>
        </w:numPr>
      </w:pPr>
      <w:proofErr w:type="spellStart"/>
      <w:r>
        <w:t>amount</w:t>
      </w:r>
      <w:proofErr w:type="spellEnd"/>
      <w:r>
        <w:t xml:space="preserve">: eventuale pagamento in euro </w:t>
      </w:r>
      <w:proofErr w:type="spellStart"/>
      <w:r>
        <w:t>cents</w:t>
      </w:r>
      <w:proofErr w:type="spellEnd"/>
    </w:p>
    <w:p w:rsidR="00561094" w:rsidRDefault="00561094" w:rsidP="00561094">
      <w:pPr>
        <w:pStyle w:val="Paragrafoelenco"/>
        <w:numPr>
          <w:ilvl w:val="0"/>
          <w:numId w:val="4"/>
        </w:numPr>
      </w:pPr>
      <w:proofErr w:type="spellStart"/>
      <w:r>
        <w:t>notice_number</w:t>
      </w:r>
      <w:proofErr w:type="spellEnd"/>
      <w:r>
        <w:t xml:space="preserve">: </w:t>
      </w:r>
      <w:proofErr w:type="spellStart"/>
      <w:r>
        <w:t>iuv</w:t>
      </w:r>
      <w:proofErr w:type="spellEnd"/>
      <w:r>
        <w:t xml:space="preserve"> del pagamento</w:t>
      </w:r>
    </w:p>
    <w:p w:rsidR="00E17A9B" w:rsidRDefault="00561094" w:rsidP="0061506D">
      <w:pPr>
        <w:pStyle w:val="Paragrafoelenco"/>
        <w:numPr>
          <w:ilvl w:val="0"/>
          <w:numId w:val="4"/>
        </w:numPr>
      </w:pPr>
      <w:proofErr w:type="spellStart"/>
      <w:r>
        <w:t>invalid_after_due_date</w:t>
      </w:r>
      <w:proofErr w:type="spellEnd"/>
      <w:r>
        <w:t xml:space="preserve">: indica se invalidare la possibilità di pagamento trascorsa </w:t>
      </w:r>
      <w:proofErr w:type="gramStart"/>
      <w:r>
        <w:t xml:space="preserve">la </w:t>
      </w:r>
      <w:proofErr w:type="spellStart"/>
      <w:r>
        <w:t>due</w:t>
      </w:r>
      <w:proofErr w:type="gramEnd"/>
      <w:r>
        <w:t>_date</w:t>
      </w:r>
      <w:proofErr w:type="spellEnd"/>
      <w:r>
        <w:t xml:space="preserve"> o meno (default false)</w:t>
      </w:r>
    </w:p>
    <w:p w:rsidR="004B17C7" w:rsidRPr="004B17C7" w:rsidRDefault="004B17C7" w:rsidP="004B17C7">
      <w:pPr>
        <w:pStyle w:val="Paragrafoelenco"/>
      </w:pPr>
    </w:p>
    <w:p w:rsidR="0061506D" w:rsidRPr="006E7C53" w:rsidRDefault="0061506D" w:rsidP="0061506D">
      <w:pPr>
        <w:rPr>
          <w:b/>
          <w:sz w:val="32"/>
          <w:szCs w:val="32"/>
        </w:rPr>
      </w:pPr>
      <w:r>
        <w:rPr>
          <w:b/>
          <w:sz w:val="32"/>
          <w:szCs w:val="32"/>
        </w:rPr>
        <w:t>GESTIONE DEI SERVIZI</w:t>
      </w:r>
    </w:p>
    <w:p w:rsidR="007B1CD5" w:rsidRDefault="0061506D" w:rsidP="0061506D">
      <w:r>
        <w:t xml:space="preserve">Per aggiungere un nuovo servizio occorre </w:t>
      </w:r>
      <w:r w:rsidR="00122635">
        <w:t>inserire</w:t>
      </w:r>
      <w:r>
        <w:t xml:space="preserve"> una riga nella tabella </w:t>
      </w:r>
      <w:r w:rsidRPr="007B1CD5">
        <w:rPr>
          <w:b/>
        </w:rPr>
        <w:t>IO_CONFIGURAZIONE</w:t>
      </w:r>
      <w:r>
        <w:t xml:space="preserve">. Solo gli invii con </w:t>
      </w:r>
      <w:r w:rsidRPr="007B1CD5">
        <w:rPr>
          <w:b/>
        </w:rPr>
        <w:t>TIPO_BATCH</w:t>
      </w:r>
      <w:r>
        <w:t xml:space="preserve"> pres</w:t>
      </w:r>
      <w:r w:rsidR="007B1CD5">
        <w:t>enti possono essere effettuati.</w:t>
      </w:r>
    </w:p>
    <w:p w:rsidR="0061506D" w:rsidRDefault="0061506D" w:rsidP="0061506D">
      <w:r>
        <w:t xml:space="preserve">Spiegazione </w:t>
      </w:r>
      <w:r w:rsidR="007B1CD5">
        <w:t xml:space="preserve">dettagliata </w:t>
      </w:r>
      <w:r>
        <w:t>delle colonne</w:t>
      </w:r>
      <w:r w:rsidR="007B1CD5">
        <w:t xml:space="preserve"> della tabella</w:t>
      </w:r>
      <w:r>
        <w:t>:</w:t>
      </w:r>
    </w:p>
    <w:p w:rsidR="0061506D" w:rsidRDefault="005155A4" w:rsidP="0061506D">
      <w:pPr>
        <w:pStyle w:val="Paragrafoelenco"/>
        <w:numPr>
          <w:ilvl w:val="0"/>
          <w:numId w:val="3"/>
        </w:numPr>
      </w:pPr>
      <w:proofErr w:type="spellStart"/>
      <w:r>
        <w:t>tipo_batch</w:t>
      </w:r>
      <w:proofErr w:type="spellEnd"/>
      <w:r w:rsidR="0061506D">
        <w:t>: nome del nuovo servizio</w:t>
      </w:r>
    </w:p>
    <w:p w:rsidR="0061506D" w:rsidRDefault="00DF69CF" w:rsidP="0061506D">
      <w:pPr>
        <w:pStyle w:val="Paragrafoelenco"/>
        <w:numPr>
          <w:ilvl w:val="0"/>
          <w:numId w:val="3"/>
        </w:numPr>
      </w:pPr>
      <w:proofErr w:type="spellStart"/>
      <w:r>
        <w:t>token</w:t>
      </w:r>
      <w:proofErr w:type="spellEnd"/>
      <w:r>
        <w:t>: chiave</w:t>
      </w:r>
      <w:r w:rsidR="0061506D">
        <w:t xml:space="preserve"> primaria del servizio </w:t>
      </w:r>
      <w:proofErr w:type="spellStart"/>
      <w:r w:rsidR="0061506D">
        <w:t>AppIO</w:t>
      </w:r>
      <w:proofErr w:type="spellEnd"/>
    </w:p>
    <w:p w:rsidR="0061506D" w:rsidRDefault="0061506D" w:rsidP="0061506D">
      <w:pPr>
        <w:pStyle w:val="Paragrafoelenco"/>
        <w:numPr>
          <w:ilvl w:val="0"/>
          <w:numId w:val="3"/>
        </w:numPr>
      </w:pPr>
      <w:proofErr w:type="spellStart"/>
      <w:r>
        <w:t>payload</w:t>
      </w:r>
      <w:r w:rsidR="005155A4">
        <w:t>_type</w:t>
      </w:r>
      <w:proofErr w:type="spellEnd"/>
      <w:r>
        <w:t>: STATICO se il messaggio è fisso, DINAMICO se il messaggio cambia per ogni cittadino</w:t>
      </w:r>
    </w:p>
    <w:p w:rsidR="0061506D" w:rsidRDefault="0061506D" w:rsidP="0061506D">
      <w:pPr>
        <w:pStyle w:val="Paragrafoelenco"/>
        <w:numPr>
          <w:ilvl w:val="0"/>
          <w:numId w:val="3"/>
        </w:numPr>
      </w:pPr>
      <w:proofErr w:type="spellStart"/>
      <w:r>
        <w:t>subject</w:t>
      </w:r>
      <w:proofErr w:type="spellEnd"/>
      <w:r>
        <w:t xml:space="preserve">: </w:t>
      </w:r>
      <w:proofErr w:type="spellStart"/>
      <w:r>
        <w:t>subject</w:t>
      </w:r>
      <w:proofErr w:type="spellEnd"/>
      <w:r>
        <w:t xml:space="preserve"> del messaggio </w:t>
      </w:r>
      <w:proofErr w:type="spellStart"/>
      <w:r>
        <w:t>AppIO</w:t>
      </w:r>
      <w:proofErr w:type="spellEnd"/>
    </w:p>
    <w:p w:rsidR="0061506D" w:rsidRDefault="0061506D" w:rsidP="0061506D">
      <w:pPr>
        <w:pStyle w:val="Paragrafoelenco"/>
        <w:numPr>
          <w:ilvl w:val="0"/>
          <w:numId w:val="3"/>
        </w:numPr>
      </w:pPr>
      <w:proofErr w:type="spellStart"/>
      <w:r>
        <w:t>time_to_live</w:t>
      </w:r>
      <w:proofErr w:type="spellEnd"/>
      <w:r>
        <w:t>: tempo massimo di tentativi di invio in secondi (default 3600)</w:t>
      </w:r>
    </w:p>
    <w:p w:rsidR="0061506D" w:rsidRDefault="0061506D" w:rsidP="0061506D">
      <w:pPr>
        <w:pStyle w:val="Paragrafoelenco"/>
        <w:numPr>
          <w:ilvl w:val="0"/>
          <w:numId w:val="3"/>
        </w:numPr>
      </w:pPr>
      <w:r>
        <w:t xml:space="preserve">ripetibile: MAI se l’invio deve essere tentato una volta sola, ERRORE se l’invio deve essere ritentato nei soli casi di errori del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AppIO</w:t>
      </w:r>
      <w:proofErr w:type="spellEnd"/>
      <w:r>
        <w:t xml:space="preserve"> (429 e 500), SEMPRE l’invio viene rieseguito anche se il record è già presente tra gli esiti, indipendentemente dal codice della risposta di tale esito</w:t>
      </w:r>
    </w:p>
    <w:p w:rsidR="0061506D" w:rsidRDefault="0061506D" w:rsidP="0061506D">
      <w:pPr>
        <w:pStyle w:val="Paragrafoelenco"/>
        <w:numPr>
          <w:ilvl w:val="0"/>
          <w:numId w:val="3"/>
        </w:numPr>
      </w:pPr>
      <w:proofErr w:type="spellStart"/>
      <w:r>
        <w:t>messaggio_base</w:t>
      </w:r>
      <w:proofErr w:type="spellEnd"/>
      <w:r>
        <w:t>: c</w:t>
      </w:r>
      <w:r w:rsidRPr="006E7C53">
        <w:t>oincide con il messaggio finale nel caso di invio STATICO</w:t>
      </w:r>
      <w:r>
        <w:t>, oppure viene utilizzato come messaggio base da elaborare nel caso di invio DINAMICO. Per andare a capo usare il simbolo “QQ”. Tale simbolo verrà poi tradotto in “\n” dal batch al momento dell’invio.</w:t>
      </w:r>
    </w:p>
    <w:p w:rsidR="0061506D" w:rsidRDefault="0061506D" w:rsidP="0061506D">
      <w:pPr>
        <w:pStyle w:val="Paragrafoelenco"/>
      </w:pPr>
      <w:r>
        <w:t xml:space="preserve">Esempio: Questo è un messaggio di prova. QQ Questa è una nuova riga. QQ </w:t>
      </w:r>
      <w:proofErr w:type="spellStart"/>
      <w:r>
        <w:t>QQ</w:t>
      </w:r>
      <w:proofErr w:type="spellEnd"/>
      <w:r>
        <w:t xml:space="preserve"> Questa è una nuova riga dopo una riga vuota</w:t>
      </w:r>
    </w:p>
    <w:p w:rsidR="0061506D" w:rsidRDefault="0061506D" w:rsidP="0061506D">
      <w:pPr>
        <w:pStyle w:val="Paragrafoelenco"/>
      </w:pPr>
      <w:r>
        <w:t>Si traduce in:</w:t>
      </w:r>
    </w:p>
    <w:p w:rsidR="0061506D" w:rsidRDefault="0061506D" w:rsidP="0061506D">
      <w:pPr>
        <w:pStyle w:val="Paragrafoelenco"/>
      </w:pPr>
      <w:r>
        <w:t>Questo è un messaggio di prova.</w:t>
      </w:r>
    </w:p>
    <w:p w:rsidR="0061506D" w:rsidRDefault="0061506D" w:rsidP="0061506D">
      <w:pPr>
        <w:pStyle w:val="Paragrafoelenco"/>
      </w:pPr>
      <w:r>
        <w:t>Questa è una nuova riga.</w:t>
      </w:r>
    </w:p>
    <w:p w:rsidR="0061506D" w:rsidRDefault="0061506D" w:rsidP="0061506D">
      <w:pPr>
        <w:pStyle w:val="Paragrafoelenco"/>
      </w:pPr>
    </w:p>
    <w:p w:rsidR="0061506D" w:rsidRDefault="0061506D" w:rsidP="0061506D">
      <w:pPr>
        <w:pStyle w:val="Paragrafoelenco"/>
      </w:pPr>
      <w:r>
        <w:t>Questa è una nuova riga dopo una riga vuota</w:t>
      </w:r>
    </w:p>
    <w:p w:rsidR="0061506D" w:rsidRDefault="0061506D" w:rsidP="0061506D">
      <w:pPr>
        <w:pStyle w:val="Paragrafoelenco"/>
        <w:numPr>
          <w:ilvl w:val="0"/>
          <w:numId w:val="3"/>
        </w:numPr>
      </w:pPr>
      <w:r>
        <w:t>note: eventuali note esplicative che verranno salvate negli esiti</w:t>
      </w:r>
    </w:p>
    <w:p w:rsidR="005155A4" w:rsidRDefault="005155A4" w:rsidP="0061506D">
      <w:pPr>
        <w:pStyle w:val="Paragrafoelenco"/>
        <w:numPr>
          <w:ilvl w:val="0"/>
          <w:numId w:val="3"/>
        </w:numPr>
      </w:pPr>
      <w:proofErr w:type="spellStart"/>
      <w:r>
        <w:t>payload_mex</w:t>
      </w:r>
      <w:proofErr w:type="spellEnd"/>
      <w:r>
        <w:t>: non più utilizzata</w:t>
      </w:r>
    </w:p>
    <w:p w:rsidR="005155A4" w:rsidRDefault="005155A4" w:rsidP="005155A4">
      <w:pPr>
        <w:pStyle w:val="Paragrafoelenco"/>
        <w:numPr>
          <w:ilvl w:val="0"/>
          <w:numId w:val="3"/>
        </w:numPr>
      </w:pPr>
      <w:proofErr w:type="spellStart"/>
      <w:r>
        <w:t>id_stato_rec</w:t>
      </w:r>
      <w:proofErr w:type="spellEnd"/>
      <w:r>
        <w:t>: non più utilizzata</w:t>
      </w:r>
    </w:p>
    <w:p w:rsidR="0061506D" w:rsidRDefault="0061506D" w:rsidP="0061506D">
      <w:pPr>
        <w:pStyle w:val="Paragrafoelenco"/>
        <w:numPr>
          <w:ilvl w:val="0"/>
          <w:numId w:val="3"/>
        </w:numPr>
      </w:pPr>
      <w:proofErr w:type="spellStart"/>
      <w:r>
        <w:t>tipo_desc_estesa</w:t>
      </w:r>
      <w:proofErr w:type="spellEnd"/>
      <w:r>
        <w:t xml:space="preserve">: stringa utilizzata per visualizzare il servizio sul cruscotto </w:t>
      </w:r>
      <w:proofErr w:type="spellStart"/>
      <w:r>
        <w:t>elastic</w:t>
      </w:r>
      <w:proofErr w:type="spellEnd"/>
    </w:p>
    <w:p w:rsidR="00AF4028" w:rsidRDefault="00AF4028" w:rsidP="00AF4028"/>
    <w:p w:rsidR="00F8514C" w:rsidRDefault="00F8514C" w:rsidP="00F8514C">
      <w:pPr>
        <w:spacing w:line="240" w:lineRule="auto"/>
        <w:rPr>
          <w:b/>
          <w:sz w:val="36"/>
          <w:szCs w:val="36"/>
          <w:u w:val="single"/>
        </w:rPr>
      </w:pPr>
      <w:r w:rsidRPr="008E62B6">
        <w:rPr>
          <w:b/>
          <w:sz w:val="36"/>
          <w:szCs w:val="36"/>
          <w:u w:val="single"/>
        </w:rPr>
        <w:t>S</w:t>
      </w:r>
      <w:r>
        <w:rPr>
          <w:b/>
          <w:sz w:val="36"/>
          <w:szCs w:val="36"/>
          <w:u w:val="single"/>
        </w:rPr>
        <w:t>EZIONE 3</w:t>
      </w:r>
      <w:r w:rsidRPr="008E62B6">
        <w:rPr>
          <w:b/>
          <w:sz w:val="36"/>
          <w:szCs w:val="36"/>
          <w:u w:val="single"/>
        </w:rPr>
        <w:t xml:space="preserve"> – </w:t>
      </w:r>
      <w:r>
        <w:rPr>
          <w:b/>
          <w:sz w:val="36"/>
          <w:szCs w:val="36"/>
          <w:u w:val="single"/>
        </w:rPr>
        <w:t>RIEMPIMENTO DELLA CODA DI INVIO</w:t>
      </w:r>
    </w:p>
    <w:p w:rsidR="00643BA8" w:rsidRDefault="004A34C3" w:rsidP="002B368F">
      <w:r>
        <w:t xml:space="preserve">Modulo: </w:t>
      </w:r>
      <w:proofErr w:type="spellStart"/>
      <w:r w:rsidRPr="00561094">
        <w:rPr>
          <w:b/>
        </w:rPr>
        <w:t>LoaderMessageQueue</w:t>
      </w:r>
      <w:proofErr w:type="spellEnd"/>
    </w:p>
    <w:p w:rsidR="002B368F" w:rsidRDefault="0026469C" w:rsidP="002B368F">
      <w:pPr>
        <w:rPr>
          <w:b/>
          <w:sz w:val="32"/>
          <w:szCs w:val="32"/>
        </w:rPr>
      </w:pPr>
      <w:r>
        <w:rPr>
          <w:b/>
          <w:sz w:val="32"/>
          <w:szCs w:val="32"/>
        </w:rPr>
        <w:t>SCHEDULER</w:t>
      </w:r>
      <w:r w:rsidR="00C74C39" w:rsidRPr="003F7CB8">
        <w:rPr>
          <w:b/>
          <w:sz w:val="32"/>
          <w:szCs w:val="32"/>
        </w:rPr>
        <w:t xml:space="preserve"> JAVA</w:t>
      </w:r>
      <w:r w:rsidR="00C74C39">
        <w:rPr>
          <w:b/>
          <w:sz w:val="32"/>
          <w:szCs w:val="32"/>
        </w:rPr>
        <w:t xml:space="preserve"> PER CARICA</w:t>
      </w:r>
      <w:r w:rsidR="009A264C">
        <w:rPr>
          <w:b/>
          <w:sz w:val="32"/>
          <w:szCs w:val="32"/>
        </w:rPr>
        <w:t>MENTO DATI</w:t>
      </w:r>
    </w:p>
    <w:p w:rsidR="007D768B" w:rsidRDefault="00C06C51" w:rsidP="002B368F">
      <w:r>
        <w:t>Per semplificare l’invio asincrono e</w:t>
      </w:r>
      <w:r w:rsidR="00DF049C">
        <w:t>/o</w:t>
      </w:r>
      <w:r>
        <w:t xml:space="preserve"> massiv</w:t>
      </w:r>
      <w:r w:rsidR="00BF5176">
        <w:t>o di messaggi è stata creata la</w:t>
      </w:r>
      <w:r>
        <w:t xml:space="preserve"> c</w:t>
      </w:r>
      <w:r w:rsidR="00BF5176">
        <w:t>omponente Java</w:t>
      </w:r>
      <w:r w:rsidR="00383CBE">
        <w:t xml:space="preserve"> </w:t>
      </w:r>
      <w:r w:rsidR="00DC4E71">
        <w:t xml:space="preserve">– Spring </w:t>
      </w:r>
      <w:proofErr w:type="spellStart"/>
      <w:r w:rsidR="00DC4E71">
        <w:t>Boot</w:t>
      </w:r>
      <w:proofErr w:type="spellEnd"/>
      <w:r w:rsidR="00DC4E71">
        <w:t xml:space="preserve"> </w:t>
      </w:r>
      <w:r w:rsidR="00383CBE">
        <w:t>contenuta nel</w:t>
      </w:r>
      <w:r w:rsidR="00BF5176">
        <w:t xml:space="preserve"> modulo </w:t>
      </w:r>
      <w:proofErr w:type="spellStart"/>
      <w:r w:rsidR="00BF5176" w:rsidRPr="00561094">
        <w:rPr>
          <w:b/>
        </w:rPr>
        <w:t>LoaderMessageQueue</w:t>
      </w:r>
      <w:proofErr w:type="spellEnd"/>
      <w:r w:rsidR="004A34C3">
        <w:rPr>
          <w:b/>
        </w:rPr>
        <w:t>,</w:t>
      </w:r>
      <w:r w:rsidR="00BF5176">
        <w:t xml:space="preserve"> che permette di</w:t>
      </w:r>
      <w:r>
        <w:t xml:space="preserve"> aggiungere record</w:t>
      </w:r>
      <w:r w:rsidR="00B2534F">
        <w:t xml:space="preserve"> nella tabella di coda.</w:t>
      </w:r>
      <w:r w:rsidR="00E47D0B">
        <w:t xml:space="preserve"> Il </w:t>
      </w:r>
      <w:r w:rsidR="00E47D0B">
        <w:lastRenderedPageBreak/>
        <w:t xml:space="preserve">caricamento avviene tramite la schedulazione di un opportuno timer </w:t>
      </w:r>
      <w:proofErr w:type="spellStart"/>
      <w:r w:rsidR="0012284E">
        <w:t>quartz</w:t>
      </w:r>
      <w:proofErr w:type="spellEnd"/>
      <w:r w:rsidR="0012284E">
        <w:t>, quindi può essere effet</w:t>
      </w:r>
      <w:r w:rsidR="00B2534F">
        <w:t xml:space="preserve">tuato in qualsiasi momento e </w:t>
      </w:r>
      <w:r w:rsidR="007D768B">
        <w:t>configurato in anticipo.</w:t>
      </w:r>
      <w:r w:rsidR="00F5388E">
        <w:t xml:space="preserve"> I dettagli dei servizi sono contenuti nello </w:t>
      </w:r>
      <w:proofErr w:type="spellStart"/>
      <w:r w:rsidR="00F5388E">
        <w:t>swagger</w:t>
      </w:r>
      <w:proofErr w:type="spellEnd"/>
      <w:r w:rsidR="00F5388E">
        <w:t xml:space="preserve"> </w:t>
      </w:r>
      <w:proofErr w:type="spellStart"/>
      <w:r w:rsidR="00F5388E">
        <w:t>AppIO_Loader_Message_Queue.yaml</w:t>
      </w:r>
      <w:proofErr w:type="spellEnd"/>
    </w:p>
    <w:p w:rsidR="007D768B" w:rsidRDefault="007D768B" w:rsidP="007D768B">
      <w:r>
        <w:t xml:space="preserve">Gli </w:t>
      </w:r>
      <w:proofErr w:type="spellStart"/>
      <w:r>
        <w:t>endpoint</w:t>
      </w:r>
      <w:proofErr w:type="spellEnd"/>
      <w:r>
        <w:t xml:space="preserve"> di uso generale sono i seguenti:</w:t>
      </w:r>
    </w:p>
    <w:p w:rsidR="007D768B" w:rsidRDefault="007D768B" w:rsidP="007D768B">
      <w:r>
        <w:t xml:space="preserve">GET: </w:t>
      </w:r>
      <w:hyperlink r:id="rId5" w:history="1">
        <w:r>
          <w:rPr>
            <w:rStyle w:val="Collegamentoipertestuale"/>
          </w:rPr>
          <w:t>appio</w:t>
        </w:r>
        <w:r w:rsidRPr="000B63FB">
          <w:rPr>
            <w:rStyle w:val="Collegamentoipertestuale"/>
          </w:rPr>
          <w:t>/</w:t>
        </w:r>
        <w:proofErr w:type="spellStart"/>
        <w:r w:rsidRPr="000B63FB">
          <w:rPr>
            <w:rStyle w:val="Collegamentoipertestuale"/>
          </w:rPr>
          <w:t>loader</w:t>
        </w:r>
        <w:proofErr w:type="spellEnd"/>
        <w:r w:rsidRPr="000B63FB">
          <w:rPr>
            <w:rStyle w:val="Collegamentoipertestuale"/>
          </w:rPr>
          <w:t>/timer</w:t>
        </w:r>
      </w:hyperlink>
    </w:p>
    <w:p w:rsidR="007D768B" w:rsidRDefault="007D768B" w:rsidP="007D768B">
      <w:r>
        <w:t xml:space="preserve">Per avere la lista di tutti i timer attivi. Tale lista viene anche estratta ogni 15 minuti da un processo demone che la registra su file </w:t>
      </w:r>
      <w:r w:rsidR="004A34C3">
        <w:t>nella cartella /</w:t>
      </w:r>
      <w:proofErr w:type="spellStart"/>
      <w:r w:rsidR="004A34C3">
        <w:t>conf</w:t>
      </w:r>
      <w:proofErr w:type="spellEnd"/>
      <w:r w:rsidR="004A34C3">
        <w:t xml:space="preserve"> del </w:t>
      </w:r>
      <w:proofErr w:type="spellStart"/>
      <w:r w:rsidR="004A34C3">
        <w:t>tomcat</w:t>
      </w:r>
      <w:proofErr w:type="spellEnd"/>
      <w:r w:rsidR="004A34C3">
        <w:t>.</w:t>
      </w:r>
    </w:p>
    <w:p w:rsidR="007D768B" w:rsidRDefault="007D768B" w:rsidP="007D768B">
      <w:r>
        <w:t xml:space="preserve">DELETE: </w:t>
      </w:r>
      <w:r>
        <w:t>appio</w:t>
      </w:r>
      <w:r w:rsidRPr="00E47D0B">
        <w:t>/</w:t>
      </w:r>
      <w:proofErr w:type="spellStart"/>
      <w:r w:rsidRPr="00E47D0B">
        <w:t>loader</w:t>
      </w:r>
      <w:proofErr w:type="spellEnd"/>
      <w:r w:rsidRPr="00E47D0B">
        <w:t>/</w:t>
      </w:r>
      <w:proofErr w:type="spellStart"/>
      <w:proofErr w:type="gramStart"/>
      <w:r w:rsidRPr="00E47D0B">
        <w:t>timer?id</w:t>
      </w:r>
      <w:proofErr w:type="spellEnd"/>
      <w:proofErr w:type="gramEnd"/>
      <w:r w:rsidRPr="00E47D0B">
        <w:t>=”</w:t>
      </w:r>
      <w:proofErr w:type="spellStart"/>
      <w:r>
        <w:t>timer_name</w:t>
      </w:r>
      <w:proofErr w:type="spellEnd"/>
      <w:r>
        <w:t>”</w:t>
      </w:r>
    </w:p>
    <w:p w:rsidR="007D768B" w:rsidRDefault="007D768B" w:rsidP="007D768B">
      <w:r>
        <w:t>Per cancellare un timer chiamato “</w:t>
      </w:r>
      <w:proofErr w:type="spellStart"/>
      <w:r>
        <w:t>timer_name</w:t>
      </w:r>
      <w:proofErr w:type="spellEnd"/>
      <w:r>
        <w:t>”.</w:t>
      </w:r>
    </w:p>
    <w:p w:rsidR="00D86A2B" w:rsidRDefault="004A34C3" w:rsidP="002B368F">
      <w:r>
        <w:t xml:space="preserve">Un discorso a parte va </w:t>
      </w:r>
      <w:r w:rsidR="00A37BEE">
        <w:t>dedicato</w:t>
      </w:r>
      <w:r>
        <w:t xml:space="preserve"> </w:t>
      </w:r>
      <w:r w:rsidR="00A37BEE">
        <w:t>al</w:t>
      </w:r>
      <w:r>
        <w:t>la creazione di un nuov</w:t>
      </w:r>
      <w:r w:rsidR="00A37BEE">
        <w:t>o</w:t>
      </w:r>
      <w:r>
        <w:t xml:space="preserve"> timer di riempimento della coda. Infatti, v</w:t>
      </w:r>
      <w:r w:rsidR="00E47D0B">
        <w:t>isto che tale operazione dipende esplicitamente dal tipo di messaggio che si vuole inviare e dalla platea dei fruitori, non è possibile creare un’unica interfaccia, m</w:t>
      </w:r>
      <w:r w:rsidR="00F82060">
        <w:t>a occorre creare job specifici.</w:t>
      </w:r>
      <w:r>
        <w:t xml:space="preserve"> All’interno del modulo </w:t>
      </w:r>
      <w:proofErr w:type="spellStart"/>
      <w:r w:rsidR="008236C9" w:rsidRPr="00561094">
        <w:rPr>
          <w:b/>
        </w:rPr>
        <w:t>LoaderMessageQueue</w:t>
      </w:r>
      <w:proofErr w:type="spellEnd"/>
      <w:r w:rsidR="008236C9" w:rsidRPr="008236C9">
        <w:t xml:space="preserve"> è stato lasciato un esempio</w:t>
      </w:r>
      <w:r w:rsidR="008236C9">
        <w:t xml:space="preserve">, contenuto nella classe </w:t>
      </w:r>
      <w:r w:rsidR="008236C9" w:rsidRPr="008236C9">
        <w:t>/src/main/java/it/appio/loader/timer/job/Job_EDU_BOLLETTINO_RISTO.java</w:t>
      </w:r>
      <w:r w:rsidR="008236C9">
        <w:t xml:space="preserve"> e associato alla risorsa appio</w:t>
      </w:r>
      <w:r w:rsidR="008236C9" w:rsidRPr="008236C9">
        <w:t>/</w:t>
      </w:r>
      <w:proofErr w:type="spellStart"/>
      <w:r w:rsidR="008236C9" w:rsidRPr="008236C9">
        <w:t>loader</w:t>
      </w:r>
      <w:proofErr w:type="spellEnd"/>
      <w:r w:rsidR="008236C9" w:rsidRPr="008236C9">
        <w:t>/scolastico/</w:t>
      </w:r>
      <w:proofErr w:type="spellStart"/>
      <w:r w:rsidR="008236C9" w:rsidRPr="008236C9">
        <w:t>eduBollettinoRisto</w:t>
      </w:r>
      <w:proofErr w:type="spellEnd"/>
    </w:p>
    <w:p w:rsidR="008236C9" w:rsidRDefault="008236C9" w:rsidP="002B368F">
      <w:r>
        <w:t>Se si vogliono creare dei nuovi timer, è sufficiente seguire questa struttura apportando poi le modifiche necessarie.</w:t>
      </w:r>
    </w:p>
    <w:p w:rsidR="00DC4E71" w:rsidRDefault="00E85711" w:rsidP="00DC4E71">
      <w:pPr>
        <w:rPr>
          <w:b/>
          <w:sz w:val="32"/>
          <w:szCs w:val="32"/>
        </w:rPr>
      </w:pPr>
      <w:r>
        <w:rPr>
          <w:b/>
          <w:sz w:val="32"/>
          <w:szCs w:val="32"/>
        </w:rPr>
        <w:t>FILE DI PROPERTIES</w:t>
      </w:r>
    </w:p>
    <w:p w:rsidR="00CD0CE5" w:rsidRDefault="00DC4E71" w:rsidP="00CD0CE5">
      <w:r>
        <w:t xml:space="preserve">Come tutti i progetti Spring </w:t>
      </w:r>
      <w:proofErr w:type="spellStart"/>
      <w:r>
        <w:t>Boot</w:t>
      </w:r>
      <w:proofErr w:type="spellEnd"/>
      <w:r w:rsidR="005D27A5">
        <w:t>,</w:t>
      </w:r>
      <w:r>
        <w:t xml:space="preserve"> il </w:t>
      </w:r>
      <w:proofErr w:type="spellStart"/>
      <w:r>
        <w:t>loader</w:t>
      </w:r>
      <w:proofErr w:type="spellEnd"/>
      <w:r>
        <w:t xml:space="preserve"> ha bisogno di un file di configurazione da creare sotto la cartella /</w:t>
      </w:r>
      <w:proofErr w:type="spellStart"/>
      <w:r>
        <w:t>conf</w:t>
      </w:r>
      <w:proofErr w:type="spellEnd"/>
      <w:r>
        <w:t xml:space="preserve"> del </w:t>
      </w:r>
      <w:proofErr w:type="spellStart"/>
      <w:r>
        <w:t>tomcat</w:t>
      </w:r>
      <w:proofErr w:type="spellEnd"/>
      <w:r>
        <w:t xml:space="preserve"> con il nome: </w:t>
      </w:r>
      <w:proofErr w:type="spellStart"/>
      <w:r w:rsidRPr="00DC4E71">
        <w:t>LoaderMessageQueue</w:t>
      </w:r>
      <w:r>
        <w:t>.properties</w:t>
      </w:r>
      <w:proofErr w:type="spellEnd"/>
      <w:r w:rsidR="005D27A5">
        <w:t>.</w:t>
      </w:r>
      <w:r>
        <w:t xml:space="preserve"> Tale file deve contenere i dettagli dei DB utilizzati e </w:t>
      </w:r>
      <w:proofErr w:type="gramStart"/>
      <w:r>
        <w:t>le info</w:t>
      </w:r>
      <w:proofErr w:type="gramEnd"/>
      <w:r>
        <w:t xml:space="preserve"> necessarie ai vari timer. Nella cartella </w:t>
      </w:r>
      <w:proofErr w:type="spellStart"/>
      <w:r>
        <w:t>Properties</w:t>
      </w:r>
      <w:proofErr w:type="spellEnd"/>
      <w:r>
        <w:t xml:space="preserve"> del progetto viene riportato un esempio.</w:t>
      </w:r>
    </w:p>
    <w:p w:rsidR="00C74C39" w:rsidRDefault="00F37096" w:rsidP="002B368F">
      <w:pPr>
        <w:rPr>
          <w:b/>
          <w:sz w:val="32"/>
          <w:szCs w:val="32"/>
        </w:rPr>
      </w:pPr>
      <w:r>
        <w:rPr>
          <w:b/>
          <w:sz w:val="32"/>
          <w:szCs w:val="32"/>
        </w:rPr>
        <w:t>ESEMPIO CREAZIONE NUOVO TIMER</w:t>
      </w:r>
    </w:p>
    <w:p w:rsidR="00C066AE" w:rsidRDefault="00C066AE" w:rsidP="002B368F">
      <w:r>
        <w:t xml:space="preserve">Per </w:t>
      </w:r>
      <w:r w:rsidR="00F37096">
        <w:t>creare un nuovo timer di caricamento della coda si possono seguire i</w:t>
      </w:r>
      <w:r>
        <w:t xml:space="preserve"> passi</w:t>
      </w:r>
      <w:r w:rsidR="00F37096">
        <w:t xml:space="preserve"> seguenti</w:t>
      </w:r>
      <w:r>
        <w:t>:</w:t>
      </w:r>
    </w:p>
    <w:p w:rsidR="00C066AE" w:rsidRDefault="00C066AE" w:rsidP="00C066AE">
      <w:pPr>
        <w:pStyle w:val="Paragrafoelenco"/>
        <w:numPr>
          <w:ilvl w:val="0"/>
          <w:numId w:val="5"/>
        </w:numPr>
      </w:pPr>
      <w:r>
        <w:t xml:space="preserve">Creare il nuovo servizio nella tabella IO_CONFIGURAZIONE come spiegato allo </w:t>
      </w:r>
      <w:proofErr w:type="spellStart"/>
      <w:r>
        <w:t>step</w:t>
      </w:r>
      <w:proofErr w:type="spellEnd"/>
      <w:r>
        <w:t xml:space="preserve"> </w:t>
      </w:r>
      <w:r w:rsidR="00B24E9E">
        <w:t>“</w:t>
      </w:r>
      <w:r>
        <w:t>Gestione dei servizi</w:t>
      </w:r>
      <w:r w:rsidR="00B24E9E">
        <w:t>”</w:t>
      </w:r>
    </w:p>
    <w:p w:rsidR="00C066AE" w:rsidRDefault="00C066AE" w:rsidP="00C066AE">
      <w:pPr>
        <w:pStyle w:val="Paragrafoelenco"/>
        <w:numPr>
          <w:ilvl w:val="0"/>
          <w:numId w:val="5"/>
        </w:numPr>
      </w:pPr>
      <w:r>
        <w:t>Edi</w:t>
      </w:r>
      <w:r w:rsidR="00343FD6">
        <w:t xml:space="preserve">tare il file di configurazione </w:t>
      </w:r>
      <w:proofErr w:type="spellStart"/>
      <w:r w:rsidR="00343FD6" w:rsidRPr="00DC4E71">
        <w:t>LoaderMessageQueue</w:t>
      </w:r>
      <w:r w:rsidR="00343FD6">
        <w:t>.properties</w:t>
      </w:r>
      <w:proofErr w:type="spellEnd"/>
      <w:r w:rsidR="00343FD6">
        <w:t xml:space="preserve"> con i dati necessari all’invio, seguendo il modello:</w:t>
      </w:r>
    </w:p>
    <w:p w:rsidR="00C066AE" w:rsidRDefault="002F2A29" w:rsidP="002F2A29">
      <w:pPr>
        <w:pStyle w:val="Paragrafoelenco"/>
        <w:numPr>
          <w:ilvl w:val="1"/>
          <w:numId w:val="5"/>
        </w:numPr>
      </w:pPr>
      <w:proofErr w:type="spellStart"/>
      <w:proofErr w:type="gramStart"/>
      <w:r w:rsidRPr="002F2A29">
        <w:t>loader.</w:t>
      </w:r>
      <w:r w:rsidR="00343FD6">
        <w:t>nuovo</w:t>
      </w:r>
      <w:proofErr w:type="gramEnd"/>
      <w:r w:rsidR="00343FD6">
        <w:t>.servizio</w:t>
      </w:r>
      <w:r>
        <w:t>.ambiente.target</w:t>
      </w:r>
      <w:proofErr w:type="spellEnd"/>
      <w:r>
        <w:t xml:space="preserve"> = PROD (oppure TEST se si vuole fare una prova sul DB di test)</w:t>
      </w:r>
    </w:p>
    <w:p w:rsidR="002F2A29" w:rsidRDefault="002F2A29" w:rsidP="002F2A29">
      <w:pPr>
        <w:pStyle w:val="Paragrafoelenco"/>
        <w:numPr>
          <w:ilvl w:val="1"/>
          <w:numId w:val="5"/>
        </w:numPr>
      </w:pPr>
      <w:proofErr w:type="spellStart"/>
      <w:proofErr w:type="gramStart"/>
      <w:r w:rsidRPr="002F2A29">
        <w:t>loader.</w:t>
      </w:r>
      <w:r w:rsidR="00343FD6">
        <w:t>nuovo</w:t>
      </w:r>
      <w:proofErr w:type="gramEnd"/>
      <w:r w:rsidR="00343FD6">
        <w:t>.servizio</w:t>
      </w:r>
      <w:r w:rsidRPr="002F2A29">
        <w:t>.tipo.messag</w:t>
      </w:r>
      <w:r w:rsidR="00343FD6">
        <w:t>gio</w:t>
      </w:r>
      <w:proofErr w:type="spellEnd"/>
      <w:r w:rsidR="00343FD6">
        <w:t xml:space="preserve"> = nuovo </w:t>
      </w:r>
      <w:proofErr w:type="spellStart"/>
      <w:r w:rsidR="00343FD6">
        <w:t>tipo_batch</w:t>
      </w:r>
      <w:proofErr w:type="spellEnd"/>
      <w:r w:rsidR="00343FD6">
        <w:t xml:space="preserve"> creato allo </w:t>
      </w:r>
      <w:proofErr w:type="spellStart"/>
      <w:r w:rsidR="00343FD6">
        <w:t>step</w:t>
      </w:r>
      <w:proofErr w:type="spellEnd"/>
      <w:r w:rsidR="00343FD6">
        <w:t xml:space="preserve"> 1</w:t>
      </w:r>
    </w:p>
    <w:p w:rsidR="002F2A29" w:rsidRDefault="002F2A29" w:rsidP="002F2A29">
      <w:pPr>
        <w:pStyle w:val="Paragrafoelenco"/>
        <w:numPr>
          <w:ilvl w:val="1"/>
          <w:numId w:val="5"/>
        </w:numPr>
      </w:pPr>
      <w:proofErr w:type="spellStart"/>
      <w:proofErr w:type="gramStart"/>
      <w:r w:rsidRPr="002F2A29">
        <w:t>loader.</w:t>
      </w:r>
      <w:r w:rsidR="00343FD6">
        <w:t>nuovo</w:t>
      </w:r>
      <w:proofErr w:type="gramEnd"/>
      <w:r w:rsidR="00343FD6">
        <w:t>.servizio</w:t>
      </w:r>
      <w:r>
        <w:t>.d</w:t>
      </w:r>
      <w:r w:rsidR="00343FD6">
        <w:t>ata.invio.base</w:t>
      </w:r>
      <w:proofErr w:type="spellEnd"/>
      <w:r w:rsidR="00343FD6">
        <w:t xml:space="preserve"> = </w:t>
      </w:r>
      <w:r>
        <w:t>giorno iniz</w:t>
      </w:r>
      <w:r w:rsidR="00343FD6">
        <w:t>io invii nel formato YYYY-MM-DD</w:t>
      </w:r>
    </w:p>
    <w:p w:rsidR="002F2A29" w:rsidRDefault="002F2A29" w:rsidP="002F2A29">
      <w:pPr>
        <w:pStyle w:val="Paragrafoelenco"/>
        <w:numPr>
          <w:ilvl w:val="1"/>
          <w:numId w:val="5"/>
        </w:numPr>
      </w:pPr>
      <w:proofErr w:type="spellStart"/>
      <w:proofErr w:type="gramStart"/>
      <w:r w:rsidRPr="002F2A29">
        <w:t>load</w:t>
      </w:r>
      <w:r>
        <w:t>er.</w:t>
      </w:r>
      <w:r w:rsidR="00343FD6">
        <w:t>nuovo.servizio</w:t>
      </w:r>
      <w:r w:rsidR="00343FD6">
        <w:t>.invii.al.giorno</w:t>
      </w:r>
      <w:proofErr w:type="spellEnd"/>
      <w:proofErr w:type="gramEnd"/>
      <w:r w:rsidR="00343FD6">
        <w:t xml:space="preserve"> = numero di invii giornalieri (oppure 0 se l’invio è unico)</w:t>
      </w:r>
    </w:p>
    <w:p w:rsidR="002F2A29" w:rsidRDefault="002F2A29" w:rsidP="002F2A29">
      <w:pPr>
        <w:pStyle w:val="Paragrafoelenco"/>
        <w:numPr>
          <w:ilvl w:val="1"/>
          <w:numId w:val="5"/>
        </w:numPr>
      </w:pPr>
      <w:proofErr w:type="spellStart"/>
      <w:proofErr w:type="gramStart"/>
      <w:r>
        <w:t>loader.</w:t>
      </w:r>
      <w:r w:rsidR="00343FD6">
        <w:t>nuovo</w:t>
      </w:r>
      <w:proofErr w:type="gramEnd"/>
      <w:r w:rsidR="00343FD6">
        <w:t>.servizio</w:t>
      </w:r>
      <w:r w:rsidR="00343FD6">
        <w:t>.orario</w:t>
      </w:r>
      <w:proofErr w:type="spellEnd"/>
      <w:r w:rsidR="00343FD6">
        <w:t xml:space="preserve"> = </w:t>
      </w:r>
      <w:r>
        <w:t xml:space="preserve">orario di invio usando il valore di </w:t>
      </w:r>
      <w:r w:rsidRPr="002F2A29">
        <w:t xml:space="preserve">ID_INTERVALLO_INVIO </w:t>
      </w:r>
      <w:r>
        <w:t>come appare nella tabella IO</w:t>
      </w:r>
      <w:r w:rsidRPr="003B60CD">
        <w:t>_INTERVALLO_INVIO</w:t>
      </w:r>
    </w:p>
    <w:p w:rsidR="002F2A29" w:rsidRDefault="002F2A29" w:rsidP="002F2A29">
      <w:pPr>
        <w:pStyle w:val="Paragrafoelenco"/>
        <w:numPr>
          <w:ilvl w:val="1"/>
          <w:numId w:val="5"/>
        </w:numPr>
      </w:pPr>
      <w:proofErr w:type="spellStart"/>
      <w:proofErr w:type="gramStart"/>
      <w:r w:rsidRPr="002F2A29">
        <w:t>loader.</w:t>
      </w:r>
      <w:r w:rsidR="00343FD6">
        <w:t>nuovo</w:t>
      </w:r>
      <w:proofErr w:type="gramEnd"/>
      <w:r w:rsidR="00343FD6">
        <w:t>.servizio</w:t>
      </w:r>
      <w:r w:rsidRPr="002F2A29">
        <w:t>.data.scadenza</w:t>
      </w:r>
      <w:proofErr w:type="spellEnd"/>
      <w:r w:rsidRPr="002F2A29">
        <w:t xml:space="preserve"> = </w:t>
      </w:r>
      <w:r w:rsidR="00343FD6">
        <w:t xml:space="preserve">giorno </w:t>
      </w:r>
      <w:r w:rsidR="00343FD6">
        <w:t>limite oltre il quale non procedere più con gli invii</w:t>
      </w:r>
      <w:r w:rsidR="00343FD6">
        <w:t xml:space="preserve"> nel formato YYYY-MM-DD</w:t>
      </w:r>
    </w:p>
    <w:p w:rsidR="002F2A29" w:rsidRDefault="002F2A29" w:rsidP="002F2A29">
      <w:pPr>
        <w:pStyle w:val="Paragrafoelenco"/>
        <w:numPr>
          <w:ilvl w:val="1"/>
          <w:numId w:val="5"/>
        </w:numPr>
      </w:pPr>
      <w:proofErr w:type="spellStart"/>
      <w:proofErr w:type="gramStart"/>
      <w:r w:rsidRPr="002F2A29">
        <w:t>loader.</w:t>
      </w:r>
      <w:r w:rsidR="00343FD6">
        <w:t>nuovo</w:t>
      </w:r>
      <w:proofErr w:type="gramEnd"/>
      <w:r w:rsidR="00343FD6">
        <w:t>.servizio</w:t>
      </w:r>
      <w:r w:rsidRPr="002F2A29">
        <w:t>.note</w:t>
      </w:r>
      <w:proofErr w:type="spellEnd"/>
      <w:r w:rsidRPr="002F2A29">
        <w:t xml:space="preserve"> =</w:t>
      </w:r>
      <w:r w:rsidR="00343FD6">
        <w:t xml:space="preserve"> </w:t>
      </w:r>
      <w:r>
        <w:t>lasciare vuoto</w:t>
      </w:r>
      <w:r w:rsidR="00343FD6">
        <w:t xml:space="preserve"> oppure inserire eventuali note</w:t>
      </w:r>
    </w:p>
    <w:p w:rsidR="002F2A29" w:rsidRDefault="002F2A29" w:rsidP="002F2A29">
      <w:pPr>
        <w:pStyle w:val="Paragrafoelenco"/>
        <w:numPr>
          <w:ilvl w:val="1"/>
          <w:numId w:val="5"/>
        </w:numPr>
      </w:pPr>
      <w:proofErr w:type="spellStart"/>
      <w:proofErr w:type="gramStart"/>
      <w:r w:rsidRPr="002F2A29">
        <w:t>loader.</w:t>
      </w:r>
      <w:r w:rsidR="00343FD6">
        <w:t>nuovo</w:t>
      </w:r>
      <w:proofErr w:type="gramEnd"/>
      <w:r w:rsidR="00343FD6">
        <w:t>.servizio</w:t>
      </w:r>
      <w:r w:rsidRPr="002F2A29">
        <w:t>.promemoria</w:t>
      </w:r>
      <w:proofErr w:type="spellEnd"/>
      <w:r w:rsidRPr="002F2A29">
        <w:t xml:space="preserve"> =</w:t>
      </w:r>
      <w:r w:rsidR="00343FD6">
        <w:t xml:space="preserve"> </w:t>
      </w:r>
      <w:r w:rsidR="00F56698">
        <w:t xml:space="preserve">lasciare vuoto oppure inserire la </w:t>
      </w:r>
      <w:r>
        <w:t xml:space="preserve">data promemoria </w:t>
      </w:r>
      <w:proofErr w:type="spellStart"/>
      <w:r>
        <w:t>AppIO</w:t>
      </w:r>
      <w:proofErr w:type="spellEnd"/>
      <w:r>
        <w:t xml:space="preserve"> nel formato </w:t>
      </w:r>
      <w:proofErr w:type="spellStart"/>
      <w:r>
        <w:t>string</w:t>
      </w:r>
      <w:proofErr w:type="spellEnd"/>
      <w:r>
        <w:t>-date time (</w:t>
      </w:r>
      <w:proofErr w:type="spellStart"/>
      <w:r w:rsidR="00343FD6">
        <w:t>YYYY-MM-DDTHH:mm:ss</w:t>
      </w:r>
      <w:proofErr w:type="spellEnd"/>
      <w:r>
        <w:t>)</w:t>
      </w:r>
    </w:p>
    <w:p w:rsidR="002F2A29" w:rsidRDefault="002F2A29" w:rsidP="002F2A29">
      <w:pPr>
        <w:pStyle w:val="Paragrafoelenco"/>
        <w:numPr>
          <w:ilvl w:val="1"/>
          <w:numId w:val="5"/>
        </w:numPr>
      </w:pPr>
      <w:proofErr w:type="spellStart"/>
      <w:r>
        <w:lastRenderedPageBreak/>
        <w:t>loader</w:t>
      </w:r>
      <w:proofErr w:type="spellEnd"/>
      <w:r>
        <w:t>.</w:t>
      </w:r>
      <w:r w:rsidR="00343FD6" w:rsidRPr="00343FD6">
        <w:t xml:space="preserve"> </w:t>
      </w:r>
      <w:proofErr w:type="spellStart"/>
      <w:r w:rsidR="00343FD6">
        <w:t>nuovo.servizio</w:t>
      </w:r>
      <w:r w:rsidR="00343FD6">
        <w:t>.top</w:t>
      </w:r>
      <w:proofErr w:type="spellEnd"/>
      <w:r w:rsidR="00343FD6">
        <w:t xml:space="preserve"> = se TRUE limita la </w:t>
      </w:r>
      <w:proofErr w:type="spellStart"/>
      <w:r w:rsidR="00343FD6">
        <w:t>query</w:t>
      </w:r>
      <w:proofErr w:type="spellEnd"/>
      <w:r w:rsidR="00343FD6">
        <w:t xml:space="preserve"> sul DB dei dati sorgenti alle prime 5 righe</w:t>
      </w:r>
    </w:p>
    <w:p w:rsidR="000B1F58" w:rsidRDefault="000B1F58" w:rsidP="000B1F58">
      <w:pPr>
        <w:pStyle w:val="Paragrafoelenco"/>
        <w:numPr>
          <w:ilvl w:val="0"/>
          <w:numId w:val="5"/>
        </w:numPr>
      </w:pPr>
      <w:r>
        <w:t>Estrarre i timer attualmente attivi con la chiamata GET spiegata in precedenza</w:t>
      </w:r>
    </w:p>
    <w:p w:rsidR="00343FD6" w:rsidRDefault="00343FD6" w:rsidP="000B1F58">
      <w:pPr>
        <w:pStyle w:val="Paragrafoelenco"/>
        <w:numPr>
          <w:ilvl w:val="0"/>
          <w:numId w:val="5"/>
        </w:numPr>
      </w:pPr>
      <w:r>
        <w:t>Creare la struttura java necessaria:</w:t>
      </w:r>
    </w:p>
    <w:p w:rsidR="00343FD6" w:rsidRDefault="00343FD6" w:rsidP="00343FD6">
      <w:pPr>
        <w:pStyle w:val="Paragrafoelenco"/>
        <w:numPr>
          <w:ilvl w:val="1"/>
          <w:numId w:val="5"/>
        </w:numPr>
      </w:pPr>
      <w:r>
        <w:t xml:space="preserve">Nuova risorsa nella classe </w:t>
      </w:r>
      <w:proofErr w:type="spellStart"/>
      <w:proofErr w:type="gramStart"/>
      <w:r w:rsidRPr="00343FD6">
        <w:t>it.appio</w:t>
      </w:r>
      <w:proofErr w:type="gramEnd"/>
      <w:r w:rsidRPr="00343FD6">
        <w:t>.loader.controller</w:t>
      </w:r>
      <w:r>
        <w:t>.LoaderController</w:t>
      </w:r>
      <w:proofErr w:type="spellEnd"/>
    </w:p>
    <w:p w:rsidR="00343FD6" w:rsidRDefault="0077444B" w:rsidP="0077444B">
      <w:pPr>
        <w:pStyle w:val="Paragrafoelenco"/>
        <w:numPr>
          <w:ilvl w:val="1"/>
          <w:numId w:val="5"/>
        </w:numPr>
      </w:pPr>
      <w:r>
        <w:t xml:space="preserve">Nuovi metodi nelle classi di service appropriate </w:t>
      </w:r>
      <w:proofErr w:type="spellStart"/>
      <w:proofErr w:type="gramStart"/>
      <w:r w:rsidRPr="0077444B">
        <w:t>it.appio</w:t>
      </w:r>
      <w:proofErr w:type="gramEnd"/>
      <w:r w:rsidRPr="0077444B">
        <w:t>.loader.service</w:t>
      </w:r>
      <w:proofErr w:type="spellEnd"/>
    </w:p>
    <w:p w:rsidR="0077444B" w:rsidRDefault="0077444B" w:rsidP="0077444B">
      <w:pPr>
        <w:pStyle w:val="Paragrafoelenco"/>
        <w:numPr>
          <w:ilvl w:val="1"/>
          <w:numId w:val="5"/>
        </w:numPr>
      </w:pPr>
      <w:r>
        <w:t xml:space="preserve">Aggiunta degli oggetti </w:t>
      </w:r>
      <w:proofErr w:type="spellStart"/>
      <w:r>
        <w:t>Entity</w:t>
      </w:r>
      <w:proofErr w:type="spellEnd"/>
      <w:r>
        <w:t xml:space="preserve"> e </w:t>
      </w:r>
      <w:proofErr w:type="spellStart"/>
      <w:r>
        <w:t>Repository</w:t>
      </w:r>
      <w:proofErr w:type="spellEnd"/>
      <w:r>
        <w:t xml:space="preserve"> per mappare i dati sorgenti</w:t>
      </w:r>
    </w:p>
    <w:p w:rsidR="0077444B" w:rsidRDefault="0077444B" w:rsidP="0077444B">
      <w:pPr>
        <w:pStyle w:val="Paragrafoelenco"/>
        <w:numPr>
          <w:ilvl w:val="1"/>
          <w:numId w:val="5"/>
        </w:numPr>
      </w:pPr>
      <w:r>
        <w:t xml:space="preserve">Nuovo job sotto </w:t>
      </w:r>
      <w:proofErr w:type="spellStart"/>
      <w:r w:rsidRPr="0077444B">
        <w:t>it.appio.loader.timer.job</w:t>
      </w:r>
      <w:proofErr w:type="spellEnd"/>
    </w:p>
    <w:p w:rsidR="000B1F58" w:rsidRDefault="00343FD6" w:rsidP="000B1F58">
      <w:pPr>
        <w:pStyle w:val="Paragrafoelenco"/>
        <w:numPr>
          <w:ilvl w:val="0"/>
          <w:numId w:val="5"/>
        </w:numPr>
      </w:pPr>
      <w:r>
        <w:t xml:space="preserve">Fare </w:t>
      </w:r>
      <w:proofErr w:type="spellStart"/>
      <w:r>
        <w:t>redeploy</w:t>
      </w:r>
      <w:proofErr w:type="spellEnd"/>
      <w:r>
        <w:t xml:space="preserve"> del war</w:t>
      </w:r>
    </w:p>
    <w:p w:rsidR="000B1F58" w:rsidRDefault="0077444B" w:rsidP="000B1F58">
      <w:pPr>
        <w:pStyle w:val="Paragrafoelenco"/>
        <w:numPr>
          <w:ilvl w:val="0"/>
          <w:numId w:val="5"/>
        </w:numPr>
      </w:pPr>
      <w:r>
        <w:t>S</w:t>
      </w:r>
      <w:r w:rsidR="006968FA">
        <w:t xml:space="preserve">chedulare </w:t>
      </w:r>
      <w:r>
        <w:t>il nuovo timer</w:t>
      </w:r>
      <w:r w:rsidR="000B1F58">
        <w:t xml:space="preserve">: </w:t>
      </w:r>
      <w:r w:rsidRPr="0077444B">
        <w:t>appio</w:t>
      </w:r>
      <w:r>
        <w:t>/</w:t>
      </w:r>
      <w:proofErr w:type="spellStart"/>
      <w:r>
        <w:t>loader</w:t>
      </w:r>
      <w:proofErr w:type="spellEnd"/>
      <w:proofErr w:type="gramStart"/>
      <w:r>
        <w:t>/”</w:t>
      </w:r>
      <w:proofErr w:type="spellStart"/>
      <w:r>
        <w:t>nuovo</w:t>
      </w:r>
      <w:proofErr w:type="gramEnd"/>
      <w:r>
        <w:t>_servizio</w:t>
      </w:r>
      <w:proofErr w:type="spellEnd"/>
      <w:r>
        <w:t>”</w:t>
      </w:r>
    </w:p>
    <w:p w:rsidR="000B1F58" w:rsidRDefault="000B1F58" w:rsidP="004B796B">
      <w:pPr>
        <w:pStyle w:val="Paragrafoelenco"/>
      </w:pPr>
      <w:r>
        <w:t xml:space="preserve">con body: </w:t>
      </w:r>
    </w:p>
    <w:p w:rsidR="000B1F58" w:rsidRDefault="000B1F58" w:rsidP="000B1F58">
      <w:pPr>
        <w:pStyle w:val="Paragrafoelenco"/>
        <w:ind w:left="1416"/>
      </w:pPr>
      <w:r>
        <w:t xml:space="preserve">{ </w:t>
      </w:r>
    </w:p>
    <w:p w:rsidR="000B1F58" w:rsidRDefault="000B1F58" w:rsidP="000B1F58">
      <w:pPr>
        <w:pStyle w:val="Paragrafoelenco"/>
        <w:ind w:left="1416" w:firstLine="708"/>
      </w:pPr>
      <w:r>
        <w:t>"</w:t>
      </w:r>
      <w:proofErr w:type="spellStart"/>
      <w:r>
        <w:t>cron_schedule</w:t>
      </w:r>
      <w:proofErr w:type="spellEnd"/>
      <w:r>
        <w:t xml:space="preserve">": "schedulazione in formato </w:t>
      </w:r>
      <w:proofErr w:type="spellStart"/>
      <w:r>
        <w:t>cron</w:t>
      </w:r>
      <w:proofErr w:type="spellEnd"/>
      <w:r>
        <w:t>",</w:t>
      </w:r>
    </w:p>
    <w:p w:rsidR="000B1F58" w:rsidRDefault="000B1F58" w:rsidP="000B1F58">
      <w:pPr>
        <w:pStyle w:val="Paragrafoelenco"/>
        <w:ind w:left="1416"/>
      </w:pPr>
      <w:r>
        <w:t xml:space="preserve">    </w:t>
      </w:r>
      <w:r>
        <w:tab/>
        <w:t>"</w:t>
      </w:r>
      <w:proofErr w:type="spellStart"/>
      <w:r>
        <w:t>initial_offset_ms</w:t>
      </w:r>
      <w:proofErr w:type="spellEnd"/>
      <w:r>
        <w:t>": 5000,</w:t>
      </w:r>
    </w:p>
    <w:p w:rsidR="000B1F58" w:rsidRDefault="000B1F58" w:rsidP="000B1F58">
      <w:pPr>
        <w:pStyle w:val="Paragrafoelenco"/>
        <w:ind w:left="1416"/>
      </w:pPr>
      <w:r>
        <w:t xml:space="preserve">    </w:t>
      </w:r>
      <w:r w:rsidR="0077444B">
        <w:tab/>
        <w:t>"</w:t>
      </w:r>
      <w:proofErr w:type="spellStart"/>
      <w:r w:rsidR="0077444B">
        <w:t>timer_name</w:t>
      </w:r>
      <w:proofErr w:type="spellEnd"/>
      <w:r w:rsidR="0077444B">
        <w:t>": "</w:t>
      </w:r>
      <w:proofErr w:type="spellStart"/>
      <w:r w:rsidR="0077444B">
        <w:t>Nome_nuovo_timer</w:t>
      </w:r>
      <w:proofErr w:type="spellEnd"/>
      <w:r>
        <w:t>"</w:t>
      </w:r>
    </w:p>
    <w:p w:rsidR="000B1F58" w:rsidRDefault="000B1F58" w:rsidP="000B1F58">
      <w:pPr>
        <w:pStyle w:val="Paragrafoelenco"/>
        <w:ind w:left="1416"/>
      </w:pPr>
      <w:r>
        <w:t>}</w:t>
      </w:r>
    </w:p>
    <w:p w:rsidR="000B1F58" w:rsidRDefault="000B1F58" w:rsidP="000B1F58">
      <w:pPr>
        <w:pStyle w:val="Paragrafoelenco"/>
        <w:ind w:left="1416"/>
      </w:pPr>
    </w:p>
    <w:p w:rsidR="000B1F58" w:rsidRDefault="000B1F58" w:rsidP="000B1F58">
      <w:pPr>
        <w:pStyle w:val="Paragrafoelenco"/>
        <w:rPr>
          <w:rStyle w:val="Collegamentoipertestuale"/>
        </w:rPr>
      </w:pPr>
      <w:r>
        <w:t xml:space="preserve">Per il formato </w:t>
      </w:r>
      <w:proofErr w:type="spellStart"/>
      <w:r>
        <w:t>cron</w:t>
      </w:r>
      <w:proofErr w:type="spellEnd"/>
      <w:r>
        <w:t xml:space="preserve"> vedere il documento ufficiale: </w:t>
      </w:r>
      <w:hyperlink r:id="rId6" w:history="1">
        <w:r w:rsidRPr="004D0888">
          <w:rPr>
            <w:rStyle w:val="Collegamentoipertestuale"/>
          </w:rPr>
          <w:t>http://www.quartz-scheduler.org/documentation/quartz-2.3.0/tutorials/crontrigger.html</w:t>
        </w:r>
      </w:hyperlink>
    </w:p>
    <w:p w:rsidR="00551A4A" w:rsidRPr="00551A4A" w:rsidRDefault="001D063D" w:rsidP="003D55D2">
      <w:pPr>
        <w:pStyle w:val="Paragrafoelenco"/>
        <w:numPr>
          <w:ilvl w:val="0"/>
          <w:numId w:val="5"/>
        </w:numPr>
      </w:pPr>
      <w:r>
        <w:t>Ricreare gli altri timer esistenti letti con la GET precedente (tran</w:t>
      </w:r>
      <w:r w:rsidR="003D55D2">
        <w:t>ne demone che si crea da solo)</w:t>
      </w:r>
    </w:p>
    <w:p w:rsidR="008775CB" w:rsidRDefault="008775CB" w:rsidP="00E95EB0">
      <w:pPr>
        <w:pStyle w:val="Paragrafoelenco"/>
        <w:numPr>
          <w:ilvl w:val="0"/>
          <w:numId w:val="5"/>
        </w:numPr>
      </w:pPr>
      <w:r>
        <w:t>I log del processo sono</w:t>
      </w:r>
      <w:r w:rsidR="00E95EB0">
        <w:t xml:space="preserve"> nella cartella /</w:t>
      </w:r>
      <w:proofErr w:type="spellStart"/>
      <w:r w:rsidR="00E95EB0">
        <w:t>logs</w:t>
      </w:r>
      <w:proofErr w:type="spellEnd"/>
      <w:r w:rsidR="00E95EB0">
        <w:t xml:space="preserve"> del </w:t>
      </w:r>
      <w:proofErr w:type="spellStart"/>
      <w:r w:rsidR="00E95EB0">
        <w:t>tomcat</w:t>
      </w:r>
      <w:proofErr w:type="spellEnd"/>
      <w:r w:rsidR="00E95EB0">
        <w:t xml:space="preserve"> nel file specifico</w:t>
      </w:r>
      <w:r>
        <w:t xml:space="preserve">: </w:t>
      </w:r>
      <w:r w:rsidR="00E95EB0" w:rsidRPr="00E95EB0">
        <w:t>LoaderMessageQueue</w:t>
      </w:r>
      <w:r w:rsidR="00E95EB0">
        <w:t>.log</w:t>
      </w:r>
    </w:p>
    <w:p w:rsidR="008775CB" w:rsidRDefault="008775CB" w:rsidP="008775CB"/>
    <w:p w:rsidR="009212A0" w:rsidRDefault="009212A0" w:rsidP="009212A0">
      <w:pPr>
        <w:spacing w:line="240" w:lineRule="auto"/>
        <w:rPr>
          <w:b/>
          <w:sz w:val="36"/>
          <w:szCs w:val="36"/>
          <w:u w:val="single"/>
        </w:rPr>
      </w:pPr>
      <w:r w:rsidRPr="008E62B6">
        <w:rPr>
          <w:b/>
          <w:sz w:val="36"/>
          <w:szCs w:val="36"/>
          <w:u w:val="single"/>
        </w:rPr>
        <w:t>S</w:t>
      </w:r>
      <w:r w:rsidR="001C7BF8">
        <w:rPr>
          <w:b/>
          <w:sz w:val="36"/>
          <w:szCs w:val="36"/>
          <w:u w:val="single"/>
        </w:rPr>
        <w:t>EZIONE 4</w:t>
      </w:r>
      <w:r w:rsidRPr="008E62B6">
        <w:rPr>
          <w:b/>
          <w:sz w:val="36"/>
          <w:szCs w:val="36"/>
          <w:u w:val="single"/>
        </w:rPr>
        <w:t xml:space="preserve"> – </w:t>
      </w:r>
      <w:r>
        <w:rPr>
          <w:b/>
          <w:sz w:val="36"/>
          <w:szCs w:val="36"/>
          <w:u w:val="single"/>
        </w:rPr>
        <w:t>INVIO ASINCRONO</w:t>
      </w:r>
    </w:p>
    <w:p w:rsidR="00985C9B" w:rsidRDefault="00985C9B" w:rsidP="009212A0">
      <w:pPr>
        <w:spacing w:line="240" w:lineRule="auto"/>
      </w:pPr>
      <w:r>
        <w:t xml:space="preserve">Modulo: </w:t>
      </w:r>
      <w:proofErr w:type="spellStart"/>
      <w:r w:rsidRPr="00561094">
        <w:rPr>
          <w:b/>
        </w:rPr>
        <w:t>SenderScheduler</w:t>
      </w:r>
      <w:proofErr w:type="spellEnd"/>
    </w:p>
    <w:p w:rsidR="009212A0" w:rsidRDefault="009212A0" w:rsidP="009212A0">
      <w:pPr>
        <w:spacing w:line="240" w:lineRule="auto"/>
      </w:pPr>
      <w:r w:rsidRPr="009212A0">
        <w:t xml:space="preserve">L’invio </w:t>
      </w:r>
      <w:r>
        <w:t xml:space="preserve">asincrono viene </w:t>
      </w:r>
      <w:r w:rsidR="00985C9B">
        <w:t>eseguito</w:t>
      </w:r>
      <w:r>
        <w:t xml:space="preserve"> da un batch java </w:t>
      </w:r>
      <w:r w:rsidR="00985C9B">
        <w:t>gestito a sua volta</w:t>
      </w:r>
      <w:r>
        <w:t xml:space="preserve"> da uno </w:t>
      </w:r>
      <w:proofErr w:type="spellStart"/>
      <w:r>
        <w:t>scheduler</w:t>
      </w:r>
      <w:proofErr w:type="spellEnd"/>
      <w:r>
        <w:t xml:space="preserve">. Il codice è </w:t>
      </w:r>
      <w:proofErr w:type="spellStart"/>
      <w:r w:rsidR="00985C9B">
        <w:t>contentuo</w:t>
      </w:r>
      <w:proofErr w:type="spellEnd"/>
      <w:r w:rsidR="00985C9B">
        <w:t xml:space="preserve"> nel modulo </w:t>
      </w:r>
      <w:proofErr w:type="spellStart"/>
      <w:r w:rsidR="00985C9B" w:rsidRPr="00561094">
        <w:rPr>
          <w:b/>
        </w:rPr>
        <w:t>SenderScheduler</w:t>
      </w:r>
      <w:proofErr w:type="spellEnd"/>
      <w:r w:rsidR="00985C9B">
        <w:t xml:space="preserve">. </w:t>
      </w:r>
      <w:r w:rsidRPr="009212A0">
        <w:t>Ad ogni trigger del timer, il batch procede all’invio di tutti i messaggi presenti nella tabella di coda che sono schedulati per quel giorno e quella fascia oraria (in base alla tabella IO_INTERVALLO_INVIO</w:t>
      </w:r>
      <w:r>
        <w:t>,</w:t>
      </w:r>
      <w:r w:rsidRPr="009212A0">
        <w:t xml:space="preserve"> come già spiegato). Non c’è alcun filtro sul tipo di invio, e vengono inviati tutti senza distinzione. L’unico controllo è sulla presenza del particolare </w:t>
      </w:r>
      <w:proofErr w:type="spellStart"/>
      <w:r w:rsidRPr="009212A0">
        <w:t>id_coda</w:t>
      </w:r>
      <w:proofErr w:type="spellEnd"/>
      <w:r w:rsidRPr="009212A0">
        <w:t xml:space="preserve"> nella tabella di esiti. Per i servizi con il campo “ripetibile” a MAI, non viene eseguito alcun </w:t>
      </w:r>
      <w:proofErr w:type="spellStart"/>
      <w:r w:rsidRPr="009212A0">
        <w:t>reinvio</w:t>
      </w:r>
      <w:proofErr w:type="spellEnd"/>
      <w:r w:rsidRPr="009212A0">
        <w:t xml:space="preserve"> se la riga ha già un esito corrispondente. Per i servizi con il campo “ripetibile” a ERRORE, il </w:t>
      </w:r>
      <w:proofErr w:type="spellStart"/>
      <w:r w:rsidRPr="009212A0">
        <w:t>reinvio</w:t>
      </w:r>
      <w:proofErr w:type="spellEnd"/>
      <w:r w:rsidRPr="009212A0">
        <w:t xml:space="preserve"> viene effettuato solo se l’ultimo esito in tabella ha un codice di errore 429 o 500. Per i servizi con il campo “ripetibile” a SEMPRE, il </w:t>
      </w:r>
      <w:proofErr w:type="spellStart"/>
      <w:r w:rsidRPr="009212A0">
        <w:t>reinvio</w:t>
      </w:r>
      <w:proofErr w:type="spellEnd"/>
      <w:r w:rsidRPr="009212A0">
        <w:t xml:space="preserve"> viene infine effettuato senza riguardo al tipo di esito in tabella.</w:t>
      </w:r>
    </w:p>
    <w:p w:rsidR="00F5388E" w:rsidRDefault="00F5388E" w:rsidP="00F5388E">
      <w:r>
        <w:t xml:space="preserve">I dettagli dei servizi sono contenuti nello </w:t>
      </w:r>
      <w:proofErr w:type="spellStart"/>
      <w:r>
        <w:t>sw</w:t>
      </w:r>
      <w:r>
        <w:t>agger</w:t>
      </w:r>
      <w:proofErr w:type="spellEnd"/>
      <w:r>
        <w:t xml:space="preserve"> </w:t>
      </w:r>
      <w:proofErr w:type="spellStart"/>
      <w:r>
        <w:t>AppIO_Sender_Scheduler</w:t>
      </w:r>
      <w:r>
        <w:t>.yaml</w:t>
      </w:r>
      <w:proofErr w:type="spellEnd"/>
    </w:p>
    <w:p w:rsidR="00D61CC1" w:rsidRDefault="00D61CC1" w:rsidP="00D61CC1">
      <w:r>
        <w:t xml:space="preserve">Gli </w:t>
      </w:r>
      <w:proofErr w:type="spellStart"/>
      <w:r>
        <w:t>endpoint</w:t>
      </w:r>
      <w:proofErr w:type="spellEnd"/>
      <w:r>
        <w:t xml:space="preserve"> di uso generale sono i seguenti:</w:t>
      </w:r>
    </w:p>
    <w:p w:rsidR="00D61CC1" w:rsidRDefault="00D61CC1" w:rsidP="00D61CC1">
      <w:r>
        <w:t xml:space="preserve">GET: </w:t>
      </w:r>
      <w:hyperlink r:id="rId7" w:history="1">
        <w:r w:rsidRPr="002517F7">
          <w:rPr>
            <w:rStyle w:val="Collegamentoipertestuale"/>
          </w:rPr>
          <w:t>/appio</w:t>
        </w:r>
        <w:r w:rsidR="00985C9B">
          <w:rPr>
            <w:rStyle w:val="Collegamentoipertestuale"/>
          </w:rPr>
          <w:t>/</w:t>
        </w:r>
        <w:proofErr w:type="spellStart"/>
        <w:r w:rsidR="00985C9B">
          <w:rPr>
            <w:rStyle w:val="Collegamentoipertestuale"/>
          </w:rPr>
          <w:t>sender</w:t>
        </w:r>
        <w:proofErr w:type="spellEnd"/>
        <w:r w:rsidRPr="002517F7">
          <w:rPr>
            <w:rStyle w:val="Collegamentoipertestuale"/>
          </w:rPr>
          <w:t>/timer</w:t>
        </w:r>
      </w:hyperlink>
    </w:p>
    <w:p w:rsidR="00D61CC1" w:rsidRDefault="00D61CC1" w:rsidP="00D61CC1">
      <w:r>
        <w:t>Per avere la lista di tutti i timer attivi.</w:t>
      </w:r>
    </w:p>
    <w:p w:rsidR="00D61CC1" w:rsidRDefault="00D61CC1" w:rsidP="00D61CC1">
      <w:r>
        <w:t xml:space="preserve">DELETE: </w:t>
      </w:r>
      <w:hyperlink r:id="rId8" w:history="1">
        <w:r w:rsidRPr="002517F7">
          <w:rPr>
            <w:rStyle w:val="Collegamentoipertestuale"/>
          </w:rPr>
          <w:t>/appio</w:t>
        </w:r>
        <w:r w:rsidR="00985C9B">
          <w:rPr>
            <w:rStyle w:val="Collegamentoipertestuale"/>
          </w:rPr>
          <w:t>/</w:t>
        </w:r>
        <w:proofErr w:type="spellStart"/>
        <w:r w:rsidR="00985C9B">
          <w:rPr>
            <w:rStyle w:val="Collegamentoipertestuale"/>
          </w:rPr>
          <w:t>sender</w:t>
        </w:r>
        <w:proofErr w:type="spellEnd"/>
        <w:r w:rsidRPr="002517F7">
          <w:rPr>
            <w:rStyle w:val="Collegamentoipertestuale"/>
          </w:rPr>
          <w:t>/</w:t>
        </w:r>
        <w:proofErr w:type="spellStart"/>
        <w:r w:rsidRPr="002517F7">
          <w:rPr>
            <w:rStyle w:val="Collegamentoipertestuale"/>
          </w:rPr>
          <w:t>timer?id</w:t>
        </w:r>
        <w:proofErr w:type="spellEnd"/>
        <w:r w:rsidRPr="002517F7">
          <w:rPr>
            <w:rStyle w:val="Collegamentoipertestuale"/>
          </w:rPr>
          <w:t>=”</w:t>
        </w:r>
        <w:proofErr w:type="spellStart"/>
        <w:r w:rsidRPr="002517F7">
          <w:rPr>
            <w:rStyle w:val="Collegamentoipertestuale"/>
          </w:rPr>
          <w:t>timer_name</w:t>
        </w:r>
        <w:proofErr w:type="spellEnd"/>
      </w:hyperlink>
      <w:r>
        <w:t>”</w:t>
      </w:r>
    </w:p>
    <w:p w:rsidR="0013544F" w:rsidRDefault="00D61CC1" w:rsidP="00D61CC1">
      <w:r>
        <w:t>Per cancellare un timer chiamato “</w:t>
      </w:r>
      <w:proofErr w:type="spellStart"/>
      <w:r>
        <w:t>timer_name</w:t>
      </w:r>
      <w:proofErr w:type="spellEnd"/>
      <w:r>
        <w:t>”.</w:t>
      </w:r>
    </w:p>
    <w:p w:rsidR="00D61CC1" w:rsidRDefault="00D61CC1" w:rsidP="00D61CC1">
      <w:r>
        <w:t xml:space="preserve">POST: </w:t>
      </w:r>
      <w:hyperlink r:id="rId9" w:history="1">
        <w:r w:rsidRPr="002517F7">
          <w:rPr>
            <w:rStyle w:val="Collegamentoipertestuale"/>
          </w:rPr>
          <w:t>/appio</w:t>
        </w:r>
        <w:r w:rsidR="00985C9B">
          <w:rPr>
            <w:rStyle w:val="Collegamentoipertestuale"/>
          </w:rPr>
          <w:t>/</w:t>
        </w:r>
        <w:proofErr w:type="spellStart"/>
        <w:r w:rsidR="00985C9B">
          <w:rPr>
            <w:rStyle w:val="Collegamentoipertestuale"/>
          </w:rPr>
          <w:t>sender</w:t>
        </w:r>
        <w:proofErr w:type="spellEnd"/>
        <w:r w:rsidRPr="002517F7">
          <w:rPr>
            <w:rStyle w:val="Collegamentoipertestuale"/>
          </w:rPr>
          <w:t>/timer</w:t>
        </w:r>
      </w:hyperlink>
    </w:p>
    <w:p w:rsidR="00F5388E" w:rsidRDefault="00F5388E" w:rsidP="00D61CC1">
      <w:r>
        <w:t>Per creare un nuovo timer.</w:t>
      </w:r>
    </w:p>
    <w:p w:rsidR="00F5388E" w:rsidRDefault="00F5388E" w:rsidP="00D61CC1"/>
    <w:p w:rsidR="00F5388E" w:rsidRDefault="00D61CC1" w:rsidP="00D61CC1">
      <w:r>
        <w:lastRenderedPageBreak/>
        <w:t>Il body della chiamata ha la forma:</w:t>
      </w:r>
    </w:p>
    <w:p w:rsidR="00D61CC1" w:rsidRDefault="00D61CC1" w:rsidP="006F254D">
      <w:pPr>
        <w:pStyle w:val="Paragrafoelenco"/>
        <w:ind w:left="1416"/>
      </w:pPr>
      <w:proofErr w:type="gramStart"/>
      <w:r>
        <w:t>{ "</w:t>
      </w:r>
      <w:proofErr w:type="spellStart"/>
      <w:proofErr w:type="gramEnd"/>
      <w:r>
        <w:t>cron_schedule</w:t>
      </w:r>
      <w:proofErr w:type="spellEnd"/>
      <w:r>
        <w:t xml:space="preserve">": "schedulazione in formato </w:t>
      </w:r>
      <w:proofErr w:type="spellStart"/>
      <w:r>
        <w:t>cron</w:t>
      </w:r>
      <w:proofErr w:type="spellEnd"/>
      <w:r>
        <w:t>",</w:t>
      </w:r>
    </w:p>
    <w:p w:rsidR="00D61CC1" w:rsidRDefault="00D61CC1" w:rsidP="00D61CC1">
      <w:pPr>
        <w:pStyle w:val="Paragrafoelenco"/>
        <w:ind w:left="1416"/>
      </w:pPr>
      <w:r>
        <w:t xml:space="preserve"> </w:t>
      </w:r>
      <w:r w:rsidR="006F254D">
        <w:t xml:space="preserve">   </w:t>
      </w:r>
      <w:r>
        <w:t>"</w:t>
      </w:r>
      <w:proofErr w:type="spellStart"/>
      <w:r>
        <w:t>initial_offset_ms</w:t>
      </w:r>
      <w:proofErr w:type="spellEnd"/>
      <w:r>
        <w:t>": 5000,</w:t>
      </w:r>
    </w:p>
    <w:p w:rsidR="00D61CC1" w:rsidRDefault="006F254D" w:rsidP="006F254D">
      <w:pPr>
        <w:pStyle w:val="Paragrafoelenco"/>
        <w:ind w:left="1416"/>
      </w:pPr>
      <w:r>
        <w:t xml:space="preserve">    </w:t>
      </w:r>
      <w:r w:rsidR="00D61CC1">
        <w:t>"</w:t>
      </w:r>
      <w:proofErr w:type="spellStart"/>
      <w:r w:rsidR="00D61CC1">
        <w:t>timer_name</w:t>
      </w:r>
      <w:proofErr w:type="spellEnd"/>
      <w:r w:rsidR="00D61CC1">
        <w:t>": "</w:t>
      </w:r>
      <w:proofErr w:type="spellStart"/>
      <w:r w:rsidR="00D61CC1">
        <w:t>timer_name</w:t>
      </w:r>
      <w:proofErr w:type="spellEnd"/>
      <w:r w:rsidR="00D61CC1">
        <w:t>"}</w:t>
      </w:r>
    </w:p>
    <w:p w:rsidR="00D61CC1" w:rsidRDefault="00D61CC1" w:rsidP="00D61CC1">
      <w:r>
        <w:t xml:space="preserve">Il campo </w:t>
      </w:r>
      <w:proofErr w:type="spellStart"/>
      <w:r>
        <w:t>timer_name</w:t>
      </w:r>
      <w:proofErr w:type="spellEnd"/>
      <w:r>
        <w:t xml:space="preserve"> è univoco ed identifica il timer.</w:t>
      </w:r>
    </w:p>
    <w:p w:rsidR="00D61CC1" w:rsidRDefault="00D61CC1" w:rsidP="00D61CC1">
      <w:pPr>
        <w:rPr>
          <w:rStyle w:val="Collegamentoipertestuale"/>
        </w:rPr>
      </w:pPr>
      <w:r>
        <w:t xml:space="preserve">Per il formato </w:t>
      </w:r>
      <w:proofErr w:type="spellStart"/>
      <w:r>
        <w:t>cron</w:t>
      </w:r>
      <w:proofErr w:type="spellEnd"/>
      <w:r>
        <w:t xml:space="preserve"> vedere il documento ufficiale: </w:t>
      </w:r>
      <w:hyperlink r:id="rId10" w:history="1">
        <w:r w:rsidRPr="004D0888">
          <w:rPr>
            <w:rStyle w:val="Collegamentoipertestuale"/>
          </w:rPr>
          <w:t>http://www.quartz-scheduler.org/documentation/quartz-2.3.0/tutorials/crontrigger.html</w:t>
        </w:r>
      </w:hyperlink>
    </w:p>
    <w:p w:rsidR="00781F8B" w:rsidRDefault="00781F8B" w:rsidP="00D61CC1">
      <w:pPr>
        <w:rPr>
          <w:rStyle w:val="Collegamentoipertestuale"/>
        </w:rPr>
      </w:pPr>
    </w:p>
    <w:p w:rsidR="00781F8B" w:rsidRDefault="00781F8B" w:rsidP="00781F8B">
      <w:pPr>
        <w:rPr>
          <w:b/>
          <w:sz w:val="32"/>
          <w:szCs w:val="32"/>
        </w:rPr>
      </w:pPr>
      <w:r>
        <w:rPr>
          <w:b/>
          <w:sz w:val="32"/>
          <w:szCs w:val="32"/>
        </w:rPr>
        <w:t>FILE DI PROPERTIES</w:t>
      </w:r>
    </w:p>
    <w:p w:rsidR="00C83015" w:rsidRPr="001F63E7" w:rsidRDefault="00781F8B" w:rsidP="00E131DE">
      <w:r>
        <w:t xml:space="preserve">Come tutti i progetti Spring </w:t>
      </w:r>
      <w:proofErr w:type="spellStart"/>
      <w:r>
        <w:t>Boot</w:t>
      </w:r>
      <w:proofErr w:type="spellEnd"/>
      <w:r>
        <w:t xml:space="preserve">, il </w:t>
      </w:r>
      <w:proofErr w:type="spellStart"/>
      <w:r>
        <w:t>sender</w:t>
      </w:r>
      <w:proofErr w:type="spellEnd"/>
      <w:r>
        <w:t xml:space="preserve"> ha bisogno di un file di configurazione da creare sotto la cartella /</w:t>
      </w:r>
      <w:proofErr w:type="spellStart"/>
      <w:r>
        <w:t>conf</w:t>
      </w:r>
      <w:proofErr w:type="spellEnd"/>
      <w:r>
        <w:t xml:space="preserve"> del </w:t>
      </w:r>
      <w:proofErr w:type="spellStart"/>
      <w:r>
        <w:t>tomcat</w:t>
      </w:r>
      <w:proofErr w:type="spellEnd"/>
      <w:r>
        <w:t xml:space="preserve"> con il nome: </w:t>
      </w:r>
      <w:proofErr w:type="spellStart"/>
      <w:r>
        <w:t>SenderScheduler</w:t>
      </w:r>
      <w:r>
        <w:t>.properties</w:t>
      </w:r>
      <w:proofErr w:type="spellEnd"/>
      <w:r>
        <w:t>. Tale fi</w:t>
      </w:r>
      <w:r>
        <w:t xml:space="preserve">le deve contenere i dettagli del DB dove sono presenti le tabelle di </w:t>
      </w:r>
      <w:proofErr w:type="spellStart"/>
      <w:r>
        <w:t>AppIO</w:t>
      </w:r>
      <w:proofErr w:type="spellEnd"/>
      <w:r>
        <w:t xml:space="preserve"> e i parametri per invocare l’integrator di WSO2 (modulo </w:t>
      </w:r>
      <w:proofErr w:type="spellStart"/>
      <w:r w:rsidRPr="00561094">
        <w:rPr>
          <w:b/>
        </w:rPr>
        <w:t>ClientDispatcher</w:t>
      </w:r>
      <w:proofErr w:type="spellEnd"/>
      <w:r>
        <w:rPr>
          <w:b/>
        </w:rPr>
        <w:t>)</w:t>
      </w:r>
      <w:r>
        <w:t xml:space="preserve">. Nella cartella </w:t>
      </w:r>
      <w:proofErr w:type="spellStart"/>
      <w:r>
        <w:t>Properties</w:t>
      </w:r>
      <w:proofErr w:type="spellEnd"/>
      <w:r>
        <w:t xml:space="preserve"> del progetto viene riportato un esempio.</w:t>
      </w:r>
      <w:bookmarkStart w:id="0" w:name="_GoBack"/>
      <w:bookmarkEnd w:id="0"/>
    </w:p>
    <w:sectPr w:rsidR="00C83015" w:rsidRPr="001F63E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41289"/>
    <w:multiLevelType w:val="hybridMultilevel"/>
    <w:tmpl w:val="AA2000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32193"/>
    <w:multiLevelType w:val="hybridMultilevel"/>
    <w:tmpl w:val="87AA2D5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6965AA"/>
    <w:multiLevelType w:val="hybridMultilevel"/>
    <w:tmpl w:val="8C0AFB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54F2A"/>
    <w:multiLevelType w:val="hybridMultilevel"/>
    <w:tmpl w:val="5D5860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A2F84"/>
    <w:multiLevelType w:val="hybridMultilevel"/>
    <w:tmpl w:val="1F5C61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B1280"/>
    <w:multiLevelType w:val="hybridMultilevel"/>
    <w:tmpl w:val="F0C66B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EA1321"/>
    <w:multiLevelType w:val="hybridMultilevel"/>
    <w:tmpl w:val="FD147B4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83"/>
    <w:rsid w:val="0000234E"/>
    <w:rsid w:val="00030413"/>
    <w:rsid w:val="0003384A"/>
    <w:rsid w:val="000410B6"/>
    <w:rsid w:val="000422E0"/>
    <w:rsid w:val="00060823"/>
    <w:rsid w:val="00080121"/>
    <w:rsid w:val="000B1F58"/>
    <w:rsid w:val="000C48DE"/>
    <w:rsid w:val="000C7C15"/>
    <w:rsid w:val="00101F17"/>
    <w:rsid w:val="00122635"/>
    <w:rsid w:val="0012284E"/>
    <w:rsid w:val="0013544F"/>
    <w:rsid w:val="00161C3B"/>
    <w:rsid w:val="00170283"/>
    <w:rsid w:val="001C7BF8"/>
    <w:rsid w:val="001D0012"/>
    <w:rsid w:val="001D063D"/>
    <w:rsid w:val="001F4B9C"/>
    <w:rsid w:val="001F63E7"/>
    <w:rsid w:val="00227012"/>
    <w:rsid w:val="00242807"/>
    <w:rsid w:val="0025148D"/>
    <w:rsid w:val="0026469C"/>
    <w:rsid w:val="002B368F"/>
    <w:rsid w:val="002D0113"/>
    <w:rsid w:val="002D21F9"/>
    <w:rsid w:val="002F2A29"/>
    <w:rsid w:val="00343FD6"/>
    <w:rsid w:val="00375B20"/>
    <w:rsid w:val="00383CBE"/>
    <w:rsid w:val="003D55D2"/>
    <w:rsid w:val="003D7532"/>
    <w:rsid w:val="003F7CB8"/>
    <w:rsid w:val="00405DE2"/>
    <w:rsid w:val="004A34C3"/>
    <w:rsid w:val="004B154B"/>
    <w:rsid w:val="004B17C7"/>
    <w:rsid w:val="004B34F6"/>
    <w:rsid w:val="004B796B"/>
    <w:rsid w:val="004E709F"/>
    <w:rsid w:val="005155A4"/>
    <w:rsid w:val="00551A4A"/>
    <w:rsid w:val="00561094"/>
    <w:rsid w:val="005A4D4C"/>
    <w:rsid w:val="005B2DBA"/>
    <w:rsid w:val="005B39B8"/>
    <w:rsid w:val="005D27A5"/>
    <w:rsid w:val="005E5EE6"/>
    <w:rsid w:val="006032E7"/>
    <w:rsid w:val="0061506D"/>
    <w:rsid w:val="00640638"/>
    <w:rsid w:val="00643BA8"/>
    <w:rsid w:val="006601D6"/>
    <w:rsid w:val="00695560"/>
    <w:rsid w:val="006968FA"/>
    <w:rsid w:val="006F254D"/>
    <w:rsid w:val="0077444B"/>
    <w:rsid w:val="00781F8B"/>
    <w:rsid w:val="007B1CD5"/>
    <w:rsid w:val="007C4A5A"/>
    <w:rsid w:val="007D768B"/>
    <w:rsid w:val="007F79CB"/>
    <w:rsid w:val="008236C9"/>
    <w:rsid w:val="008775CB"/>
    <w:rsid w:val="00881F17"/>
    <w:rsid w:val="008E62B6"/>
    <w:rsid w:val="008F3194"/>
    <w:rsid w:val="009212A0"/>
    <w:rsid w:val="00927A4B"/>
    <w:rsid w:val="00985C9B"/>
    <w:rsid w:val="009A264C"/>
    <w:rsid w:val="009A5D1D"/>
    <w:rsid w:val="009B14DF"/>
    <w:rsid w:val="009B37BC"/>
    <w:rsid w:val="009E314B"/>
    <w:rsid w:val="00A00D3C"/>
    <w:rsid w:val="00A1535B"/>
    <w:rsid w:val="00A37BEE"/>
    <w:rsid w:val="00A4616F"/>
    <w:rsid w:val="00A64F3B"/>
    <w:rsid w:val="00A733FB"/>
    <w:rsid w:val="00A93073"/>
    <w:rsid w:val="00A949E0"/>
    <w:rsid w:val="00AB0BB5"/>
    <w:rsid w:val="00AE2364"/>
    <w:rsid w:val="00AF4028"/>
    <w:rsid w:val="00AF67DB"/>
    <w:rsid w:val="00B03083"/>
    <w:rsid w:val="00B24E9E"/>
    <w:rsid w:val="00B2534F"/>
    <w:rsid w:val="00B82735"/>
    <w:rsid w:val="00BA1050"/>
    <w:rsid w:val="00BD0E95"/>
    <w:rsid w:val="00BF5176"/>
    <w:rsid w:val="00C066AE"/>
    <w:rsid w:val="00C06C51"/>
    <w:rsid w:val="00C51AC0"/>
    <w:rsid w:val="00C73731"/>
    <w:rsid w:val="00C74C39"/>
    <w:rsid w:val="00C83015"/>
    <w:rsid w:val="00CD0CE5"/>
    <w:rsid w:val="00D216E1"/>
    <w:rsid w:val="00D431DC"/>
    <w:rsid w:val="00D61CC1"/>
    <w:rsid w:val="00D74565"/>
    <w:rsid w:val="00D856AA"/>
    <w:rsid w:val="00D86A2B"/>
    <w:rsid w:val="00DB3851"/>
    <w:rsid w:val="00DC4E71"/>
    <w:rsid w:val="00DD7920"/>
    <w:rsid w:val="00DF049C"/>
    <w:rsid w:val="00DF69CF"/>
    <w:rsid w:val="00E131DE"/>
    <w:rsid w:val="00E17A9B"/>
    <w:rsid w:val="00E47D0B"/>
    <w:rsid w:val="00E56D08"/>
    <w:rsid w:val="00E83F1B"/>
    <w:rsid w:val="00E85711"/>
    <w:rsid w:val="00E95EB0"/>
    <w:rsid w:val="00F37096"/>
    <w:rsid w:val="00F5388E"/>
    <w:rsid w:val="00F56698"/>
    <w:rsid w:val="00F579E0"/>
    <w:rsid w:val="00F65EDC"/>
    <w:rsid w:val="00F67789"/>
    <w:rsid w:val="00F76F06"/>
    <w:rsid w:val="00F82060"/>
    <w:rsid w:val="00F8514C"/>
    <w:rsid w:val="00FF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83E68"/>
  <w15:chartTrackingRefBased/>
  <w15:docId w15:val="{9EBBF36B-2167-4B0E-9201-B8846F09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42807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1F63E7"/>
    <w:pPr>
      <w:ind w:left="720"/>
      <w:contextualSpacing/>
    </w:pPr>
  </w:style>
  <w:style w:type="paragraph" w:styleId="Titolo">
    <w:name w:val="Title"/>
    <w:basedOn w:val="Normale"/>
    <w:next w:val="Normale"/>
    <w:link w:val="TitoloCarattere"/>
    <w:uiPriority w:val="10"/>
    <w:qFormat/>
    <w:rsid w:val="00A461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4616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5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54.109:8080/LD_ComGE_Batch_AppIO/comge/batch/appio/timer?id=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92.168.154.109:8080/LD_ComGE_Batch_AppIO/comge/batch/appio/tim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quartz-scheduler.org/documentation/quartz-2.3.0/tutorials/crontrigger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92.168.154.109:8080/LD_Loader_ComGE/comge/loader/timer" TargetMode="External"/><Relationship Id="rId10" Type="http://schemas.openxmlformats.org/officeDocument/2006/relationships/hyperlink" Target="http://www.quartz-scheduler.org/documentation/quartz-2.3.0/tutorials/crontrigg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154.109:8080/LD_ComGE_Batch_AppIO/comge/batch/appio/timer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5</Pages>
  <Words>1638</Words>
  <Characters>9342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Regione Liguria</Company>
  <LinksUpToDate>false</LinksUpToDate>
  <CharactersWithSpaces>10959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Montobbio Michele</dc:creator>
  <cp:keywords/>
  <dc:description/>
  <cp:lastModifiedBy>Montobbio Michele</cp:lastModifiedBy>
  <cp:revision>122</cp:revision>
  <cp:lastPrinted>2022-05-20T08:11:00Z</cp:lastPrinted>
  <dcterms:created xsi:type="dcterms:W3CDTF">2022-05-05T08:30:00Z</dcterms:created>
  <dcterms:modified xsi:type="dcterms:W3CDTF">2022-11-29T13:25:00Z</dcterms:modified>
</cp:coreProperties>
</file>