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2f5f8" w:val="clear"/>
        <w:spacing w:before="0" w:lineRule="auto"/>
        <w:rPr>
          <w:b w:val="1"/>
          <w:bCs w:val="1"/>
          <w:color w:val="0c0d12"/>
          <w:sz w:val="46"/>
          <w:szCs w:val="46"/>
        </w:rPr>
      </w:pPr>
      <w:bookmarkStart w:colFirst="0" w:colLast="0" w:name="_pr2krfhwbmg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7ikml2iko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¿Cómo crear un filtro predeterminado (Marcador)?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Made by Comunicaciones Asimetrix with Scribe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creas un marcador, puedes guardar estados de selección específicos. Esto te permite revisarlos más tarde y compartirlos con otros usuarios.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Selecciona este icono para borrar todas las selecciones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106400" cy="7324725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0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Selecciona los filtros requeridos en el panel de filtrado.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115925" cy="7324725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5925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Selecciona los filtros requeridos en el panel de filtrado.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115925" cy="7324725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5925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Clic en "Marcadores"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106400" cy="7324725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0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Clic en "Crear nuevo marcador"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106400" cy="733425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0" cy="733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Le damos el nombre al marcador y damos clic en crear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115925" cy="733425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5925" cy="733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Para usar tus marcadores haces clic en "Marcadores"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106400" cy="7324725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0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Seleccionamos el marcado que queremos aplicar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106400" cy="733425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0" cy="733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Selecciona los filtros requeridos en el panel de filtrado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115925" cy="7324725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5925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Selecciona los filtros requeridos en el panel de filtrado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115925" cy="7324725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5925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10.jpg"/><Relationship Id="rId13" Type="http://schemas.openxmlformats.org/officeDocument/2006/relationships/image" Target="media/image5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6.jpg"/><Relationship Id="rId14" Type="http://schemas.openxmlformats.org/officeDocument/2006/relationships/image" Target="media/image2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hyperlink" Target="https://scribehow.com/shared/Cmo_crear_un_filtro_predeterminado_Marcador__sRgJu9VNRn2xIVZQ17pGAQ" TargetMode="External"/><Relationship Id="rId7" Type="http://schemas.openxmlformats.org/officeDocument/2006/relationships/image" Target="media/image8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