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Comunidad México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</w:rPr>
        <w:t xml:space="preserve">Somos una organización ciudadana que busca mejorar las condiciones de vida de nuestras </w:t>
      </w:r>
      <w:r>
        <w:rPr>
          <w:rFonts w:ascii="Liberation Sans" w:hAnsi="Liberation Sans"/>
          <w:b/>
          <w:bCs/>
        </w:rPr>
        <w:t>COMUNIDADES</w:t>
      </w:r>
      <w:r>
        <w:rPr>
          <w:rFonts w:ascii="Liberation Sans" w:hAnsi="Liberation Sans"/>
        </w:rPr>
        <w:t xml:space="preserve">, en particular, y de la </w:t>
      </w:r>
      <w:r>
        <w:rPr>
          <w:rFonts w:ascii="Liberation Sans" w:hAnsi="Liberation Sans"/>
          <w:b/>
          <w:bCs/>
        </w:rPr>
        <w:t>SOCIEDAD</w:t>
      </w:r>
      <w:r>
        <w:rPr>
          <w:rFonts w:ascii="Liberation Sans" w:hAnsi="Liberation Sans"/>
        </w:rPr>
        <w:t xml:space="preserve">, en general, </w:t>
      </w:r>
      <w:r>
        <w:rPr>
          <w:rFonts w:ascii="Liberation Sans" w:hAnsi="Liberation Sans"/>
        </w:rPr>
        <w:t>impulsando</w:t>
      </w:r>
      <w:r>
        <w:rPr>
          <w:rFonts w:ascii="Liberation Sans" w:hAnsi="Liberation Sans"/>
        </w:rPr>
        <w:t xml:space="preserve"> la </w:t>
      </w:r>
      <w:r>
        <w:rPr>
          <w:rFonts w:ascii="Liberation Sans" w:hAnsi="Liberation Sans"/>
          <w:b/>
          <w:bCs/>
        </w:rPr>
        <w:t>UNIÓN , ORGANIZACIÓN y PARTICIPACIÓN de la CIUDADANÍA</w:t>
      </w:r>
      <w:r>
        <w:rPr>
          <w:rFonts w:ascii="Liberation Sans" w:hAnsi="Liberation Sans"/>
        </w:rPr>
        <w:t>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</w:rPr>
        <w:t xml:space="preserve">Partiendo desde lo </w:t>
      </w:r>
      <w:r>
        <w:rPr>
          <w:rFonts w:ascii="Liberation Sans" w:hAnsi="Liberation Sans"/>
          <w:b/>
          <w:bCs/>
        </w:rPr>
        <w:t>LOCAL</w:t>
      </w:r>
      <w:r>
        <w:rPr>
          <w:rFonts w:ascii="Liberation Sans" w:hAnsi="Liberation Sans"/>
          <w:b w:val="false"/>
          <w:bCs w:val="false"/>
        </w:rPr>
        <w:t>,</w:t>
      </w:r>
      <w:r>
        <w:rPr>
          <w:rFonts w:ascii="Liberation Sans" w:hAnsi="Liberation Sans"/>
        </w:rPr>
        <w:t xml:space="preserve"> mediante la construcción de</w:t>
      </w:r>
      <w:r>
        <w:rPr>
          <w:rFonts w:ascii="Liberation Sans" w:hAnsi="Liberation Sans"/>
          <w:b/>
          <w:bCs/>
        </w:rPr>
        <w:t xml:space="preserve"> CONFIANZA</w:t>
      </w:r>
      <w:r>
        <w:rPr>
          <w:rFonts w:ascii="Liberation Sans" w:hAnsi="Liberation Sans"/>
        </w:rPr>
        <w:t xml:space="preserve"> que fortalezca el </w:t>
      </w:r>
      <w:r>
        <w:rPr>
          <w:rFonts w:ascii="Liberation Sans" w:hAnsi="Liberation Sans"/>
          <w:b/>
          <w:bCs/>
        </w:rPr>
        <w:t>TEJIDO SOCIAL</w:t>
      </w:r>
      <w:r>
        <w:rPr>
          <w:rFonts w:ascii="Liberation Sans" w:hAnsi="Liberation Sans"/>
        </w:rPr>
        <w:t xml:space="preserve">, que nos permita </w:t>
      </w:r>
      <w:r>
        <w:rPr>
          <w:rFonts w:ascii="Liberation Sans" w:hAnsi="Liberation Sans"/>
          <w:b/>
          <w:bCs/>
        </w:rPr>
        <w:t>ORGANIZARNOS y COORDINARNOS</w:t>
      </w:r>
      <w:r>
        <w:rPr>
          <w:rFonts w:ascii="Liberation Sans" w:hAnsi="Liberation Sans"/>
        </w:rPr>
        <w:t xml:space="preserve">, para de esa manera poder </w:t>
      </w:r>
      <w:r>
        <w:rPr>
          <w:rFonts w:ascii="Liberation Sans" w:hAnsi="Liberation Sans"/>
          <w:b/>
          <w:bCs/>
        </w:rPr>
        <w:t>ACTUAR</w:t>
      </w:r>
      <w:r>
        <w:rPr>
          <w:rFonts w:ascii="Liberation Sans" w:hAnsi="Liberation Sans"/>
        </w:rPr>
        <w:t xml:space="preserve"> conjuntamente como ciudadanos en la elaboración de un </w:t>
      </w:r>
      <w:r>
        <w:rPr>
          <w:rFonts w:ascii="Liberation Sans" w:hAnsi="Liberation Sans"/>
          <w:b/>
          <w:bCs/>
        </w:rPr>
        <w:t>PROYECTO de DESARROLLO</w:t>
      </w:r>
      <w:r>
        <w:rPr>
          <w:rFonts w:ascii="Liberation Sans" w:hAnsi="Liberation Sans"/>
        </w:rPr>
        <w:t xml:space="preserve"> acorde al horizonte de vida (a largo plazo) de nuestras </w:t>
      </w:r>
      <w:r>
        <w:rPr>
          <w:rFonts w:ascii="Liberation Sans" w:hAnsi="Liberation Sans"/>
          <w:b/>
          <w:bCs/>
        </w:rPr>
        <w:t>COMUNIDADES y SOCIEDAD</w:t>
      </w:r>
      <w:r>
        <w:rPr>
          <w:rFonts w:ascii="Liberation Sans" w:hAnsi="Liberation Sans"/>
        </w:rPr>
        <w:t>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</w:rPr>
        <w:t xml:space="preserve">Estamos convencidos que para poder aspirar a un horizonte de desarrollo, como el que </w:t>
      </w:r>
      <w:r>
        <w:rPr>
          <w:rFonts w:ascii="Liberation Sans" w:hAnsi="Liberation Sans"/>
        </w:rPr>
        <w:t>planteamos</w:t>
      </w:r>
      <w:r>
        <w:rPr>
          <w:rFonts w:ascii="Liberation Sans" w:hAnsi="Liberation Sans"/>
        </w:rPr>
        <w:t>, necesitamos contar con tres pilares básicos:</w:t>
      </w:r>
    </w:p>
    <w:p>
      <w:pPr>
        <w:pStyle w:val="Normal"/>
        <w:numPr>
          <w:ilvl w:val="0"/>
          <w:numId w:val="1"/>
        </w:numPr>
        <w:spacing w:lineRule="auto" w:line="360" w:before="0" w:after="312"/>
        <w:jc w:val="both"/>
        <w:rPr/>
      </w:pPr>
      <w:r>
        <w:rPr>
          <w:rFonts w:ascii="Liberation Sans" w:hAnsi="Liberation Sans"/>
          <w:b/>
          <w:bCs/>
        </w:rPr>
        <w:t>Estado de derecho efectivo y eficiente.</w:t>
      </w:r>
    </w:p>
    <w:p>
      <w:pPr>
        <w:pStyle w:val="Normal"/>
        <w:numPr>
          <w:ilvl w:val="0"/>
          <w:numId w:val="1"/>
        </w:numPr>
        <w:spacing w:lineRule="auto" w:line="360" w:before="0" w:after="312"/>
        <w:jc w:val="both"/>
        <w:rPr/>
      </w:pPr>
      <w:r>
        <w:rPr>
          <w:rFonts w:ascii="Liberation Sans" w:hAnsi="Liberation Sans"/>
          <w:b/>
          <w:bCs/>
        </w:rPr>
        <w:t>Acceso directo, universal y disponible a una fuente pública, única y confiable de información.</w:t>
      </w:r>
    </w:p>
    <w:p>
      <w:pPr>
        <w:pStyle w:val="Normal"/>
        <w:numPr>
          <w:ilvl w:val="0"/>
          <w:numId w:val="1"/>
        </w:numPr>
        <w:spacing w:lineRule="auto" w:line="360" w:before="0" w:after="312"/>
        <w:jc w:val="both"/>
        <w:rPr/>
      </w:pPr>
      <w:r>
        <w:rPr>
          <w:rFonts w:ascii="Liberation Sans" w:hAnsi="Liberation Sans"/>
          <w:b/>
          <w:bCs/>
        </w:rPr>
        <w:t>Plan de corto plazo (cada administración), enmarcado y alineado con un plan a mediano y largo plazo y dirigido en base a métricas.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/>
          <w:bCs/>
        </w:rPr>
        <w:t>II.</w:t>
      </w:r>
      <w:r>
        <w:rPr>
          <w:rFonts w:ascii="Liberation Sans" w:hAnsi="Liberation Sans"/>
        </w:rPr>
        <w:t xml:space="preserve"> Basamos ésta propuesta en los siguientes supuestos: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/>
          <w:bCs/>
        </w:rPr>
        <w:t>a</w:t>
      </w:r>
      <w:r>
        <w:rPr>
          <w:rFonts w:ascii="Liberation Sans" w:hAnsi="Liberation Sans"/>
          <w:b/>
          <w:bCs/>
          <w:i/>
          <w:iCs/>
        </w:rPr>
        <w:t xml:space="preserve">. “Somos lo que hacemos día a día, de modo que la excelencia, no es un acto, sino un hábito.” 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  <w:b/>
          <w:bCs/>
        </w:rPr>
        <w:t>Aristóteles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</w:rPr>
        <w:t xml:space="preserve">Estamos en la situación actual, en parte, debido al resultado </w:t>
      </w:r>
      <w:r>
        <w:rPr>
          <w:rFonts w:ascii="Liberation Sans" w:hAnsi="Liberation Sans"/>
        </w:rPr>
        <w:t>de algunos</w:t>
      </w:r>
      <w:r>
        <w:rPr>
          <w:rFonts w:ascii="Liberation Sans" w:hAnsi="Liberation Sans"/>
        </w:rPr>
        <w:t xml:space="preserve"> ciudadanos que han participado como funcionarios públicos con poder en la toma de decisiones y, por otra parte, por el resto de ciudadanos que por acción u omisión lo hemos permitido o promovido.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</w:rPr>
        <w:t>La aportación de impuestos y el votar en cada ejercicio electoral no han sido suficiente para obtener los servicios e infraestructura que requerimos para vivir en paz como comunidad y prosperar como sociedad. Requerimos de una participación en comunidad contínua y permanente ya que con nuestra acción diaria estamos decidiendo si queremos o no mejores resultados.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/>
          <w:bCs/>
        </w:rPr>
        <w:t xml:space="preserve">b. </w:t>
      </w:r>
      <w:r>
        <w:rPr>
          <w:rFonts w:ascii="Liberation Sans" w:hAnsi="Liberation Sans"/>
          <w:b/>
          <w:bCs/>
          <w:i/>
          <w:iCs/>
        </w:rPr>
        <w:t>“Unidos; resis</w:t>
      </w:r>
      <w:r>
        <w:rPr>
          <w:rFonts w:ascii="Liberation Sans" w:hAnsi="Liberation Sans"/>
          <w:b/>
          <w:bCs/>
          <w:i/>
          <w:iCs/>
        </w:rPr>
        <w:t>t</w:t>
      </w:r>
      <w:r>
        <w:rPr>
          <w:rFonts w:ascii="Liberation Sans" w:hAnsi="Liberation Sans"/>
          <w:b/>
          <w:bCs/>
          <w:i/>
          <w:iCs/>
        </w:rPr>
        <w:t>imos. Divididos; caemos. No nos separemos en facciones que deben destruir la unión de la que depende nuestra existencia.”</w:t>
      </w:r>
      <w:r>
        <w:rPr>
          <w:rFonts w:ascii="Liberation Sans" w:hAnsi="Liberation Sans"/>
          <w:b/>
          <w:bCs/>
        </w:rPr>
        <w:t xml:space="preserve">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  <w:b/>
          <w:bCs/>
        </w:rPr>
        <w:t>Patrick Henry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</w:rPr>
        <w:t>Mientras sigamos considerando nuestra participación ciudadana en un esquema partido, solamente las facciones serán quienes se beneficien, y nosotros, como ciudadanos, cargaremos con las consecuencias, y con los impuestos.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Al trabajar unidos podemos multiplicar el beneficio y compartirlo, mientras reducimos la carga al dividirnos el esfuerzo.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/>
          <w:bCs/>
        </w:rPr>
        <w:t xml:space="preserve">c. </w:t>
      </w:r>
      <w:r>
        <w:rPr>
          <w:rFonts w:ascii="Liberation Sans" w:hAnsi="Liberation Sans"/>
          <w:b/>
          <w:bCs/>
          <w:i/>
          <w:iCs/>
        </w:rPr>
        <w:t>“El secreto del cambio es enfocar toda tu energía, no en luchar contra lo viejo, sino en construir lo nuevo.”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  <w:b/>
          <w:bCs/>
        </w:rPr>
        <w:t>Sócrates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</w:rPr>
        <w:t>El desgaste y confrontación al dirigir nuestra atención en señalar y exigir que cambien los síntomas de nuestra situación actual, no va a modificar el fondo de la misma. Dediquemos nuestra participación en definir que es lo que queremos recibir como servicios e infraestructura a cambio de nuestra participación y nuestras impuestos, qué perfil de servidores públicos necesitamos para cumplir esas tarea, y cuál es el mecanismo que vamos a utilizar para preseleccionar a los perfiles que mejor cumplan con dichos requisitos, para entonces poder votar, de manera individual, por la opción que mejor nos parezca.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/>
          <w:bCs/>
        </w:rPr>
        <w:t>III.</w:t>
      </w:r>
      <w:r>
        <w:rPr>
          <w:rFonts w:ascii="Liberation Sans" w:hAnsi="Liberation Sans"/>
        </w:rPr>
        <w:t xml:space="preserve"> Actividades a tomar: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/>
          <w:bCs/>
        </w:rPr>
        <w:t>a.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  <w:bCs/>
          <w:i w:val="false"/>
          <w:iCs w:val="false"/>
        </w:rPr>
        <w:t>Votar diariamente.</w:t>
      </w:r>
      <w:r>
        <w:rPr>
          <w:rFonts w:ascii="Liberation Sans" w:hAnsi="Liberation Sans"/>
        </w:rPr>
        <w:t xml:space="preserve"> A través de las redes sociales (Tweeter, Facebook, </w:t>
      </w:r>
      <w:r>
        <w:rPr>
          <w:rFonts w:ascii="Liberation Sans" w:hAnsi="Liberation Sans"/>
        </w:rPr>
        <w:t>etc.</w:t>
      </w:r>
      <w:r>
        <w:rPr>
          <w:rFonts w:ascii="Liberation Sans" w:hAnsi="Liberation Sans"/>
        </w:rPr>
        <w:t>) lo que quiero en la comunidad donde vivo (colonia, barrio, etc),en mi localidad (pueblo, ciudad), en mi estado y en mi país. Así como aquellas comunidades en las que participo de alguna manera.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</w:rPr>
        <w:t>Pequeños ejercicios diarios de participación para desarrollar nuestra fuerza como ciudadanía. Proponemos usar #ComunidadMexico, #VecinosOrganizados y #ProfesionalesDeMexico.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/>
          <w:bCs/>
        </w:rPr>
        <w:t>b.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  <w:bCs/>
        </w:rPr>
        <w:t>Invitar amigos y familiares a participar en esta iniciativa.</w:t>
      </w:r>
      <w:r>
        <w:rPr>
          <w:rFonts w:ascii="Liberation Sans" w:hAnsi="Liberation Sans"/>
        </w:rPr>
        <w:t xml:space="preserve"> compartires toda ésta información que es pública, se está actualizando constantemente, y está disponible permanentemente de manera que todos sepan lo que se está haciendo y como pueden participar.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/>
          <w:bCs/>
        </w:rPr>
        <w:t>c.</w:t>
      </w:r>
      <w:r>
        <w:rPr>
          <w:rFonts w:ascii="Liberation Sans" w:hAnsi="Liberation Sans"/>
          <w:b/>
          <w:bCs/>
          <w:i w:val="false"/>
          <w:iCs w:val="false"/>
        </w:rPr>
        <w:t xml:space="preserve"> Coordinar y/o organizar y/o participar en la comunidad donde vivo, así como aquellas en las que participo de alguna manera.</w:t>
      </w:r>
    </w:p>
    <w:p>
      <w:pPr>
        <w:pStyle w:val="Normal"/>
        <w:spacing w:lineRule="auto" w:line="360" w:before="0" w:after="312"/>
        <w:ind w:left="0" w:right="0" w:hanging="0"/>
        <w:jc w:val="both"/>
        <w:rPr>
          <w:rFonts w:ascii="Liberation Sans" w:hAnsi="Liberation Sans"/>
          <w:b/>
          <w:b/>
          <w:bCs/>
          <w:i w:val="false"/>
          <w:i w:val="false"/>
          <w:iCs w:val="false"/>
        </w:rPr>
      </w:pPr>
      <w:r>
        <w:rPr>
          <w:rFonts w:ascii="Liberation Sans" w:hAnsi="Liberation Sans"/>
          <w:b/>
          <w:bCs/>
          <w:i w:val="false"/>
          <w:iCs w:val="false"/>
        </w:rPr>
      </w:r>
    </w:p>
    <w:p>
      <w:pPr>
        <w:pStyle w:val="Normal"/>
        <w:spacing w:lineRule="auto" w:line="360" w:before="0" w:after="312"/>
        <w:ind w:left="0" w:right="0" w:firstLine="42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Si te hace sentido la propuesta, y te gustaría ser parte de la iniciativa, mándanos un correo a:</w:t>
      </w:r>
    </w:p>
    <w:p>
      <w:pPr>
        <w:pStyle w:val="Normal"/>
        <w:spacing w:lineRule="auto" w:line="360" w:before="0" w:after="312"/>
        <w:ind w:left="0" w:right="0" w:firstLine="420"/>
        <w:jc w:val="center"/>
        <w:rPr/>
      </w:pPr>
      <w:hyperlink r:id="rId2">
        <w:r>
          <w:rPr>
            <w:rStyle w:val="InternetLink"/>
            <w:rFonts w:ascii="Liberation Sans" w:hAnsi="Liberation Sans"/>
            <w:b/>
            <w:bCs/>
          </w:rPr>
          <w:t>info@comunidadmexico.org</w:t>
        </w:r>
      </w:hyperlink>
    </w:p>
    <w:p>
      <w:pPr>
        <w:pStyle w:val="Normal"/>
        <w:spacing w:lineRule="auto" w:line="360" w:before="0" w:after="312"/>
        <w:ind w:left="0" w:right="0" w:firstLine="420"/>
        <w:jc w:val="center"/>
        <w:rPr/>
      </w:pPr>
      <w:r>
        <w:rPr>
          <w:rFonts w:ascii="Liberation Sans" w:hAnsi="Liberation Sans"/>
          <w:b/>
          <w:bCs/>
        </w:rPr>
        <w:t>Te esperamos PRONTO!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spacing w:lineRule="auto" w:line="360" w:before="0" w:after="312"/>
        <w:ind w:left="0" w:right="0" w:firstLine="420"/>
        <w:jc w:val="center"/>
        <w:rPr>
          <w:b/>
          <w:b/>
          <w:bCs/>
        </w:rPr>
      </w:pPr>
      <w:r>
        <w:rPr>
          <w:rFonts w:ascii="Liberation Sans" w:hAnsi="Liberation Sans"/>
          <w:b/>
          <w:bCs/>
        </w:rPr>
        <w:t>VISIÓN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bookmarkStart w:id="0" w:name="__DdeLink__126_4162287633"/>
      <w:r>
        <w:rPr>
          <w:rFonts w:ascii="Liberation Sans" w:hAnsi="Liberation Sans"/>
          <w:b w:val="false"/>
          <w:bCs w:val="false"/>
        </w:rPr>
        <w:t xml:space="preserve">Vivimos </w:t>
      </w:r>
      <w:bookmarkEnd w:id="0"/>
      <w:r>
        <w:rPr>
          <w:rFonts w:ascii="Liberation Sans" w:hAnsi="Liberation Sans"/>
          <w:b w:val="false"/>
          <w:bCs w:val="false"/>
        </w:rPr>
        <w:t xml:space="preserve">en una sociedad donde todos tenemos la posibilidad de </w:t>
      </w:r>
      <w:r>
        <w:rPr>
          <w:rFonts w:ascii="Liberation Sans" w:hAnsi="Liberation Sans"/>
          <w:b/>
          <w:bCs/>
        </w:rPr>
        <w:t>PARTICIPAR</w:t>
      </w:r>
      <w:r>
        <w:rPr>
          <w:rFonts w:ascii="Liberation Sans" w:hAnsi="Liberation Sans"/>
          <w:b w:val="false"/>
          <w:bCs w:val="false"/>
        </w:rPr>
        <w:t xml:space="preserve"> en la creación de las mismas oportunidades de desarrollo personal y profesional para todos, a través de un </w:t>
      </w:r>
      <w:r>
        <w:rPr>
          <w:rFonts w:ascii="Liberation Sans" w:hAnsi="Liberation Sans"/>
          <w:b/>
          <w:bCs/>
        </w:rPr>
        <w:t>ESTADO de DERECHO</w:t>
      </w:r>
      <w:r>
        <w:rPr>
          <w:rFonts w:ascii="Liberation Sans" w:hAnsi="Liberation Sans"/>
          <w:b w:val="false"/>
          <w:bCs w:val="false"/>
        </w:rPr>
        <w:t xml:space="preserve"> que nos garantiza </w:t>
      </w:r>
      <w:r>
        <w:rPr>
          <w:rFonts w:ascii="Liberation Sans" w:hAnsi="Liberation Sans"/>
          <w:b/>
          <w:bCs/>
        </w:rPr>
        <w:t>POLÍTICAS PÚBLICAS</w:t>
      </w:r>
      <w:r>
        <w:rPr>
          <w:rFonts w:ascii="Liberation Sans" w:hAnsi="Liberation Sans"/>
          <w:b w:val="false"/>
          <w:bCs w:val="false"/>
        </w:rPr>
        <w:t xml:space="preserve"> previsibles, las cuales nos dan: acceso directo, universal y disponible a una fuente pública, única y confiable de </w:t>
      </w:r>
      <w:r>
        <w:rPr>
          <w:rFonts w:ascii="Liberation Sans" w:hAnsi="Liberation Sans"/>
          <w:b/>
          <w:bCs/>
        </w:rPr>
        <w:t>INFORMACIÓN</w:t>
      </w:r>
      <w:r>
        <w:rPr>
          <w:rFonts w:ascii="Liberation Sans" w:hAnsi="Liberation Sans"/>
          <w:b w:val="false"/>
          <w:bCs w:val="false"/>
        </w:rPr>
        <w:t xml:space="preserve">, una </w:t>
      </w:r>
      <w:r>
        <w:rPr>
          <w:rFonts w:ascii="Liberation Sans" w:hAnsi="Liberation Sans"/>
          <w:b/>
          <w:bCs/>
        </w:rPr>
        <w:t>EDUCACIÓN</w:t>
      </w:r>
      <w:r>
        <w:rPr>
          <w:rFonts w:ascii="Liberation Sans" w:hAnsi="Liberation Sans"/>
          <w:b w:val="false"/>
          <w:bCs w:val="false"/>
        </w:rPr>
        <w:t xml:space="preserve"> de calidad accesible para todos, y </w:t>
      </w:r>
      <w:r>
        <w:rPr>
          <w:rFonts w:ascii="Liberation Sans" w:hAnsi="Liberation Sans"/>
          <w:b/>
          <w:bCs/>
        </w:rPr>
        <w:t>CERTEZA</w:t>
      </w:r>
      <w:r>
        <w:rPr>
          <w:rFonts w:ascii="Liberation Sans" w:hAnsi="Liberation Sans"/>
          <w:b w:val="false"/>
          <w:bCs w:val="false"/>
        </w:rPr>
        <w:t xml:space="preserve"> de nuestros esfuerzos y resultados a </w:t>
      </w:r>
      <w:r>
        <w:rPr>
          <w:rFonts w:ascii="Liberation Sans" w:hAnsi="Liberation Sans"/>
          <w:b/>
          <w:bCs/>
        </w:rPr>
        <w:t>LARGO PLAZO</w:t>
      </w:r>
      <w:r>
        <w:rPr>
          <w:rFonts w:ascii="Liberation Sans" w:hAnsi="Liberation Sans"/>
          <w:b w:val="false"/>
          <w:bCs w:val="false"/>
        </w:rPr>
        <w:t>.</w:t>
      </w:r>
    </w:p>
    <w:p>
      <w:pPr>
        <w:pStyle w:val="Normal"/>
        <w:spacing w:lineRule="auto" w:line="360" w:before="0" w:after="312"/>
        <w:ind w:left="0" w:right="0" w:firstLine="420"/>
        <w:jc w:val="center"/>
        <w:rPr>
          <w:b/>
          <w:b/>
          <w:bCs/>
        </w:rPr>
      </w:pPr>
      <w:r>
        <w:rPr>
          <w:rFonts w:ascii="Liberation Sans" w:hAnsi="Liberation Sans"/>
          <w:b/>
          <w:bCs/>
        </w:rPr>
        <w:t>MISIÓN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 w:val="false"/>
          <w:bCs w:val="false"/>
        </w:rPr>
        <w:t xml:space="preserve">Promover la </w:t>
      </w:r>
      <w:r>
        <w:rPr>
          <w:rFonts w:ascii="Liberation Sans" w:hAnsi="Liberation Sans"/>
          <w:b/>
          <w:bCs/>
        </w:rPr>
        <w:t>PARTICIPACIÓN CIUDADANA</w:t>
      </w:r>
      <w:r>
        <w:rPr>
          <w:rFonts w:ascii="Liberation Sans" w:hAnsi="Liberation Sans"/>
          <w:b w:val="false"/>
          <w:bCs w:val="false"/>
        </w:rPr>
        <w:t xml:space="preserve"> organizada, mediante la </w:t>
      </w:r>
      <w:r>
        <w:rPr>
          <w:rFonts w:ascii="Liberation Sans" w:hAnsi="Liberation Sans"/>
          <w:b/>
          <w:bCs/>
        </w:rPr>
        <w:t>UNIÓN</w:t>
      </w:r>
      <w:r>
        <w:rPr>
          <w:rFonts w:ascii="Liberation Sans" w:hAnsi="Liberation Sans"/>
          <w:b w:val="false"/>
          <w:bCs w:val="false"/>
        </w:rPr>
        <w:t xml:space="preserve"> y construcción de </w:t>
      </w:r>
      <w:r>
        <w:rPr>
          <w:rFonts w:ascii="Liberation Sans" w:hAnsi="Liberation Sans"/>
          <w:b/>
          <w:bCs/>
        </w:rPr>
        <w:t>CONFIANZA</w:t>
      </w:r>
      <w:r>
        <w:rPr>
          <w:rFonts w:ascii="Liberation Sans" w:hAnsi="Liberation Sans"/>
          <w:b w:val="false"/>
          <w:bCs w:val="false"/>
        </w:rPr>
        <w:t xml:space="preserve">, que nos permita enfocar los esfuerzos individuales y convertirlos en una fuerza decisiva para </w:t>
      </w:r>
      <w:r>
        <w:rPr>
          <w:rFonts w:ascii="Liberation Sans" w:hAnsi="Liberation Sans"/>
          <w:b w:val="false"/>
          <w:bCs w:val="false"/>
        </w:rPr>
        <w:t>contar</w:t>
      </w:r>
      <w:r>
        <w:rPr>
          <w:rFonts w:ascii="Liberation Sans" w:hAnsi="Liberation Sans"/>
          <w:b w:val="false"/>
          <w:bCs w:val="false"/>
        </w:rPr>
        <w:t xml:space="preserve"> con</w:t>
      </w:r>
      <w:r>
        <w:rPr>
          <w:rFonts w:ascii="Liberation Sans" w:hAnsi="Liberation Sans"/>
          <w:b/>
          <w:bCs/>
        </w:rPr>
        <w:t xml:space="preserve"> SERVIDORES PÚBLICOS ALINEADOS</w:t>
      </w:r>
      <w:r>
        <w:rPr>
          <w:rFonts w:ascii="Liberation Sans" w:hAnsi="Liberation Sans"/>
          <w:b w:val="false"/>
          <w:bCs w:val="false"/>
        </w:rPr>
        <w:t xml:space="preserve"> al </w:t>
      </w:r>
      <w:r>
        <w:rPr>
          <w:rFonts w:ascii="Liberation Sans" w:hAnsi="Liberation Sans"/>
          <w:b/>
          <w:bCs/>
        </w:rPr>
        <w:t>BENEFICIO REAL</w:t>
      </w:r>
      <w:r>
        <w:rPr>
          <w:rFonts w:ascii="Liberation Sans" w:hAnsi="Liberation Sans"/>
          <w:b w:val="false"/>
          <w:bCs w:val="false"/>
        </w:rPr>
        <w:t xml:space="preserve"> de cada una de nuestras </w:t>
      </w:r>
      <w:r>
        <w:rPr>
          <w:rFonts w:ascii="Liberation Sans" w:hAnsi="Liberation Sans"/>
          <w:b/>
          <w:bCs/>
        </w:rPr>
        <w:t>COMUNIDADES</w:t>
      </w:r>
      <w:r>
        <w:rPr>
          <w:rFonts w:ascii="Liberation Sans" w:hAnsi="Liberation Sans"/>
          <w:b w:val="false"/>
          <w:bCs w:val="false"/>
        </w:rPr>
        <w:t xml:space="preserve"> en particular, y la </w:t>
      </w:r>
      <w:r>
        <w:rPr>
          <w:rFonts w:ascii="Liberation Sans" w:hAnsi="Liberation Sans"/>
          <w:b/>
          <w:bCs/>
        </w:rPr>
        <w:t>SOCIEDAD</w:t>
      </w:r>
      <w:r>
        <w:rPr>
          <w:rFonts w:ascii="Liberation Sans" w:hAnsi="Liberation Sans"/>
          <w:b w:val="false"/>
          <w:bCs w:val="false"/>
        </w:rPr>
        <w:t xml:space="preserve"> en general.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 w:before="0" w:after="312"/>
        <w:ind w:left="0" w:right="0" w:firstLine="420"/>
        <w:jc w:val="center"/>
        <w:rPr>
          <w:b/>
          <w:b/>
          <w:bCs/>
        </w:rPr>
      </w:pPr>
      <w:r>
        <w:rPr>
          <w:rFonts w:ascii="Liberation Sans" w:hAnsi="Liberation Sans"/>
          <w:b/>
          <w:bCs/>
        </w:rPr>
        <w:t>Fundamentos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Basamos nuestra participación y propuestas en los siguientes conceptos: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1. </w:t>
      </w:r>
      <w:r>
        <w:rPr>
          <w:rFonts w:ascii="Liberation Sans" w:hAnsi="Liberation Sans"/>
          <w:b/>
          <w:bCs/>
        </w:rPr>
        <w:t>Responsabilidad</w:t>
      </w:r>
      <w:r>
        <w:rPr>
          <w:rFonts w:ascii="Liberation Sans" w:hAnsi="Liberation Sans"/>
          <w:b w:val="false"/>
          <w:bCs w:val="false"/>
        </w:rPr>
        <w:t>: capacidad de toda persona para reconocer y aceptar las consecuencias de un hecho realizado libremente. En lo individual, cada uno de nosotros es responsible de sus propias decisiones.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2. </w:t>
      </w:r>
      <w:r>
        <w:rPr>
          <w:rFonts w:ascii="Liberation Sans" w:hAnsi="Liberation Sans"/>
          <w:b/>
          <w:bCs/>
        </w:rPr>
        <w:t>Respeto</w:t>
      </w:r>
      <w:r>
        <w:rPr>
          <w:rFonts w:ascii="Liberation Sans" w:hAnsi="Liberation Sans"/>
          <w:b w:val="false"/>
          <w:bCs w:val="false"/>
        </w:rPr>
        <w:t>: reconocer y aceptar el derecho que cada persona tiene a su propia forma de pensar, sentir y actuar, para poder tener una sana relación con los demás, así como también a las leyes, normas, reglas y autoridades, de manera que podamos vivir en paz como sociedad.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3. </w:t>
      </w:r>
      <w:r>
        <w:rPr>
          <w:rFonts w:ascii="Liberation Sans" w:hAnsi="Liberation Sans"/>
          <w:b/>
          <w:bCs/>
        </w:rPr>
        <w:t>Interdependencia</w:t>
      </w:r>
      <w:r>
        <w:rPr>
          <w:rFonts w:ascii="Liberation Sans" w:hAnsi="Liberation Sans"/>
          <w:b w:val="false"/>
          <w:bCs w:val="false"/>
        </w:rPr>
        <w:t>: en la vida todo ser depende de otros para sobrevivir y desarrollarse, sea en la naturaleza o en la sociedad, ya que nada ni nadie está aislado. Es una dependencia recíproca y equitativa que implica mutua responsabilidad y compartir una serie de normas y criterios comunes con otras personas.</w:t>
      </w:r>
    </w:p>
    <w:p>
      <w:pPr>
        <w:pStyle w:val="Normal"/>
        <w:spacing w:lineRule="auto" w:line="360" w:before="0" w:after="312"/>
        <w:ind w:left="0" w:right="0" w:firstLine="420"/>
        <w:jc w:val="center"/>
        <w:rPr>
          <w:b/>
          <w:b/>
          <w:bCs/>
        </w:rPr>
      </w:pPr>
      <w:r>
        <w:rPr>
          <w:rFonts w:ascii="Liberation Sans" w:hAnsi="Liberation Sans"/>
          <w:b/>
          <w:bCs/>
        </w:rPr>
        <w:t>Principios Básicos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Entendiendo que los </w:t>
      </w:r>
      <w:r>
        <w:rPr>
          <w:rFonts w:ascii="Liberation Sans" w:hAnsi="Liberation Sans"/>
          <w:b/>
          <w:bCs/>
        </w:rPr>
        <w:t>RECURSOS</w:t>
      </w:r>
      <w:r>
        <w:rPr>
          <w:rFonts w:ascii="Liberation Sans" w:hAnsi="Liberation Sans"/>
          <w:b w:val="false"/>
          <w:bCs w:val="false"/>
        </w:rPr>
        <w:t xml:space="preserve"> son limitados y que deben ser </w:t>
      </w:r>
      <w:r>
        <w:rPr>
          <w:rFonts w:ascii="Liberation Sans" w:hAnsi="Liberation Sans"/>
          <w:b/>
          <w:bCs/>
          <w:i w:val="false"/>
          <w:iCs w:val="false"/>
        </w:rPr>
        <w:t>APROVECHADOS</w:t>
      </w:r>
      <w:r>
        <w:rPr>
          <w:rFonts w:ascii="Liberation Sans" w:hAnsi="Liberation Sans"/>
          <w:b w:val="false"/>
          <w:bCs w:val="false"/>
        </w:rPr>
        <w:t xml:space="preserve"> efectiva y eficientemente, esperamos que su aplicación, </w:t>
      </w:r>
      <w:r>
        <w:rPr>
          <w:rFonts w:ascii="Liberation Sans" w:hAnsi="Liberation Sans"/>
          <w:b/>
          <w:bCs/>
        </w:rPr>
        <w:t>POR NUESTROS SERVIDORES PÚBLICOS</w:t>
      </w:r>
      <w:r>
        <w:rPr>
          <w:rFonts w:ascii="Liberation Sans" w:hAnsi="Liberation Sans"/>
          <w:b w:val="false"/>
          <w:bCs w:val="false"/>
        </w:rPr>
        <w:t>, cumpla con lo siguiente: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1. </w:t>
      </w:r>
      <w:r>
        <w:rPr>
          <w:rFonts w:ascii="Liberation Sans" w:hAnsi="Liberation Sans"/>
          <w:b/>
          <w:bCs/>
        </w:rPr>
        <w:t>CUIDAR</w:t>
      </w:r>
      <w:r>
        <w:rPr>
          <w:rFonts w:ascii="Liberation Sans" w:hAnsi="Liberation Sans"/>
          <w:b w:val="false"/>
          <w:bCs w:val="false"/>
        </w:rPr>
        <w:t xml:space="preserve"> y </w:t>
      </w:r>
      <w:r>
        <w:rPr>
          <w:rFonts w:ascii="Liberation Sans" w:hAnsi="Liberation Sans"/>
          <w:b/>
          <w:bCs/>
        </w:rPr>
        <w:t>MEJORAR</w:t>
      </w:r>
      <w:r>
        <w:rPr>
          <w:rFonts w:ascii="Liberation Sans" w:hAnsi="Liberation Sans"/>
          <w:b w:val="false"/>
          <w:bCs w:val="false"/>
        </w:rPr>
        <w:t xml:space="preserve"> continuamente el </w:t>
      </w:r>
      <w:r>
        <w:rPr>
          <w:rFonts w:ascii="Liberation Sans" w:hAnsi="Liberation Sans"/>
          <w:b/>
          <w:bCs/>
        </w:rPr>
        <w:t>AMBIENTE</w:t>
      </w:r>
      <w:r>
        <w:rPr>
          <w:rFonts w:ascii="Liberation Sans" w:hAnsi="Liberation Sans"/>
          <w:b w:val="false"/>
          <w:bCs w:val="false"/>
        </w:rPr>
        <w:t>.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2. </w:t>
      </w:r>
      <w:r>
        <w:rPr>
          <w:rFonts w:ascii="Liberation Sans" w:hAnsi="Liberation Sans"/>
          <w:b/>
          <w:bCs/>
        </w:rPr>
        <w:t>CUIDAR</w:t>
      </w:r>
      <w:r>
        <w:rPr>
          <w:rFonts w:ascii="Liberation Sans" w:hAnsi="Liberation Sans"/>
          <w:b w:val="false"/>
          <w:bCs w:val="false"/>
        </w:rPr>
        <w:t xml:space="preserve"> y </w:t>
      </w:r>
      <w:r>
        <w:rPr>
          <w:rFonts w:ascii="Liberation Sans" w:hAnsi="Liberation Sans"/>
          <w:b/>
          <w:bCs/>
        </w:rPr>
        <w:t>MEJORAR</w:t>
      </w:r>
      <w:r>
        <w:rPr>
          <w:rFonts w:ascii="Liberation Sans" w:hAnsi="Liberation Sans"/>
          <w:b w:val="false"/>
          <w:bCs w:val="false"/>
        </w:rPr>
        <w:t xml:space="preserve"> continuamente la </w:t>
      </w:r>
      <w:r>
        <w:rPr>
          <w:rFonts w:ascii="Liberation Sans" w:hAnsi="Liberation Sans"/>
          <w:b/>
          <w:bCs/>
        </w:rPr>
        <w:t>VIDA del SER HUMANO</w:t>
      </w:r>
      <w:r>
        <w:rPr>
          <w:rFonts w:ascii="Liberation Sans" w:hAnsi="Liberation Sans"/>
          <w:b w:val="false"/>
          <w:bCs w:val="false"/>
        </w:rPr>
        <w:t>, e impulsar su desarrollo y bienestar, tanto de manera individual como colectiva, garantizando igualdad de oportunidades.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>
          <w:rFonts w:ascii="Liberation Sans" w:hAnsi="Liberation Sans"/>
          <w:b w:val="false"/>
          <w:bCs w:val="false"/>
        </w:rPr>
        <w:t xml:space="preserve">3. </w:t>
      </w:r>
      <w:r>
        <w:rPr>
          <w:rFonts w:ascii="Liberation Sans" w:hAnsi="Liberation Sans"/>
          <w:b/>
          <w:bCs/>
        </w:rPr>
        <w:t>OPTIMIZAR</w:t>
      </w:r>
      <w:r>
        <w:rPr>
          <w:rFonts w:ascii="Liberation Sans" w:hAnsi="Liberation Sans"/>
          <w:b w:val="false"/>
          <w:bCs w:val="false"/>
        </w:rPr>
        <w:t xml:space="preserve">, </w:t>
      </w:r>
      <w:r>
        <w:rPr>
          <w:rFonts w:ascii="Liberation Sans" w:hAnsi="Liberation Sans"/>
          <w:b/>
          <w:bCs/>
        </w:rPr>
        <w:t xml:space="preserve">TRANSPARENTAR </w:t>
      </w:r>
      <w:r>
        <w:rPr>
          <w:rFonts w:ascii="Liberation Sans" w:hAnsi="Liberation Sans"/>
          <w:b w:val="false"/>
          <w:bCs w:val="false"/>
        </w:rPr>
        <w:t xml:space="preserve">y </w:t>
      </w:r>
      <w:r>
        <w:rPr>
          <w:rFonts w:ascii="Liberation Sans" w:hAnsi="Liberation Sans"/>
          <w:b/>
          <w:bCs/>
        </w:rPr>
        <w:t>RESPONSABILIZARSE</w:t>
      </w:r>
      <w:r>
        <w:rPr>
          <w:rFonts w:ascii="Liberation Sans" w:hAnsi="Liberation Sans"/>
          <w:b w:val="false"/>
          <w:bCs w:val="false"/>
        </w:rPr>
        <w:t xml:space="preserve"> por el uso de los recursos que son utilizados en los primeros dos principios.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ans" w:hAnsi="Liberation San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ans" w:hAnsi="Liberation Sans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ans" w:hAnsi="Liberation Sans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ans" w:hAnsi="Liberation Sans"/>
      <w:b/>
      <w:bCs/>
    </w:rPr>
  </w:style>
  <w:style w:type="character" w:styleId="ListLabel38">
    <w:name w:val="ListLabel 38"/>
    <w:qFormat/>
    <w:rPr>
      <w:rFonts w:cs="OpenSymbol"/>
      <w:b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Liberation Sans" w:hAnsi="Liberation Sans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comunidadmexico.or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LibreOffice/6.0.7.3$Linux_X86_64 LibreOffice_project/00m0$Build-3</Application>
  <Pages>5</Pages>
  <Words>957</Words>
  <Characters>5294</Characters>
  <CharactersWithSpaces>6214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2021-11-01T23:17:29Z</dcterms:created>
  <dc:creator/>
  <dc:description/>
  <dc:language>en-US</dc:language>
  <cp:lastModifiedBy/>
  <dcterms:modified xsi:type="dcterms:W3CDTF">2022-01-09T23:06:18Z</dcterms:modified>
  <cp:revision>15</cp:revision>
  <dc:subject/>
  <dc:title/>
</cp:coreProperties>
</file>