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C6F" w:rsidRDefault="00425C6F" w:rsidP="0042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grdStock_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25C6F" w:rsidRDefault="00425C6F" w:rsidP="0042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5C6F" w:rsidRDefault="00425C6F" w:rsidP="0042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:rsidR="00425C6F" w:rsidRDefault="00425C6F" w:rsidP="0042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>grdStock.Rows[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grdStock.CurrentCell.RowIndex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].Cells[0].Value.ToString();</w:t>
      </w:r>
    </w:p>
    <w:p w:rsidR="00425C6F" w:rsidRDefault="00425C6F" w:rsidP="00425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getStockItem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21893" w:rsidRDefault="00425C6F" w:rsidP="00425C6F"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1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C6F"/>
    <w:rsid w:val="00425C6F"/>
    <w:rsid w:val="00D2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1150"/>
  <w15:chartTrackingRefBased/>
  <w15:docId w15:val="{B8A20089-DD0E-42AF-85F2-6ECCE474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C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Woods</dc:creator>
  <cp:keywords/>
  <dc:description/>
  <cp:lastModifiedBy>Catherine Woods</cp:lastModifiedBy>
  <cp:revision>2</cp:revision>
  <cp:lastPrinted>2017-02-02T09:02:00Z</cp:lastPrinted>
  <dcterms:created xsi:type="dcterms:W3CDTF">2017-02-02T09:04:00Z</dcterms:created>
  <dcterms:modified xsi:type="dcterms:W3CDTF">2017-02-02T09:04:00Z</dcterms:modified>
</cp:coreProperties>
</file>