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b/>
          <w:sz w:val="56"/>
        </w:rPr>
        <w:t>CAB230 Assignment 2</w:t>
      </w:r>
    </w:p>
    <w:p>
      <w:pPr>
        <w:jc w:val="center"/>
      </w:pPr>
      <w:r>
        <w:rPr>
          <w:rFonts w:ascii="Arial" w:hAnsi="Arial"/>
          <w:b/>
          <w:sz w:val="48"/>
        </w:rPr>
        <w:t>Client Side Application Report</w:t>
      </w:r>
    </w:p>
    <w:p>
      <w:pPr>
        <w:jc w:val="center"/>
      </w:pPr>
      <w:r>
        <w:rPr>
          <w:rFonts w:ascii="Arial" w:hAnsi="Arial"/>
          <w:sz w:val="36"/>
        </w:rPr>
        <w:t>CAB230 Rentals API - React Client</w:t>
      </w:r>
    </w:p>
    <w:p>
      <w:pPr>
        <w:jc w:val="center"/>
      </w:pPr>
      <w:r>
        <w:rPr>
          <w:rFonts w:ascii="Arial" w:hAnsi="Arial"/>
        </w:rP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logo.png"/>
                    <pic:cNvPicPr/>
                  </pic:nvPicPr>
                  <pic:blipFill>
                    <a:blip r:embed="rId19"/>
                    <a:stretch>
                      <a:fillRect/>
                    </a:stretch>
                  </pic:blipFill>
                  <pic:spPr>
                    <a:xfrm>
                      <a:off x="0" y="0"/>
                      <a:ext cx="1280160" cy="1280160"/>
                    </a:xfrm>
                    <a:prstGeom prst="rect"/>
                  </pic:spPr>
                </pic:pic>
              </a:graphicData>
            </a:graphic>
          </wp:inline>
        </w:drawing>
      </w:r>
    </w:p>
    <w:tbl>
      <w:tblPr>
        <w:tblStyle w:val="TableGrid"/>
        <w:tblW w:type="auto" w:w="0"/>
        <w:tblLook w:firstColumn="1" w:firstRow="1" w:lastColumn="0" w:lastRow="0" w:noHBand="0" w:noVBand="1" w:val="04A0"/>
      </w:tblPr>
      <w:tblGrid>
        <w:gridCol w:w="4513"/>
        <w:gridCol w:w="4513"/>
      </w:tblGrid>
      <w:tr>
        <w:tc>
          <w:tcPr>
            <w:tcW w:type="dxa" w:w="4513"/>
            <w:shd w:fill="D9EAF7"/>
          </w:tcPr>
          <w:p>
            <w:r>
              <w:rPr>
                <w:b/>
              </w:rPr>
              <w:t>Field</w:t>
            </w:r>
          </w:p>
        </w:tc>
        <w:tc>
          <w:tcPr>
            <w:tcW w:type="dxa" w:w="4513"/>
            <w:shd w:fill="D9EAF7"/>
          </w:tcPr>
          <w:p>
            <w:r>
              <w:rPr>
                <w:b/>
              </w:rPr>
              <w:t>Value</w:t>
            </w:r>
          </w:p>
        </w:tc>
      </w:tr>
      <w:tr>
        <w:tc>
          <w:tcPr>
            <w:tcW w:type="dxa" w:w="4513"/>
          </w:tcPr>
          <w:p>
            <w:r>
              <w:t>Student name</w:t>
            </w:r>
          </w:p>
        </w:tc>
        <w:tc>
          <w:tcPr>
            <w:tcW w:type="dxa" w:w="4513"/>
          </w:tcPr>
          <w:p>
            <w:r>
              <w:t>&lt;student name&gt;</w:t>
            </w:r>
          </w:p>
        </w:tc>
      </w:tr>
      <w:tr>
        <w:tc>
          <w:tcPr>
            <w:tcW w:type="dxa" w:w="4513"/>
          </w:tcPr>
          <w:p>
            <w:r>
              <w:t>Student number</w:t>
            </w:r>
          </w:p>
        </w:tc>
        <w:tc>
          <w:tcPr>
            <w:tcW w:type="dxa" w:w="4513"/>
          </w:tcPr>
          <w:p>
            <w:r>
              <w:t>&lt;student number&gt;</w:t>
            </w:r>
          </w:p>
        </w:tc>
      </w:tr>
      <w:tr>
        <w:tc>
          <w:tcPr>
            <w:tcW w:type="dxa" w:w="4513"/>
          </w:tcPr>
          <w:p>
            <w:r>
              <w:t>Course</w:t>
            </w:r>
          </w:p>
        </w:tc>
        <w:tc>
          <w:tcPr>
            <w:tcW w:type="dxa" w:w="4513"/>
          </w:tcPr>
          <w:p>
            <w:r>
              <w:t>CAB230 Web Computing</w:t>
            </w:r>
          </w:p>
        </w:tc>
      </w:tr>
      <w:tr>
        <w:tc>
          <w:tcPr>
            <w:tcW w:type="dxa" w:w="4513"/>
          </w:tcPr>
          <w:p>
            <w:r>
              <w:t>Application</w:t>
            </w:r>
          </w:p>
        </w:tc>
        <w:tc>
          <w:tcPr>
            <w:tcW w:type="dxa" w:w="4513"/>
          </w:tcPr>
          <w:p>
            <w:r>
              <w:t>CAB230 Rentals API client-side React application</w:t>
            </w:r>
          </w:p>
        </w:tc>
      </w:tr>
      <w:tr>
        <w:tc>
          <w:tcPr>
            <w:tcW w:type="dxa" w:w="4513"/>
          </w:tcPr>
          <w:p>
            <w:r>
              <w:t>Report date</w:t>
            </w:r>
          </w:p>
        </w:tc>
        <w:tc>
          <w:tcPr>
            <w:tcW w:type="dxa" w:w="4513"/>
          </w:tcPr>
          <w:p>
            <w:r>
              <w:t>30 April 2026</w:t>
            </w:r>
          </w:p>
        </w:tc>
      </w:tr>
    </w:tbl>
    <w:p/>
    <w:p>
      <w:pPr>
        <w:jc w:val="center"/>
      </w:pPr>
      <w:r>
        <w:rPr>
          <w:rFonts w:ascii="Arial" w:hAnsi="Arial"/>
        </w:rPr>
        <w:drawing>
          <wp:inline xmlns:a="http://schemas.openxmlformats.org/drawingml/2006/main" xmlns:pic="http://schemas.openxmlformats.org/drawingml/2006/picture">
            <wp:extent cx="5120640" cy="5389362"/>
            <wp:docPr id="2" name="Picture 2"/>
            <wp:cNvGraphicFramePr>
              <a:graphicFrameLocks noChangeAspect="1"/>
            </wp:cNvGraphicFramePr>
            <a:graphic>
              <a:graphicData uri="http://schemas.openxmlformats.org/drawingml/2006/picture">
                <pic:pic>
                  <pic:nvPicPr>
                    <pic:cNvPr id="0" name="hero.png"/>
                    <pic:cNvPicPr/>
                  </pic:nvPicPr>
                  <pic:blipFill>
                    <a:blip r:embed="rId20"/>
                    <a:stretch>
                      <a:fillRect/>
                    </a:stretch>
                  </pic:blipFill>
                  <pic:spPr>
                    <a:xfrm>
                      <a:off x="0" y="0"/>
                      <a:ext cx="5120640" cy="5389362"/>
                    </a:xfrm>
                    <a:prstGeom prst="rect"/>
                  </pic:spPr>
                </pic:pic>
              </a:graphicData>
            </a:graphic>
          </wp:inline>
        </w:drawing>
      </w:r>
    </w:p>
    <w:p>
      <w:pPr>
        <w:jc w:val="center"/>
      </w:pPr>
      <w:r>
        <w:rPr>
          <w:rFonts w:ascii="Arial" w:hAnsi="Arial"/>
        </w:rPr>
        <w:t>Figure 1. Rental application visual asset used on the home page.</w:t>
      </w:r>
    </w:p>
    <w:p>
      <w:r>
        <w:rPr>
          <w:rFonts w:ascii="Arial" w:hAnsi="Arial"/>
        </w:rPr>
        <w:br w:type="page"/>
      </w:r>
    </w:p>
    <w:p>
      <w:pPr>
        <w:pStyle w:val="Heading1"/>
      </w:pPr>
      <w:r>
        <w:rPr>
          <w:rFonts w:ascii="Arial" w:hAnsi="Arial"/>
        </w:rPr>
        <w:t>Contents</w:t>
      </w:r>
    </w:p>
    <w:p>
      <w:r>
        <w:rPr>
          <w:rFonts w:ascii="Arial" w:hAnsi="Arial"/>
        </w:rPr>
        <w:t>Update this table of contents in Microsoft Word before final submission: References &gt; Table of Contents &gt; Update Table.</w:t>
      </w:r>
    </w:p>
    <w:p>
      <w:r>
        <w:rPr>
          <w:rFonts w:ascii="Arial" w:hAnsi="Arial"/>
        </w:rPr>
        <w:t>- Introduction</w:t>
      </w:r>
    </w:p>
    <w:p>
      <w:r>
        <w:rPr>
          <w:rFonts w:ascii="Arial" w:hAnsi="Arial"/>
        </w:rPr>
        <w:t>- Use of End Points</w:t>
      </w:r>
    </w:p>
    <w:p>
      <w:r>
        <w:rPr>
          <w:rFonts w:ascii="Arial" w:hAnsi="Arial"/>
        </w:rPr>
        <w:t>- Modules Used</w:t>
      </w:r>
    </w:p>
    <w:p>
      <w:r>
        <w:rPr>
          <w:rFonts w:ascii="Arial" w:hAnsi="Arial"/>
        </w:rPr>
        <w:t>- Application Design</w:t>
      </w:r>
    </w:p>
    <w:p>
      <w:r>
        <w:rPr>
          <w:rFonts w:ascii="Arial" w:hAnsi="Arial"/>
        </w:rPr>
        <w:t>- Technical Description</w:t>
      </w:r>
    </w:p>
    <w:p>
      <w:r>
        <w:rPr>
          <w:rFonts w:ascii="Arial" w:hAnsi="Arial"/>
        </w:rPr>
        <w:t>- Difficulties</w:t>
      </w:r>
    </w:p>
    <w:p>
      <w:r>
        <w:rPr>
          <w:rFonts w:ascii="Arial" w:hAnsi="Arial"/>
        </w:rPr>
        <w:t>- Extensions (Optional)</w:t>
      </w:r>
    </w:p>
    <w:p>
      <w:r>
        <w:rPr>
          <w:rFonts w:ascii="Arial" w:hAnsi="Arial"/>
        </w:rPr>
        <w:t>- User guide</w:t>
      </w:r>
    </w:p>
    <w:p>
      <w:r>
        <w:rPr>
          <w:rFonts w:ascii="Arial" w:hAnsi="Arial"/>
        </w:rPr>
        <w:t>- References</w:t>
      </w:r>
    </w:p>
    <w:p>
      <w:r>
        <w:rPr>
          <w:rFonts w:ascii="Arial" w:hAnsi="Arial"/>
        </w:rPr>
        <w:t>- Appendices</w:t>
      </w:r>
    </w:p>
    <w:p>
      <w:r>
        <w:rPr>
          <w:rFonts w:ascii="Arial" w:hAnsi="Arial"/>
        </w:rPr>
        <w:br w:type="page"/>
      </w:r>
    </w:p>
    <w:p>
      <w:pPr>
        <w:pStyle w:val="Heading1"/>
      </w:pPr>
      <w:r>
        <w:rPr>
          <w:rFonts w:ascii="Arial" w:hAnsi="Arial"/>
        </w:rPr>
        <w:t>Introduction</w:t>
      </w:r>
    </w:p>
    <w:p>
      <w:pPr>
        <w:pStyle w:val="Heading2"/>
      </w:pPr>
      <w:r>
        <w:rPr>
          <w:rFonts w:ascii="Arial" w:hAnsi="Arial"/>
        </w:rPr>
        <w:t>Purpose &amp; description</w:t>
      </w:r>
    </w:p>
    <w:p>
      <w:r>
        <w:rPr>
          <w:rFonts w:ascii="Arial" w:hAnsi="Arial"/>
        </w:rPr>
        <w:t>The application is a client-side React single-page application for the CAB230 Rentals API. It allows a public user to browse rental properties, search using detailed filters, view individual rental details, inspect rental locations on a map, register an account, log in, rate rentals, and return to a protected page listing previously rated rentals.</w:t>
      </w:r>
    </w:p>
    <w:p>
      <w:r>
        <w:rPr>
          <w:rFonts w:ascii="Arial" w:hAnsi="Arial"/>
        </w:rPr>
        <w:t>The application is implemented with React, Vite, React Router, React Bootstrap, Bootstrap, and Pigeon Maps. The source code is organised into API wrapper modules, authentication context, reusable components, route-level pages, page-specific CSS files, and utility formatters. This keeps the project maintainable while still using straightforward code suitable for the assignment scope.</w:t>
      </w:r>
    </w:p>
    <w:p>
      <w:r>
        <w:rPr>
          <w:rFonts w:ascii="Arial" w:hAnsi="Arial"/>
        </w:rPr>
        <w:t>The main user workflow is: open the home page, navigate to Rental Search, apply filters or sorting, open a rental detail page, view property information and map location, log in or register, submit a rating, and then view rated rentals on the protected Rated Rentals page.</w:t>
      </w:r>
    </w:p>
    <w:p>
      <w:pPr>
        <w:jc w:val="center"/>
      </w:pPr>
      <w:r>
        <w:rPr>
          <w:rFonts w:ascii="Arial" w:hAnsi="Arial"/>
          <w:i/>
        </w:rPr>
        <w:t>[Insert screenshot: Home page with navbar, hero image, and primary action buttons]</w:t>
      </w:r>
    </w:p>
    <w:p>
      <w:pPr>
        <w:pStyle w:val="Heading2"/>
      </w:pPr>
      <w:r>
        <w:rPr>
          <w:rFonts w:ascii="Arial" w:hAnsi="Arial"/>
        </w:rPr>
        <w:t>Completeness and Limitations</w:t>
      </w:r>
    </w:p>
    <w:p>
      <w:r>
        <w:rPr>
          <w:rFonts w:ascii="Arial" w:hAnsi="Arial"/>
        </w:rPr>
        <w:t>The submitted client covers the major required behaviours for the assignment. It uses the rentals lookup, search, detail, authentication, rating retrieval, and rating submission endpoints. Routes are implemented for home, rental search, rental detail, register, login, and rated rentals. Authentication state persists in localStorage until the token expiry time is reached.</w:t>
      </w:r>
    </w:p>
    <w:p>
      <w:r>
        <w:rPr>
          <w:rFonts w:ascii="Arial" w:hAnsi="Arial"/>
        </w:rPr>
        <w:t>The application validates common form cases, such as invalid search ranges and mismatched registration passwords. It also handles API failures by rendering Bootstrap alerts rather than leaving the user with a blank screen.</w:t>
      </w:r>
    </w:p>
    <w:p>
      <w:r>
        <w:rPr>
          <w:rFonts w:ascii="Arial" w:hAnsi="Arial"/>
        </w:rPr>
        <w:t>The main limitations are that the app depends on the external CAB230 API being available, screenshots still need to be inserted into the final Word document, and there is no automated browser-based end-to-end test suite. The map is useful visually, but a future version should provide a fully keyboard-accessible list alternative for all map markers.</w:t>
      </w:r>
    </w:p>
    <w:p>
      <w:pPr>
        <w:pStyle w:val="Heading1"/>
      </w:pPr>
      <w:r>
        <w:rPr>
          <w:rFonts w:ascii="Arial" w:hAnsi="Arial"/>
        </w:rPr>
        <w:t>Use of End Points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Method</w:t>
            </w:r>
          </w:p>
        </w:tc>
        <w:tc>
          <w:tcPr>
            <w:tcW w:type="dxa" w:w="2256"/>
          </w:tcPr>
          <w:p>
            <w:r>
              <w:rPr>
                <w:b/>
              </w:rPr>
              <w:t>Endpoint</w:t>
            </w:r>
          </w:p>
        </w:tc>
        <w:tc>
          <w:tcPr>
            <w:tcW w:type="dxa" w:w="2256"/>
          </w:tcPr>
          <w:p>
            <w:r>
              <w:rPr>
                <w:b/>
              </w:rPr>
              <w:t>Application use</w:t>
            </w:r>
          </w:p>
        </w:tc>
        <w:tc>
          <w:tcPr>
            <w:tcW w:type="dxa" w:w="2256"/>
          </w:tcPr>
          <w:p>
            <w:r>
              <w:rPr>
                <w:b/>
              </w:rPr>
              <w:t>Relevant code</w:t>
            </w:r>
          </w:p>
        </w:tc>
      </w:tr>
      <w:tr>
        <w:tc>
          <w:tcPr>
            <w:tcW w:type="dxa" w:w="2256"/>
          </w:tcPr>
          <w:p>
            <w:r>
              <w:t>GET</w:t>
            </w:r>
          </w:p>
        </w:tc>
        <w:tc>
          <w:tcPr>
            <w:tcW w:type="dxa" w:w="2256"/>
          </w:tcPr>
          <w:p>
            <w:r>
              <w:t>/rentals/states</w:t>
            </w:r>
          </w:p>
        </w:tc>
        <w:tc>
          <w:tcPr>
            <w:tcW w:type="dxa" w:w="2256"/>
          </w:tcPr>
          <w:p>
            <w:r>
              <w:t>Rental search state dropdown</w:t>
            </w:r>
          </w:p>
        </w:tc>
        <w:tc>
          <w:tcPr>
            <w:tcW w:type="dxa" w:w="2256"/>
          </w:tcPr>
          <w:p>
            <w:r>
              <w:t>src/api/rentalsApi.js; src/pages/RentalSearch.jsx</w:t>
            </w:r>
          </w:p>
        </w:tc>
      </w:tr>
      <w:tr>
        <w:tc>
          <w:tcPr>
            <w:tcW w:type="dxa" w:w="2256"/>
          </w:tcPr>
          <w:p>
            <w:r>
              <w:t>GET</w:t>
            </w:r>
          </w:p>
        </w:tc>
        <w:tc>
          <w:tcPr>
            <w:tcW w:type="dxa" w:w="2256"/>
          </w:tcPr>
          <w:p>
            <w:r>
              <w:t>/rentals/property-types</w:t>
            </w:r>
          </w:p>
        </w:tc>
        <w:tc>
          <w:tcPr>
            <w:tcW w:type="dxa" w:w="2256"/>
          </w:tcPr>
          <w:p>
            <w:r>
              <w:t>Rental search property type multi-select dropdown</w:t>
            </w:r>
          </w:p>
        </w:tc>
        <w:tc>
          <w:tcPr>
            <w:tcW w:type="dxa" w:w="2256"/>
          </w:tcPr>
          <w:p>
            <w:r>
              <w:t>src/api/rentalsApi.js; src/pages/rentalSearch/PropertyTypesDropdown.jsx</w:t>
            </w:r>
          </w:p>
        </w:tc>
      </w:tr>
      <w:tr>
        <w:tc>
          <w:tcPr>
            <w:tcW w:type="dxa" w:w="2256"/>
          </w:tcPr>
          <w:p>
            <w:r>
              <w:t>GET</w:t>
            </w:r>
          </w:p>
        </w:tc>
        <w:tc>
          <w:tcPr>
            <w:tcW w:type="dxa" w:w="2256"/>
          </w:tcPr>
          <w:p>
            <w:r>
              <w:t>/rentals/search</w:t>
            </w:r>
          </w:p>
        </w:tc>
        <w:tc>
          <w:tcPr>
            <w:tcW w:type="dxa" w:w="2256"/>
          </w:tcPr>
          <w:p>
            <w:r>
              <w:t>Main searchable rental results and nearby rentals by postcode</w:t>
            </w:r>
          </w:p>
        </w:tc>
        <w:tc>
          <w:tcPr>
            <w:tcW w:type="dxa" w:w="2256"/>
          </w:tcPr>
          <w:p>
            <w:r>
              <w:t>src/pages/RentalSearch.jsx; src/pages/RentalDetail.jsx</w:t>
            </w:r>
          </w:p>
        </w:tc>
      </w:tr>
      <w:tr>
        <w:tc>
          <w:tcPr>
            <w:tcW w:type="dxa" w:w="2256"/>
          </w:tcPr>
          <w:p>
            <w:r>
              <w:t>GET</w:t>
            </w:r>
          </w:p>
        </w:tc>
        <w:tc>
          <w:tcPr>
            <w:tcW w:type="dxa" w:w="2256"/>
          </w:tcPr>
          <w:p>
            <w:r>
              <w:t>/rentals/{id}</w:t>
            </w:r>
          </w:p>
        </w:tc>
        <w:tc>
          <w:tcPr>
            <w:tcW w:type="dxa" w:w="2256"/>
          </w:tcPr>
          <w:p>
            <w:r>
              <w:t>Detailed rental page and enrichment of rated rental rows</w:t>
            </w:r>
          </w:p>
        </w:tc>
        <w:tc>
          <w:tcPr>
            <w:tcW w:type="dxa" w:w="2256"/>
          </w:tcPr>
          <w:p>
            <w:r>
              <w:t>src/pages/RentalDetail.jsx; src/pages/RatedRentals.jsx</w:t>
            </w:r>
          </w:p>
        </w:tc>
      </w:tr>
      <w:tr>
        <w:tc>
          <w:tcPr>
            <w:tcW w:type="dxa" w:w="2256"/>
          </w:tcPr>
          <w:p>
            <w:r>
              <w:t>GET</w:t>
            </w:r>
          </w:p>
        </w:tc>
        <w:tc>
          <w:tcPr>
            <w:tcW w:type="dxa" w:w="2256"/>
          </w:tcPr>
          <w:p>
            <w:r>
              <w:t>/ratings</w:t>
            </w:r>
          </w:p>
        </w:tc>
        <w:tc>
          <w:tcPr>
            <w:tcW w:type="dxa" w:w="2256"/>
          </w:tcPr>
          <w:p>
            <w:r>
              <w:t>Protected rated rentals page</w:t>
            </w:r>
          </w:p>
        </w:tc>
        <w:tc>
          <w:tcPr>
            <w:tcW w:type="dxa" w:w="2256"/>
          </w:tcPr>
          <w:p>
            <w:r>
              <w:t>src/api/ratingsApi.js; src/pages/RatedRentals.jsx</w:t>
            </w:r>
          </w:p>
        </w:tc>
      </w:tr>
      <w:tr>
        <w:tc>
          <w:tcPr>
            <w:tcW w:type="dxa" w:w="2256"/>
          </w:tcPr>
          <w:p>
            <w:r>
              <w:t>GET</w:t>
            </w:r>
          </w:p>
        </w:tc>
        <w:tc>
          <w:tcPr>
            <w:tcW w:type="dxa" w:w="2256"/>
          </w:tcPr>
          <w:p>
            <w:r>
              <w:t>/ratings/rentals/{id}</w:t>
            </w:r>
          </w:p>
        </w:tc>
        <w:tc>
          <w:tcPr>
            <w:tcW w:type="dxa" w:w="2256"/>
          </w:tcPr>
          <w:p>
            <w:r>
              <w:t>Load current authenticated user rating for selected rental</w:t>
            </w:r>
          </w:p>
        </w:tc>
        <w:tc>
          <w:tcPr>
            <w:tcW w:type="dxa" w:w="2256"/>
          </w:tcPr>
          <w:p>
            <w:r>
              <w:t>src/api/ratingsApi.js; src/pages/RentalDetail.jsx</w:t>
            </w:r>
          </w:p>
        </w:tc>
      </w:tr>
      <w:tr>
        <w:tc>
          <w:tcPr>
            <w:tcW w:type="dxa" w:w="2256"/>
          </w:tcPr>
          <w:p>
            <w:r>
              <w:t>POST</w:t>
            </w:r>
          </w:p>
        </w:tc>
        <w:tc>
          <w:tcPr>
            <w:tcW w:type="dxa" w:w="2256"/>
          </w:tcPr>
          <w:p>
            <w:r>
              <w:t>/ratings/rentals/{id}</w:t>
            </w:r>
          </w:p>
        </w:tc>
        <w:tc>
          <w:tcPr>
            <w:tcW w:type="dxa" w:w="2256"/>
          </w:tcPr>
          <w:p>
            <w:r>
              <w:t>Create or update rating for selected rental</w:t>
            </w:r>
          </w:p>
        </w:tc>
        <w:tc>
          <w:tcPr>
            <w:tcW w:type="dxa" w:w="2256"/>
          </w:tcPr>
          <w:p>
            <w:r>
              <w:t>src/api/ratingsApi.js; src/pages/RentalDetail.jsx</w:t>
            </w:r>
          </w:p>
        </w:tc>
      </w:tr>
      <w:tr>
        <w:tc>
          <w:tcPr>
            <w:tcW w:type="dxa" w:w="2256"/>
          </w:tcPr>
          <w:p>
            <w:r>
              <w:t>POST</w:t>
            </w:r>
          </w:p>
        </w:tc>
        <w:tc>
          <w:tcPr>
            <w:tcW w:type="dxa" w:w="2256"/>
          </w:tcPr>
          <w:p>
            <w:r>
              <w:t>/user/register</w:t>
            </w:r>
          </w:p>
        </w:tc>
        <w:tc>
          <w:tcPr>
            <w:tcW w:type="dxa" w:w="2256"/>
          </w:tcPr>
          <w:p>
            <w:r>
              <w:t>Register page account creation</w:t>
            </w:r>
          </w:p>
        </w:tc>
        <w:tc>
          <w:tcPr>
            <w:tcW w:type="dxa" w:w="2256"/>
          </w:tcPr>
          <w:p>
            <w:r>
              <w:t>src/api/authApi.js; src/pages/Register.jsx</w:t>
            </w:r>
          </w:p>
        </w:tc>
      </w:tr>
      <w:tr>
        <w:tc>
          <w:tcPr>
            <w:tcW w:type="dxa" w:w="2256"/>
          </w:tcPr>
          <w:p>
            <w:r>
              <w:t>POST</w:t>
            </w:r>
          </w:p>
        </w:tc>
        <w:tc>
          <w:tcPr>
            <w:tcW w:type="dxa" w:w="2256"/>
          </w:tcPr>
          <w:p>
            <w:r>
              <w:t>/user/login</w:t>
            </w:r>
          </w:p>
        </w:tc>
        <w:tc>
          <w:tcPr>
            <w:tcW w:type="dxa" w:w="2256"/>
          </w:tcPr>
          <w:p>
            <w:r>
              <w:t>Login page authentication and token storage</w:t>
            </w:r>
          </w:p>
        </w:tc>
        <w:tc>
          <w:tcPr>
            <w:tcW w:type="dxa" w:w="2256"/>
          </w:tcPr>
          <w:p>
            <w:r>
              <w:t>src/api/authApi.js; src/context/AuthProvider.jsx; src/pages/Login.jsx</w:t>
            </w:r>
          </w:p>
        </w:tc>
      </w:tr>
    </w:tbl>
    <w:p/>
    <w:p>
      <w:pPr>
        <w:pStyle w:val="Heading4"/>
      </w:pPr>
      <w:r>
        <w:rPr>
          <w:rFonts w:ascii="Arial" w:hAnsi="Arial"/>
        </w:rPr>
        <w:t>/rentals/states</w:t>
      </w:r>
    </w:p>
    <w:p>
      <w:r>
        <w:rPr>
          <w:rFonts w:ascii="Arial" w:hAnsi="Arial"/>
        </w:rPr>
        <w:t>Called when the Rental Search page loads. rentalsApi normalises lookup responses and uses the values to populate the State select control.</w:t>
      </w:r>
    </w:p>
    <w:p>
      <w:pPr>
        <w:pStyle w:val="Heading4"/>
      </w:pPr>
      <w:r>
        <w:rPr>
          <w:rFonts w:ascii="Arial" w:hAnsi="Arial"/>
        </w:rPr>
        <w:t>/rentals/property-types</w:t>
      </w:r>
    </w:p>
    <w:p>
      <w:r>
        <w:rPr>
          <w:rFonts w:ascii="Arial" w:hAnsi="Arial"/>
        </w:rPr>
        <w:t>Called when the Rental Search page loads. Values populate a checkbox dropdown, allowing multiple property types to be sent as repeated query parameters.</w:t>
      </w:r>
    </w:p>
    <w:p>
      <w:pPr>
        <w:pStyle w:val="Heading4"/>
      </w:pPr>
      <w:r>
        <w:rPr>
          <w:rFonts w:ascii="Arial" w:hAnsi="Arial"/>
        </w:rPr>
        <w:t>/rentals/search</w:t>
      </w:r>
    </w:p>
    <w:p>
      <w:r>
        <w:rPr>
          <w:rFonts w:ascii="Arial" w:hAnsi="Arial"/>
        </w:rPr>
        <w:t>Core search endpoint. The UI supports suburb, state, postcode, property type, rent, bedroom, bathroom, parking, rating, sorting, and pagination. The helper maps a 15-row UI page onto the API page size of 10.</w:t>
      </w:r>
    </w:p>
    <w:p>
      <w:pPr>
        <w:pStyle w:val="Heading4"/>
      </w:pPr>
      <w:r>
        <w:rPr>
          <w:rFonts w:ascii="Arial" w:hAnsi="Arial"/>
        </w:rPr>
        <w:t>/rentals/{id}</w:t>
      </w:r>
    </w:p>
    <w:p>
      <w:r>
        <w:rPr>
          <w:rFonts w:ascii="Arial" w:hAnsi="Arial"/>
        </w:rPr>
        <w:t>Loads full rental details for the detail route and enriches rows on the Rated Rentals page.</w:t>
      </w:r>
    </w:p>
    <w:p>
      <w:pPr>
        <w:pStyle w:val="Heading4"/>
      </w:pPr>
      <w:r>
        <w:rPr>
          <w:rFonts w:ascii="Arial" w:hAnsi="Arial"/>
        </w:rPr>
        <w:t>/ratings</w:t>
      </w:r>
    </w:p>
    <w:p>
      <w:r>
        <w:rPr>
          <w:rFonts w:ascii="Arial" w:hAnsi="Arial"/>
        </w:rPr>
        <w:t>Returns authenticated user ratings for the protected Rated Rentals page.</w:t>
      </w:r>
    </w:p>
    <w:p>
      <w:pPr>
        <w:pStyle w:val="Heading4"/>
      </w:pPr>
      <w:r>
        <w:rPr>
          <w:rFonts w:ascii="Arial" w:hAnsi="Arial"/>
        </w:rPr>
        <w:t>/ratings/rentals/{id}</w:t>
      </w:r>
    </w:p>
    <w:p>
      <w:r>
        <w:rPr>
          <w:rFonts w:ascii="Arial" w:hAnsi="Arial"/>
        </w:rPr>
        <w:t>GET loads the logged-in user rating for one rental. A 404 is treated as no existing rating.</w:t>
      </w:r>
    </w:p>
    <w:p>
      <w:pPr>
        <w:pStyle w:val="Heading4"/>
      </w:pPr>
      <w:r>
        <w:rPr>
          <w:rFonts w:ascii="Arial" w:hAnsi="Arial"/>
        </w:rPr>
        <w:t>/ratings/rentals/{id}</w:t>
      </w:r>
    </w:p>
    <w:p>
      <w:r>
        <w:rPr>
          <w:rFonts w:ascii="Arial" w:hAnsi="Arial"/>
        </w:rPr>
        <w:t>POST submits a rating from 1 to 5, then the detail page refreshes the rental summary.</w:t>
      </w:r>
    </w:p>
    <w:p>
      <w:pPr>
        <w:pStyle w:val="Heading4"/>
      </w:pPr>
      <w:r>
        <w:rPr>
          <w:rFonts w:ascii="Arial" w:hAnsi="Arial"/>
        </w:rPr>
        <w:t>/user/register</w:t>
      </w:r>
    </w:p>
    <w:p>
      <w:r>
        <w:rPr>
          <w:rFonts w:ascii="Arial" w:hAnsi="Arial"/>
        </w:rPr>
        <w:t>Creates an account after password confirmation passes on the Register page.</w:t>
      </w:r>
    </w:p>
    <w:p>
      <w:pPr>
        <w:pStyle w:val="Heading4"/>
      </w:pPr>
      <w:r>
        <w:rPr>
          <w:rFonts w:ascii="Arial" w:hAnsi="Arial"/>
        </w:rPr>
        <w:t>/user/login</w:t>
      </w:r>
    </w:p>
    <w:p>
      <w:r>
        <w:rPr>
          <w:rFonts w:ascii="Arial" w:hAnsi="Arial"/>
        </w:rPr>
        <w:t>Authenticates the user and stores token, email, and expiry time through AuthProvider.</w:t>
      </w:r>
    </w:p>
    <w:p>
      <w:pPr>
        <w:jc w:val="center"/>
      </w:pPr>
      <w:r>
        <w:rPr>
          <w:rFonts w:ascii="Arial" w:hAnsi="Arial"/>
          <w:i/>
        </w:rPr>
        <w:t>[Insert screenshot: Rental Search page showing filters, results table, pagination, and map]</w:t>
      </w:r>
    </w:p>
    <w:p>
      <w:pPr>
        <w:jc w:val="center"/>
      </w:pPr>
      <w:r>
        <w:rPr>
          <w:rFonts w:ascii="Arial" w:hAnsi="Arial"/>
          <w:i/>
        </w:rPr>
        <w:t>[Insert screenshot: Rental Detail page showing metrics, rating controls, and map]</w:t>
      </w:r>
    </w:p>
    <w:p>
      <w:pPr>
        <w:jc w:val="center"/>
      </w:pPr>
      <w:r>
        <w:rPr>
          <w:rFonts w:ascii="Arial" w:hAnsi="Arial"/>
          <w:i/>
        </w:rPr>
        <w:t>[Insert screenshot: Login/Register pages using the shared AuthCard design]</w:t>
      </w:r>
    </w:p>
    <w:p>
      <w:pPr>
        <w:jc w:val="center"/>
      </w:pPr>
      <w:r>
        <w:rPr>
          <w:rFonts w:ascii="Arial" w:hAnsi="Arial"/>
          <w:i/>
        </w:rPr>
        <w:t>[Insert screenshot: Rated Rentals page after authentication]</w:t>
      </w:r>
    </w:p>
    <w:p>
      <w:pPr>
        <w:pStyle w:val="Heading1"/>
      </w:pPr>
      <w:r>
        <w:rPr>
          <w:rFonts w:ascii="Arial" w:hAnsi="Arial"/>
        </w:rPr>
        <w:t>Modules Used</w:t>
      </w:r>
    </w:p>
    <w:tbl>
      <w:tblPr>
        <w:tblStyle w:val="TableGrid"/>
        <w:tblW w:type="auto" w:w="0"/>
        <w:tblLook w:firstColumn="1" w:firstRow="1" w:lastColumn="0" w:lastRow="0" w:noHBand="0" w:noVBand="1" w:val="04A0"/>
      </w:tblPr>
      <w:tblGrid>
        <w:gridCol w:w="4513"/>
        <w:gridCol w:w="4513"/>
      </w:tblGrid>
      <w:tr>
        <w:tc>
          <w:tcPr>
            <w:tcW w:type="dxa" w:w="4513"/>
          </w:tcPr>
          <w:p>
            <w:r>
              <w:rPr>
                <w:b/>
              </w:rPr>
              <w:t>Module</w:t>
            </w:r>
          </w:p>
        </w:tc>
        <w:tc>
          <w:tcPr>
            <w:tcW w:type="dxa" w:w="4513"/>
          </w:tcPr>
          <w:p>
            <w:r>
              <w:rPr>
                <w:b/>
              </w:rPr>
              <w:t>Purpose in this project</w:t>
            </w:r>
          </w:p>
        </w:tc>
      </w:tr>
      <w:tr>
        <w:tc>
          <w:tcPr>
            <w:tcW w:type="dxa" w:w="4513"/>
          </w:tcPr>
          <w:p>
            <w:r>
              <w:t>React 19</w:t>
            </w:r>
          </w:p>
        </w:tc>
        <w:tc>
          <w:tcPr>
            <w:tcW w:type="dxa" w:w="4513"/>
          </w:tcPr>
          <w:p>
            <w:r>
              <w:t>Builds the component-based single-page application UI.</w:t>
            </w:r>
          </w:p>
        </w:tc>
      </w:tr>
      <w:tr>
        <w:tc>
          <w:tcPr>
            <w:tcW w:type="dxa" w:w="4513"/>
          </w:tcPr>
          <w:p>
            <w:r>
              <w:t>React Router DOM</w:t>
            </w:r>
          </w:p>
        </w:tc>
        <w:tc>
          <w:tcPr>
            <w:tcW w:type="dxa" w:w="4513"/>
          </w:tcPr>
          <w:p>
            <w:r>
              <w:t>Provides browser routing, nested layout routes, route state, params, redirects, and protected route behaviour.</w:t>
            </w:r>
          </w:p>
        </w:tc>
      </w:tr>
      <w:tr>
        <w:tc>
          <w:tcPr>
            <w:tcW w:type="dxa" w:w="4513"/>
          </w:tcPr>
          <w:p>
            <w:r>
              <w:t>React Bootstrap</w:t>
            </w:r>
          </w:p>
        </w:tc>
        <w:tc>
          <w:tcPr>
            <w:tcW w:type="dxa" w:w="4513"/>
          </w:tcPr>
          <w:p>
            <w:r>
              <w:t>Provides Navbar, Cards, Forms, Alerts, Tables, Buttons, Badges, Rows, and Columns.</w:t>
            </w:r>
          </w:p>
        </w:tc>
      </w:tr>
      <w:tr>
        <w:tc>
          <w:tcPr>
            <w:tcW w:type="dxa" w:w="4513"/>
          </w:tcPr>
          <w:p>
            <w:r>
              <w:t>Bootstrap</w:t>
            </w:r>
          </w:p>
        </w:tc>
        <w:tc>
          <w:tcPr>
            <w:tcW w:type="dxa" w:w="4513"/>
          </w:tcPr>
          <w:p>
            <w:r>
              <w:t>Provides baseline layout, spacing, grid, and component styling.</w:t>
            </w:r>
          </w:p>
        </w:tc>
      </w:tr>
      <w:tr>
        <w:tc>
          <w:tcPr>
            <w:tcW w:type="dxa" w:w="4513"/>
          </w:tcPr>
          <w:p>
            <w:r>
              <w:t>Pigeon Maps</w:t>
            </w:r>
          </w:p>
        </w:tc>
        <w:tc>
          <w:tcPr>
            <w:tcW w:type="dxa" w:w="4513"/>
          </w:tcPr>
          <w:p>
            <w:r>
              <w:t>Renders maps and markers without requiring an API key.</w:t>
            </w:r>
          </w:p>
        </w:tc>
      </w:tr>
      <w:tr>
        <w:tc>
          <w:tcPr>
            <w:tcW w:type="dxa" w:w="4513"/>
          </w:tcPr>
          <w:p>
            <w:r>
              <w:t>Vite</w:t>
            </w:r>
          </w:p>
        </w:tc>
        <w:tc>
          <w:tcPr>
            <w:tcW w:type="dxa" w:w="4513"/>
          </w:tcPr>
          <w:p>
            <w:r>
              <w:t>Provides development server, hot module reload, and production build tooling.</w:t>
            </w:r>
          </w:p>
        </w:tc>
      </w:tr>
      <w:tr>
        <w:tc>
          <w:tcPr>
            <w:tcW w:type="dxa" w:w="4513"/>
          </w:tcPr>
          <w:p>
            <w:r>
              <w:t>ESLint</w:t>
            </w:r>
          </w:p>
        </w:tc>
        <w:tc>
          <w:tcPr>
            <w:tcW w:type="dxa" w:w="4513"/>
          </w:tcPr>
          <w:p>
            <w:r>
              <w:t>Checks source code quality and catches common JavaScript/React mistakes.</w:t>
            </w:r>
          </w:p>
        </w:tc>
      </w:tr>
    </w:tbl>
    <w:p/>
    <w:p>
      <w:pPr>
        <w:pStyle w:val="Heading1"/>
      </w:pPr>
      <w:r>
        <w:rPr>
          <w:rFonts w:ascii="Arial" w:hAnsi="Arial"/>
        </w:rPr>
        <w:t>Application Design</w:t>
      </w:r>
    </w:p>
    <w:p>
      <w:pPr>
        <w:pStyle w:val="Heading2"/>
      </w:pPr>
      <w:r>
        <w:rPr>
          <w:rFonts w:ascii="Arial" w:hAnsi="Arial"/>
        </w:rPr>
        <w:t>Navigation and Layout</w:t>
      </w:r>
    </w:p>
    <w:p>
      <w:r>
        <w:rPr>
          <w:rFonts w:ascii="Arial" w:hAnsi="Arial"/>
        </w:rPr>
        <w:t>The application uses a persistent dark navigation bar with the rental logo, Home, Rental Search, Register, Login, and authenticated-only Rated Rentals links. The navbar changes after login by hiding Register/Login and showing the user email with a Log Out button.</w:t>
      </w:r>
    </w:p>
    <w:p>
      <w:r>
        <w:rPr>
          <w:rFonts w:ascii="Arial" w:hAnsi="Arial"/>
        </w:rPr>
        <w:t>The home page contains a hero section using a rental-themed image and action buttons for Rental Search and Register. Search and detail pages use a dashboard-style layout with cards, headings, tables, and map panels.</w:t>
      </w:r>
    </w:p>
    <w:p>
      <w:r>
        <w:rPr>
          <w:rFonts w:ascii="Arial" w:hAnsi="Arial"/>
        </w:rPr>
        <w:t>CSS is split by ownership. Global design variables and shared page classes remain in index.css, while component/page styles live beside their JSX files, for example Navbar.css, AuthCard.css, RentalSearch.css, RentalDetail.css, and RatedRentals.css.</w:t>
      </w:r>
    </w:p>
    <w:p>
      <w:pPr>
        <w:pStyle w:val="Heading2"/>
      </w:pPr>
      <w:r>
        <w:rPr>
          <w:rFonts w:ascii="Arial" w:hAnsi="Arial"/>
        </w:rPr>
        <w:t>Usability and Quality of Design</w:t>
      </w:r>
    </w:p>
    <w:p>
      <w:r>
        <w:rPr>
          <w:rFonts w:ascii="Arial" w:hAnsi="Arial"/>
        </w:rPr>
        <w:t>- Search filters are split into essential and advanced groups.</w:t>
      </w:r>
    </w:p>
    <w:p>
      <w:r>
        <w:rPr>
          <w:rFonts w:ascii="Arial" w:hAnsi="Arial"/>
        </w:rPr>
        <w:t>- Property types use a checkbox dropdown because multiple values can be selected.</w:t>
      </w:r>
    </w:p>
    <w:p>
      <w:r>
        <w:rPr>
          <w:rFonts w:ascii="Arial" w:hAnsi="Arial"/>
        </w:rPr>
        <w:t>- Range validation prevents minimum values exceeding maximum values.</w:t>
      </w:r>
    </w:p>
    <w:p>
      <w:r>
        <w:rPr>
          <w:rFonts w:ascii="Arial" w:hAnsi="Arial"/>
        </w:rPr>
        <w:t>- Results use a compact table suited to comparing rental records.</w:t>
      </w:r>
    </w:p>
    <w:p>
      <w:r>
        <w:rPr>
          <w:rFonts w:ascii="Arial" w:hAnsi="Arial"/>
        </w:rPr>
        <w:t>- Pagination shows current page and disables unavailable controls.</w:t>
      </w:r>
    </w:p>
    <w:p>
      <w:r>
        <w:rPr>
          <w:rFonts w:ascii="Arial" w:hAnsi="Arial"/>
        </w:rPr>
        <w:t>- Loading, empty, success, and error states are visible.</w:t>
      </w:r>
    </w:p>
    <w:p>
      <w:r>
        <w:rPr>
          <w:rFonts w:ascii="Arial" w:hAnsi="Arial"/>
        </w:rPr>
        <w:t>- Login and Register share AuthCard, reducing repeated layout code.</w:t>
      </w:r>
    </w:p>
    <w:p>
      <w:pPr>
        <w:pStyle w:val="Heading2"/>
      </w:pPr>
      <w:r>
        <w:rPr>
          <w:rFonts w:ascii="Arial" w:hAnsi="Arial"/>
        </w:rPr>
        <w:t>Accessibility</w:t>
      </w:r>
    </w:p>
    <w:p>
      <w:r>
        <w:rPr>
          <w:rFonts w:ascii="Arial" w:hAnsi="Arial"/>
        </w:rPr>
        <w:t>The application uses standard semantic form controls, visible labels, table headings, buttons, alerts, and links. The rental logo image has alt text, and important information is not communicated by colour alone.</w:t>
      </w:r>
    </w:p>
    <w:p>
      <w:r>
        <w:rPr>
          <w:rFonts w:ascii="Arial" w:hAnsi="Arial"/>
        </w:rPr>
        <w:t>- Forms use visible labels.</w:t>
      </w:r>
    </w:p>
    <w:p>
      <w:r>
        <w:rPr>
          <w:rFonts w:ascii="Arial" w:hAnsi="Arial"/>
        </w:rPr>
        <w:t>- Tables include header cells.</w:t>
      </w:r>
    </w:p>
    <w:p>
      <w:r>
        <w:rPr>
          <w:rFonts w:ascii="Arial" w:hAnsi="Arial"/>
        </w:rPr>
        <w:t>- Status messages render readable text.</w:t>
      </w:r>
    </w:p>
    <w:p>
      <w:r>
        <w:rPr>
          <w:rFonts w:ascii="Arial" w:hAnsi="Arial"/>
        </w:rPr>
        <w:t>- Protected routes redirect users instead of failing silently.</w:t>
      </w:r>
    </w:p>
    <w:p>
      <w:r>
        <w:rPr>
          <w:rFonts w:ascii="Arial" w:hAnsi="Arial"/>
        </w:rPr>
        <w:t>- The app avoids heavy animation and uses responsive CSS for smaller screens.</w:t>
      </w:r>
    </w:p>
    <w:p>
      <w:r>
        <w:rPr>
          <w:rFonts w:ascii="Arial" w:hAnsi="Arial"/>
        </w:rPr>
        <w:t>Known accessibility improvement: map markers are clickable, but a future version should add a keyboard-accessible list of mapped results and complete a screen-reader test pass.</w:t>
      </w:r>
    </w:p>
    <w:p>
      <w:pPr>
        <w:pStyle w:val="Heading1"/>
      </w:pPr>
      <w:r>
        <w:rPr>
          <w:rFonts w:ascii="Arial" w:hAnsi="Arial"/>
        </w:rPr>
        <w:t>Technical Description</w:t>
      </w:r>
    </w:p>
    <w:p>
      <w:pPr>
        <w:pStyle w:val="Heading2"/>
      </w:pPr>
      <w:r>
        <w:rPr>
          <w:rFonts w:ascii="Arial" w:hAnsi="Arial"/>
        </w:rPr>
        <w:t>Architecture</w:t>
      </w:r>
    </w:p>
    <w:p>
      <w:r>
        <w:rPr>
          <w:rFonts w:ascii="Arial" w:hAnsi="Arial"/>
        </w:rPr>
        <w:t>The codebase is organised around responsibilities rather than one large file. API calls are centralised in src/api, authentication state is managed in src/context, reusable UI sits in src/components, route-level screens sit in src/pages, and formatting helpers sit in src/utils.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Area</w:t>
            </w:r>
          </w:p>
        </w:tc>
        <w:tc>
          <w:tcPr>
            <w:tcW w:type="dxa" w:w="3009"/>
          </w:tcPr>
          <w:p>
            <w:r>
              <w:rPr>
                <w:b/>
              </w:rPr>
              <w:t>Files</w:t>
            </w:r>
          </w:p>
        </w:tc>
        <w:tc>
          <w:tcPr>
            <w:tcW w:type="dxa" w:w="3009"/>
          </w:tcPr>
          <w:p>
            <w:r>
              <w:rPr>
                <w:b/>
              </w:rPr>
              <w:t>Responsibility</w:t>
            </w:r>
          </w:p>
        </w:tc>
      </w:tr>
      <w:tr>
        <w:tc>
          <w:tcPr>
            <w:tcW w:type="dxa" w:w="3009"/>
          </w:tcPr>
          <w:p>
            <w:r>
              <w:t>Application shell</w:t>
            </w:r>
          </w:p>
        </w:tc>
        <w:tc>
          <w:tcPr>
            <w:tcW w:type="dxa" w:w="3009"/>
          </w:tcPr>
          <w:p>
            <w:r>
              <w:t>src/main.jsx; src/App.jsx</w:t>
            </w:r>
          </w:p>
        </w:tc>
        <w:tc>
          <w:tcPr>
            <w:tcW w:type="dxa" w:w="3009"/>
          </w:tcPr>
          <w:p>
            <w:r>
              <w:t>Bootstraps React, imports global CSS and Bootstrap, defines routes and layout.</w:t>
            </w:r>
          </w:p>
        </w:tc>
      </w:tr>
      <w:tr>
        <w:tc>
          <w:tcPr>
            <w:tcW w:type="dxa" w:w="3009"/>
          </w:tcPr>
          <w:p>
            <w:r>
              <w:t>API layer</w:t>
            </w:r>
          </w:p>
        </w:tc>
        <w:tc>
          <w:tcPr>
            <w:tcW w:type="dxa" w:w="3009"/>
          </w:tcPr>
          <w:p>
            <w:r>
              <w:t>src/api/client.js; authApi.js; rentalsApi.js; ratingsApi.js</w:t>
            </w:r>
          </w:p>
        </w:tc>
        <w:tc>
          <w:tcPr>
            <w:tcW w:type="dxa" w:w="3009"/>
          </w:tcPr>
          <w:p>
            <w:r>
              <w:t>Builds query strings, sends fetch requests, attaches bearer token, parses JSON, and exposes endpoint helpers.</w:t>
            </w:r>
          </w:p>
        </w:tc>
      </w:tr>
      <w:tr>
        <w:tc>
          <w:tcPr>
            <w:tcW w:type="dxa" w:w="3009"/>
          </w:tcPr>
          <w:p>
            <w:r>
              <w:t>Authentication</w:t>
            </w:r>
          </w:p>
        </w:tc>
        <w:tc>
          <w:tcPr>
            <w:tcW w:type="dxa" w:w="3009"/>
          </w:tcPr>
          <w:p>
            <w:r>
              <w:t>src/context/AuthProvider.jsx; authStore.js; src/components/ProtectedRoute.jsx</w:t>
            </w:r>
          </w:p>
        </w:tc>
        <w:tc>
          <w:tcPr>
            <w:tcW w:type="dxa" w:w="3009"/>
          </w:tcPr>
          <w:p>
            <w:r>
              <w:t>Stores token/email/expiry and redirects unauthenticated users.</w:t>
            </w:r>
          </w:p>
        </w:tc>
      </w:tr>
      <w:tr>
        <w:tc>
          <w:tcPr>
            <w:tcW w:type="dxa" w:w="3009"/>
          </w:tcPr>
          <w:p>
            <w:r>
              <w:t>Reusable components</w:t>
            </w:r>
          </w:p>
        </w:tc>
        <w:tc>
          <w:tcPr>
            <w:tcW w:type="dxa" w:w="3009"/>
          </w:tcPr>
          <w:p>
            <w:r>
              <w:t>Navbar, AuthCard, RentalMap, StatusMessage</w:t>
            </w:r>
          </w:p>
        </w:tc>
        <w:tc>
          <w:tcPr>
            <w:tcW w:type="dxa" w:w="3009"/>
          </w:tcPr>
          <w:p>
            <w:r>
              <w:t>Shared components used across pages.</w:t>
            </w:r>
          </w:p>
        </w:tc>
      </w:tr>
      <w:tr>
        <w:tc>
          <w:tcPr>
            <w:tcW w:type="dxa" w:w="3009"/>
          </w:tcPr>
          <w:p>
            <w:r>
              <w:t>Pages</w:t>
            </w:r>
          </w:p>
        </w:tc>
        <w:tc>
          <w:tcPr>
            <w:tcW w:type="dxa" w:w="3009"/>
          </w:tcPr>
          <w:p>
            <w:r>
              <w:t>Home, RentalSearch, RentalDetail, Register, Login, RatedRentals</w:t>
            </w:r>
          </w:p>
        </w:tc>
        <w:tc>
          <w:tcPr>
            <w:tcW w:type="dxa" w:w="3009"/>
          </w:tcPr>
          <w:p>
            <w:r>
              <w:t>Route-level user workflows.</w:t>
            </w:r>
          </w:p>
        </w:tc>
      </w:tr>
      <w:tr>
        <w:tc>
          <w:tcPr>
            <w:tcW w:type="dxa" w:w="3009"/>
          </w:tcPr>
          <w:p>
            <w:r>
              <w:t>Search subcomponents</w:t>
            </w:r>
          </w:p>
        </w:tc>
        <w:tc>
          <w:tcPr>
            <w:tcW w:type="dxa" w:w="3009"/>
          </w:tcPr>
          <w:p>
            <w:r>
              <w:t>src/pages/rentalSearch/*</w:t>
            </w:r>
          </w:p>
        </w:tc>
        <w:tc>
          <w:tcPr>
            <w:tcW w:type="dxa" w:w="3009"/>
          </w:tcPr>
          <w:p>
            <w:r>
              <w:t>Filter panel, property dropdown, results table, and helper functions.</w:t>
            </w:r>
          </w:p>
        </w:tc>
      </w:tr>
      <w:tr>
        <w:tc>
          <w:tcPr>
            <w:tcW w:type="dxa" w:w="3009"/>
          </w:tcPr>
          <w:p>
            <w:r>
              <w:t>Styling</w:t>
            </w:r>
          </w:p>
        </w:tc>
        <w:tc>
          <w:tcPr>
            <w:tcW w:type="dxa" w:w="3009"/>
          </w:tcPr>
          <w:p>
            <w:r>
              <w:t>index.css plus page/component CSS files</w:t>
            </w:r>
          </w:p>
        </w:tc>
        <w:tc>
          <w:tcPr>
            <w:tcW w:type="dxa" w:w="3009"/>
          </w:tcPr>
          <w:p>
            <w:r>
              <w:t>Global theme variables plus local CSS owned by each page or component.</w:t>
            </w:r>
          </w:p>
        </w:tc>
      </w:tr>
    </w:tbl>
    <w:p/>
    <w:p>
      <w:r>
        <w:rPr>
          <w:rFonts w:ascii="Arial" w:hAnsi="Arial"/>
        </w:rPr>
        <w:t>The shared apiRequest function accepts path, method, body, query, and token options. It skips empty query values, appends array values as repeated query parameters, adds Content-Type for JSON requests, adds an Authorization header when a token exists, and throws ApiError with status information when the API response is not successful.</w:t>
      </w:r>
    </w:p>
    <w:p>
      <w:r>
        <w:rPr>
          <w:rFonts w:ascii="Arial" w:hAnsi="Arial"/>
        </w:rPr>
        <w:t>Authentication expiry is calculated from the login response expiresIn value. On startup, expired auth data is removed from localStorage so the UI does not show a stale authenticated state.</w:t>
      </w:r>
    </w:p>
    <w:p>
      <w:pPr>
        <w:pStyle w:val="Heading2"/>
      </w:pPr>
      <w:r>
        <w:rPr>
          <w:rFonts w:ascii="Arial" w:hAnsi="Arial"/>
        </w:rPr>
        <w:t>Test plan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Test case</w:t>
            </w:r>
          </w:p>
        </w:tc>
        <w:tc>
          <w:tcPr>
            <w:tcW w:type="dxa" w:w="2256"/>
          </w:tcPr>
          <w:p>
            <w:r>
              <w:rPr>
                <w:b/>
              </w:rPr>
              <w:t>Steps</w:t>
            </w:r>
          </w:p>
        </w:tc>
        <w:tc>
          <w:tcPr>
            <w:tcW w:type="dxa" w:w="2256"/>
          </w:tcPr>
          <w:p>
            <w:r>
              <w:rPr>
                <w:b/>
              </w:rPr>
              <w:t>Expected result</w:t>
            </w:r>
          </w:p>
        </w:tc>
        <w:tc>
          <w:tcPr>
            <w:tcW w:type="dxa" w:w="2256"/>
          </w:tcPr>
          <w:p>
            <w:r>
              <w:rPr>
                <w:b/>
              </w:rPr>
              <w:t>Result</w:t>
            </w:r>
          </w:p>
        </w:tc>
      </w:tr>
      <w:tr>
        <w:tc>
          <w:tcPr>
            <w:tcW w:type="dxa" w:w="2256"/>
          </w:tcPr>
          <w:p>
            <w:r>
              <w:t>Home page loads</w:t>
            </w:r>
          </w:p>
        </w:tc>
        <w:tc>
          <w:tcPr>
            <w:tcW w:type="dxa" w:w="2256"/>
          </w:tcPr>
          <w:p>
            <w:r>
              <w:t>Open /</w:t>
            </w:r>
          </w:p>
        </w:tc>
        <w:tc>
          <w:tcPr>
            <w:tcW w:type="dxa" w:w="2256"/>
          </w:tcPr>
          <w:p>
            <w:r>
              <w:t>Navbar, hero, and action buttons render.</w:t>
            </w:r>
          </w:p>
        </w:tc>
        <w:tc>
          <w:tcPr>
            <w:tcW w:type="dxa" w:w="2256"/>
          </w:tcPr>
          <w:p>
            <w:r>
              <w:t>Pass</w:t>
            </w:r>
          </w:p>
        </w:tc>
      </w:tr>
      <w:tr>
        <w:tc>
          <w:tcPr>
            <w:tcW w:type="dxa" w:w="2256"/>
          </w:tcPr>
          <w:p>
            <w:r>
              <w:t>Rental search loads</w:t>
            </w:r>
          </w:p>
        </w:tc>
        <w:tc>
          <w:tcPr>
            <w:tcW w:type="dxa" w:w="2256"/>
          </w:tcPr>
          <w:p>
            <w:r>
              <w:t>Open /rentals</w:t>
            </w:r>
          </w:p>
        </w:tc>
        <w:tc>
          <w:tcPr>
            <w:tcW w:type="dxa" w:w="2256"/>
          </w:tcPr>
          <w:p>
            <w:r>
              <w:t>Lookup values load and first result page is displayed.</w:t>
            </w:r>
          </w:p>
        </w:tc>
        <w:tc>
          <w:tcPr>
            <w:tcW w:type="dxa" w:w="2256"/>
          </w:tcPr>
          <w:p>
            <w:r>
              <w:t>Pass</w:t>
            </w:r>
          </w:p>
        </w:tc>
      </w:tr>
      <w:tr>
        <w:tc>
          <w:tcPr>
            <w:tcW w:type="dxa" w:w="2256"/>
          </w:tcPr>
          <w:p>
            <w:r>
              <w:t>Search filters</w:t>
            </w:r>
          </w:p>
        </w:tc>
        <w:tc>
          <w:tcPr>
            <w:tcW w:type="dxa" w:w="2256"/>
          </w:tcPr>
          <w:p>
            <w:r>
              <w:t>Enter filters and submit.</w:t>
            </w:r>
          </w:p>
        </w:tc>
        <w:tc>
          <w:tcPr>
            <w:tcW w:type="dxa" w:w="2256"/>
          </w:tcPr>
          <w:p>
            <w:r>
              <w:t>Results reload or validation error appears.</w:t>
            </w:r>
          </w:p>
        </w:tc>
        <w:tc>
          <w:tcPr>
            <w:tcW w:type="dxa" w:w="2256"/>
          </w:tcPr>
          <w:p>
            <w:r>
              <w:t>Pass</w:t>
            </w:r>
          </w:p>
        </w:tc>
      </w:tr>
      <w:tr>
        <w:tc>
          <w:tcPr>
            <w:tcW w:type="dxa" w:w="2256"/>
          </w:tcPr>
          <w:p>
            <w:r>
              <w:t>Search pagination</w:t>
            </w:r>
          </w:p>
        </w:tc>
        <w:tc>
          <w:tcPr>
            <w:tcW w:type="dxa" w:w="2256"/>
          </w:tcPr>
          <w:p>
            <w:r>
              <w:t>Use page controls.</w:t>
            </w:r>
          </w:p>
        </w:tc>
        <w:tc>
          <w:tcPr>
            <w:tcW w:type="dxa" w:w="2256"/>
          </w:tcPr>
          <w:p>
            <w:r>
              <w:t>Correct backend pages are fetched and UI page changes.</w:t>
            </w:r>
          </w:p>
        </w:tc>
        <w:tc>
          <w:tcPr>
            <w:tcW w:type="dxa" w:w="2256"/>
          </w:tcPr>
          <w:p>
            <w:r>
              <w:t>Pass</w:t>
            </w:r>
          </w:p>
        </w:tc>
      </w:tr>
      <w:tr>
        <w:tc>
          <w:tcPr>
            <w:tcW w:type="dxa" w:w="2256"/>
          </w:tcPr>
          <w:p>
            <w:r>
              <w:t>Rental detail</w:t>
            </w:r>
          </w:p>
        </w:tc>
        <w:tc>
          <w:tcPr>
            <w:tcW w:type="dxa" w:w="2256"/>
          </w:tcPr>
          <w:p>
            <w:r>
              <w:t>Click a rental row.</w:t>
            </w:r>
          </w:p>
        </w:tc>
        <w:tc>
          <w:tcPr>
            <w:tcW w:type="dxa" w:w="2256"/>
          </w:tcPr>
          <w:p>
            <w:r>
              <w:t>Detail, description, rating section, and map render.</w:t>
            </w:r>
          </w:p>
        </w:tc>
        <w:tc>
          <w:tcPr>
            <w:tcW w:type="dxa" w:w="2256"/>
          </w:tcPr>
          <w:p>
            <w:r>
              <w:t>Pass</w:t>
            </w:r>
          </w:p>
        </w:tc>
      </w:tr>
      <w:tr>
        <w:tc>
          <w:tcPr>
            <w:tcW w:type="dxa" w:w="2256"/>
          </w:tcPr>
          <w:p>
            <w:r>
              <w:t>Register validation</w:t>
            </w:r>
          </w:p>
        </w:tc>
        <w:tc>
          <w:tcPr>
            <w:tcW w:type="dxa" w:w="2256"/>
          </w:tcPr>
          <w:p>
            <w:r>
              <w:t>Submit mismatched passwords.</w:t>
            </w:r>
          </w:p>
        </w:tc>
        <w:tc>
          <w:tcPr>
            <w:tcW w:type="dxa" w:w="2256"/>
          </w:tcPr>
          <w:p>
            <w:r>
              <w:t>Form blocks submission and shows error.</w:t>
            </w:r>
          </w:p>
        </w:tc>
        <w:tc>
          <w:tcPr>
            <w:tcW w:type="dxa" w:w="2256"/>
          </w:tcPr>
          <w:p>
            <w:r>
              <w:t>Pass</w:t>
            </w:r>
          </w:p>
        </w:tc>
      </w:tr>
      <w:tr>
        <w:tc>
          <w:tcPr>
            <w:tcW w:type="dxa" w:w="2256"/>
          </w:tcPr>
          <w:p>
            <w:r>
              <w:t>Register API</w:t>
            </w:r>
          </w:p>
        </w:tc>
        <w:tc>
          <w:tcPr>
            <w:tcW w:type="dxa" w:w="2256"/>
          </w:tcPr>
          <w:p>
            <w:r>
              <w:t>Submit valid new credentials.</w:t>
            </w:r>
          </w:p>
        </w:tc>
        <w:tc>
          <w:tcPr>
            <w:tcW w:type="dxa" w:w="2256"/>
          </w:tcPr>
          <w:p>
            <w:r>
              <w:t>Redirects to login or shows API validation message.</w:t>
            </w:r>
          </w:p>
        </w:tc>
        <w:tc>
          <w:tcPr>
            <w:tcW w:type="dxa" w:w="2256"/>
          </w:tcPr>
          <w:p>
            <w:r>
              <w:t>Pass</w:t>
            </w:r>
          </w:p>
        </w:tc>
      </w:tr>
      <w:tr>
        <w:tc>
          <w:tcPr>
            <w:tcW w:type="dxa" w:w="2256"/>
          </w:tcPr>
          <w:p>
            <w:r>
              <w:t>Login success</w:t>
            </w:r>
          </w:p>
        </w:tc>
        <w:tc>
          <w:tcPr>
            <w:tcW w:type="dxa" w:w="2256"/>
          </w:tcPr>
          <w:p>
            <w:r>
              <w:t>Submit valid credentials.</w:t>
            </w:r>
          </w:p>
        </w:tc>
        <w:tc>
          <w:tcPr>
            <w:tcW w:type="dxa" w:w="2256"/>
          </w:tcPr>
          <w:p>
            <w:r>
              <w:t>Token is stored and authenticated navbar appears.</w:t>
            </w:r>
          </w:p>
        </w:tc>
        <w:tc>
          <w:tcPr>
            <w:tcW w:type="dxa" w:w="2256"/>
          </w:tcPr>
          <w:p>
            <w:r>
              <w:t>Pass</w:t>
            </w:r>
          </w:p>
        </w:tc>
      </w:tr>
      <w:tr>
        <w:tc>
          <w:tcPr>
            <w:tcW w:type="dxa" w:w="2256"/>
          </w:tcPr>
          <w:p>
            <w:r>
              <w:t>Login failure</w:t>
            </w:r>
          </w:p>
        </w:tc>
        <w:tc>
          <w:tcPr>
            <w:tcW w:type="dxa" w:w="2256"/>
          </w:tcPr>
          <w:p>
            <w:r>
              <w:t>Submit invalid credentials.</w:t>
            </w:r>
          </w:p>
        </w:tc>
        <w:tc>
          <w:tcPr>
            <w:tcW w:type="dxa" w:w="2256"/>
          </w:tcPr>
          <w:p>
            <w:r>
              <w:t>API error message is shown.</w:t>
            </w:r>
          </w:p>
        </w:tc>
        <w:tc>
          <w:tcPr>
            <w:tcW w:type="dxa" w:w="2256"/>
          </w:tcPr>
          <w:p>
            <w:r>
              <w:t>Pass</w:t>
            </w:r>
          </w:p>
        </w:tc>
      </w:tr>
      <w:tr>
        <w:tc>
          <w:tcPr>
            <w:tcW w:type="dxa" w:w="2256"/>
          </w:tcPr>
          <w:p>
            <w:r>
              <w:t>Protected route</w:t>
            </w:r>
          </w:p>
        </w:tc>
        <w:tc>
          <w:tcPr>
            <w:tcW w:type="dxa" w:w="2256"/>
          </w:tcPr>
          <w:p>
            <w:r>
              <w:t>Open /rated while logged out.</w:t>
            </w:r>
          </w:p>
        </w:tc>
        <w:tc>
          <w:tcPr>
            <w:tcW w:type="dxa" w:w="2256"/>
          </w:tcPr>
          <w:p>
            <w:r>
              <w:t>User is redirected to /login.</w:t>
            </w:r>
          </w:p>
        </w:tc>
        <w:tc>
          <w:tcPr>
            <w:tcW w:type="dxa" w:w="2256"/>
          </w:tcPr>
          <w:p>
            <w:r>
              <w:t>Pass</w:t>
            </w:r>
          </w:p>
        </w:tc>
      </w:tr>
      <w:tr>
        <w:tc>
          <w:tcPr>
            <w:tcW w:type="dxa" w:w="2256"/>
          </w:tcPr>
          <w:p>
            <w:r>
              <w:t>Rating submit</w:t>
            </w:r>
          </w:p>
        </w:tc>
        <w:tc>
          <w:tcPr>
            <w:tcW w:type="dxa" w:w="2256"/>
          </w:tcPr>
          <w:p>
            <w:r>
              <w:t>Log in, select rating, submit.</w:t>
            </w:r>
          </w:p>
        </w:tc>
        <w:tc>
          <w:tcPr>
            <w:tcW w:type="dxa" w:w="2256"/>
          </w:tcPr>
          <w:p>
            <w:r>
              <w:t>Success message appears and summary refreshes.</w:t>
            </w:r>
          </w:p>
        </w:tc>
        <w:tc>
          <w:tcPr>
            <w:tcW w:type="dxa" w:w="2256"/>
          </w:tcPr>
          <w:p>
            <w:r>
              <w:t>Pass</w:t>
            </w:r>
          </w:p>
        </w:tc>
      </w:tr>
      <w:tr>
        <w:tc>
          <w:tcPr>
            <w:tcW w:type="dxa" w:w="2256"/>
          </w:tcPr>
          <w:p>
            <w:r>
              <w:t>Rated rentals</w:t>
            </w:r>
          </w:p>
        </w:tc>
        <w:tc>
          <w:tcPr>
            <w:tcW w:type="dxa" w:w="2256"/>
          </w:tcPr>
          <w:p>
            <w:r>
              <w:t>Open /rated while logged in.</w:t>
            </w:r>
          </w:p>
        </w:tc>
        <w:tc>
          <w:tcPr>
            <w:tcW w:type="dxa" w:w="2256"/>
          </w:tcPr>
          <w:p>
            <w:r>
              <w:t>Rated rentals table and pagination render.</w:t>
            </w:r>
          </w:p>
        </w:tc>
        <w:tc>
          <w:tcPr>
            <w:tcW w:type="dxa" w:w="2256"/>
          </w:tcPr>
          <w:p>
            <w:r>
              <w:t>Pass</w:t>
            </w:r>
          </w:p>
        </w:tc>
      </w:tr>
      <w:tr>
        <w:tc>
          <w:tcPr>
            <w:tcW w:type="dxa" w:w="2256"/>
          </w:tcPr>
          <w:p>
            <w:r>
              <w:t>Static checks</w:t>
            </w:r>
          </w:p>
        </w:tc>
        <w:tc>
          <w:tcPr>
            <w:tcW w:type="dxa" w:w="2256"/>
          </w:tcPr>
          <w:p>
            <w:r>
              <w:t>Run npm run lint and npm run build.</w:t>
            </w:r>
          </w:p>
        </w:tc>
        <w:tc>
          <w:tcPr>
            <w:tcW w:type="dxa" w:w="2256"/>
          </w:tcPr>
          <w:p>
            <w:r>
              <w:t>Both commands complete successfully.</w:t>
            </w:r>
          </w:p>
        </w:tc>
        <w:tc>
          <w:tcPr>
            <w:tcW w:type="dxa" w:w="2256"/>
          </w:tcPr>
          <w:p>
            <w:r>
              <w:t>Pass</w:t>
            </w:r>
          </w:p>
        </w:tc>
      </w:tr>
    </w:tbl>
    <w:p/>
    <w:p>
      <w:pPr>
        <w:pStyle w:val="Heading1"/>
      </w:pPr>
      <w:r>
        <w:rPr>
          <w:rFonts w:ascii="Arial" w:hAnsi="Arial"/>
        </w:rPr>
        <w:t>Difficulties</w:t>
      </w:r>
    </w:p>
    <w:p>
      <w:r>
        <w:rPr>
          <w:rFonts w:ascii="Arial" w:hAnsi="Arial"/>
        </w:rPr>
        <w:t>One implementation difficulty was mapping a 15-row UI page size onto the API page size of 10 rows. The solution calculates the first and last backend API pages needed for a UI page, fetches both when required, and slices the merged rows to display exactly the current UI page.</w:t>
      </w:r>
    </w:p>
    <w:p>
      <w:r>
        <w:rPr>
          <w:rFonts w:ascii="Arial" w:hAnsi="Arial"/>
        </w:rPr>
        <w:t>Another difficulty was keeping authentication concerns separate from page logic. This was resolved by placing login/register/logout and localStorage expiry handling in AuthProvider, while page components only call exposed functions from useAuth.</w:t>
      </w:r>
    </w:p>
    <w:p>
      <w:r>
        <w:rPr>
          <w:rFonts w:ascii="Arial" w:hAnsi="Arial"/>
        </w:rPr>
        <w:t>The lookup endpoints can return values in more than one shape, so rentalsApi normalises lookup responses before pages render dropdowns. The project also evolved away from scaffold files and unused dependencies; AG Grid, Vite default assets, and unused CSS were removed to keep the project lighter.</w:t>
      </w:r>
    </w:p>
    <w:p>
      <w:r>
        <w:rPr>
          <w:rFonts w:ascii="Arial" w:hAnsi="Arial"/>
        </w:rPr>
        <w:t>There are no known unresolved build or lint errors. The latest local verification commands were npm run lint and npm run build, both passing.</w:t>
      </w:r>
    </w:p>
    <w:p>
      <w:pPr>
        <w:pStyle w:val="Heading1"/>
      </w:pPr>
      <w:r>
        <w:rPr>
          <w:rFonts w:ascii="Arial" w:hAnsi="Arial"/>
        </w:rPr>
        <w:t>Extensions (Optional)</w:t>
      </w:r>
    </w:p>
    <w:p>
      <w:r>
        <w:rPr>
          <w:rFonts w:ascii="Arial" w:hAnsi="Arial"/>
        </w:rPr>
        <w:t>- Saved searches for authenticated users.</w:t>
      </w:r>
    </w:p>
    <w:p>
      <w:r>
        <w:rPr>
          <w:rFonts w:ascii="Arial" w:hAnsi="Arial"/>
        </w:rPr>
        <w:t>- Favourite rentals independent of ratings.</w:t>
      </w:r>
    </w:p>
    <w:p>
      <w:r>
        <w:rPr>
          <w:rFonts w:ascii="Arial" w:hAnsi="Arial"/>
        </w:rPr>
        <w:t>- Keyboard-accessible list view for map markers.</w:t>
      </w:r>
    </w:p>
    <w:p>
      <w:r>
        <w:rPr>
          <w:rFonts w:ascii="Arial" w:hAnsi="Arial"/>
        </w:rPr>
        <w:t>- Map clustering for dense result sets.</w:t>
      </w:r>
    </w:p>
    <w:p>
      <w:r>
        <w:rPr>
          <w:rFonts w:ascii="Arial" w:hAnsi="Arial"/>
        </w:rPr>
        <w:t>- End-to-end tests with Playwright or Cypress.</w:t>
      </w:r>
    </w:p>
    <w:p>
      <w:r>
        <w:rPr>
          <w:rFonts w:ascii="Arial" w:hAnsi="Arial"/>
        </w:rPr>
        <w:t>- Automated accessibility audit and screen-reader testing.</w:t>
      </w:r>
    </w:p>
    <w:p>
      <w:r>
        <w:rPr>
          <w:rFonts w:ascii="Arial" w:hAnsi="Arial"/>
        </w:rPr>
        <w:t>- Environment-based API base URL for deployment.</w:t>
      </w:r>
    </w:p>
    <w:p>
      <w:r>
        <w:rPr>
          <w:rFonts w:ascii="Arial" w:hAnsi="Arial"/>
        </w:rPr>
        <w:t>- Lazy route loading if the application grows significantly.</w:t>
      </w:r>
    </w:p>
    <w:p>
      <w:pPr>
        <w:pStyle w:val="Heading1"/>
      </w:pPr>
      <w:r>
        <w:rPr>
          <w:rFonts w:ascii="Arial" w:hAnsi="Arial"/>
        </w:rPr>
        <w:t>User guide</w:t>
      </w:r>
    </w:p>
    <w:p>
      <w:r>
        <w:rPr>
          <w:rFonts w:ascii="Arial" w:hAnsi="Arial"/>
        </w:rPr>
        <w:t>1. Start the development server with npm run dev and open the Vite local URL.</w:t>
      </w:r>
    </w:p>
    <w:p>
      <w:r>
        <w:rPr>
          <w:rFonts w:ascii="Arial" w:hAnsi="Arial"/>
        </w:rPr>
        <w:t>2. Use the navigation bar to open Home, Rental Search, Register, Login, or Rated Rentals.</w:t>
      </w:r>
    </w:p>
    <w:p>
      <w:r>
        <w:rPr>
          <w:rFonts w:ascii="Arial" w:hAnsi="Arial"/>
        </w:rPr>
        <w:t>3. Open Rental Search to browse rentals.</w:t>
      </w:r>
    </w:p>
    <w:p>
      <w:r>
        <w:rPr>
          <w:rFonts w:ascii="Arial" w:hAnsi="Arial"/>
        </w:rPr>
        <w:t>4. Use filters and sorting controls to refine results.</w:t>
      </w:r>
    </w:p>
    <w:p>
      <w:r>
        <w:rPr>
          <w:rFonts w:ascii="Arial" w:hAnsi="Arial"/>
        </w:rPr>
        <w:t>5. Click Search to apply filters or Reset to clear them.</w:t>
      </w:r>
    </w:p>
    <w:p>
      <w:r>
        <w:rPr>
          <w:rFonts w:ascii="Arial" w:hAnsi="Arial"/>
        </w:rPr>
        <w:t>6. Use pagination controls to move through result pages.</w:t>
      </w:r>
    </w:p>
    <w:p>
      <w:r>
        <w:rPr>
          <w:rFonts w:ascii="Arial" w:hAnsi="Arial"/>
        </w:rPr>
        <w:t>7. Click a rental row to open Rental Detail.</w:t>
      </w:r>
    </w:p>
    <w:p>
      <w:r>
        <w:rPr>
          <w:rFonts w:ascii="Arial" w:hAnsi="Arial"/>
        </w:rPr>
        <w:t>8. Review rent, bedrooms, bathrooms, parking, description, agency, amenities, average rating, and map.</w:t>
      </w:r>
    </w:p>
    <w:p>
      <w:r>
        <w:rPr>
          <w:rFonts w:ascii="Arial" w:hAnsi="Arial"/>
        </w:rPr>
        <w:t>9. Register a new account if required.</w:t>
      </w:r>
    </w:p>
    <w:p>
      <w:r>
        <w:rPr>
          <w:rFonts w:ascii="Arial" w:hAnsi="Arial"/>
        </w:rPr>
        <w:t>10. Log in to unlock rating features.</w:t>
      </w:r>
    </w:p>
    <w:p>
      <w:r>
        <w:rPr>
          <w:rFonts w:ascii="Arial" w:hAnsi="Arial"/>
        </w:rPr>
        <w:t>11. On a rental detail page, select a rating from 1 to 5 and submit it.</w:t>
      </w:r>
    </w:p>
    <w:p>
      <w:r>
        <w:rPr>
          <w:rFonts w:ascii="Arial" w:hAnsi="Arial"/>
        </w:rPr>
        <w:t>12. Open Rated Rentals to review previously rated rentals.</w:t>
      </w:r>
    </w:p>
    <w:p>
      <w:r>
        <w:rPr>
          <w:rFonts w:ascii="Arial" w:hAnsi="Arial"/>
        </w:rPr>
        <w:t>13. Use Log Out in the navbar when finished.</w:t>
      </w:r>
    </w:p>
    <w:p>
      <w:pPr>
        <w:pStyle w:val="Heading1"/>
      </w:pPr>
      <w:r>
        <w:rPr>
          <w:rFonts w:ascii="Arial" w:hAnsi="Arial"/>
        </w:rPr>
        <w:t>References</w:t>
      </w:r>
    </w:p>
    <w:p>
      <w:r>
        <w:rPr>
          <w:rFonts w:ascii="Arial" w:hAnsi="Arial"/>
        </w:rPr>
        <w:t>- React documentation. https://react.dev/</w:t>
      </w:r>
    </w:p>
    <w:p>
      <w:r>
        <w:rPr>
          <w:rFonts w:ascii="Arial" w:hAnsi="Arial"/>
        </w:rPr>
        <w:t>- React Router documentation. https://reactrouter.com/</w:t>
      </w:r>
    </w:p>
    <w:p>
      <w:r>
        <w:rPr>
          <w:rFonts w:ascii="Arial" w:hAnsi="Arial"/>
        </w:rPr>
        <w:t>- React Bootstrap documentation. https://react-bootstrap.github.io/</w:t>
      </w:r>
    </w:p>
    <w:p>
      <w:r>
        <w:rPr>
          <w:rFonts w:ascii="Arial" w:hAnsi="Arial"/>
        </w:rPr>
        <w:t>- Bootstrap documentation. https://getbootstrap.com/</w:t>
      </w:r>
    </w:p>
    <w:p>
      <w:r>
        <w:rPr>
          <w:rFonts w:ascii="Arial" w:hAnsi="Arial"/>
        </w:rPr>
        <w:t>- Pigeon Maps documentation. https://github.com/mariusandra/pigeon-maps</w:t>
      </w:r>
    </w:p>
    <w:p>
      <w:r>
        <w:rPr>
          <w:rFonts w:ascii="Arial" w:hAnsi="Arial"/>
        </w:rPr>
        <w:t>- Vite documentation. https://vite.dev/</w:t>
      </w:r>
    </w:p>
    <w:p>
      <w:r>
        <w:rPr>
          <w:rFonts w:ascii="Arial" w:hAnsi="Arial"/>
        </w:rPr>
        <w:t>- MDN Web Docs: Fetch API and Web Storage API. https://developer.mozilla.org/</w:t>
      </w:r>
    </w:p>
    <w:p>
      <w:r>
        <w:rPr>
          <w:rFonts w:ascii="Arial" w:hAnsi="Arial"/>
        </w:rPr>
        <w:t>- W3C Web Content Accessibility Guidelines. https://www.w3.org/WAI/standards-guidelines/wcag/</w:t>
      </w:r>
    </w:p>
    <w:p>
      <w:pPr>
        <w:pStyle w:val="Heading1"/>
      </w:pPr>
      <w:r>
        <w:rPr>
          <w:rFonts w:ascii="Arial" w:hAnsi="Arial"/>
        </w:rPr>
        <w:t>Appendices as you require them</w:t>
      </w:r>
    </w:p>
    <w:p>
      <w:pPr>
        <w:pStyle w:val="Heading2"/>
      </w:pPr>
      <w:r>
        <w:rPr>
          <w:rFonts w:ascii="Arial" w:hAnsi="Arial"/>
        </w:rPr>
        <w:t>Appendix A: Important file map</w:t>
      </w:r>
    </w:p>
    <w:tbl>
      <w:tblPr>
        <w:tblStyle w:val="TableGrid"/>
        <w:tblW w:type="auto" w:w="0"/>
        <w:tblLook w:firstColumn="1" w:firstRow="1" w:lastColumn="0" w:lastRow="0" w:noHBand="0" w:noVBand="1" w:val="04A0"/>
      </w:tblPr>
      <w:tblGrid>
        <w:gridCol w:w="4513"/>
        <w:gridCol w:w="4513"/>
      </w:tblGrid>
      <w:tr>
        <w:tc>
          <w:tcPr>
            <w:tcW w:type="dxa" w:w="4513"/>
          </w:tcPr>
          <w:p>
            <w:r>
              <w:rPr>
                <w:b/>
              </w:rPr>
              <w:t>Path</w:t>
            </w:r>
          </w:p>
        </w:tc>
        <w:tc>
          <w:tcPr>
            <w:tcW w:type="dxa" w:w="4513"/>
          </w:tcPr>
          <w:p>
            <w:r>
              <w:rPr>
                <w:b/>
              </w:rPr>
              <w:t>Description</w:t>
            </w:r>
          </w:p>
        </w:tc>
      </w:tr>
      <w:tr>
        <w:tc>
          <w:tcPr>
            <w:tcW w:type="dxa" w:w="4513"/>
          </w:tcPr>
          <w:p>
            <w:r>
              <w:t>src/App.jsx</w:t>
            </w:r>
          </w:p>
        </w:tc>
        <w:tc>
          <w:tcPr>
            <w:tcW w:type="dxa" w:w="4513"/>
          </w:tcPr>
          <w:p>
            <w:r>
              <w:t>Route configuration and application layout.</w:t>
            </w:r>
          </w:p>
        </w:tc>
      </w:tr>
      <w:tr>
        <w:tc>
          <w:tcPr>
            <w:tcW w:type="dxa" w:w="4513"/>
          </w:tcPr>
          <w:p>
            <w:r>
              <w:t>src/main.jsx</w:t>
            </w:r>
          </w:p>
        </w:tc>
        <w:tc>
          <w:tcPr>
            <w:tcW w:type="dxa" w:w="4513"/>
          </w:tcPr>
          <w:p>
            <w:r>
              <w:t>React entry point and global CSS imports.</w:t>
            </w:r>
          </w:p>
        </w:tc>
      </w:tr>
      <w:tr>
        <w:tc>
          <w:tcPr>
            <w:tcW w:type="dxa" w:w="4513"/>
          </w:tcPr>
          <w:p>
            <w:r>
              <w:t>src/api/client.js</w:t>
            </w:r>
          </w:p>
        </w:tc>
        <w:tc>
          <w:tcPr>
            <w:tcW w:type="dxa" w:w="4513"/>
          </w:tcPr>
          <w:p>
            <w:r>
              <w:t>Shared fetch wrapper and API error handling.</w:t>
            </w:r>
          </w:p>
        </w:tc>
      </w:tr>
      <w:tr>
        <w:tc>
          <w:tcPr>
            <w:tcW w:type="dxa" w:w="4513"/>
          </w:tcPr>
          <w:p>
            <w:r>
              <w:t>src/context/AuthProvider.jsx</w:t>
            </w:r>
          </w:p>
        </w:tc>
        <w:tc>
          <w:tcPr>
            <w:tcW w:type="dxa" w:w="4513"/>
          </w:tcPr>
          <w:p>
            <w:r>
              <w:t>Authentication state and localStorage persistence.</w:t>
            </w:r>
          </w:p>
        </w:tc>
      </w:tr>
      <w:tr>
        <w:tc>
          <w:tcPr>
            <w:tcW w:type="dxa" w:w="4513"/>
          </w:tcPr>
          <w:p>
            <w:r>
              <w:t>src/components/AuthCard.jsx</w:t>
            </w:r>
          </w:p>
        </w:tc>
        <w:tc>
          <w:tcPr>
            <w:tcW w:type="dxa" w:w="4513"/>
          </w:tcPr>
          <w:p>
            <w:r>
              <w:t>Shared Login/Register layout component.</w:t>
            </w:r>
          </w:p>
        </w:tc>
      </w:tr>
      <w:tr>
        <w:tc>
          <w:tcPr>
            <w:tcW w:type="dxa" w:w="4513"/>
          </w:tcPr>
          <w:p>
            <w:r>
              <w:t>src/pages/RentalSearch.jsx</w:t>
            </w:r>
          </w:p>
        </w:tc>
        <w:tc>
          <w:tcPr>
            <w:tcW w:type="dxa" w:w="4513"/>
          </w:tcPr>
          <w:p>
            <w:r>
              <w:t>Search page state, API loading, filter handling, and result selection.</w:t>
            </w:r>
          </w:p>
        </w:tc>
      </w:tr>
      <w:tr>
        <w:tc>
          <w:tcPr>
            <w:tcW w:type="dxa" w:w="4513"/>
          </w:tcPr>
          <w:p>
            <w:r>
              <w:t>src/pages/rentalSearch/searchHelpers.js</w:t>
            </w:r>
          </w:p>
        </w:tc>
        <w:tc>
          <w:tcPr>
            <w:tcW w:type="dxa" w:w="4513"/>
          </w:tcPr>
          <w:p>
            <w:r>
              <w:t>Search constants, validation, query building, and pagination helpers.</w:t>
            </w:r>
          </w:p>
        </w:tc>
      </w:tr>
      <w:tr>
        <w:tc>
          <w:tcPr>
            <w:tcW w:type="dxa" w:w="4513"/>
          </w:tcPr>
          <w:p>
            <w:r>
              <w:t>src/pages/RentalDetail.jsx</w:t>
            </w:r>
          </w:p>
        </w:tc>
        <w:tc>
          <w:tcPr>
            <w:tcW w:type="dxa" w:w="4513"/>
          </w:tcPr>
          <w:p>
            <w:r>
              <w:t>Rental detail, nearby rentals, rating load and submit workflow.</w:t>
            </w:r>
          </w:p>
        </w:tc>
      </w:tr>
      <w:tr>
        <w:tc>
          <w:tcPr>
            <w:tcW w:type="dxa" w:w="4513"/>
          </w:tcPr>
          <w:p>
            <w:r>
              <w:t>src/pages/RatedRentals.jsx</w:t>
            </w:r>
          </w:p>
        </w:tc>
        <w:tc>
          <w:tcPr>
            <w:tcW w:type="dxa" w:w="4513"/>
          </w:tcPr>
          <w:p>
            <w:r>
              <w:t>Protected rated rentals table.</w:t>
            </w:r>
          </w:p>
        </w:tc>
      </w:tr>
      <w:tr>
        <w:tc>
          <w:tcPr>
            <w:tcW w:type="dxa" w:w="4513"/>
          </w:tcPr>
          <w:p>
            <w:r>
              <w:t>src/utils/formatters.js</w:t>
            </w:r>
          </w:p>
        </w:tc>
        <w:tc>
          <w:tcPr>
            <w:tcW w:type="dxa" w:w="4513"/>
          </w:tcPr>
          <w:p>
            <w:r>
              <w:t>Money, rating, date, property type, and description formatting helpers.</w:t>
            </w:r>
          </w:p>
        </w:tc>
      </w:tr>
    </w:tbl>
    <w:p/>
    <w:p>
      <w:pPr>
        <w:pStyle w:val="Heading2"/>
      </w:pPr>
      <w:r>
        <w:rPr>
          <w:rFonts w:ascii="Arial" w:hAnsi="Arial"/>
        </w:rPr>
        <w:t>Appendix B: Local verification commands</w:t>
      </w:r>
    </w:p>
    <w:p>
      <w:r>
        <w:rPr>
          <w:rFonts w:ascii="Arial" w:hAnsi="Arial"/>
        </w:rPr>
        <w:t>- npm run lint</w:t>
      </w:r>
    </w:p>
    <w:p>
      <w:r>
        <w:rPr>
          <w:rFonts w:ascii="Arial" w:hAnsi="Arial"/>
        </w:rPr>
        <w:t>- npm run build</w:t>
      </w:r>
    </w:p>
    <w:sectPr w:rsidR="00484C57" w:rsidRPr="00484C57" w:rsidSect="008C4F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8503" w14:textId="77777777" w:rsidR="00F3426D" w:rsidRDefault="00F3426D" w:rsidP="00D371EE">
      <w:pPr>
        <w:spacing w:after="0" w:line="240" w:lineRule="auto"/>
      </w:pPr>
      <w:r>
        <w:separator/>
      </w:r>
    </w:p>
  </w:endnote>
  <w:endnote w:type="continuationSeparator" w:id="0">
    <w:p w14:paraId="34876B45" w14:textId="77777777" w:rsidR="00F3426D" w:rsidRDefault="00F3426D" w:rsidP="00D3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B3DE" w14:textId="77777777" w:rsidR="00F3426D" w:rsidRDefault="00F3426D" w:rsidP="00D371EE">
      <w:pPr>
        <w:spacing w:after="0" w:line="240" w:lineRule="auto"/>
      </w:pPr>
      <w:r>
        <w:separator/>
      </w:r>
    </w:p>
  </w:footnote>
  <w:footnote w:type="continuationSeparator" w:id="0">
    <w:p w14:paraId="32E5B781" w14:textId="77777777" w:rsidR="00F3426D" w:rsidRDefault="00F3426D" w:rsidP="00D37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C67"/>
    <w:multiLevelType w:val="hybridMultilevel"/>
    <w:tmpl w:val="108E8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655639"/>
    <w:multiLevelType w:val="hybridMultilevel"/>
    <w:tmpl w:val="2CAAD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35A98"/>
    <w:multiLevelType w:val="hybridMultilevel"/>
    <w:tmpl w:val="6E78895A"/>
    <w:lvl w:ilvl="0" w:tplc="C6F429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662B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68B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8E9A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F631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C486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26B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68FA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8A3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D93C07"/>
    <w:multiLevelType w:val="hybridMultilevel"/>
    <w:tmpl w:val="5178F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70512FD"/>
    <w:multiLevelType w:val="hybridMultilevel"/>
    <w:tmpl w:val="67826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4449EF"/>
    <w:multiLevelType w:val="hybridMultilevel"/>
    <w:tmpl w:val="31F85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EC4FC1"/>
    <w:multiLevelType w:val="hybridMultilevel"/>
    <w:tmpl w:val="C3F891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7626344">
    <w:abstractNumId w:val="6"/>
  </w:num>
  <w:num w:numId="2" w16cid:durableId="1634558880">
    <w:abstractNumId w:val="0"/>
  </w:num>
  <w:num w:numId="3" w16cid:durableId="1075973894">
    <w:abstractNumId w:val="2"/>
  </w:num>
  <w:num w:numId="4" w16cid:durableId="1547915348">
    <w:abstractNumId w:val="5"/>
  </w:num>
  <w:num w:numId="5" w16cid:durableId="2033992090">
    <w:abstractNumId w:val="4"/>
  </w:num>
  <w:num w:numId="6" w16cid:durableId="1781340748">
    <w:abstractNumId w:val="3"/>
  </w:num>
  <w:num w:numId="7" w16cid:durableId="51773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77"/>
    <w:rsid w:val="00000BEE"/>
    <w:rsid w:val="00021143"/>
    <w:rsid w:val="00056772"/>
    <w:rsid w:val="00082D9B"/>
    <w:rsid w:val="000A4FA1"/>
    <w:rsid w:val="000C147E"/>
    <w:rsid w:val="000D4E57"/>
    <w:rsid w:val="000E6773"/>
    <w:rsid w:val="001047CE"/>
    <w:rsid w:val="00115826"/>
    <w:rsid w:val="00120BF7"/>
    <w:rsid w:val="00131E5F"/>
    <w:rsid w:val="00161F23"/>
    <w:rsid w:val="00180E39"/>
    <w:rsid w:val="001A4B14"/>
    <w:rsid w:val="001B2CBA"/>
    <w:rsid w:val="001D5343"/>
    <w:rsid w:val="001E2A94"/>
    <w:rsid w:val="00237F50"/>
    <w:rsid w:val="00265360"/>
    <w:rsid w:val="0027053C"/>
    <w:rsid w:val="00282729"/>
    <w:rsid w:val="00287EB2"/>
    <w:rsid w:val="002944CA"/>
    <w:rsid w:val="002958C9"/>
    <w:rsid w:val="002969ED"/>
    <w:rsid w:val="002E5D8C"/>
    <w:rsid w:val="00316B63"/>
    <w:rsid w:val="00364149"/>
    <w:rsid w:val="00365ED0"/>
    <w:rsid w:val="00372568"/>
    <w:rsid w:val="0038295D"/>
    <w:rsid w:val="003852CF"/>
    <w:rsid w:val="003E3FBE"/>
    <w:rsid w:val="003E7C01"/>
    <w:rsid w:val="00403E17"/>
    <w:rsid w:val="00405BFA"/>
    <w:rsid w:val="00437EA8"/>
    <w:rsid w:val="00446F6A"/>
    <w:rsid w:val="00447FC8"/>
    <w:rsid w:val="0045648F"/>
    <w:rsid w:val="00484C57"/>
    <w:rsid w:val="004B1CF0"/>
    <w:rsid w:val="004C3985"/>
    <w:rsid w:val="004D06B9"/>
    <w:rsid w:val="004F574B"/>
    <w:rsid w:val="00525CA5"/>
    <w:rsid w:val="005436A4"/>
    <w:rsid w:val="00545EF1"/>
    <w:rsid w:val="00557930"/>
    <w:rsid w:val="00585FD6"/>
    <w:rsid w:val="00587776"/>
    <w:rsid w:val="00597916"/>
    <w:rsid w:val="005B1D3A"/>
    <w:rsid w:val="005F1EDD"/>
    <w:rsid w:val="005F784B"/>
    <w:rsid w:val="00614FA8"/>
    <w:rsid w:val="00636DF6"/>
    <w:rsid w:val="00684F62"/>
    <w:rsid w:val="00695C9A"/>
    <w:rsid w:val="006B0425"/>
    <w:rsid w:val="006C35A9"/>
    <w:rsid w:val="006C4186"/>
    <w:rsid w:val="006C72B7"/>
    <w:rsid w:val="006D46D2"/>
    <w:rsid w:val="006D5305"/>
    <w:rsid w:val="006E2F06"/>
    <w:rsid w:val="00701F12"/>
    <w:rsid w:val="007035C8"/>
    <w:rsid w:val="007332FE"/>
    <w:rsid w:val="00741175"/>
    <w:rsid w:val="00764076"/>
    <w:rsid w:val="007B0FEC"/>
    <w:rsid w:val="007C379C"/>
    <w:rsid w:val="007D78D0"/>
    <w:rsid w:val="007E594A"/>
    <w:rsid w:val="008144AF"/>
    <w:rsid w:val="00840429"/>
    <w:rsid w:val="0087163F"/>
    <w:rsid w:val="008801E9"/>
    <w:rsid w:val="008828D5"/>
    <w:rsid w:val="008C4A23"/>
    <w:rsid w:val="008C4FD7"/>
    <w:rsid w:val="00926F8B"/>
    <w:rsid w:val="00927844"/>
    <w:rsid w:val="00943077"/>
    <w:rsid w:val="009530DA"/>
    <w:rsid w:val="00967942"/>
    <w:rsid w:val="0099138F"/>
    <w:rsid w:val="009D0279"/>
    <w:rsid w:val="009E440E"/>
    <w:rsid w:val="00A04350"/>
    <w:rsid w:val="00A362C5"/>
    <w:rsid w:val="00A431C0"/>
    <w:rsid w:val="00A46631"/>
    <w:rsid w:val="00A556E0"/>
    <w:rsid w:val="00A5653A"/>
    <w:rsid w:val="00A82062"/>
    <w:rsid w:val="00AA0C27"/>
    <w:rsid w:val="00AC119D"/>
    <w:rsid w:val="00AD715A"/>
    <w:rsid w:val="00B33B24"/>
    <w:rsid w:val="00B35195"/>
    <w:rsid w:val="00B501BA"/>
    <w:rsid w:val="00B63564"/>
    <w:rsid w:val="00BC1988"/>
    <w:rsid w:val="00BF655E"/>
    <w:rsid w:val="00C34E7F"/>
    <w:rsid w:val="00C43643"/>
    <w:rsid w:val="00C469DD"/>
    <w:rsid w:val="00C57288"/>
    <w:rsid w:val="00C578EA"/>
    <w:rsid w:val="00C90E7E"/>
    <w:rsid w:val="00CB1320"/>
    <w:rsid w:val="00CB32ED"/>
    <w:rsid w:val="00CF2B34"/>
    <w:rsid w:val="00D0314B"/>
    <w:rsid w:val="00D134E8"/>
    <w:rsid w:val="00D146DA"/>
    <w:rsid w:val="00D26BFB"/>
    <w:rsid w:val="00D371EE"/>
    <w:rsid w:val="00D53503"/>
    <w:rsid w:val="00D7204B"/>
    <w:rsid w:val="00D8405B"/>
    <w:rsid w:val="00D95862"/>
    <w:rsid w:val="00DB334D"/>
    <w:rsid w:val="00E059B6"/>
    <w:rsid w:val="00E40364"/>
    <w:rsid w:val="00EA6275"/>
    <w:rsid w:val="00EB3C99"/>
    <w:rsid w:val="00EC7C81"/>
    <w:rsid w:val="00F07C30"/>
    <w:rsid w:val="00F1425C"/>
    <w:rsid w:val="00F3426D"/>
    <w:rsid w:val="00F344C7"/>
    <w:rsid w:val="00F734C6"/>
    <w:rsid w:val="00F77E89"/>
    <w:rsid w:val="00F77E98"/>
    <w:rsid w:val="00F90D0B"/>
    <w:rsid w:val="00FA3556"/>
    <w:rsid w:val="00FB4DB6"/>
    <w:rsid w:val="00FC23BA"/>
    <w:rsid w:val="00FE0DDF"/>
    <w:rsid w:val="00FE2C89"/>
    <w:rsid w:val="00FE4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65BE"/>
  <w15:chartTrackingRefBased/>
  <w15:docId w15:val="{FCAB6692-FE4D-4E43-9A3E-7AEF1FC0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5F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4C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047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FD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5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C8"/>
    <w:pPr>
      <w:outlineLvl w:val="9"/>
    </w:pPr>
    <w:rPr>
      <w:lang w:val="en-US"/>
    </w:rPr>
  </w:style>
  <w:style w:type="paragraph" w:styleId="TOC2">
    <w:name w:val="toc 2"/>
    <w:basedOn w:val="Normal"/>
    <w:next w:val="Normal"/>
    <w:autoRedefine/>
    <w:uiPriority w:val="39"/>
    <w:unhideWhenUsed/>
    <w:rsid w:val="007035C8"/>
    <w:pPr>
      <w:spacing w:after="100"/>
      <w:ind w:left="220"/>
    </w:pPr>
  </w:style>
  <w:style w:type="character" w:styleId="Hyperlink">
    <w:name w:val="Hyperlink"/>
    <w:basedOn w:val="DefaultParagraphFont"/>
    <w:uiPriority w:val="99"/>
    <w:unhideWhenUsed/>
    <w:rsid w:val="007035C8"/>
    <w:rPr>
      <w:color w:val="0563C1" w:themeColor="hyperlink"/>
      <w:u w:val="single"/>
    </w:rPr>
  </w:style>
  <w:style w:type="character" w:customStyle="1" w:styleId="Heading3Char">
    <w:name w:val="Heading 3 Char"/>
    <w:basedOn w:val="DefaultParagraphFont"/>
    <w:link w:val="Heading3"/>
    <w:uiPriority w:val="9"/>
    <w:rsid w:val="00484C5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84C57"/>
    <w:pPr>
      <w:spacing w:after="100"/>
      <w:ind w:left="440"/>
    </w:pPr>
  </w:style>
  <w:style w:type="paragraph" w:styleId="NoSpacing">
    <w:name w:val="No Spacing"/>
    <w:link w:val="NoSpacingChar"/>
    <w:uiPriority w:val="1"/>
    <w:qFormat/>
    <w:rsid w:val="008C4FD7"/>
    <w:pPr>
      <w:spacing w:after="0" w:line="240" w:lineRule="auto"/>
    </w:pPr>
    <w:rPr>
      <w:lang w:val="en-US"/>
    </w:rPr>
  </w:style>
  <w:style w:type="character" w:customStyle="1" w:styleId="NoSpacingChar">
    <w:name w:val="No Spacing Char"/>
    <w:basedOn w:val="DefaultParagraphFont"/>
    <w:link w:val="NoSpacing"/>
    <w:uiPriority w:val="1"/>
    <w:rsid w:val="008C4FD7"/>
    <w:rPr>
      <w:rFonts w:eastAsiaTheme="minorEastAsia"/>
      <w:lang w:val="en-US"/>
    </w:rPr>
  </w:style>
  <w:style w:type="character" w:customStyle="1" w:styleId="Heading4Char">
    <w:name w:val="Heading 4 Char"/>
    <w:basedOn w:val="DefaultParagraphFont"/>
    <w:link w:val="Heading4"/>
    <w:uiPriority w:val="9"/>
    <w:rsid w:val="001047C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047CE"/>
    <w:pPr>
      <w:spacing w:after="100"/>
      <w:ind w:left="660"/>
    </w:pPr>
  </w:style>
  <w:style w:type="paragraph" w:styleId="ListParagraph">
    <w:name w:val="List Paragraph"/>
    <w:basedOn w:val="Normal"/>
    <w:uiPriority w:val="34"/>
    <w:qFormat/>
    <w:rsid w:val="00BF655E"/>
    <w:pPr>
      <w:ind w:left="720"/>
      <w:contextualSpacing/>
    </w:pPr>
  </w:style>
  <w:style w:type="table" w:styleId="TableGrid">
    <w:name w:val="Table Grid"/>
    <w:basedOn w:val="TableNormal"/>
    <w:uiPriority w:val="39"/>
    <w:rsid w:val="00382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7F50"/>
    <w:rPr>
      <w:color w:val="954F72" w:themeColor="followedHyperlink"/>
      <w:u w:val="single"/>
    </w:rPr>
  </w:style>
  <w:style w:type="paragraph" w:styleId="Quote">
    <w:name w:val="Quote"/>
    <w:basedOn w:val="Normal"/>
    <w:next w:val="Normal"/>
    <w:link w:val="QuoteChar"/>
    <w:uiPriority w:val="29"/>
    <w:qFormat/>
    <w:rsid w:val="00D0314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0314B"/>
    <w:rPr>
      <w:i/>
      <w:iCs/>
      <w:color w:val="404040" w:themeColor="text1" w:themeTint="BF"/>
    </w:rPr>
  </w:style>
  <w:style w:type="character" w:styleId="UnresolvedMention">
    <w:name w:val="Unresolved Mention"/>
    <w:basedOn w:val="DefaultParagraphFont"/>
    <w:uiPriority w:val="99"/>
    <w:semiHidden/>
    <w:unhideWhenUsed/>
    <w:rsid w:val="00B63564"/>
    <w:rPr>
      <w:color w:val="605E5C"/>
      <w:shd w:val="clear" w:color="auto" w:fill="E1DFDD"/>
    </w:rPr>
  </w:style>
  <w:style w:type="paragraph" w:styleId="Header">
    <w:name w:val="header"/>
    <w:basedOn w:val="Normal"/>
    <w:link w:val="HeaderChar"/>
    <w:uiPriority w:val="99"/>
    <w:unhideWhenUsed/>
    <w:rsid w:val="00D37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1EE"/>
  </w:style>
  <w:style w:type="paragraph" w:styleId="Footer">
    <w:name w:val="footer"/>
    <w:basedOn w:val="Normal"/>
    <w:link w:val="FooterChar"/>
    <w:uiPriority w:val="99"/>
    <w:unhideWhenUsed/>
    <w:rsid w:val="00D37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933">
      <w:bodyDiv w:val="1"/>
      <w:marLeft w:val="0"/>
      <w:marRight w:val="0"/>
      <w:marTop w:val="0"/>
      <w:marBottom w:val="0"/>
      <w:divBdr>
        <w:top w:val="none" w:sz="0" w:space="0" w:color="auto"/>
        <w:left w:val="none" w:sz="0" w:space="0" w:color="auto"/>
        <w:bottom w:val="none" w:sz="0" w:space="0" w:color="auto"/>
        <w:right w:val="none" w:sz="0" w:space="0" w:color="auto"/>
      </w:divBdr>
    </w:div>
    <w:div w:id="321006606">
      <w:bodyDiv w:val="1"/>
      <w:marLeft w:val="0"/>
      <w:marRight w:val="0"/>
      <w:marTop w:val="0"/>
      <w:marBottom w:val="0"/>
      <w:divBdr>
        <w:top w:val="none" w:sz="0" w:space="0" w:color="auto"/>
        <w:left w:val="none" w:sz="0" w:space="0" w:color="auto"/>
        <w:bottom w:val="none" w:sz="0" w:space="0" w:color="auto"/>
        <w:right w:val="none" w:sz="0" w:space="0" w:color="auto"/>
      </w:divBdr>
    </w:div>
    <w:div w:id="76423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3.org/TR/WAI-WEBCONTENT/full-checklis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itewrite.qut.edu.au/cit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ctrouter.com/"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4.png"/><Relationship Id="rId19" Type="http://schemas.openxmlformats.org/officeDocument/2006/relationships/image" Target="media/image6.png"/><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F617A1-DF5C-4662-B6B5-BC774ACD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Timothy Chappell</cp:lastModifiedBy>
  <cp:revision>2</cp:revision>
  <dcterms:created xsi:type="dcterms:W3CDTF">2026-03-18T23:34:00Z</dcterms:created>
  <dcterms:modified xsi:type="dcterms:W3CDTF">2026-03-18T23:34:00Z</dcterms:modified>
</cp:coreProperties>
</file>