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1858C4" w14:textId="77777777" w:rsidR="00F33F56" w:rsidRDefault="00000000">
      <w:pPr>
        <w:spacing w:before="1800" w:after="120"/>
      </w:pPr>
      <w:r>
        <w:rPr>
          <w:b/>
          <w:bCs/>
          <w:color w:val="000000"/>
          <w:sz w:val="24"/>
          <w:szCs w:val="24"/>
        </w:rPr>
        <w:t>IFB398 IT CAPSTONE PROJECT</w:t>
      </w:r>
    </w:p>
    <w:p w14:paraId="42124E57" w14:textId="77777777" w:rsidR="00F33F56" w:rsidRDefault="00000000">
      <w:pPr>
        <w:spacing w:after="200"/>
      </w:pPr>
      <w:r>
        <w:rPr>
          <w:b/>
          <w:bCs/>
          <w:color w:val="000000"/>
          <w:sz w:val="56"/>
          <w:szCs w:val="56"/>
        </w:rPr>
        <w:t>Industry Partner Meeting 1</w:t>
      </w:r>
    </w:p>
    <w:p w14:paraId="53543240" w14:textId="77777777" w:rsidR="00F33F56" w:rsidRDefault="00000000">
      <w:pPr>
        <w:pBdr>
          <w:bottom w:val="single" w:sz="12" w:space="6" w:color="000000"/>
        </w:pBdr>
        <w:spacing w:after="600"/>
      </w:pPr>
      <w:r>
        <w:rPr>
          <w:color w:val="000000"/>
          <w:sz w:val="32"/>
          <w:szCs w:val="32"/>
        </w:rPr>
        <w:t>Meeting Summary and Key Findings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F33F56" w14:paraId="380B575D"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018A880" w14:textId="77777777" w:rsidR="00F33F56" w:rsidRDefault="00000000">
            <w:r>
              <w:rPr>
                <w:b/>
                <w:bCs/>
                <w:color w:val="000000"/>
              </w:rPr>
              <w:t>Project</w:t>
            </w:r>
          </w:p>
        </w:tc>
        <w:tc>
          <w:tcPr>
            <w:tcW w:w="64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D051BE1" w14:textId="77777777" w:rsidR="00F33F56" w:rsidRDefault="00000000">
            <w:r>
              <w:rPr>
                <w:color w:val="000000"/>
              </w:rPr>
              <w:t>P631. Accelerating Opposition Analysis in Professional Rugby</w:t>
            </w:r>
          </w:p>
        </w:tc>
      </w:tr>
      <w:tr w:rsidR="00F33F56" w14:paraId="462B358D"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6234F59" w14:textId="77777777" w:rsidR="00F33F56" w:rsidRDefault="00000000">
            <w:r>
              <w:rPr>
                <w:b/>
                <w:bCs/>
                <w:color w:val="000000"/>
              </w:rPr>
              <w:t>Industry Partner</w:t>
            </w:r>
          </w:p>
        </w:tc>
        <w:tc>
          <w:tcPr>
            <w:tcW w:w="64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3A7C487" w14:textId="77777777" w:rsidR="00F33F56" w:rsidRDefault="00000000">
            <w:r>
              <w:rPr>
                <w:color w:val="000000"/>
              </w:rPr>
              <w:t>Queensland Rugby Union</w:t>
            </w:r>
          </w:p>
        </w:tc>
      </w:tr>
      <w:tr w:rsidR="00F33F56" w14:paraId="5D5363B4"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2B23925" w14:textId="77777777" w:rsidR="00F33F56" w:rsidRDefault="00000000">
            <w:r>
              <w:rPr>
                <w:b/>
                <w:bCs/>
                <w:color w:val="000000"/>
              </w:rPr>
              <w:t>Partner Representatives</w:t>
            </w:r>
          </w:p>
        </w:tc>
        <w:tc>
          <w:tcPr>
            <w:tcW w:w="64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A46E888" w14:textId="77777777" w:rsidR="00F33F56" w:rsidRDefault="00000000">
            <w:r>
              <w:rPr>
                <w:color w:val="000000"/>
              </w:rPr>
              <w:t>Dimitri (Data and Machine Learning Analyst), Jack (Performance and Footage Analyst)</w:t>
            </w:r>
          </w:p>
        </w:tc>
      </w:tr>
      <w:tr w:rsidR="00F33F56" w14:paraId="4C6C39B6"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324C6FF" w14:textId="77777777" w:rsidR="00F33F56" w:rsidRDefault="00000000">
            <w:r>
              <w:rPr>
                <w:b/>
                <w:bCs/>
                <w:color w:val="000000"/>
              </w:rPr>
              <w:t>Team</w:t>
            </w:r>
          </w:p>
        </w:tc>
        <w:tc>
          <w:tcPr>
            <w:tcW w:w="64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4F314A8" w14:textId="77777777" w:rsidR="00F33F56" w:rsidRDefault="00000000">
            <w:r>
              <w:rPr>
                <w:color w:val="000000"/>
              </w:rPr>
              <w:t>T243</w:t>
            </w:r>
          </w:p>
        </w:tc>
      </w:tr>
      <w:tr w:rsidR="00F33F56" w14:paraId="25522B86"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EEEDC4C" w14:textId="77777777" w:rsidR="00F33F56" w:rsidRDefault="00000000">
            <w:r>
              <w:rPr>
                <w:b/>
                <w:bCs/>
                <w:color w:val="000000"/>
              </w:rPr>
              <w:t>Team Members</w:t>
            </w:r>
          </w:p>
        </w:tc>
        <w:tc>
          <w:tcPr>
            <w:tcW w:w="64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C864000" w14:textId="77777777" w:rsidR="00F33F56" w:rsidRDefault="00000000">
            <w:r>
              <w:rPr>
                <w:color w:val="000000"/>
              </w:rPr>
              <w:t xml:space="preserve">Dinh Tuan (Leon) Duong, Ngoc Ha (Emy) Nguyen, Nao Hakoda, </w:t>
            </w:r>
            <w:proofErr w:type="spellStart"/>
            <w:r>
              <w:rPr>
                <w:color w:val="000000"/>
              </w:rPr>
              <w:t>Glunlada</w:t>
            </w:r>
            <w:proofErr w:type="spellEnd"/>
            <w:r>
              <w:rPr>
                <w:color w:val="000000"/>
              </w:rPr>
              <w:t xml:space="preserve"> (Star) </w:t>
            </w:r>
            <w:proofErr w:type="spellStart"/>
            <w:r>
              <w:rPr>
                <w:color w:val="000000"/>
              </w:rPr>
              <w:t>Kamonthitiwuth</w:t>
            </w:r>
            <w:proofErr w:type="spellEnd"/>
            <w:r>
              <w:rPr>
                <w:color w:val="000000"/>
              </w:rPr>
              <w:t>, Huynh Anh Quan (Kelvin) Dang</w:t>
            </w:r>
          </w:p>
        </w:tc>
      </w:tr>
      <w:tr w:rsidR="00F33F56" w14:paraId="1F86A4A8"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C5C8041" w14:textId="77777777" w:rsidR="00F33F56" w:rsidRDefault="00000000">
            <w:r>
              <w:rPr>
                <w:b/>
                <w:bCs/>
                <w:color w:val="000000"/>
              </w:rPr>
              <w:t>Supervisor</w:t>
            </w:r>
          </w:p>
        </w:tc>
        <w:tc>
          <w:tcPr>
            <w:tcW w:w="64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3B12FE1" w14:textId="77777777" w:rsidR="00F33F56" w:rsidRDefault="00000000">
            <w:r>
              <w:rPr>
                <w:color w:val="000000"/>
              </w:rPr>
              <w:t>Sarah Mitchell</w:t>
            </w:r>
          </w:p>
        </w:tc>
      </w:tr>
      <w:tr w:rsidR="00F33F56" w14:paraId="3DAA62B2"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B677350" w14:textId="77777777" w:rsidR="00F33F56" w:rsidRDefault="00000000">
            <w:r>
              <w:rPr>
                <w:b/>
                <w:bCs/>
                <w:color w:val="000000"/>
              </w:rPr>
              <w:t>Meeting Date</w:t>
            </w:r>
          </w:p>
        </w:tc>
        <w:tc>
          <w:tcPr>
            <w:tcW w:w="64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ABF72F8" w14:textId="7FB5FDAC" w:rsidR="00F33F56" w:rsidRPr="00B57B3F" w:rsidRDefault="00B57B3F">
            <w:pPr>
              <w:rPr>
                <w:lang w:val="vi-VN"/>
              </w:rPr>
            </w:pPr>
            <w:r>
              <w:rPr>
                <w:lang w:val="vi-VN"/>
              </w:rPr>
              <w:t>04/09/2026</w:t>
            </w:r>
          </w:p>
        </w:tc>
      </w:tr>
    </w:tbl>
    <w:p w14:paraId="0B3210BA" w14:textId="77777777" w:rsidR="00B57B3F" w:rsidRDefault="00B57B3F">
      <w:pPr>
        <w:pStyle w:val="Heading1"/>
        <w:rPr>
          <w:lang w:val="vi-VN"/>
        </w:rPr>
      </w:pPr>
    </w:p>
    <w:p w14:paraId="2C7ACF07" w14:textId="77777777" w:rsidR="00B57B3F" w:rsidRDefault="00B57B3F">
      <w:pPr>
        <w:pStyle w:val="Heading1"/>
        <w:rPr>
          <w:lang w:val="vi-VN"/>
        </w:rPr>
      </w:pPr>
    </w:p>
    <w:p w14:paraId="05219215" w14:textId="77777777" w:rsidR="00B57B3F" w:rsidRDefault="00B57B3F">
      <w:pPr>
        <w:pStyle w:val="Heading1"/>
        <w:rPr>
          <w:lang w:val="vi-VN"/>
        </w:rPr>
      </w:pPr>
    </w:p>
    <w:p w14:paraId="08ACCECB" w14:textId="77777777" w:rsidR="00B57B3F" w:rsidRDefault="00B57B3F">
      <w:pPr>
        <w:pStyle w:val="Heading1"/>
        <w:rPr>
          <w:lang w:val="vi-VN"/>
        </w:rPr>
      </w:pPr>
    </w:p>
    <w:p w14:paraId="77A44BCA" w14:textId="77777777" w:rsidR="00B57B3F" w:rsidRDefault="00B57B3F">
      <w:pPr>
        <w:pStyle w:val="Heading1"/>
        <w:rPr>
          <w:lang w:val="vi-VN"/>
        </w:rPr>
      </w:pPr>
    </w:p>
    <w:p w14:paraId="12E5295E" w14:textId="77777777" w:rsidR="00B57B3F" w:rsidRDefault="00B57B3F">
      <w:pPr>
        <w:pStyle w:val="Heading1"/>
        <w:rPr>
          <w:lang w:val="vi-VN"/>
        </w:rPr>
      </w:pPr>
    </w:p>
    <w:p w14:paraId="0BD0ABD1" w14:textId="77777777" w:rsidR="00B57B3F" w:rsidRDefault="00B57B3F">
      <w:pPr>
        <w:pStyle w:val="Heading1"/>
        <w:rPr>
          <w:lang w:val="vi-VN"/>
        </w:rPr>
      </w:pPr>
    </w:p>
    <w:p w14:paraId="6B5AE731" w14:textId="77777777" w:rsidR="00B57B3F" w:rsidRDefault="00B57B3F">
      <w:pPr>
        <w:pStyle w:val="Heading1"/>
        <w:rPr>
          <w:lang w:val="vi-VN"/>
        </w:rPr>
      </w:pPr>
    </w:p>
    <w:p w14:paraId="18660B4E" w14:textId="5F5C19E9" w:rsidR="00F33F56" w:rsidRDefault="00000000">
      <w:pPr>
        <w:pStyle w:val="Heading1"/>
      </w:pPr>
      <w:r>
        <w:lastRenderedPageBreak/>
        <w:t>1. Executive Summary</w:t>
      </w:r>
    </w:p>
    <w:p w14:paraId="1DCC5D6B" w14:textId="77777777" w:rsidR="00F33F56" w:rsidRDefault="00000000">
      <w:pPr>
        <w:spacing w:after="120" w:line="276" w:lineRule="auto"/>
      </w:pPr>
      <w:r>
        <w:t xml:space="preserve">The first meeting with Queensland Rugby Union introduced the opposition-analysis workflow currently used by the Partner's analysts. The existing process relies heavily on manual and repetitive work across data extraction, statistical analysis, </w:t>
      </w:r>
      <w:proofErr w:type="spellStart"/>
      <w:r>
        <w:t>visualisation</w:t>
      </w:r>
      <w:proofErr w:type="spellEnd"/>
      <w:r>
        <w:t xml:space="preserve"> and report preparation.</w:t>
      </w:r>
    </w:p>
    <w:p w14:paraId="4428A08C" w14:textId="77777777" w:rsidR="00F33F56" w:rsidRDefault="00000000">
      <w:pPr>
        <w:spacing w:after="120" w:line="276" w:lineRule="auto"/>
      </w:pPr>
      <w:r>
        <w:t xml:space="preserve">The Partner </w:t>
      </w:r>
      <w:proofErr w:type="spellStart"/>
      <w:r>
        <w:t>emphasised</w:t>
      </w:r>
      <w:proofErr w:type="spellEnd"/>
      <w:r>
        <w:t xml:space="preserve"> that the real value of the process lies in the final analysis delivered to coaches, not in the time spent preparing and processing data. The goal of the project is therefore to reduce repetitive tasks and streamline the workflow so that analysts can focus on meaningful insight.</w:t>
      </w:r>
    </w:p>
    <w:p w14:paraId="65A3EA0E" w14:textId="77777777" w:rsidR="00F33F56" w:rsidRDefault="00F33F56">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33F56" w14:paraId="2AB49216" w14:textId="77777777">
        <w:tblPrEx>
          <w:tblCellMar>
            <w:top w:w="0" w:type="dxa"/>
            <w:bottom w:w="0" w:type="dxa"/>
          </w:tblCellMar>
        </w:tblPrEx>
        <w:tc>
          <w:tcPr>
            <w:tcW w:w="9026" w:type="dxa"/>
            <w:tcBorders>
              <w:top w:val="single" w:sz="12" w:space="0" w:color="000000"/>
              <w:left w:val="single" w:sz="12" w:space="0" w:color="000000"/>
              <w:bottom w:val="single" w:sz="12" w:space="0" w:color="000000"/>
              <w:right w:val="single" w:sz="12" w:space="0" w:color="000000"/>
            </w:tcBorders>
            <w:tcMar>
              <w:top w:w="120" w:type="dxa"/>
              <w:left w:w="200" w:type="dxa"/>
              <w:bottom w:w="120" w:type="dxa"/>
              <w:right w:w="200" w:type="dxa"/>
            </w:tcMar>
          </w:tcPr>
          <w:p w14:paraId="5C571B10" w14:textId="77777777" w:rsidR="00F33F56" w:rsidRDefault="00000000">
            <w:pPr>
              <w:spacing w:after="80"/>
            </w:pPr>
            <w:r>
              <w:rPr>
                <w:b/>
                <w:bCs/>
                <w:color w:val="000000"/>
              </w:rPr>
              <w:t>Key Takeaways</w:t>
            </w:r>
          </w:p>
          <w:p w14:paraId="14B617F2" w14:textId="77777777" w:rsidR="00F33F56" w:rsidRDefault="00000000">
            <w:pPr>
              <w:spacing w:after="60"/>
            </w:pPr>
            <w:r>
              <w:t>1. The current workflow is manual, fragmented and repeats work every week.</w:t>
            </w:r>
          </w:p>
          <w:p w14:paraId="28C15E4E" w14:textId="77777777" w:rsidR="00F33F56" w:rsidRDefault="00000000">
            <w:pPr>
              <w:spacing w:after="60"/>
            </w:pPr>
            <w:r>
              <w:t>2. Dimitri and Jack are the direct users. Coaches consume the outputs.</w:t>
            </w:r>
          </w:p>
          <w:p w14:paraId="1D4BA371" w14:textId="77777777" w:rsidR="00F33F56" w:rsidRDefault="00000000">
            <w:pPr>
              <w:spacing w:after="60"/>
            </w:pPr>
            <w:r>
              <w:t>3. All five Capstone teams share the same context and data, and each team develops its own approach.</w:t>
            </w:r>
          </w:p>
          <w:p w14:paraId="79C9D600" w14:textId="77777777" w:rsidR="00F33F56" w:rsidRDefault="00000000">
            <w:pPr>
              <w:spacing w:after="60"/>
            </w:pPr>
            <w:r>
              <w:t>4. Python is recommended for extending the existing extraction code. The solution runs locally.</w:t>
            </w:r>
          </w:p>
          <w:p w14:paraId="4F23C7CB" w14:textId="77777777" w:rsidR="00F33F56" w:rsidRDefault="00000000">
            <w:pPr>
              <w:spacing w:after="60"/>
            </w:pPr>
            <w:r>
              <w:t>5. The first step is to explore the sample data and understand the current extraction process.</w:t>
            </w:r>
          </w:p>
        </w:tc>
      </w:tr>
    </w:tbl>
    <w:p w14:paraId="6C551993" w14:textId="77777777" w:rsidR="00F33F56" w:rsidRDefault="00000000">
      <w:pPr>
        <w:pStyle w:val="Heading1"/>
      </w:pPr>
      <w:r>
        <w:t>2. Project Purpose and Objectives</w:t>
      </w:r>
    </w:p>
    <w:p w14:paraId="17C31677" w14:textId="77777777" w:rsidR="00F33F56" w:rsidRDefault="00000000">
      <w:pPr>
        <w:pStyle w:val="ListParagraph"/>
        <w:numPr>
          <w:ilvl w:val="0"/>
          <w:numId w:val="2"/>
        </w:numPr>
        <w:spacing w:after="80" w:line="276" w:lineRule="auto"/>
      </w:pPr>
      <w:r>
        <w:t>Reduce manual and repetitive tasks in the current opposition-analysis process.</w:t>
      </w:r>
    </w:p>
    <w:p w14:paraId="324182A9" w14:textId="77777777" w:rsidR="00F33F56" w:rsidRDefault="00000000">
      <w:pPr>
        <w:pStyle w:val="ListParagraph"/>
        <w:numPr>
          <w:ilvl w:val="0"/>
          <w:numId w:val="2"/>
        </w:numPr>
        <w:spacing w:after="80" w:line="276" w:lineRule="auto"/>
      </w:pPr>
      <w:r>
        <w:t>Make the end-to-end workflow more efficient and less fragmented.</w:t>
      </w:r>
    </w:p>
    <w:p w14:paraId="163E666A" w14:textId="77777777" w:rsidR="00F33F56" w:rsidRDefault="00000000">
      <w:pPr>
        <w:pStyle w:val="ListParagraph"/>
        <w:numPr>
          <w:ilvl w:val="0"/>
          <w:numId w:val="2"/>
        </w:numPr>
        <w:spacing w:after="80" w:line="276" w:lineRule="auto"/>
      </w:pPr>
      <w:r>
        <w:t xml:space="preserve">Free analyst </w:t>
      </w:r>
      <w:proofErr w:type="gramStart"/>
      <w:r>
        <w:t>time so it</w:t>
      </w:r>
      <w:proofErr w:type="gramEnd"/>
      <w:r>
        <w:t xml:space="preserve"> can be spent on high-value analysis for coaches.</w:t>
      </w:r>
    </w:p>
    <w:p w14:paraId="72EB9BE3" w14:textId="77777777" w:rsidR="00F33F56" w:rsidRDefault="00000000">
      <w:pPr>
        <w:pStyle w:val="Heading1"/>
      </w:pPr>
      <w:r>
        <w:t>3. Current Workflow: Data and Statistics (Dimitri)</w:t>
      </w:r>
    </w:p>
    <w:p w14:paraId="53C85A2F" w14:textId="77777777" w:rsidR="00F33F56" w:rsidRDefault="00000000">
      <w:pPr>
        <w:pStyle w:val="Heading2"/>
      </w:pPr>
      <w:r>
        <w:t>3.1 Role and Data Structure</w:t>
      </w:r>
    </w:p>
    <w:p w14:paraId="4838ADB1" w14:textId="77777777" w:rsidR="00F33F56" w:rsidRDefault="00000000">
      <w:pPr>
        <w:spacing w:after="120" w:line="276" w:lineRule="auto"/>
      </w:pPr>
      <w:r>
        <w:t xml:space="preserve">Dimitri focuses on raw event data, statistics and machine learning. The key characteristics of the data are </w:t>
      </w:r>
      <w:proofErr w:type="spellStart"/>
      <w:r>
        <w:t>summarised</w:t>
      </w:r>
      <w:proofErr w:type="spellEnd"/>
      <w:r>
        <w:t xml:space="preserve"> below.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F33F56" w14:paraId="3AAC3BD0" w14:textId="77777777">
        <w:tblPrEx>
          <w:tblCellMar>
            <w:top w:w="0" w:type="dxa"/>
            <w:bottom w:w="0" w:type="dxa"/>
          </w:tblCellMar>
        </w:tblPrEx>
        <w:trPr>
          <w:cantSplit/>
          <w:tblHeader/>
        </w:trPr>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16C395D" w14:textId="77777777" w:rsidR="00F33F56" w:rsidRDefault="00000000">
            <w:r>
              <w:rPr>
                <w:b/>
                <w:bCs/>
                <w:color w:val="000000"/>
              </w:rPr>
              <w:t>Attribute</w:t>
            </w:r>
          </w:p>
        </w:tc>
        <w:tc>
          <w:tcPr>
            <w:tcW w:w="6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FE18B5C" w14:textId="77777777" w:rsidR="00F33F56" w:rsidRDefault="00000000">
            <w:r>
              <w:rPr>
                <w:b/>
                <w:bCs/>
                <w:color w:val="000000"/>
              </w:rPr>
              <w:t>Description</w:t>
            </w:r>
          </w:p>
        </w:tc>
      </w:tr>
      <w:tr w:rsidR="00F33F56" w14:paraId="3C2E1434"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C7F69E8" w14:textId="77777777" w:rsidR="00F33F56" w:rsidRDefault="00000000">
            <w:r>
              <w:rPr>
                <w:b/>
                <w:bCs/>
                <w:color w:val="000000"/>
              </w:rPr>
              <w:t>File format</w:t>
            </w:r>
          </w:p>
        </w:tc>
        <w:tc>
          <w:tcPr>
            <w:tcW w:w="6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F0EF732" w14:textId="77777777" w:rsidR="00F33F56" w:rsidRDefault="00000000">
            <w:r>
              <w:rPr>
                <w:color w:val="000000"/>
              </w:rPr>
              <w:t>Each game is stored as a single CSV file</w:t>
            </w:r>
          </w:p>
        </w:tc>
      </w:tr>
      <w:tr w:rsidR="00F33F56" w14:paraId="6C8465DD"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EC9DCF7" w14:textId="77777777" w:rsidR="00F33F56" w:rsidRDefault="00000000">
            <w:r>
              <w:rPr>
                <w:b/>
                <w:bCs/>
                <w:color w:val="000000"/>
              </w:rPr>
              <w:t>Row meaning</w:t>
            </w:r>
          </w:p>
        </w:tc>
        <w:tc>
          <w:tcPr>
            <w:tcW w:w="6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12ED3E9" w14:textId="77777777" w:rsidR="00F33F56" w:rsidRDefault="00000000">
            <w:r>
              <w:rPr>
                <w:color w:val="000000"/>
              </w:rPr>
              <w:t>Each row represents one event, such as a kick, tackle, pass or carry</w:t>
            </w:r>
          </w:p>
        </w:tc>
      </w:tr>
      <w:tr w:rsidR="00F33F56" w14:paraId="589795AF"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E44AF6B" w14:textId="77777777" w:rsidR="00F33F56" w:rsidRDefault="00000000">
            <w:r>
              <w:rPr>
                <w:b/>
                <w:bCs/>
                <w:color w:val="000000"/>
              </w:rPr>
              <w:t>Volume per game</w:t>
            </w:r>
          </w:p>
        </w:tc>
        <w:tc>
          <w:tcPr>
            <w:tcW w:w="6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C0A7783" w14:textId="77777777" w:rsidR="00F33F56" w:rsidRDefault="00000000">
            <w:r>
              <w:rPr>
                <w:color w:val="000000"/>
              </w:rPr>
              <w:t>Approximately 3,000 to 5,000 rows (events)</w:t>
            </w:r>
          </w:p>
        </w:tc>
      </w:tr>
      <w:tr w:rsidR="00F33F56" w14:paraId="7B0ED323"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A564426" w14:textId="77777777" w:rsidR="00F33F56" w:rsidRDefault="00000000">
            <w:r>
              <w:rPr>
                <w:b/>
                <w:bCs/>
                <w:color w:val="000000"/>
              </w:rPr>
              <w:t>Current stack</w:t>
            </w:r>
          </w:p>
        </w:tc>
        <w:tc>
          <w:tcPr>
            <w:tcW w:w="6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A813D05" w14:textId="77777777" w:rsidR="00F33F56" w:rsidRDefault="00000000">
            <w:r>
              <w:rPr>
                <w:color w:val="000000"/>
              </w:rPr>
              <w:t>Python with Jupyter notebooks</w:t>
            </w:r>
          </w:p>
        </w:tc>
      </w:tr>
    </w:tbl>
    <w:p w14:paraId="02C6DC41" w14:textId="77777777" w:rsidR="00F33F56" w:rsidRDefault="00000000">
      <w:pPr>
        <w:pStyle w:val="Heading2"/>
      </w:pPr>
      <w:r>
        <w:t>3.2 Current Process Flow</w:t>
      </w:r>
    </w:p>
    <w:p w14:paraId="21FC6AE1" w14:textId="77777777" w:rsidR="00F33F56" w:rsidRDefault="00000000">
      <w:pPr>
        <w:keepNext/>
        <w:spacing w:after="120" w:line="276" w:lineRule="auto"/>
      </w:pPr>
      <w:r>
        <w:lastRenderedPageBreak/>
        <w:t xml:space="preserve">Each </w:t>
      </w:r>
      <w:proofErr w:type="gramStart"/>
      <w:r>
        <w:t>analysis area</w:t>
      </w:r>
      <w:proofErr w:type="gramEnd"/>
      <w:r>
        <w:t>, such as kicking or tackling, uses its own separate notebooks. The general pipeline is:</w:t>
      </w:r>
    </w:p>
    <w:p w14:paraId="6B9CF53B" w14:textId="77777777" w:rsidR="00F33F56" w:rsidRDefault="00000000">
      <w:pPr>
        <w:spacing w:before="120" w:after="200"/>
        <w:jc w:val="center"/>
      </w:pPr>
      <w:r>
        <w:rPr>
          <w:b/>
          <w:bCs/>
          <w:color w:val="000000"/>
        </w:rPr>
        <w:t xml:space="preserve">Game CSV </w:t>
      </w:r>
      <w:proofErr w:type="gramStart"/>
      <w:r>
        <w:rPr>
          <w:b/>
          <w:bCs/>
          <w:color w:val="000000"/>
        </w:rPr>
        <w:t>files  →</w:t>
      </w:r>
      <w:proofErr w:type="gramEnd"/>
      <w:r>
        <w:rPr>
          <w:b/>
          <w:bCs/>
          <w:color w:val="000000"/>
        </w:rPr>
        <w:t xml:space="preserve">  Extraction </w:t>
      </w:r>
      <w:proofErr w:type="gramStart"/>
      <w:r>
        <w:rPr>
          <w:b/>
          <w:bCs/>
          <w:color w:val="000000"/>
        </w:rPr>
        <w:t>notebook  →</w:t>
      </w:r>
      <w:proofErr w:type="gramEnd"/>
      <w:r>
        <w:rPr>
          <w:b/>
          <w:bCs/>
          <w:color w:val="000000"/>
        </w:rPr>
        <w:t xml:space="preserve">  Analysis </w:t>
      </w:r>
      <w:proofErr w:type="gramStart"/>
      <w:r>
        <w:rPr>
          <w:b/>
          <w:bCs/>
          <w:color w:val="000000"/>
        </w:rPr>
        <w:t>notebook  →</w:t>
      </w:r>
      <w:proofErr w:type="gramEnd"/>
      <w:r>
        <w:rPr>
          <w:b/>
          <w:bCs/>
          <w:color w:val="000000"/>
        </w:rPr>
        <w:t xml:space="preserve">  CSV files and </w:t>
      </w:r>
      <w:proofErr w:type="gramStart"/>
      <w:r>
        <w:rPr>
          <w:b/>
          <w:bCs/>
          <w:color w:val="000000"/>
        </w:rPr>
        <w:t>figures  →</w:t>
      </w:r>
      <w:proofErr w:type="gramEnd"/>
      <w:r>
        <w:rPr>
          <w:b/>
          <w:bCs/>
          <w:color w:val="000000"/>
        </w:rPr>
        <w:t xml:space="preserve">  </w:t>
      </w:r>
      <w:proofErr w:type="gramStart"/>
      <w:r>
        <w:rPr>
          <w:b/>
          <w:bCs/>
          <w:color w:val="000000"/>
        </w:rPr>
        <w:t>LaTeX  →</w:t>
      </w:r>
      <w:proofErr w:type="gramEnd"/>
      <w:r>
        <w:rPr>
          <w:b/>
          <w:bCs/>
          <w:color w:val="000000"/>
        </w:rPr>
        <w:t xml:space="preserve">  PDF report</w:t>
      </w:r>
    </w:p>
    <w:p w14:paraId="7F78D1D0" w14:textId="77777777" w:rsidR="00F33F56" w:rsidRDefault="00000000">
      <w:pPr>
        <w:spacing w:after="120" w:line="276" w:lineRule="auto"/>
      </w:pPr>
      <w:r>
        <w:t xml:space="preserve">For every analysis area, Dimitri currently </w:t>
      </w:r>
      <w:proofErr w:type="gramStart"/>
      <w:r>
        <w:t>has to</w:t>
      </w:r>
      <w:proofErr w:type="gramEnd"/>
      <w:r>
        <w:t>:</w:t>
      </w:r>
    </w:p>
    <w:p w14:paraId="591622A7" w14:textId="77777777" w:rsidR="00F33F56" w:rsidRDefault="00000000">
      <w:pPr>
        <w:pStyle w:val="ListParagraph"/>
        <w:numPr>
          <w:ilvl w:val="0"/>
          <w:numId w:val="3"/>
        </w:numPr>
        <w:spacing w:after="80" w:line="276" w:lineRule="auto"/>
      </w:pPr>
      <w:r>
        <w:t>Open the relevant notebook.</w:t>
      </w:r>
    </w:p>
    <w:p w14:paraId="413C57E1" w14:textId="77777777" w:rsidR="00F33F56" w:rsidRDefault="00000000">
      <w:pPr>
        <w:pStyle w:val="ListParagraph"/>
        <w:numPr>
          <w:ilvl w:val="0"/>
          <w:numId w:val="3"/>
        </w:numPr>
        <w:spacing w:after="80" w:line="276" w:lineRule="auto"/>
      </w:pPr>
      <w:r>
        <w:t xml:space="preserve">Change the team being </w:t>
      </w:r>
      <w:proofErr w:type="spellStart"/>
      <w:r>
        <w:t>analysed</w:t>
      </w:r>
      <w:proofErr w:type="spellEnd"/>
      <w:r>
        <w:t>.</w:t>
      </w:r>
    </w:p>
    <w:p w14:paraId="43042C34" w14:textId="77777777" w:rsidR="00F33F56" w:rsidRDefault="00000000">
      <w:pPr>
        <w:pStyle w:val="ListParagraph"/>
        <w:numPr>
          <w:ilvl w:val="0"/>
          <w:numId w:val="3"/>
        </w:numPr>
        <w:spacing w:after="80" w:line="276" w:lineRule="auto"/>
      </w:pPr>
      <w:r>
        <w:t>Run the extraction step.</w:t>
      </w:r>
    </w:p>
    <w:p w14:paraId="12209C16" w14:textId="77777777" w:rsidR="00F33F56" w:rsidRDefault="00000000">
      <w:pPr>
        <w:pStyle w:val="ListParagraph"/>
        <w:numPr>
          <w:ilvl w:val="0"/>
          <w:numId w:val="3"/>
        </w:numPr>
        <w:spacing w:after="80" w:line="276" w:lineRule="auto"/>
      </w:pPr>
      <w:r>
        <w:t>Run the analysis step.</w:t>
      </w:r>
    </w:p>
    <w:p w14:paraId="0810BFA1" w14:textId="77777777" w:rsidR="00F33F56" w:rsidRDefault="00000000">
      <w:pPr>
        <w:pStyle w:val="ListParagraph"/>
        <w:numPr>
          <w:ilvl w:val="0"/>
          <w:numId w:val="3"/>
        </w:numPr>
        <w:spacing w:after="80" w:line="276" w:lineRule="auto"/>
      </w:pPr>
      <w:r>
        <w:t>Repeat the process for the next analysis area.</w:t>
      </w:r>
    </w:p>
    <w:p w14:paraId="0594297B" w14:textId="77777777" w:rsidR="00F33F56" w:rsidRDefault="00000000">
      <w:pPr>
        <w:pStyle w:val="Heading2"/>
      </w:pPr>
      <w:r>
        <w:t>3.3 Identified Pain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900"/>
        <w:gridCol w:w="2526"/>
      </w:tblGrid>
      <w:tr w:rsidR="00F33F56" w14:paraId="29BB20EF" w14:textId="77777777">
        <w:tblPrEx>
          <w:tblCellMar>
            <w:top w:w="0" w:type="dxa"/>
            <w:bottom w:w="0" w:type="dxa"/>
          </w:tblCellMar>
        </w:tblPrEx>
        <w:trPr>
          <w:cantSplit/>
          <w:tblHeader/>
        </w:trPr>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0080AAF" w14:textId="77777777" w:rsidR="00F33F56" w:rsidRDefault="00000000">
            <w:r>
              <w:rPr>
                <w:b/>
                <w:bCs/>
                <w:color w:val="000000"/>
              </w:rPr>
              <w:t>Issue</w:t>
            </w:r>
          </w:p>
        </w:tc>
        <w:tc>
          <w:tcPr>
            <w:tcW w:w="3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F8E9B7C" w14:textId="77777777" w:rsidR="00F33F56" w:rsidRDefault="00000000">
            <w:r>
              <w:rPr>
                <w:b/>
                <w:bCs/>
                <w:color w:val="000000"/>
              </w:rPr>
              <w:t>Current Situation</w:t>
            </w:r>
          </w:p>
        </w:tc>
        <w:tc>
          <w:tcPr>
            <w:tcW w:w="2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CEFE1ED" w14:textId="77777777" w:rsidR="00F33F56" w:rsidRDefault="00000000">
            <w:r>
              <w:rPr>
                <w:b/>
                <w:bCs/>
                <w:color w:val="000000"/>
              </w:rPr>
              <w:t>Possible Improvement</w:t>
            </w:r>
          </w:p>
        </w:tc>
      </w:tr>
      <w:tr w:rsidR="00F33F56" w14:paraId="622F2A27"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AEB3084" w14:textId="77777777" w:rsidR="00F33F56" w:rsidRDefault="00000000">
            <w:r>
              <w:rPr>
                <w:b/>
                <w:bCs/>
                <w:color w:val="000000"/>
              </w:rPr>
              <w:t>Fragmented workflow</w:t>
            </w:r>
          </w:p>
        </w:tc>
        <w:tc>
          <w:tcPr>
            <w:tcW w:w="3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BB0FA90" w14:textId="77777777" w:rsidR="00F33F56" w:rsidRDefault="00000000">
            <w:r>
              <w:rPr>
                <w:color w:val="000000"/>
              </w:rPr>
              <w:t>Analyst switches between multiple notebooks and reruns each step manually</w:t>
            </w:r>
          </w:p>
        </w:tc>
        <w:tc>
          <w:tcPr>
            <w:tcW w:w="2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F895282" w14:textId="77777777" w:rsidR="00F33F56" w:rsidRDefault="00000000">
            <w:r>
              <w:rPr>
                <w:color w:val="000000"/>
              </w:rPr>
              <w:t>A single workflow where the analyst selects a team (for example, "Preview Chiefs") and all extraction and analysis steps run automatically, with results combined</w:t>
            </w:r>
          </w:p>
        </w:tc>
      </w:tr>
      <w:tr w:rsidR="00F33F56" w14:paraId="15E90531"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6710DB5" w14:textId="77777777" w:rsidR="00F33F56" w:rsidRDefault="00000000">
            <w:r>
              <w:rPr>
                <w:b/>
                <w:bCs/>
                <w:color w:val="000000"/>
              </w:rPr>
              <w:t>Repeated processing of past games</w:t>
            </w:r>
          </w:p>
        </w:tc>
        <w:tc>
          <w:tcPr>
            <w:tcW w:w="3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A27B609" w14:textId="77777777" w:rsidR="00F33F56" w:rsidRDefault="00000000">
            <w:r>
              <w:rPr>
                <w:color w:val="000000"/>
              </w:rPr>
              <w:t>All games are re-extracted every week. If games 1 to 8 were processed last week, games 1 to 9 are processed again this week</w:t>
            </w:r>
          </w:p>
        </w:tc>
        <w:tc>
          <w:tcPr>
            <w:tcW w:w="2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07F7CF1" w14:textId="77777777" w:rsidR="00F33F56" w:rsidRDefault="00000000">
            <w:r>
              <w:rPr>
                <w:color w:val="000000"/>
              </w:rPr>
              <w:t>Detect games already in the dataset and process only new games (incremental processing)</w:t>
            </w:r>
          </w:p>
        </w:tc>
      </w:tr>
      <w:tr w:rsidR="00F33F56" w14:paraId="61818031"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778E1E6" w14:textId="77777777" w:rsidR="00F33F56" w:rsidRDefault="00000000">
            <w:r>
              <w:rPr>
                <w:b/>
                <w:bCs/>
                <w:color w:val="000000"/>
              </w:rPr>
              <w:t>Duplicate file reading</w:t>
            </w:r>
          </w:p>
        </w:tc>
        <w:tc>
          <w:tcPr>
            <w:tcW w:w="3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37EF7C3" w14:textId="77777777" w:rsidR="00F33F56" w:rsidRDefault="00000000">
            <w:r>
              <w:rPr>
                <w:color w:val="000000"/>
              </w:rPr>
              <w:t>Each analysis area reads the same raw game files separately, for example once for kicks and again for tackles</w:t>
            </w:r>
          </w:p>
        </w:tc>
        <w:tc>
          <w:tcPr>
            <w:tcW w:w="2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8F3F16C" w14:textId="77777777" w:rsidR="00F33F56" w:rsidRDefault="00000000">
            <w:r>
              <w:rPr>
                <w:color w:val="000000"/>
              </w:rPr>
              <w:t>Read each game once and split the extracted information into multiple datasets</w:t>
            </w:r>
          </w:p>
        </w:tc>
      </w:tr>
    </w:tbl>
    <w:p w14:paraId="401FCE56" w14:textId="77777777" w:rsidR="00F33F56" w:rsidRDefault="00000000">
      <w:pPr>
        <w:pStyle w:val="Heading1"/>
      </w:pPr>
      <w:r>
        <w:t>4. Current Workflow: Footage and Performance (Jack)</w:t>
      </w:r>
    </w:p>
    <w:p w14:paraId="1F3BA0B8" w14:textId="77777777" w:rsidR="00F33F56" w:rsidRDefault="00000000">
      <w:pPr>
        <w:pStyle w:val="Heading2"/>
      </w:pPr>
      <w:r>
        <w:t>4.1 Role and Tools</w:t>
      </w:r>
    </w:p>
    <w:p w14:paraId="4D9186C3" w14:textId="77777777" w:rsidR="00F33F56" w:rsidRDefault="00000000">
      <w:pPr>
        <w:spacing w:after="120" w:line="276" w:lineRule="auto"/>
      </w:pPr>
      <w:r>
        <w:t>Jack focuses on game footage and performance analysis. His current toolset includes:</w:t>
      </w:r>
    </w:p>
    <w:p w14:paraId="62EBD176" w14:textId="77777777" w:rsidR="00F33F56" w:rsidRDefault="00000000">
      <w:pPr>
        <w:pStyle w:val="ListParagraph"/>
        <w:numPr>
          <w:ilvl w:val="0"/>
          <w:numId w:val="2"/>
        </w:numPr>
        <w:spacing w:after="80" w:line="276" w:lineRule="auto"/>
      </w:pPr>
      <w:proofErr w:type="spellStart"/>
      <w:r>
        <w:rPr>
          <w:b/>
          <w:bCs/>
        </w:rPr>
        <w:t>SportsCode</w:t>
      </w:r>
      <w:proofErr w:type="spellEnd"/>
      <w:r>
        <w:rPr>
          <w:b/>
          <w:bCs/>
        </w:rPr>
        <w:t xml:space="preserve">: </w:t>
      </w:r>
      <w:r>
        <w:t>game footage analysis</w:t>
      </w:r>
    </w:p>
    <w:p w14:paraId="0BCF87EB" w14:textId="77777777" w:rsidR="00F33F56" w:rsidRDefault="00000000">
      <w:pPr>
        <w:pStyle w:val="ListParagraph"/>
        <w:numPr>
          <w:ilvl w:val="0"/>
          <w:numId w:val="2"/>
        </w:numPr>
        <w:spacing w:after="80" w:line="276" w:lineRule="auto"/>
      </w:pPr>
      <w:r>
        <w:rPr>
          <w:b/>
          <w:bCs/>
        </w:rPr>
        <w:t xml:space="preserve">Opta: </w:t>
      </w:r>
      <w:r>
        <w:t>match statistics data</w:t>
      </w:r>
    </w:p>
    <w:p w14:paraId="339DF300" w14:textId="77777777" w:rsidR="00F33F56" w:rsidRDefault="00000000">
      <w:pPr>
        <w:pStyle w:val="ListParagraph"/>
        <w:numPr>
          <w:ilvl w:val="0"/>
          <w:numId w:val="2"/>
        </w:numPr>
        <w:spacing w:after="80" w:line="276" w:lineRule="auto"/>
      </w:pPr>
      <w:r>
        <w:rPr>
          <w:b/>
          <w:bCs/>
        </w:rPr>
        <w:t xml:space="preserve">Tableau: </w:t>
      </w:r>
      <w:r>
        <w:t xml:space="preserve">statistics and </w:t>
      </w:r>
      <w:proofErr w:type="spellStart"/>
      <w:r>
        <w:t>visualisation</w:t>
      </w:r>
      <w:proofErr w:type="spellEnd"/>
    </w:p>
    <w:p w14:paraId="4D801C6B" w14:textId="77777777" w:rsidR="00F33F56" w:rsidRDefault="00000000">
      <w:pPr>
        <w:pStyle w:val="ListParagraph"/>
        <w:numPr>
          <w:ilvl w:val="0"/>
          <w:numId w:val="2"/>
        </w:numPr>
        <w:spacing w:after="80" w:line="276" w:lineRule="auto"/>
      </w:pPr>
      <w:r>
        <w:rPr>
          <w:b/>
          <w:bCs/>
        </w:rPr>
        <w:t xml:space="preserve">PowerPoint: </w:t>
      </w:r>
      <w:r>
        <w:t>final presentation combining key statistics with relevant footage for coaches</w:t>
      </w:r>
    </w:p>
    <w:p w14:paraId="46CF1168" w14:textId="77777777" w:rsidR="00F33F56" w:rsidRDefault="00000000">
      <w:pPr>
        <w:pStyle w:val="Heading2"/>
      </w:pPr>
      <w:r>
        <w:t>4.2 Identified Pain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26"/>
      </w:tblGrid>
      <w:tr w:rsidR="00F33F56" w14:paraId="1A73FC75" w14:textId="77777777">
        <w:tblPrEx>
          <w:tblCellMar>
            <w:top w:w="0" w:type="dxa"/>
            <w:bottom w:w="0" w:type="dxa"/>
          </w:tblCellMar>
        </w:tblPrEx>
        <w:trPr>
          <w:cantSplit/>
          <w:tblHeader/>
        </w:trPr>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0DBA923" w14:textId="77777777" w:rsidR="00F33F56" w:rsidRDefault="00000000">
            <w:r>
              <w:rPr>
                <w:b/>
                <w:bCs/>
                <w:color w:val="000000"/>
              </w:rPr>
              <w:lastRenderedPageBreak/>
              <w:t>Issue</w:t>
            </w:r>
          </w:p>
        </w:tc>
        <w:tc>
          <w:tcPr>
            <w:tcW w:w="58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5F45BD6" w14:textId="77777777" w:rsidR="00F33F56" w:rsidRDefault="00000000">
            <w:r>
              <w:rPr>
                <w:b/>
                <w:bCs/>
                <w:color w:val="000000"/>
              </w:rPr>
              <w:t>Impact</w:t>
            </w:r>
          </w:p>
        </w:tc>
      </w:tr>
      <w:tr w:rsidR="00F33F56" w14:paraId="4D785DBB" w14:textId="77777777">
        <w:tblPrEx>
          <w:tblCellMar>
            <w:top w:w="0" w:type="dxa"/>
            <w:bottom w:w="0" w:type="dxa"/>
          </w:tblCellMar>
        </w:tblPrEx>
        <w:trPr>
          <w:cantSplit/>
        </w:trPr>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EA8D491" w14:textId="77777777" w:rsidR="00F33F56" w:rsidRDefault="00000000">
            <w:r>
              <w:rPr>
                <w:b/>
                <w:bCs/>
                <w:color w:val="000000"/>
              </w:rPr>
              <w:t>Building Tableau sheets and dashboards</w:t>
            </w:r>
          </w:p>
        </w:tc>
        <w:tc>
          <w:tcPr>
            <w:tcW w:w="58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DEFA421" w14:textId="77777777" w:rsidR="00F33F56" w:rsidRDefault="00000000">
            <w:r>
              <w:rPr>
                <w:color w:val="000000"/>
              </w:rPr>
              <w:t>Time-consuming to create for each analysis</w:t>
            </w:r>
          </w:p>
        </w:tc>
      </w:tr>
      <w:tr w:rsidR="00F33F56" w14:paraId="73C7F50F" w14:textId="77777777">
        <w:tblPrEx>
          <w:tblCellMar>
            <w:top w:w="0" w:type="dxa"/>
            <w:bottom w:w="0" w:type="dxa"/>
          </w:tblCellMar>
        </w:tblPrEx>
        <w:trPr>
          <w:cantSplit/>
        </w:trPr>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DB09D50" w14:textId="77777777" w:rsidR="00F33F56" w:rsidRDefault="00000000">
            <w:r>
              <w:rPr>
                <w:b/>
                <w:bCs/>
                <w:color w:val="000000"/>
              </w:rPr>
              <w:t xml:space="preserve">Repeated creation of filters and </w:t>
            </w:r>
            <w:proofErr w:type="spellStart"/>
            <w:r>
              <w:rPr>
                <w:b/>
                <w:bCs/>
                <w:color w:val="000000"/>
              </w:rPr>
              <w:t>visualisations</w:t>
            </w:r>
            <w:proofErr w:type="spellEnd"/>
          </w:p>
        </w:tc>
        <w:tc>
          <w:tcPr>
            <w:tcW w:w="58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B8FB964" w14:textId="77777777" w:rsidR="00F33F56" w:rsidRDefault="00000000">
            <w:r>
              <w:rPr>
                <w:color w:val="000000"/>
              </w:rPr>
              <w:t>The same work is rebuilt many times</w:t>
            </w:r>
          </w:p>
        </w:tc>
      </w:tr>
      <w:tr w:rsidR="00F33F56" w14:paraId="4D527F7E" w14:textId="77777777">
        <w:tblPrEx>
          <w:tblCellMar>
            <w:top w:w="0" w:type="dxa"/>
            <w:bottom w:w="0" w:type="dxa"/>
          </w:tblCellMar>
        </w:tblPrEx>
        <w:trPr>
          <w:cantSplit/>
        </w:trPr>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9114871" w14:textId="77777777" w:rsidR="00F33F56" w:rsidRDefault="00000000">
            <w:r>
              <w:rPr>
                <w:b/>
                <w:bCs/>
                <w:color w:val="000000"/>
              </w:rPr>
              <w:t>Manual review of many slides</w:t>
            </w:r>
          </w:p>
        </w:tc>
        <w:tc>
          <w:tcPr>
            <w:tcW w:w="58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7150AF8" w14:textId="77777777" w:rsidR="00F33F56" w:rsidRDefault="00000000">
            <w:r>
              <w:rPr>
                <w:color w:val="000000"/>
              </w:rPr>
              <w:t>Slow to identify the most important statistics</w:t>
            </w:r>
          </w:p>
        </w:tc>
      </w:tr>
    </w:tbl>
    <w:p w14:paraId="70F1F5D6" w14:textId="77777777" w:rsidR="00F33F56" w:rsidRDefault="00000000">
      <w:pPr>
        <w:pStyle w:val="Heading2"/>
      </w:pPr>
      <w:r>
        <w:t>4.3 Automation Opportunities</w:t>
      </w:r>
    </w:p>
    <w:p w14:paraId="0D71169F" w14:textId="77777777" w:rsidR="00F33F56" w:rsidRDefault="00000000">
      <w:pPr>
        <w:pStyle w:val="ListParagraph"/>
        <w:numPr>
          <w:ilvl w:val="0"/>
          <w:numId w:val="2"/>
        </w:numPr>
        <w:spacing w:after="80" w:line="276" w:lineRule="auto"/>
      </w:pPr>
      <w:r>
        <w:t>Automatically generate key findings from the statistics.</w:t>
      </w:r>
    </w:p>
    <w:p w14:paraId="467D7940" w14:textId="77777777" w:rsidR="00F33F56" w:rsidRDefault="00000000">
      <w:pPr>
        <w:pStyle w:val="ListParagraph"/>
        <w:numPr>
          <w:ilvl w:val="0"/>
          <w:numId w:val="2"/>
        </w:numPr>
        <w:spacing w:after="80" w:line="276" w:lineRule="auto"/>
      </w:pPr>
      <w:proofErr w:type="spellStart"/>
      <w:r>
        <w:t>Organise</w:t>
      </w:r>
      <w:proofErr w:type="spellEnd"/>
      <w:r>
        <w:t xml:space="preserve"> Tableau sheets more efficiently.</w:t>
      </w:r>
    </w:p>
    <w:p w14:paraId="56A15B86" w14:textId="77777777" w:rsidR="00F33F56" w:rsidRDefault="00000000">
      <w:pPr>
        <w:pStyle w:val="ListParagraph"/>
        <w:numPr>
          <w:ilvl w:val="0"/>
          <w:numId w:val="2"/>
        </w:numPr>
        <w:spacing w:after="80" w:line="276" w:lineRule="auto"/>
      </w:pPr>
      <w:r>
        <w:t>Produce a shorter summary of the most important insights.</w:t>
      </w:r>
    </w:p>
    <w:p w14:paraId="07410444" w14:textId="77777777" w:rsidR="00F33F56" w:rsidRDefault="00000000">
      <w:pPr>
        <w:pStyle w:val="Heading1"/>
      </w:pPr>
      <w:r>
        <w:t>5. Stakeholders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600"/>
        <w:gridCol w:w="4026"/>
      </w:tblGrid>
      <w:tr w:rsidR="00F33F56" w14:paraId="720F827D" w14:textId="77777777">
        <w:tblPrEx>
          <w:tblCellMar>
            <w:top w:w="0" w:type="dxa"/>
            <w:bottom w:w="0" w:type="dxa"/>
          </w:tblCellMar>
        </w:tblPrEx>
        <w:trPr>
          <w:cantSplit/>
          <w:tblHeader/>
        </w:trPr>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44D5D59" w14:textId="77777777" w:rsidR="00F33F56" w:rsidRDefault="00000000">
            <w:r>
              <w:rPr>
                <w:b/>
                <w:bCs/>
                <w:color w:val="000000"/>
              </w:rPr>
              <w:t>Stakeholder</w:t>
            </w:r>
          </w:p>
        </w:tc>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7030577" w14:textId="77777777" w:rsidR="00F33F56" w:rsidRDefault="00000000">
            <w:r>
              <w:rPr>
                <w:b/>
                <w:bCs/>
                <w:color w:val="000000"/>
              </w:rPr>
              <w:t>Role</w:t>
            </w:r>
          </w:p>
        </w:tc>
        <w:tc>
          <w:tcPr>
            <w:tcW w:w="4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9F54973" w14:textId="77777777" w:rsidR="00F33F56" w:rsidRDefault="00000000">
            <w:r>
              <w:rPr>
                <w:b/>
                <w:bCs/>
                <w:color w:val="000000"/>
              </w:rPr>
              <w:t>Relationship to Solution</w:t>
            </w:r>
          </w:p>
        </w:tc>
      </w:tr>
      <w:tr w:rsidR="00F33F56" w14:paraId="22B836E0"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80DDAB6" w14:textId="77777777" w:rsidR="00F33F56" w:rsidRDefault="00000000">
            <w:r>
              <w:rPr>
                <w:b/>
                <w:bCs/>
                <w:color w:val="000000"/>
              </w:rPr>
              <w:t>Dimitri</w:t>
            </w:r>
          </w:p>
        </w:tc>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68C6823" w14:textId="77777777" w:rsidR="00F33F56" w:rsidRDefault="00000000">
            <w:r>
              <w:rPr>
                <w:color w:val="000000"/>
              </w:rPr>
              <w:t>Data, statistics and machine learning analyst</w:t>
            </w:r>
          </w:p>
        </w:tc>
        <w:tc>
          <w:tcPr>
            <w:tcW w:w="4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383CF64" w14:textId="77777777" w:rsidR="00F33F56" w:rsidRDefault="00000000">
            <w:r>
              <w:rPr>
                <w:color w:val="000000"/>
              </w:rPr>
              <w:t>Primary direct user</w:t>
            </w:r>
          </w:p>
        </w:tc>
      </w:tr>
      <w:tr w:rsidR="00F33F56" w14:paraId="15B19719"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01DF97B" w14:textId="77777777" w:rsidR="00F33F56" w:rsidRDefault="00000000">
            <w:r>
              <w:rPr>
                <w:b/>
                <w:bCs/>
                <w:color w:val="000000"/>
              </w:rPr>
              <w:t>Jack</w:t>
            </w:r>
          </w:p>
        </w:tc>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8F8AFCF" w14:textId="77777777" w:rsidR="00F33F56" w:rsidRDefault="00000000">
            <w:r>
              <w:rPr>
                <w:color w:val="000000"/>
              </w:rPr>
              <w:t>Footage and performance analyst</w:t>
            </w:r>
          </w:p>
        </w:tc>
        <w:tc>
          <w:tcPr>
            <w:tcW w:w="4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77D8705" w14:textId="77777777" w:rsidR="00F33F56" w:rsidRDefault="00000000">
            <w:r>
              <w:rPr>
                <w:color w:val="000000"/>
              </w:rPr>
              <w:t>Primary direct user</w:t>
            </w:r>
          </w:p>
        </w:tc>
      </w:tr>
      <w:tr w:rsidR="00F33F56" w14:paraId="48E30E11"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8FE4A1C" w14:textId="77777777" w:rsidR="00F33F56" w:rsidRDefault="00000000">
            <w:r>
              <w:rPr>
                <w:b/>
                <w:bCs/>
                <w:color w:val="000000"/>
              </w:rPr>
              <w:t>Coaches</w:t>
            </w:r>
          </w:p>
        </w:tc>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E6DFE92" w14:textId="77777777" w:rsidR="00F33F56" w:rsidRDefault="00000000">
            <w:r>
              <w:rPr>
                <w:color w:val="000000"/>
              </w:rPr>
              <w:t>Decision makers</w:t>
            </w:r>
          </w:p>
        </w:tc>
        <w:tc>
          <w:tcPr>
            <w:tcW w:w="4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CCBFE2E" w14:textId="77777777" w:rsidR="00F33F56" w:rsidRDefault="00000000">
            <w:r>
              <w:rPr>
                <w:color w:val="000000"/>
              </w:rPr>
              <w:t>Receive the outputs and decide what information is communicated to players</w:t>
            </w:r>
          </w:p>
        </w:tc>
      </w:tr>
      <w:tr w:rsidR="00F33F56" w14:paraId="526A98AC"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99F7678" w14:textId="77777777" w:rsidR="00F33F56" w:rsidRDefault="00000000">
            <w:r>
              <w:rPr>
                <w:b/>
                <w:bCs/>
                <w:color w:val="000000"/>
              </w:rPr>
              <w:t>Players</w:t>
            </w:r>
          </w:p>
        </w:tc>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590C0B3" w14:textId="77777777" w:rsidR="00F33F56" w:rsidRDefault="00000000">
            <w:r>
              <w:rPr>
                <w:color w:val="000000"/>
              </w:rPr>
              <w:t>End audience</w:t>
            </w:r>
          </w:p>
        </w:tc>
        <w:tc>
          <w:tcPr>
            <w:tcW w:w="4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D3D441C" w14:textId="77777777" w:rsidR="00F33F56" w:rsidRDefault="00000000">
            <w:r>
              <w:rPr>
                <w:color w:val="000000"/>
              </w:rPr>
              <w:t>Receive information selected by coaches</w:t>
            </w:r>
          </w:p>
        </w:tc>
      </w:tr>
    </w:tbl>
    <w:p w14:paraId="5E6FE8A8" w14:textId="77777777" w:rsidR="00F33F56" w:rsidRDefault="00000000">
      <w:pPr>
        <w:pStyle w:val="Heading1"/>
      </w:pPr>
      <w:r>
        <w:t>6. Project Scope and Constraints</w:t>
      </w:r>
    </w:p>
    <w:p w14:paraId="063D5DA3" w14:textId="77777777" w:rsidR="00F33F56" w:rsidRDefault="00000000">
      <w:pPr>
        <w:pStyle w:val="Heading2"/>
      </w:pPr>
      <w:r>
        <w:t>6.1 Team Structure Across the Capstone</w:t>
      </w:r>
    </w:p>
    <w:p w14:paraId="7B3DD934" w14:textId="77777777" w:rsidR="00F33F56" w:rsidRDefault="00000000">
      <w:pPr>
        <w:pStyle w:val="ListParagraph"/>
        <w:numPr>
          <w:ilvl w:val="0"/>
          <w:numId w:val="2"/>
        </w:numPr>
        <w:spacing w:after="80" w:line="276" w:lineRule="auto"/>
      </w:pPr>
      <w:r>
        <w:t>The project will not be split into five separate parts.</w:t>
      </w:r>
    </w:p>
    <w:p w14:paraId="0EC2996D" w14:textId="77777777" w:rsidR="00F33F56" w:rsidRDefault="00000000">
      <w:pPr>
        <w:pStyle w:val="ListParagraph"/>
        <w:numPr>
          <w:ilvl w:val="0"/>
          <w:numId w:val="2"/>
        </w:numPr>
        <w:spacing w:after="80" w:line="276" w:lineRule="auto"/>
      </w:pPr>
      <w:r>
        <w:t>All five Capstone teams work in the same context and receive similar data.</w:t>
      </w:r>
    </w:p>
    <w:p w14:paraId="5A84B60D" w14:textId="77777777" w:rsidR="00F33F56" w:rsidRDefault="00000000">
      <w:pPr>
        <w:pStyle w:val="ListParagraph"/>
        <w:numPr>
          <w:ilvl w:val="0"/>
          <w:numId w:val="2"/>
        </w:numPr>
        <w:spacing w:after="80" w:line="276" w:lineRule="auto"/>
      </w:pPr>
      <w:r>
        <w:t>Each team is expected to explore and develop its own solution to the broader challenge.</w:t>
      </w:r>
    </w:p>
    <w:p w14:paraId="3048E731" w14:textId="77777777" w:rsidR="00F33F56" w:rsidRDefault="00000000">
      <w:pPr>
        <w:pStyle w:val="Heading2"/>
      </w:pPr>
      <w:r>
        <w:t>6.2 Technical and Operational Constraints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F33F56" w14:paraId="3F20374A" w14:textId="77777777">
        <w:tblPrEx>
          <w:tblCellMar>
            <w:top w:w="0" w:type="dxa"/>
            <w:bottom w:w="0" w:type="dxa"/>
          </w:tblCellMar>
        </w:tblPrEx>
        <w:trPr>
          <w:cantSplit/>
          <w:tblHeader/>
        </w:trPr>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7DA0DCD" w14:textId="77777777" w:rsidR="00F33F56" w:rsidRDefault="00000000">
            <w:r>
              <w:rPr>
                <w:b/>
                <w:bCs/>
                <w:color w:val="000000"/>
              </w:rPr>
              <w:t>Area</w:t>
            </w:r>
          </w:p>
        </w:tc>
        <w:tc>
          <w:tcPr>
            <w:tcW w:w="64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3506ADC" w14:textId="77777777" w:rsidR="00F33F56" w:rsidRDefault="00000000">
            <w:r>
              <w:rPr>
                <w:b/>
                <w:bCs/>
                <w:color w:val="000000"/>
              </w:rPr>
              <w:t>Partner Guidance</w:t>
            </w:r>
          </w:p>
        </w:tc>
      </w:tr>
      <w:tr w:rsidR="00F33F56" w14:paraId="1F23A1A8"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1F5E2A8" w14:textId="77777777" w:rsidR="00F33F56" w:rsidRDefault="00000000">
            <w:r>
              <w:rPr>
                <w:b/>
                <w:bCs/>
                <w:color w:val="000000"/>
              </w:rPr>
              <w:t>Technology</w:t>
            </w:r>
          </w:p>
        </w:tc>
        <w:tc>
          <w:tcPr>
            <w:tcW w:w="64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1053087" w14:textId="77777777" w:rsidR="00F33F56" w:rsidRDefault="00000000">
            <w:r>
              <w:rPr>
                <w:color w:val="000000"/>
              </w:rPr>
              <w:t>No strict requirement. Python is recommended when extending Dimitri's existing extraction code. Other technologies are acceptable if clearly documented and maintainable by the Partner. Jack is open to alternatives to Tableau.</w:t>
            </w:r>
          </w:p>
        </w:tc>
      </w:tr>
      <w:tr w:rsidR="00F33F56" w14:paraId="426DB1E0"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4FD721D" w14:textId="77777777" w:rsidR="00F33F56" w:rsidRDefault="00000000">
            <w:r>
              <w:rPr>
                <w:b/>
                <w:bCs/>
                <w:color w:val="000000"/>
              </w:rPr>
              <w:t>Deployment</w:t>
            </w:r>
          </w:p>
        </w:tc>
        <w:tc>
          <w:tcPr>
            <w:tcW w:w="64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A0F9255" w14:textId="77777777" w:rsidR="00F33F56" w:rsidRDefault="00000000">
            <w:r>
              <w:rPr>
                <w:color w:val="000000"/>
              </w:rPr>
              <w:t>The solution is expected to run locally on the Partner's machines. Cloud deployment is not currently required.</w:t>
            </w:r>
          </w:p>
        </w:tc>
      </w:tr>
      <w:tr w:rsidR="00F33F56" w14:paraId="52CCDDA0"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54DC6E7" w14:textId="77777777" w:rsidR="00F33F56" w:rsidRDefault="00000000">
            <w:r>
              <w:rPr>
                <w:b/>
                <w:bCs/>
                <w:color w:val="000000"/>
              </w:rPr>
              <w:lastRenderedPageBreak/>
              <w:t>Security</w:t>
            </w:r>
          </w:p>
        </w:tc>
        <w:tc>
          <w:tcPr>
            <w:tcW w:w="64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3D44E4F" w14:textId="77777777" w:rsidR="00F33F56" w:rsidRDefault="00000000">
            <w:r>
              <w:rPr>
                <w:color w:val="000000"/>
              </w:rPr>
              <w:t>No major security constraints were identified in the first meeting.</w:t>
            </w:r>
          </w:p>
        </w:tc>
      </w:tr>
    </w:tbl>
    <w:p w14:paraId="185F346B" w14:textId="77777777" w:rsidR="00F33F56" w:rsidRDefault="00000000">
      <w:pPr>
        <w:pStyle w:val="Heading1"/>
      </w:pPr>
      <w:r>
        <w:t>7. Data, Testing and Collaboration</w:t>
      </w:r>
    </w:p>
    <w:p w14:paraId="176AB8ED" w14:textId="77777777" w:rsidR="00F33F56" w:rsidRDefault="00000000">
      <w:pPr>
        <w:pStyle w:val="Heading2"/>
      </w:pPr>
      <w:r>
        <w:t>7.1 Resources Provided by the Partner</w:t>
      </w:r>
    </w:p>
    <w:p w14:paraId="74451D95" w14:textId="77777777" w:rsidR="00F33F56" w:rsidRDefault="00000000">
      <w:pPr>
        <w:pStyle w:val="ListParagraph"/>
        <w:numPr>
          <w:ilvl w:val="0"/>
          <w:numId w:val="2"/>
        </w:numPr>
        <w:spacing w:after="80" w:line="276" w:lineRule="auto"/>
      </w:pPr>
      <w:r>
        <w:t>Sample CSV game files (around 5 to 6 games).</w:t>
      </w:r>
    </w:p>
    <w:p w14:paraId="1A8CD3E5" w14:textId="77777777" w:rsidR="00F33F56" w:rsidRDefault="00000000">
      <w:pPr>
        <w:pStyle w:val="ListParagraph"/>
        <w:numPr>
          <w:ilvl w:val="0"/>
          <w:numId w:val="2"/>
        </w:numPr>
        <w:spacing w:after="80" w:line="276" w:lineRule="auto"/>
      </w:pPr>
      <w:r>
        <w:t xml:space="preserve">Dimitri's current notebooks, </w:t>
      </w:r>
      <w:proofErr w:type="gramStart"/>
      <w:r>
        <w:t>to show</w:t>
      </w:r>
      <w:proofErr w:type="gramEnd"/>
      <w:r>
        <w:t xml:space="preserve"> how extraction is performed.</w:t>
      </w:r>
    </w:p>
    <w:p w14:paraId="27A9A7EC" w14:textId="77777777" w:rsidR="00F33F56" w:rsidRDefault="00000000">
      <w:pPr>
        <w:pStyle w:val="Heading2"/>
      </w:pPr>
      <w:r>
        <w:t>7.2 Testing Approach</w:t>
      </w:r>
    </w:p>
    <w:p w14:paraId="329BD743" w14:textId="77777777" w:rsidR="00F33F56" w:rsidRDefault="00000000">
      <w:pPr>
        <w:pStyle w:val="ListParagraph"/>
        <w:numPr>
          <w:ilvl w:val="0"/>
          <w:numId w:val="2"/>
        </w:numPr>
        <w:spacing w:after="80" w:line="276" w:lineRule="auto"/>
      </w:pPr>
      <w:r>
        <w:t>Around 2 to 3 games are sufficient for initial local testing.</w:t>
      </w:r>
    </w:p>
    <w:p w14:paraId="1F9DE69B" w14:textId="77777777" w:rsidR="00F33F56" w:rsidRDefault="00000000">
      <w:pPr>
        <w:pStyle w:val="ListParagraph"/>
        <w:numPr>
          <w:ilvl w:val="0"/>
          <w:numId w:val="2"/>
        </w:numPr>
        <w:spacing w:after="80" w:line="276" w:lineRule="auto"/>
      </w:pPr>
      <w:r>
        <w:t>For larger datasets, the Partner can run the team's code on their side and return the results.</w:t>
      </w:r>
    </w:p>
    <w:p w14:paraId="07A483CE" w14:textId="77777777" w:rsidR="00F33F56" w:rsidRDefault="00000000">
      <w:pPr>
        <w:pStyle w:val="Heading2"/>
      </w:pPr>
      <w:r>
        <w:t>7.3 Code Sharing and Communication</w:t>
      </w:r>
    </w:p>
    <w:p w14:paraId="4D6131DA" w14:textId="77777777" w:rsidR="00F33F56" w:rsidRDefault="00000000">
      <w:pPr>
        <w:pStyle w:val="ListParagraph"/>
        <w:numPr>
          <w:ilvl w:val="0"/>
          <w:numId w:val="2"/>
        </w:numPr>
        <w:spacing w:after="80" w:line="276" w:lineRule="auto"/>
      </w:pPr>
      <w:r>
        <w:t>Create a GitHub repository and add the Partners as collaborators so they can access and run each version of the solution.</w:t>
      </w:r>
    </w:p>
    <w:p w14:paraId="24C264FE" w14:textId="77777777" w:rsidR="00F33F56" w:rsidRDefault="00000000">
      <w:pPr>
        <w:pStyle w:val="ListParagraph"/>
        <w:numPr>
          <w:ilvl w:val="0"/>
          <w:numId w:val="2"/>
        </w:numPr>
        <w:spacing w:after="80" w:line="276" w:lineRule="auto"/>
      </w:pPr>
      <w:r>
        <w:t>Questions about the CSV files or notebooks can be sent to the Partners by email at any time. The team does not need to wait for the next meeting.</w:t>
      </w:r>
    </w:p>
    <w:p w14:paraId="50A93439" w14:textId="77777777" w:rsidR="00F33F56" w:rsidRDefault="00000000">
      <w:pPr>
        <w:pStyle w:val="Heading1"/>
      </w:pPr>
      <w:r>
        <w:t>8. Recommended First Steps</w:t>
      </w:r>
    </w:p>
    <w:p w14:paraId="06454148" w14:textId="77777777" w:rsidR="00F33F56" w:rsidRDefault="00000000">
      <w:pPr>
        <w:spacing w:after="120" w:line="276" w:lineRule="auto"/>
      </w:pPr>
      <w:r>
        <w:t>Dimitri recommended that the team begin by working directly with the data, as this will make the workflow and improvement opportunities much easier to understand.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4800"/>
        <w:gridCol w:w="1900"/>
        <w:gridCol w:w="1626"/>
      </w:tblGrid>
      <w:tr w:rsidR="00F33F56" w14:paraId="7932748F" w14:textId="77777777">
        <w:tblPrEx>
          <w:tblCellMar>
            <w:top w:w="0" w:type="dxa"/>
            <w:bottom w:w="0" w:type="dxa"/>
          </w:tblCellMar>
        </w:tblPrEx>
        <w:trPr>
          <w:cantSplit/>
          <w:tblHeader/>
        </w:trPr>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9E62114" w14:textId="77777777" w:rsidR="00F33F56" w:rsidRDefault="00000000">
            <w:r>
              <w:rPr>
                <w:b/>
                <w:bCs/>
                <w:color w:val="000000"/>
              </w:rPr>
              <w:t>No.</w:t>
            </w:r>
          </w:p>
        </w:tc>
        <w:tc>
          <w:tcPr>
            <w:tcW w:w="4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C8FBF66" w14:textId="77777777" w:rsidR="00F33F56" w:rsidRDefault="00000000">
            <w:r>
              <w:rPr>
                <w:b/>
                <w:bCs/>
                <w:color w:val="000000"/>
              </w:rPr>
              <w:t>Action</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1AEA2AB" w14:textId="77777777" w:rsidR="00F33F56" w:rsidRDefault="00000000">
            <w:r>
              <w:rPr>
                <w:b/>
                <w:bCs/>
                <w:color w:val="000000"/>
              </w:rPr>
              <w:t>Owner</w:t>
            </w:r>
          </w:p>
        </w:tc>
        <w:tc>
          <w:tcPr>
            <w:tcW w:w="1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3A34248" w14:textId="77777777" w:rsidR="00F33F56" w:rsidRDefault="00000000">
            <w:r>
              <w:rPr>
                <w:b/>
                <w:bCs/>
                <w:color w:val="000000"/>
              </w:rPr>
              <w:t>Status</w:t>
            </w:r>
          </w:p>
        </w:tc>
      </w:tr>
      <w:tr w:rsidR="00F33F56" w14:paraId="7DF74704" w14:textId="77777777">
        <w:tblPrEx>
          <w:tblCellMar>
            <w:top w:w="0" w:type="dxa"/>
            <w:bottom w:w="0" w:type="dxa"/>
          </w:tblCellMar>
        </w:tblPrEx>
        <w:trPr>
          <w:cantSplit/>
        </w:trPr>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FAE78D4" w14:textId="77777777" w:rsidR="00F33F56" w:rsidRDefault="00000000">
            <w:r>
              <w:rPr>
                <w:color w:val="000000"/>
              </w:rPr>
              <w:t>1</w:t>
            </w:r>
          </w:p>
        </w:tc>
        <w:tc>
          <w:tcPr>
            <w:tcW w:w="4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35E1FA2" w14:textId="77777777" w:rsidR="00F33F56" w:rsidRDefault="00000000">
            <w:r>
              <w:rPr>
                <w:color w:val="000000"/>
              </w:rPr>
              <w:t>Become familiar with the sample CSV files</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CF02952" w14:textId="77777777" w:rsidR="00F33F56" w:rsidRDefault="00000000">
            <w:r>
              <w:rPr>
                <w:color w:val="000000"/>
              </w:rPr>
              <w:t>Team T243</w:t>
            </w:r>
          </w:p>
        </w:tc>
        <w:tc>
          <w:tcPr>
            <w:tcW w:w="1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46E13B8" w14:textId="3A9F63CF" w:rsidR="00F33F56" w:rsidRPr="00B57B3F" w:rsidRDefault="00F33F56">
            <w:pPr>
              <w:rPr>
                <w:lang w:val="vi-VN"/>
              </w:rPr>
            </w:pPr>
          </w:p>
        </w:tc>
      </w:tr>
      <w:tr w:rsidR="00F33F56" w14:paraId="24851708" w14:textId="77777777">
        <w:tblPrEx>
          <w:tblCellMar>
            <w:top w:w="0" w:type="dxa"/>
            <w:bottom w:w="0" w:type="dxa"/>
          </w:tblCellMar>
        </w:tblPrEx>
        <w:trPr>
          <w:cantSplit/>
        </w:trPr>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26C681B" w14:textId="77777777" w:rsidR="00F33F56" w:rsidRDefault="00000000">
            <w:r>
              <w:rPr>
                <w:color w:val="000000"/>
              </w:rPr>
              <w:t>2</w:t>
            </w:r>
          </w:p>
        </w:tc>
        <w:tc>
          <w:tcPr>
            <w:tcW w:w="4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3E28CD4" w14:textId="77777777" w:rsidR="00F33F56" w:rsidRDefault="00000000">
            <w:r>
              <w:rPr>
                <w:color w:val="000000"/>
              </w:rPr>
              <w:t>Understand how the data is structured</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54183A0" w14:textId="77777777" w:rsidR="00F33F56" w:rsidRDefault="00000000">
            <w:r>
              <w:rPr>
                <w:color w:val="000000"/>
              </w:rPr>
              <w:t>Team T243</w:t>
            </w:r>
          </w:p>
        </w:tc>
        <w:tc>
          <w:tcPr>
            <w:tcW w:w="1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D63461A" w14:textId="0FC4D0F2" w:rsidR="00F33F56" w:rsidRDefault="00F33F56"/>
        </w:tc>
      </w:tr>
      <w:tr w:rsidR="00F33F56" w14:paraId="4BE2DE60" w14:textId="77777777">
        <w:tblPrEx>
          <w:tblCellMar>
            <w:top w:w="0" w:type="dxa"/>
            <w:bottom w:w="0" w:type="dxa"/>
          </w:tblCellMar>
        </w:tblPrEx>
        <w:trPr>
          <w:cantSplit/>
        </w:trPr>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0D1619A" w14:textId="77777777" w:rsidR="00F33F56" w:rsidRDefault="00000000">
            <w:r>
              <w:rPr>
                <w:color w:val="000000"/>
              </w:rPr>
              <w:t>3</w:t>
            </w:r>
          </w:p>
        </w:tc>
        <w:tc>
          <w:tcPr>
            <w:tcW w:w="4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B9A26AA" w14:textId="77777777" w:rsidR="00F33F56" w:rsidRDefault="00000000">
            <w:r>
              <w:rPr>
                <w:color w:val="000000"/>
              </w:rPr>
              <w:t>Review how the current extraction notebooks work</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3CA19CF" w14:textId="77777777" w:rsidR="00F33F56" w:rsidRDefault="00000000">
            <w:r>
              <w:rPr>
                <w:color w:val="000000"/>
              </w:rPr>
              <w:t>Team T243</w:t>
            </w:r>
          </w:p>
        </w:tc>
        <w:tc>
          <w:tcPr>
            <w:tcW w:w="1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B4CC9B3" w14:textId="0C90981A" w:rsidR="00F33F56" w:rsidRDefault="00F33F56"/>
        </w:tc>
      </w:tr>
      <w:tr w:rsidR="00F33F56" w14:paraId="5FA5BD52" w14:textId="77777777">
        <w:tblPrEx>
          <w:tblCellMar>
            <w:top w:w="0" w:type="dxa"/>
            <w:bottom w:w="0" w:type="dxa"/>
          </w:tblCellMar>
        </w:tblPrEx>
        <w:trPr>
          <w:cantSplit/>
        </w:trPr>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979D693" w14:textId="77777777" w:rsidR="00F33F56" w:rsidRDefault="00000000">
            <w:r>
              <w:rPr>
                <w:color w:val="000000"/>
              </w:rPr>
              <w:t>4</w:t>
            </w:r>
          </w:p>
        </w:tc>
        <w:tc>
          <w:tcPr>
            <w:tcW w:w="4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229AD1B" w14:textId="77777777" w:rsidR="00F33F56" w:rsidRDefault="00000000">
            <w:r>
              <w:rPr>
                <w:color w:val="000000"/>
              </w:rPr>
              <w:t>Experiment with the sample data</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3E2A746" w14:textId="77777777" w:rsidR="00F33F56" w:rsidRDefault="00000000">
            <w:r>
              <w:rPr>
                <w:color w:val="000000"/>
              </w:rPr>
              <w:t>Team T243</w:t>
            </w:r>
          </w:p>
        </w:tc>
        <w:tc>
          <w:tcPr>
            <w:tcW w:w="1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937E054" w14:textId="2227DC2A" w:rsidR="00F33F56" w:rsidRDefault="00F33F56"/>
        </w:tc>
      </w:tr>
      <w:tr w:rsidR="00F33F56" w14:paraId="008AB50F" w14:textId="77777777">
        <w:tblPrEx>
          <w:tblCellMar>
            <w:top w:w="0" w:type="dxa"/>
            <w:bottom w:w="0" w:type="dxa"/>
          </w:tblCellMar>
        </w:tblPrEx>
        <w:trPr>
          <w:cantSplit/>
        </w:trPr>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45CE594" w14:textId="77777777" w:rsidR="00F33F56" w:rsidRDefault="00000000">
            <w:r>
              <w:rPr>
                <w:color w:val="000000"/>
              </w:rPr>
              <w:t>5</w:t>
            </w:r>
          </w:p>
        </w:tc>
        <w:tc>
          <w:tcPr>
            <w:tcW w:w="4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AE04319" w14:textId="77777777" w:rsidR="00F33F56" w:rsidRDefault="00000000">
            <w:r>
              <w:rPr>
                <w:color w:val="000000"/>
              </w:rPr>
              <w:t>Identify where the process can be improved or automated</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87AD1F2" w14:textId="77777777" w:rsidR="00F33F56" w:rsidRDefault="00000000">
            <w:r>
              <w:rPr>
                <w:color w:val="000000"/>
              </w:rPr>
              <w:t>Team T243</w:t>
            </w:r>
          </w:p>
        </w:tc>
        <w:tc>
          <w:tcPr>
            <w:tcW w:w="1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AD53624" w14:textId="6E35EC01" w:rsidR="00F33F56" w:rsidRDefault="00F33F56"/>
        </w:tc>
      </w:tr>
      <w:tr w:rsidR="00F33F56" w14:paraId="1E734D9C" w14:textId="77777777">
        <w:tblPrEx>
          <w:tblCellMar>
            <w:top w:w="0" w:type="dxa"/>
            <w:bottom w:w="0" w:type="dxa"/>
          </w:tblCellMar>
        </w:tblPrEx>
        <w:trPr>
          <w:cantSplit/>
        </w:trPr>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450B9D8" w14:textId="77777777" w:rsidR="00F33F56" w:rsidRDefault="00000000">
            <w:r>
              <w:rPr>
                <w:color w:val="000000"/>
              </w:rPr>
              <w:t>6</w:t>
            </w:r>
          </w:p>
        </w:tc>
        <w:tc>
          <w:tcPr>
            <w:tcW w:w="4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7F6728F" w14:textId="77777777" w:rsidR="00F33F56" w:rsidRDefault="00000000">
            <w:r>
              <w:rPr>
                <w:color w:val="000000"/>
              </w:rPr>
              <w:t>Set up the GitHub repository and invite the Partners as collaborators</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49583C9" w14:textId="77777777" w:rsidR="00F33F56" w:rsidRDefault="00000000">
            <w:r>
              <w:rPr>
                <w:color w:val="000000"/>
              </w:rPr>
              <w:t>Team T243</w:t>
            </w:r>
          </w:p>
        </w:tc>
        <w:tc>
          <w:tcPr>
            <w:tcW w:w="1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6ED7376" w14:textId="25ABDDC6" w:rsidR="00F33F56" w:rsidRDefault="00F33F56"/>
        </w:tc>
      </w:tr>
    </w:tbl>
    <w:p w14:paraId="4875280C" w14:textId="77777777" w:rsidR="008F4648" w:rsidRDefault="008F4648"/>
    <w:sectPr w:rsidR="008F4648">
      <w:headerReference w:type="default" r:id="rId7"/>
      <w:footerReference w:type="default" r:id="rId8"/>
      <w:pgSz w:w="11906" w:h="16838"/>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7799E9" w14:textId="77777777" w:rsidR="008F4648" w:rsidRDefault="008F4648">
      <w:r>
        <w:separator/>
      </w:r>
    </w:p>
  </w:endnote>
  <w:endnote w:type="continuationSeparator" w:id="0">
    <w:p w14:paraId="3178B8D3" w14:textId="77777777" w:rsidR="008F4648" w:rsidRDefault="008F46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11117" w14:textId="77777777" w:rsidR="00F33F56" w:rsidRDefault="00000000">
    <w:pPr>
      <w:jc w:val="center"/>
    </w:pPr>
    <w:r>
      <w:rPr>
        <w:color w:val="000000"/>
        <w:sz w:val="18"/>
        <w:szCs w:val="18"/>
      </w:rPr>
      <w:t xml:space="preserve">Page </w:t>
    </w:r>
    <w:r>
      <w:rPr>
        <w:color w:val="000000"/>
        <w:sz w:val="18"/>
        <w:szCs w:val="18"/>
      </w:rPr>
      <w:fldChar w:fldCharType="begin"/>
    </w:r>
    <w:r>
      <w:rPr>
        <w:color w:val="000000"/>
        <w:sz w:val="18"/>
        <w:szCs w:val="18"/>
      </w:rPr>
      <w:instrText>PAGE</w:instrText>
    </w:r>
    <w:r>
      <w:rPr>
        <w:color w:val="000000"/>
        <w:sz w:val="18"/>
        <w:szCs w:val="18"/>
      </w:rPr>
      <w:fldChar w:fldCharType="separate"/>
    </w:r>
    <w:r w:rsidR="00B57B3F">
      <w:rPr>
        <w:noProof/>
        <w:color w:val="000000"/>
        <w:sz w:val="18"/>
        <w:szCs w:val="18"/>
      </w:rPr>
      <w:t>2</w:t>
    </w:r>
    <w:r>
      <w:rPr>
        <w:color w:val="00000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3A2DE0" w14:textId="77777777" w:rsidR="008F4648" w:rsidRDefault="008F4648">
      <w:r>
        <w:separator/>
      </w:r>
    </w:p>
  </w:footnote>
  <w:footnote w:type="continuationSeparator" w:id="0">
    <w:p w14:paraId="7354FA23" w14:textId="77777777" w:rsidR="008F4648" w:rsidRDefault="008F46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1FEFCF" w14:textId="77777777" w:rsidR="00F33F56" w:rsidRDefault="00000000">
    <w:pPr>
      <w:jc w:val="right"/>
    </w:pPr>
    <w:r>
      <w:rPr>
        <w:color w:val="000000"/>
        <w:sz w:val="18"/>
        <w:szCs w:val="18"/>
      </w:rPr>
      <w:t>IFB398 | Team T243 | P631 Industry Partner Meeting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03535"/>
    <w:multiLevelType w:val="hybridMultilevel"/>
    <w:tmpl w:val="DBA24EB6"/>
    <w:lvl w:ilvl="0" w:tplc="14BA756C">
      <w:start w:val="1"/>
      <w:numFmt w:val="decimal"/>
      <w:lvlText w:val="%1."/>
      <w:lvlJc w:val="left"/>
      <w:pPr>
        <w:ind w:left="720" w:hanging="360"/>
      </w:pPr>
    </w:lvl>
    <w:lvl w:ilvl="1" w:tplc="13A2890A">
      <w:numFmt w:val="decimal"/>
      <w:lvlText w:val=""/>
      <w:lvlJc w:val="left"/>
    </w:lvl>
    <w:lvl w:ilvl="2" w:tplc="D7602F08">
      <w:numFmt w:val="decimal"/>
      <w:lvlText w:val=""/>
      <w:lvlJc w:val="left"/>
    </w:lvl>
    <w:lvl w:ilvl="3" w:tplc="A1C44AD4">
      <w:numFmt w:val="decimal"/>
      <w:lvlText w:val=""/>
      <w:lvlJc w:val="left"/>
    </w:lvl>
    <w:lvl w:ilvl="4" w:tplc="0B9A784E">
      <w:numFmt w:val="decimal"/>
      <w:lvlText w:val=""/>
      <w:lvlJc w:val="left"/>
    </w:lvl>
    <w:lvl w:ilvl="5" w:tplc="AE940224">
      <w:numFmt w:val="decimal"/>
      <w:lvlText w:val=""/>
      <w:lvlJc w:val="left"/>
    </w:lvl>
    <w:lvl w:ilvl="6" w:tplc="634CBBBA">
      <w:numFmt w:val="decimal"/>
      <w:lvlText w:val=""/>
      <w:lvlJc w:val="left"/>
    </w:lvl>
    <w:lvl w:ilvl="7" w:tplc="530C4B2C">
      <w:numFmt w:val="decimal"/>
      <w:lvlText w:val=""/>
      <w:lvlJc w:val="left"/>
    </w:lvl>
    <w:lvl w:ilvl="8" w:tplc="586EC6AE">
      <w:numFmt w:val="decimal"/>
      <w:lvlText w:val=""/>
      <w:lvlJc w:val="left"/>
    </w:lvl>
  </w:abstractNum>
  <w:abstractNum w:abstractNumId="1" w15:restartNumberingAfterBreak="0">
    <w:nsid w:val="528D2ED0"/>
    <w:multiLevelType w:val="hybridMultilevel"/>
    <w:tmpl w:val="5E3CB6D0"/>
    <w:lvl w:ilvl="0" w:tplc="CCB27ADC">
      <w:start w:val="1"/>
      <w:numFmt w:val="bullet"/>
      <w:lvlText w:val="•"/>
      <w:lvlJc w:val="left"/>
      <w:pPr>
        <w:ind w:left="720" w:hanging="360"/>
      </w:pPr>
    </w:lvl>
    <w:lvl w:ilvl="1" w:tplc="D6E4A146">
      <w:numFmt w:val="decimal"/>
      <w:lvlText w:val=""/>
      <w:lvlJc w:val="left"/>
    </w:lvl>
    <w:lvl w:ilvl="2" w:tplc="6748D4C8">
      <w:numFmt w:val="decimal"/>
      <w:lvlText w:val=""/>
      <w:lvlJc w:val="left"/>
    </w:lvl>
    <w:lvl w:ilvl="3" w:tplc="A30EBB56">
      <w:numFmt w:val="decimal"/>
      <w:lvlText w:val=""/>
      <w:lvlJc w:val="left"/>
    </w:lvl>
    <w:lvl w:ilvl="4" w:tplc="8B909D04">
      <w:numFmt w:val="decimal"/>
      <w:lvlText w:val=""/>
      <w:lvlJc w:val="left"/>
    </w:lvl>
    <w:lvl w:ilvl="5" w:tplc="45180010">
      <w:numFmt w:val="decimal"/>
      <w:lvlText w:val=""/>
      <w:lvlJc w:val="left"/>
    </w:lvl>
    <w:lvl w:ilvl="6" w:tplc="DFC420C4">
      <w:numFmt w:val="decimal"/>
      <w:lvlText w:val=""/>
      <w:lvlJc w:val="left"/>
    </w:lvl>
    <w:lvl w:ilvl="7" w:tplc="4A4E0A58">
      <w:numFmt w:val="decimal"/>
      <w:lvlText w:val=""/>
      <w:lvlJc w:val="left"/>
    </w:lvl>
    <w:lvl w:ilvl="8" w:tplc="2720698A">
      <w:numFmt w:val="decimal"/>
      <w:lvlText w:val=""/>
      <w:lvlJc w:val="left"/>
    </w:lvl>
  </w:abstractNum>
  <w:abstractNum w:abstractNumId="2" w15:restartNumberingAfterBreak="0">
    <w:nsid w:val="5FDF3469"/>
    <w:multiLevelType w:val="hybridMultilevel"/>
    <w:tmpl w:val="2D686654"/>
    <w:lvl w:ilvl="0" w:tplc="3E50DC3E">
      <w:start w:val="1"/>
      <w:numFmt w:val="bullet"/>
      <w:lvlText w:val="●"/>
      <w:lvlJc w:val="left"/>
      <w:pPr>
        <w:ind w:left="720" w:hanging="360"/>
      </w:pPr>
    </w:lvl>
    <w:lvl w:ilvl="1" w:tplc="F49807C0">
      <w:start w:val="1"/>
      <w:numFmt w:val="bullet"/>
      <w:lvlText w:val="○"/>
      <w:lvlJc w:val="left"/>
      <w:pPr>
        <w:ind w:left="1440" w:hanging="360"/>
      </w:pPr>
    </w:lvl>
    <w:lvl w:ilvl="2" w:tplc="9718E14A">
      <w:start w:val="1"/>
      <w:numFmt w:val="bullet"/>
      <w:lvlText w:val="■"/>
      <w:lvlJc w:val="left"/>
      <w:pPr>
        <w:ind w:left="2160" w:hanging="360"/>
      </w:pPr>
    </w:lvl>
    <w:lvl w:ilvl="3" w:tplc="7EA60658">
      <w:start w:val="1"/>
      <w:numFmt w:val="bullet"/>
      <w:lvlText w:val="●"/>
      <w:lvlJc w:val="left"/>
      <w:pPr>
        <w:ind w:left="2880" w:hanging="360"/>
      </w:pPr>
    </w:lvl>
    <w:lvl w:ilvl="4" w:tplc="C486D576">
      <w:start w:val="1"/>
      <w:numFmt w:val="bullet"/>
      <w:lvlText w:val="○"/>
      <w:lvlJc w:val="left"/>
      <w:pPr>
        <w:ind w:left="3600" w:hanging="360"/>
      </w:pPr>
    </w:lvl>
    <w:lvl w:ilvl="5" w:tplc="B284E8B6">
      <w:start w:val="1"/>
      <w:numFmt w:val="bullet"/>
      <w:lvlText w:val="■"/>
      <w:lvlJc w:val="left"/>
      <w:pPr>
        <w:ind w:left="4320" w:hanging="360"/>
      </w:pPr>
    </w:lvl>
    <w:lvl w:ilvl="6" w:tplc="0B864D5A">
      <w:start w:val="1"/>
      <w:numFmt w:val="bullet"/>
      <w:lvlText w:val="●"/>
      <w:lvlJc w:val="left"/>
      <w:pPr>
        <w:ind w:left="5040" w:hanging="360"/>
      </w:pPr>
    </w:lvl>
    <w:lvl w:ilvl="7" w:tplc="EECEF0A0">
      <w:start w:val="1"/>
      <w:numFmt w:val="bullet"/>
      <w:lvlText w:val="●"/>
      <w:lvlJc w:val="left"/>
      <w:pPr>
        <w:ind w:left="5760" w:hanging="360"/>
      </w:pPr>
    </w:lvl>
    <w:lvl w:ilvl="8" w:tplc="B3BA63FE">
      <w:start w:val="1"/>
      <w:numFmt w:val="bullet"/>
      <w:lvlText w:val="●"/>
      <w:lvlJc w:val="left"/>
      <w:pPr>
        <w:ind w:left="6480" w:hanging="360"/>
      </w:pPr>
    </w:lvl>
  </w:abstractNum>
  <w:num w:numId="1" w16cid:durableId="1491678224">
    <w:abstractNumId w:val="2"/>
    <w:lvlOverride w:ilvl="0">
      <w:startOverride w:val="1"/>
    </w:lvlOverride>
  </w:num>
  <w:num w:numId="2" w16cid:durableId="1927417919">
    <w:abstractNumId w:val="1"/>
    <w:lvlOverride w:ilvl="0">
      <w:startOverride w:val="1"/>
    </w:lvlOverride>
  </w:num>
  <w:num w:numId="3" w16cid:durableId="164793338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3F56"/>
    <w:rsid w:val="008F4648"/>
    <w:rsid w:val="00B57B3F"/>
    <w:rsid w:val="00F33F56"/>
    <w:rsid w:val="00F555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F13B26"/>
  <w15:docId w15:val="{2328D6F8-7671-4FAA-875B-261494C759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000000"/>
      </w:pBdr>
      <w:spacing w:before="360" w:after="160"/>
      <w:outlineLvl w:val="0"/>
    </w:pPr>
    <w:rPr>
      <w:b/>
      <w:bCs/>
      <w:color w:val="000000"/>
      <w:sz w:val="32"/>
      <w:szCs w:val="32"/>
    </w:rPr>
  </w:style>
  <w:style w:type="paragraph" w:styleId="Heading2">
    <w:name w:val="heading 2"/>
    <w:uiPriority w:val="9"/>
    <w:unhideWhenUsed/>
    <w:qFormat/>
    <w:pPr>
      <w:spacing w:before="240" w:after="120"/>
      <w:outlineLvl w:val="1"/>
    </w:pPr>
    <w:rPr>
      <w:b/>
      <w:bCs/>
      <w:color w:val="000000"/>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1007</Words>
  <Characters>5742</Characters>
  <Application>Microsoft Office Word</Application>
  <DocSecurity>0</DocSecurity>
  <Lines>47</Lines>
  <Paragraphs>13</Paragraphs>
  <ScaleCrop>false</ScaleCrop>
  <Company/>
  <LinksUpToDate>false</LinksUpToDate>
  <CharactersWithSpaces>6736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Industry Partner Meeting 1 Summary</dc:title>
  <dc:creator>Team T243</dc:creator>
  <cp:lastModifiedBy>ngoc ha</cp:lastModifiedBy>
  <cp:revision>2</cp:revision>
  <dcterms:created xsi:type="dcterms:W3CDTF">2026-09-17T05:56:00Z</dcterms:created>
  <dcterms:modified xsi:type="dcterms:W3CDTF">2026-09-17T05:56:00Z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c80b3f83-32b6-43d1-b34b-f8b0a7d2faef</vt:lpwstr>
  </property>
</Properties>
</file>