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44143" w14:textId="17A81D52" w:rsidR="00BA7AAD" w:rsidRDefault="004B7846" w:rsidP="00E36C49">
      <w:pPr>
        <w:spacing w:line="276" w:lineRule="auto"/>
        <w:jc w:val="center"/>
        <w:rPr>
          <w:rFonts w:ascii="Georgia" w:hAnsi="Georgia"/>
          <w:b/>
          <w:bCs/>
          <w:sz w:val="36"/>
          <w:szCs w:val="36"/>
        </w:rPr>
      </w:pPr>
      <w:r w:rsidRPr="00BA7AAD">
        <w:rPr>
          <w:rFonts w:ascii="Georgia" w:hAnsi="Georgia"/>
          <w:b/>
          <w:bCs/>
          <w:sz w:val="36"/>
          <w:szCs w:val="36"/>
        </w:rPr>
        <w:t>CLUSTERING</w:t>
      </w:r>
      <w:r w:rsidR="0024121B" w:rsidRPr="00BA7AAD">
        <w:rPr>
          <w:rFonts w:ascii="Georgia" w:hAnsi="Georgia"/>
          <w:b/>
          <w:bCs/>
          <w:sz w:val="36"/>
          <w:szCs w:val="36"/>
        </w:rPr>
        <w:t xml:space="preserve"> ALGORITHMS</w:t>
      </w:r>
    </w:p>
    <w:p w14:paraId="27798BF6" w14:textId="44E515D9" w:rsidR="00E76C36" w:rsidRPr="00E76C36" w:rsidRDefault="00E76C36" w:rsidP="00E36C49">
      <w:pPr>
        <w:spacing w:line="276" w:lineRule="auto"/>
        <w:jc w:val="center"/>
        <w:rPr>
          <w:rFonts w:ascii="Georgia" w:hAnsi="Georgia"/>
          <w:b/>
          <w:bCs/>
          <w:sz w:val="24"/>
          <w:szCs w:val="24"/>
        </w:rPr>
      </w:pPr>
      <w:r w:rsidRPr="00E76C36">
        <w:rPr>
          <w:rFonts w:ascii="Georgia" w:hAnsi="Georgia"/>
          <w:b/>
          <w:bCs/>
          <w:sz w:val="24"/>
          <w:szCs w:val="24"/>
        </w:rPr>
        <w:t>By Sean Conway</w:t>
      </w:r>
    </w:p>
    <w:p w14:paraId="1C7D4D4C" w14:textId="3A349962" w:rsidR="00E36C49" w:rsidRPr="00E36C49" w:rsidRDefault="00E36C49" w:rsidP="00BA7AAD">
      <w:pPr>
        <w:spacing w:line="480" w:lineRule="auto"/>
        <w:jc w:val="center"/>
        <w:rPr>
          <w:rFonts w:ascii="Georgia" w:hAnsi="Georgia"/>
          <w:b/>
          <w:bCs/>
          <w:sz w:val="20"/>
          <w:szCs w:val="20"/>
        </w:rPr>
      </w:pPr>
      <w:r>
        <w:rPr>
          <w:rFonts w:ascii="Georgia" w:hAnsi="Georgia"/>
          <w:b/>
          <w:bCs/>
          <w:sz w:val="20"/>
          <w:szCs w:val="20"/>
        </w:rPr>
        <w:t xml:space="preserve">Code available on GitHub:  </w:t>
      </w:r>
      <w:hyperlink r:id="rId6" w:history="1">
        <w:r w:rsidR="0008653C">
          <w:rPr>
            <w:rStyle w:val="Hyperlink"/>
          </w:rPr>
          <w:t>https://github.com/Con</w:t>
        </w:r>
        <w:bookmarkStart w:id="0" w:name="_GoBack"/>
        <w:bookmarkEnd w:id="0"/>
        <w:r w:rsidR="0008653C">
          <w:rPr>
            <w:rStyle w:val="Hyperlink"/>
          </w:rPr>
          <w:t>Seanway/ClusteringAlgorithms</w:t>
        </w:r>
      </w:hyperlink>
    </w:p>
    <w:p w14:paraId="3CB7CC36" w14:textId="51FA7208" w:rsidR="001A1824" w:rsidRPr="004B7846" w:rsidRDefault="001A1824" w:rsidP="001A1824">
      <w:pPr>
        <w:spacing w:line="480" w:lineRule="auto"/>
        <w:rPr>
          <w:rFonts w:ascii="Georgia" w:hAnsi="Georgia"/>
          <w:b/>
          <w:bCs/>
          <w:sz w:val="24"/>
          <w:szCs w:val="24"/>
        </w:rPr>
      </w:pPr>
      <w:r w:rsidRPr="004B7846">
        <w:rPr>
          <w:rFonts w:ascii="Georgia" w:hAnsi="Georgia"/>
          <w:b/>
          <w:bCs/>
          <w:sz w:val="24"/>
          <w:szCs w:val="24"/>
        </w:rPr>
        <w:t>Overview:</w:t>
      </w:r>
    </w:p>
    <w:p w14:paraId="1C0CB9FA" w14:textId="7D8DAE64" w:rsidR="001A1824" w:rsidRDefault="001A1824" w:rsidP="001A1824">
      <w:pPr>
        <w:spacing w:line="480" w:lineRule="auto"/>
        <w:rPr>
          <w:rFonts w:ascii="Georgia" w:hAnsi="Georgia"/>
          <w:sz w:val="24"/>
          <w:szCs w:val="24"/>
        </w:rPr>
      </w:pPr>
      <w:r>
        <w:rPr>
          <w:rFonts w:ascii="Georgia" w:hAnsi="Georgia"/>
          <w:sz w:val="24"/>
          <w:szCs w:val="24"/>
        </w:rPr>
        <w:tab/>
        <w:t xml:space="preserve">The primary purpose of this assignment was to implement k-means and spectral clustering using </w:t>
      </w:r>
      <w:r w:rsidR="00B556C4">
        <w:rPr>
          <w:rFonts w:ascii="Georgia" w:hAnsi="Georgia"/>
          <w:sz w:val="24"/>
          <w:szCs w:val="24"/>
        </w:rPr>
        <w:t>a</w:t>
      </w:r>
      <w:r>
        <w:rPr>
          <w:rFonts w:ascii="Georgia" w:hAnsi="Georgia"/>
          <w:sz w:val="24"/>
          <w:szCs w:val="24"/>
        </w:rPr>
        <w:t xml:space="preserve"> student’s choice of programming language.</w:t>
      </w:r>
      <w:r w:rsidR="0085063D">
        <w:rPr>
          <w:rFonts w:ascii="Georgia" w:hAnsi="Georgia"/>
          <w:sz w:val="24"/>
          <w:szCs w:val="24"/>
        </w:rPr>
        <w:t xml:space="preserve">  These two algorithms were to be tested on two different datasets containing genetic data (cho.txt and iyer.txt).</w:t>
      </w:r>
      <w:r w:rsidR="00303BAC">
        <w:rPr>
          <w:rFonts w:ascii="Georgia" w:hAnsi="Georgia"/>
          <w:sz w:val="24"/>
          <w:szCs w:val="24"/>
        </w:rPr>
        <w:t xml:space="preserve">  </w:t>
      </w:r>
      <w:r>
        <w:rPr>
          <w:rFonts w:ascii="Georgia" w:hAnsi="Georgia"/>
          <w:sz w:val="24"/>
          <w:szCs w:val="24"/>
        </w:rPr>
        <w:t>Though I initially attempted a solution</w:t>
      </w:r>
      <w:r w:rsidR="00446FB6">
        <w:rPr>
          <w:rFonts w:ascii="Georgia" w:hAnsi="Georgia"/>
          <w:sz w:val="24"/>
          <w:szCs w:val="24"/>
        </w:rPr>
        <w:t xml:space="preserve"> to this assignment</w:t>
      </w:r>
      <w:r>
        <w:rPr>
          <w:rFonts w:ascii="Georgia" w:hAnsi="Georgia"/>
          <w:sz w:val="24"/>
          <w:szCs w:val="24"/>
        </w:rPr>
        <w:t xml:space="preserve"> in R, I decided that python would </w:t>
      </w:r>
      <w:r w:rsidR="002A5B6E">
        <w:rPr>
          <w:rFonts w:ascii="Georgia" w:hAnsi="Georgia"/>
          <w:sz w:val="24"/>
          <w:szCs w:val="24"/>
        </w:rPr>
        <w:t>work better for this project.</w:t>
      </w:r>
      <w:r w:rsidR="00F37AB3">
        <w:rPr>
          <w:rFonts w:ascii="Georgia" w:hAnsi="Georgia"/>
          <w:sz w:val="24"/>
          <w:szCs w:val="24"/>
        </w:rPr>
        <w:t xml:space="preserve">  Python was a simpler language from an implementation standpoint, and it also r</w:t>
      </w:r>
      <w:r w:rsidR="001E41A5">
        <w:rPr>
          <w:rFonts w:ascii="Georgia" w:hAnsi="Georgia"/>
          <w:sz w:val="24"/>
          <w:szCs w:val="24"/>
        </w:rPr>
        <w:t xml:space="preserve">an faster than R for this application.  </w:t>
      </w:r>
    </w:p>
    <w:p w14:paraId="3F6825F1" w14:textId="112CA870" w:rsidR="00446FB6" w:rsidRPr="00F606CB" w:rsidRDefault="00446FB6" w:rsidP="001A1824">
      <w:pPr>
        <w:spacing w:line="480" w:lineRule="auto"/>
        <w:rPr>
          <w:rFonts w:ascii="Georgia" w:hAnsi="Georgia"/>
          <w:b/>
          <w:bCs/>
          <w:sz w:val="24"/>
          <w:szCs w:val="24"/>
        </w:rPr>
      </w:pPr>
      <w:r w:rsidRPr="00F606CB">
        <w:rPr>
          <w:rFonts w:ascii="Georgia" w:hAnsi="Georgia"/>
          <w:b/>
          <w:bCs/>
          <w:sz w:val="24"/>
          <w:szCs w:val="24"/>
        </w:rPr>
        <w:t>Code Flow:</w:t>
      </w:r>
    </w:p>
    <w:p w14:paraId="2C0C7A32" w14:textId="5BC159F2" w:rsidR="00446FB6" w:rsidRDefault="00446FB6" w:rsidP="001A1824">
      <w:pPr>
        <w:spacing w:line="480" w:lineRule="auto"/>
        <w:rPr>
          <w:rFonts w:ascii="Georgia" w:hAnsi="Georgia"/>
          <w:sz w:val="24"/>
          <w:szCs w:val="24"/>
        </w:rPr>
      </w:pPr>
      <w:r>
        <w:rPr>
          <w:rFonts w:ascii="Georgia" w:hAnsi="Georgia"/>
          <w:sz w:val="24"/>
          <w:szCs w:val="24"/>
        </w:rPr>
        <w:tab/>
        <w:t>Essentially, my code starts with the file main.py.  When run, the program prompts the user to enter the dataset they would like to test (cho.txt or iyer.txt), as well as the clustering method that they’d like to use (either k-means or spectral clustering)</w:t>
      </w:r>
      <w:r w:rsidR="00D05DF9">
        <w:rPr>
          <w:rFonts w:ascii="Georgia" w:hAnsi="Georgia"/>
          <w:sz w:val="24"/>
          <w:szCs w:val="24"/>
        </w:rPr>
        <w:t xml:space="preserve">.  Once the program receives a valid input from the user, </w:t>
      </w:r>
      <w:r w:rsidR="00433012">
        <w:rPr>
          <w:rFonts w:ascii="Georgia" w:hAnsi="Georgia"/>
          <w:sz w:val="24"/>
          <w:szCs w:val="24"/>
        </w:rPr>
        <w:t xml:space="preserve">it calls the main </w:t>
      </w:r>
      <w:r w:rsidR="00A711BA">
        <w:rPr>
          <w:rFonts w:ascii="Georgia" w:hAnsi="Georgia"/>
          <w:sz w:val="24"/>
          <w:szCs w:val="24"/>
        </w:rPr>
        <w:t>method</w:t>
      </w:r>
      <w:r w:rsidR="00433012">
        <w:rPr>
          <w:rFonts w:ascii="Georgia" w:hAnsi="Georgia"/>
          <w:sz w:val="24"/>
          <w:szCs w:val="24"/>
        </w:rPr>
        <w:t xml:space="preserve"> in either kmeans.py or spectralClustering.py</w:t>
      </w:r>
      <w:r w:rsidR="00F071DD">
        <w:rPr>
          <w:rFonts w:ascii="Georgia" w:hAnsi="Georgia"/>
          <w:sz w:val="24"/>
          <w:szCs w:val="24"/>
        </w:rPr>
        <w:t>.  How the program progresses at this point depends upon the algorithm selected</w:t>
      </w:r>
      <w:r w:rsidR="009047B0">
        <w:rPr>
          <w:rFonts w:ascii="Georgia" w:hAnsi="Georgia"/>
          <w:sz w:val="24"/>
          <w:szCs w:val="24"/>
        </w:rPr>
        <w:t xml:space="preserve"> by the user</w:t>
      </w:r>
      <w:r w:rsidR="00F071DD">
        <w:rPr>
          <w:rFonts w:ascii="Georgia" w:hAnsi="Georgia"/>
          <w:sz w:val="24"/>
          <w:szCs w:val="24"/>
        </w:rPr>
        <w:t>.</w:t>
      </w:r>
    </w:p>
    <w:p w14:paraId="23A487BC" w14:textId="28C2B87C" w:rsidR="00F606CB" w:rsidRPr="00026D76" w:rsidRDefault="00F606CB" w:rsidP="001A1824">
      <w:pPr>
        <w:spacing w:line="480" w:lineRule="auto"/>
        <w:rPr>
          <w:rFonts w:ascii="Georgia" w:hAnsi="Georgia"/>
          <w:b/>
          <w:bCs/>
          <w:sz w:val="24"/>
          <w:szCs w:val="24"/>
        </w:rPr>
      </w:pPr>
      <w:r w:rsidRPr="00026D76">
        <w:rPr>
          <w:rFonts w:ascii="Georgia" w:hAnsi="Georgia"/>
          <w:b/>
          <w:bCs/>
          <w:sz w:val="24"/>
          <w:szCs w:val="24"/>
        </w:rPr>
        <w:t>K</w:t>
      </w:r>
      <w:r w:rsidR="00026D76">
        <w:rPr>
          <w:rFonts w:ascii="Georgia" w:hAnsi="Georgia"/>
          <w:b/>
          <w:bCs/>
          <w:sz w:val="24"/>
          <w:szCs w:val="24"/>
        </w:rPr>
        <w:t>-</w:t>
      </w:r>
      <w:r w:rsidRPr="00026D76">
        <w:rPr>
          <w:rFonts w:ascii="Georgia" w:hAnsi="Georgia"/>
          <w:b/>
          <w:bCs/>
          <w:sz w:val="24"/>
          <w:szCs w:val="24"/>
        </w:rPr>
        <w:t>means:</w:t>
      </w:r>
    </w:p>
    <w:p w14:paraId="6D681AB9" w14:textId="75B32F80" w:rsidR="00FC1A5C" w:rsidRDefault="00384003" w:rsidP="001A1824">
      <w:pPr>
        <w:spacing w:line="480" w:lineRule="auto"/>
        <w:rPr>
          <w:rFonts w:ascii="Georgia" w:hAnsi="Georgia"/>
          <w:sz w:val="24"/>
          <w:szCs w:val="24"/>
        </w:rPr>
      </w:pPr>
      <w:r>
        <w:rPr>
          <w:rFonts w:ascii="Georgia" w:hAnsi="Georgia"/>
          <w:sz w:val="24"/>
          <w:szCs w:val="24"/>
        </w:rPr>
        <w:tab/>
        <w:t>For k</w:t>
      </w:r>
      <w:r w:rsidR="00686153">
        <w:rPr>
          <w:rFonts w:ascii="Georgia" w:hAnsi="Georgia"/>
          <w:sz w:val="24"/>
          <w:szCs w:val="24"/>
        </w:rPr>
        <w:t>-</w:t>
      </w:r>
      <w:r>
        <w:rPr>
          <w:rFonts w:ascii="Georgia" w:hAnsi="Georgia"/>
          <w:sz w:val="24"/>
          <w:szCs w:val="24"/>
        </w:rPr>
        <w:t xml:space="preserve">means clustering, </w:t>
      </w:r>
      <w:r w:rsidR="009D0A95">
        <w:rPr>
          <w:rFonts w:ascii="Georgia" w:hAnsi="Georgia"/>
          <w:sz w:val="24"/>
          <w:szCs w:val="24"/>
        </w:rPr>
        <w:t>either cho.txt or iyer.txt is loaded</w:t>
      </w:r>
      <w:r w:rsidR="00546B17">
        <w:rPr>
          <w:rFonts w:ascii="Georgia" w:hAnsi="Georgia"/>
          <w:sz w:val="24"/>
          <w:szCs w:val="24"/>
        </w:rPr>
        <w:t xml:space="preserve">, and the ground truth </w:t>
      </w:r>
      <w:r w:rsidR="00B91A51">
        <w:rPr>
          <w:rFonts w:ascii="Georgia" w:hAnsi="Georgia"/>
          <w:sz w:val="24"/>
          <w:szCs w:val="24"/>
        </w:rPr>
        <w:t>clustering</w:t>
      </w:r>
      <w:r w:rsidR="00546B17">
        <w:rPr>
          <w:rFonts w:ascii="Georgia" w:hAnsi="Georgia"/>
          <w:sz w:val="24"/>
          <w:szCs w:val="24"/>
        </w:rPr>
        <w:t xml:space="preserve"> is extracted from the file</w:t>
      </w:r>
      <w:r w:rsidR="002113B9">
        <w:rPr>
          <w:rFonts w:ascii="Georgia" w:hAnsi="Georgia"/>
          <w:sz w:val="24"/>
          <w:szCs w:val="24"/>
        </w:rPr>
        <w:t xml:space="preserve"> for later use.</w:t>
      </w:r>
      <w:r w:rsidR="004D4598">
        <w:rPr>
          <w:rFonts w:ascii="Georgia" w:hAnsi="Georgia"/>
          <w:sz w:val="24"/>
          <w:szCs w:val="24"/>
        </w:rPr>
        <w:t xml:space="preserve">  We also create the training dataset, which is just the original dataset, less the indices column and the ground truth column.</w:t>
      </w:r>
      <w:r w:rsidR="002113B9">
        <w:rPr>
          <w:rFonts w:ascii="Georgia" w:hAnsi="Georgia"/>
          <w:sz w:val="24"/>
          <w:szCs w:val="24"/>
        </w:rPr>
        <w:t xml:space="preserve">  There are additional preprocessing steps for iyer.txt, which </w:t>
      </w:r>
      <w:r w:rsidR="002F27FF">
        <w:rPr>
          <w:rFonts w:ascii="Georgia" w:hAnsi="Georgia"/>
          <w:sz w:val="24"/>
          <w:szCs w:val="24"/>
        </w:rPr>
        <w:t xml:space="preserve">involve removing the third </w:t>
      </w:r>
      <w:r w:rsidR="002F27FF">
        <w:rPr>
          <w:rFonts w:ascii="Georgia" w:hAnsi="Georgia"/>
          <w:sz w:val="24"/>
          <w:szCs w:val="24"/>
        </w:rPr>
        <w:lastRenderedPageBreak/>
        <w:t>column of data (as it doesn’t provide us any additional information when clustering)</w:t>
      </w:r>
      <w:r w:rsidR="00A377C4">
        <w:rPr>
          <w:rFonts w:ascii="Georgia" w:hAnsi="Georgia"/>
          <w:sz w:val="24"/>
          <w:szCs w:val="24"/>
        </w:rPr>
        <w:t>, and changing the ground truth values of -1 into their own cluster, numbered 0.</w:t>
      </w:r>
      <w:r w:rsidR="00302BBC">
        <w:rPr>
          <w:rFonts w:ascii="Georgia" w:hAnsi="Georgia"/>
          <w:sz w:val="24"/>
          <w:szCs w:val="24"/>
        </w:rPr>
        <w:t xml:space="preserve">  Next, we need to normalize the training data so that the numerical scale of the attributes </w:t>
      </w:r>
      <w:r w:rsidR="0008653C">
        <w:rPr>
          <w:rFonts w:ascii="Georgia" w:hAnsi="Georgia"/>
          <w:sz w:val="24"/>
          <w:szCs w:val="24"/>
        </w:rPr>
        <w:t>does</w:t>
      </w:r>
      <w:r w:rsidR="00302BBC">
        <w:rPr>
          <w:rFonts w:ascii="Georgia" w:hAnsi="Georgia"/>
          <w:sz w:val="24"/>
          <w:szCs w:val="24"/>
        </w:rPr>
        <w:t xml:space="preserve"> not affect the result of our clustering (i.e. we want to weigh all factors equally for now).  We </w:t>
      </w:r>
      <w:r w:rsidR="00E029BA">
        <w:rPr>
          <w:rFonts w:ascii="Georgia" w:hAnsi="Georgia"/>
          <w:sz w:val="24"/>
          <w:szCs w:val="24"/>
        </w:rPr>
        <w:t>then</w:t>
      </w:r>
      <w:r w:rsidR="00302BBC">
        <w:rPr>
          <w:rFonts w:ascii="Georgia" w:hAnsi="Georgia"/>
          <w:sz w:val="24"/>
          <w:szCs w:val="24"/>
        </w:rPr>
        <w:t xml:space="preserve"> set the value of k to be equal to the number of unique items in the ground truth cluster</w:t>
      </w:r>
      <w:r w:rsidR="003A4501">
        <w:rPr>
          <w:rFonts w:ascii="Georgia" w:hAnsi="Georgia"/>
          <w:sz w:val="24"/>
          <w:szCs w:val="24"/>
        </w:rPr>
        <w:t>, as well as the value of maximum iterations of the k</w:t>
      </w:r>
      <w:r w:rsidR="00EF6606">
        <w:rPr>
          <w:rFonts w:ascii="Georgia" w:hAnsi="Georgia"/>
          <w:sz w:val="24"/>
          <w:szCs w:val="24"/>
        </w:rPr>
        <w:t>-</w:t>
      </w:r>
      <w:r w:rsidR="003A4501">
        <w:rPr>
          <w:rFonts w:ascii="Georgia" w:hAnsi="Georgia"/>
          <w:sz w:val="24"/>
          <w:szCs w:val="24"/>
        </w:rPr>
        <w:t>means algorithm to 100.</w:t>
      </w:r>
      <w:r w:rsidR="000F779D">
        <w:rPr>
          <w:rFonts w:ascii="Georgia" w:hAnsi="Georgia"/>
          <w:sz w:val="24"/>
          <w:szCs w:val="24"/>
        </w:rPr>
        <w:t xml:space="preserve">  Lastly, we call the k</w:t>
      </w:r>
      <w:r w:rsidR="00EF6606">
        <w:rPr>
          <w:rFonts w:ascii="Georgia" w:hAnsi="Georgia"/>
          <w:sz w:val="24"/>
          <w:szCs w:val="24"/>
        </w:rPr>
        <w:t>-</w:t>
      </w:r>
      <w:r w:rsidR="000F779D">
        <w:rPr>
          <w:rFonts w:ascii="Georgia" w:hAnsi="Georgia"/>
          <w:sz w:val="24"/>
          <w:szCs w:val="24"/>
        </w:rPr>
        <w:t xml:space="preserve">means </w:t>
      </w:r>
      <w:r w:rsidR="001A4FE5">
        <w:rPr>
          <w:rFonts w:ascii="Georgia" w:hAnsi="Georgia"/>
          <w:sz w:val="24"/>
          <w:szCs w:val="24"/>
        </w:rPr>
        <w:t>function</w:t>
      </w:r>
      <w:r w:rsidR="000F779D">
        <w:rPr>
          <w:rFonts w:ascii="Georgia" w:hAnsi="Georgia"/>
          <w:sz w:val="24"/>
          <w:szCs w:val="24"/>
        </w:rPr>
        <w:t xml:space="preserve"> on our dataset</w:t>
      </w:r>
      <w:r w:rsidR="0026447F">
        <w:rPr>
          <w:rFonts w:ascii="Georgia" w:hAnsi="Georgia"/>
          <w:sz w:val="24"/>
          <w:szCs w:val="24"/>
        </w:rPr>
        <w:t xml:space="preserve"> to cluster it.</w:t>
      </w:r>
    </w:p>
    <w:p w14:paraId="03C8B748" w14:textId="4ED87461" w:rsidR="001A4FE5" w:rsidRDefault="001A4FE5" w:rsidP="001A1824">
      <w:pPr>
        <w:spacing w:line="480" w:lineRule="auto"/>
        <w:rPr>
          <w:rFonts w:ascii="Georgia" w:hAnsi="Georgia"/>
          <w:sz w:val="24"/>
          <w:szCs w:val="24"/>
        </w:rPr>
      </w:pPr>
      <w:r>
        <w:rPr>
          <w:rFonts w:ascii="Georgia" w:hAnsi="Georgia"/>
          <w:sz w:val="24"/>
          <w:szCs w:val="24"/>
        </w:rPr>
        <w:tab/>
        <w:t>The k</w:t>
      </w:r>
      <w:r w:rsidR="00EF6606">
        <w:rPr>
          <w:rFonts w:ascii="Georgia" w:hAnsi="Georgia"/>
          <w:sz w:val="24"/>
          <w:szCs w:val="24"/>
        </w:rPr>
        <w:t>-</w:t>
      </w:r>
      <w:r>
        <w:rPr>
          <w:rFonts w:ascii="Georgia" w:hAnsi="Georgia"/>
          <w:sz w:val="24"/>
          <w:szCs w:val="24"/>
        </w:rPr>
        <w:t xml:space="preserve">means </w:t>
      </w:r>
      <w:r w:rsidR="00B72C50">
        <w:rPr>
          <w:rFonts w:ascii="Georgia" w:hAnsi="Georgia"/>
          <w:sz w:val="24"/>
          <w:szCs w:val="24"/>
        </w:rPr>
        <w:t>function starts by checking the values of k, as well as the maximum number of iterations</w:t>
      </w:r>
      <w:r w:rsidR="00460DEF">
        <w:rPr>
          <w:rFonts w:ascii="Georgia" w:hAnsi="Georgia"/>
          <w:sz w:val="24"/>
          <w:szCs w:val="24"/>
        </w:rPr>
        <w:t xml:space="preserve">, as well as initializing arrays to hold the cluster numbers that each data point belongs to.  </w:t>
      </w:r>
      <w:r w:rsidR="0038107E">
        <w:rPr>
          <w:rFonts w:ascii="Georgia" w:hAnsi="Georgia"/>
          <w:sz w:val="24"/>
          <w:szCs w:val="24"/>
        </w:rPr>
        <w:t>We also initialize an array to hold the cluster centers, and each center is initialized to one of our data points.</w:t>
      </w:r>
      <w:r w:rsidR="00D15E16">
        <w:rPr>
          <w:rFonts w:ascii="Georgia" w:hAnsi="Georgia"/>
          <w:sz w:val="24"/>
          <w:szCs w:val="24"/>
        </w:rPr>
        <w:t xml:space="preserve">  The actual algorithms </w:t>
      </w:r>
      <w:r w:rsidR="0008653C">
        <w:rPr>
          <w:rFonts w:ascii="Georgia" w:hAnsi="Georgia"/>
          <w:sz w:val="24"/>
          <w:szCs w:val="24"/>
        </w:rPr>
        <w:t>are</w:t>
      </w:r>
      <w:r w:rsidR="00D15E16">
        <w:rPr>
          <w:rFonts w:ascii="Georgia" w:hAnsi="Georgia"/>
          <w:sz w:val="24"/>
          <w:szCs w:val="24"/>
        </w:rPr>
        <w:t xml:space="preserve"> composed of only a few actions:  recording our current cluster in a variable, reassigning the data points to the closest cluster center, and updating where the cluster centers are.</w:t>
      </w:r>
    </w:p>
    <w:p w14:paraId="0621277E" w14:textId="422C899D" w:rsidR="008F74AA" w:rsidRDefault="00D15E16" w:rsidP="001A1824">
      <w:pPr>
        <w:spacing w:line="480" w:lineRule="auto"/>
        <w:rPr>
          <w:rFonts w:ascii="Georgia" w:hAnsi="Georgia"/>
          <w:sz w:val="24"/>
          <w:szCs w:val="24"/>
        </w:rPr>
      </w:pPr>
      <w:r>
        <w:rPr>
          <w:rFonts w:ascii="Georgia" w:hAnsi="Georgia"/>
          <w:sz w:val="24"/>
          <w:szCs w:val="24"/>
        </w:rPr>
        <w:tab/>
      </w:r>
      <w:r w:rsidR="00EF6606">
        <w:rPr>
          <w:rFonts w:ascii="Georgia" w:hAnsi="Georgia"/>
          <w:sz w:val="24"/>
          <w:szCs w:val="24"/>
        </w:rPr>
        <w:t xml:space="preserve">The </w:t>
      </w:r>
      <w:r w:rsidR="009A1806">
        <w:rPr>
          <w:rFonts w:ascii="Georgia" w:hAnsi="Georgia"/>
          <w:sz w:val="24"/>
          <w:szCs w:val="24"/>
        </w:rPr>
        <w:t xml:space="preserve">data point reassignment method is straightforward:  iterate through the </w:t>
      </w:r>
      <w:r w:rsidR="0008653C">
        <w:rPr>
          <w:rFonts w:ascii="Georgia" w:hAnsi="Georgia"/>
          <w:sz w:val="24"/>
          <w:szCs w:val="24"/>
        </w:rPr>
        <w:t>dataset and</w:t>
      </w:r>
      <w:r w:rsidR="009A1806">
        <w:rPr>
          <w:rFonts w:ascii="Georgia" w:hAnsi="Georgia"/>
          <w:sz w:val="24"/>
          <w:szCs w:val="24"/>
        </w:rPr>
        <w:t xml:space="preserve"> find the distance between</w:t>
      </w:r>
      <w:r w:rsidR="002516F2">
        <w:rPr>
          <w:rFonts w:ascii="Georgia" w:hAnsi="Georgia"/>
          <w:sz w:val="24"/>
          <w:szCs w:val="24"/>
        </w:rPr>
        <w:t xml:space="preserve"> each data point and each cluster center.  Find the distance between a given data point and each </w:t>
      </w:r>
      <w:r w:rsidR="0008653C">
        <w:rPr>
          <w:rFonts w:ascii="Georgia" w:hAnsi="Georgia"/>
          <w:sz w:val="24"/>
          <w:szCs w:val="24"/>
        </w:rPr>
        <w:t>cluster and</w:t>
      </w:r>
      <w:r w:rsidR="002516F2">
        <w:rPr>
          <w:rFonts w:ascii="Georgia" w:hAnsi="Georgia"/>
          <w:sz w:val="24"/>
          <w:szCs w:val="24"/>
        </w:rPr>
        <w:t xml:space="preserve"> assign that data point to the closest cluster</w:t>
      </w:r>
      <w:r w:rsidR="007E30E0">
        <w:rPr>
          <w:rFonts w:ascii="Georgia" w:hAnsi="Georgia"/>
          <w:sz w:val="24"/>
          <w:szCs w:val="24"/>
        </w:rPr>
        <w:t xml:space="preserve"> center.</w:t>
      </w:r>
      <w:r w:rsidR="0072349E">
        <w:rPr>
          <w:rFonts w:ascii="Georgia" w:hAnsi="Georgia"/>
          <w:sz w:val="24"/>
          <w:szCs w:val="24"/>
        </w:rPr>
        <w:t xml:space="preserve">  We then exit this </w:t>
      </w:r>
      <w:r w:rsidR="0008653C">
        <w:rPr>
          <w:rFonts w:ascii="Georgia" w:hAnsi="Georgia"/>
          <w:sz w:val="24"/>
          <w:szCs w:val="24"/>
        </w:rPr>
        <w:t>method and</w:t>
      </w:r>
      <w:r w:rsidR="0072349E">
        <w:rPr>
          <w:rFonts w:ascii="Georgia" w:hAnsi="Georgia"/>
          <w:sz w:val="24"/>
          <w:szCs w:val="24"/>
        </w:rPr>
        <w:t xml:space="preserve"> move to the updateClusterPosition method.   In this method, we essentially iterate through each point assigned to each </w:t>
      </w:r>
      <w:r w:rsidR="0008653C">
        <w:rPr>
          <w:rFonts w:ascii="Georgia" w:hAnsi="Georgia"/>
          <w:sz w:val="24"/>
          <w:szCs w:val="24"/>
        </w:rPr>
        <w:t>cluster and</w:t>
      </w:r>
      <w:r w:rsidR="0072349E">
        <w:rPr>
          <w:rFonts w:ascii="Georgia" w:hAnsi="Georgia"/>
          <w:sz w:val="24"/>
          <w:szCs w:val="24"/>
        </w:rPr>
        <w:t xml:space="preserve"> take the average of </w:t>
      </w:r>
      <w:r w:rsidR="004751E2">
        <w:rPr>
          <w:rFonts w:ascii="Georgia" w:hAnsi="Georgia"/>
          <w:sz w:val="24"/>
          <w:szCs w:val="24"/>
        </w:rPr>
        <w:t xml:space="preserve">each cluster’s points </w:t>
      </w:r>
      <w:r w:rsidR="00444288">
        <w:rPr>
          <w:rFonts w:ascii="Georgia" w:hAnsi="Georgia"/>
          <w:sz w:val="24"/>
          <w:szCs w:val="24"/>
        </w:rPr>
        <w:t>and move the centroid to that average position.</w:t>
      </w:r>
      <w:r w:rsidR="00687D1E">
        <w:rPr>
          <w:rFonts w:ascii="Georgia" w:hAnsi="Georgia"/>
          <w:sz w:val="24"/>
          <w:szCs w:val="24"/>
        </w:rPr>
        <w:t xml:space="preserve">  </w:t>
      </w:r>
      <w:r w:rsidR="00C33545">
        <w:rPr>
          <w:rFonts w:ascii="Georgia" w:hAnsi="Georgia"/>
          <w:sz w:val="24"/>
          <w:szCs w:val="24"/>
        </w:rPr>
        <w:t>We may need to re-pick cluster centers at this point</w:t>
      </w:r>
      <w:r w:rsidR="00153A3F">
        <w:rPr>
          <w:rFonts w:ascii="Georgia" w:hAnsi="Georgia"/>
          <w:sz w:val="24"/>
          <w:szCs w:val="24"/>
        </w:rPr>
        <w:t xml:space="preserve"> if there are no data points assigned to a particular cluster.  In this case, we simply re-initialize the cluster center to one of our data points</w:t>
      </w:r>
      <w:r w:rsidR="00172659">
        <w:rPr>
          <w:rFonts w:ascii="Georgia" w:hAnsi="Georgia"/>
          <w:sz w:val="24"/>
          <w:szCs w:val="24"/>
        </w:rPr>
        <w:t xml:space="preserve"> and continue as normal</w:t>
      </w:r>
      <w:r w:rsidR="00153A3F">
        <w:rPr>
          <w:rFonts w:ascii="Georgia" w:hAnsi="Georgia"/>
          <w:sz w:val="24"/>
          <w:szCs w:val="24"/>
        </w:rPr>
        <w:t>.  Outside of this case, w</w:t>
      </w:r>
      <w:r w:rsidR="00687D1E">
        <w:rPr>
          <w:rFonts w:ascii="Georgia" w:hAnsi="Georgia"/>
          <w:sz w:val="24"/>
          <w:szCs w:val="24"/>
        </w:rPr>
        <w:t xml:space="preserve">e </w:t>
      </w:r>
      <w:r w:rsidR="00687D1E">
        <w:rPr>
          <w:rFonts w:ascii="Georgia" w:hAnsi="Georgia"/>
          <w:sz w:val="24"/>
          <w:szCs w:val="24"/>
        </w:rPr>
        <w:lastRenderedPageBreak/>
        <w:t xml:space="preserve">continue to move these cluster centroids and reassign data points until the clusters </w:t>
      </w:r>
      <w:r w:rsidR="000A479F">
        <w:rPr>
          <w:rFonts w:ascii="Georgia" w:hAnsi="Georgia"/>
          <w:sz w:val="24"/>
          <w:szCs w:val="24"/>
        </w:rPr>
        <w:t>don’t change anymore.</w:t>
      </w:r>
      <w:r w:rsidR="00590783">
        <w:rPr>
          <w:rFonts w:ascii="Georgia" w:hAnsi="Georgia"/>
          <w:sz w:val="24"/>
          <w:szCs w:val="24"/>
        </w:rPr>
        <w:t xml:space="preserve">  We print the sum squared error (SSE) at the algorithm’s termination.</w:t>
      </w:r>
    </w:p>
    <w:p w14:paraId="0A77324B" w14:textId="67B80B57" w:rsidR="008F74AA" w:rsidRPr="00C57712" w:rsidRDefault="008F74AA" w:rsidP="001A1824">
      <w:pPr>
        <w:spacing w:line="480" w:lineRule="auto"/>
        <w:rPr>
          <w:rFonts w:ascii="Georgia" w:hAnsi="Georgia"/>
          <w:b/>
          <w:bCs/>
          <w:sz w:val="24"/>
          <w:szCs w:val="24"/>
        </w:rPr>
      </w:pPr>
      <w:r w:rsidRPr="00C57712">
        <w:rPr>
          <w:rFonts w:ascii="Georgia" w:hAnsi="Georgia"/>
          <w:b/>
          <w:bCs/>
          <w:sz w:val="24"/>
          <w:szCs w:val="24"/>
        </w:rPr>
        <w:t>Spectral Clustering:</w:t>
      </w:r>
    </w:p>
    <w:p w14:paraId="1A97FCD2" w14:textId="71C1E85E" w:rsidR="005A7D97" w:rsidRDefault="005A7D97" w:rsidP="001A1824">
      <w:pPr>
        <w:spacing w:line="480" w:lineRule="auto"/>
        <w:rPr>
          <w:rFonts w:ascii="Georgia" w:hAnsi="Georgia"/>
          <w:sz w:val="24"/>
          <w:szCs w:val="24"/>
        </w:rPr>
      </w:pPr>
      <w:r>
        <w:rPr>
          <w:rFonts w:ascii="Georgia" w:hAnsi="Georgia"/>
          <w:sz w:val="24"/>
          <w:szCs w:val="24"/>
        </w:rPr>
        <w:tab/>
      </w:r>
      <w:r w:rsidR="00C57712">
        <w:rPr>
          <w:rFonts w:ascii="Georgia" w:hAnsi="Georgia"/>
          <w:sz w:val="24"/>
          <w:szCs w:val="24"/>
        </w:rPr>
        <w:t>If spectral clustering is selected instead of k</w:t>
      </w:r>
      <w:r w:rsidR="00E36C49">
        <w:rPr>
          <w:rFonts w:ascii="Georgia" w:hAnsi="Georgia"/>
          <w:sz w:val="24"/>
          <w:szCs w:val="24"/>
        </w:rPr>
        <w:t>-</w:t>
      </w:r>
      <w:r w:rsidR="00C57712">
        <w:rPr>
          <w:rFonts w:ascii="Georgia" w:hAnsi="Georgia"/>
          <w:sz w:val="24"/>
          <w:szCs w:val="24"/>
        </w:rPr>
        <w:t>means, we follow a similar initial process:  extract the user’s chosen dataset, pull the ground truth information into an array, create the training dataset, clean the iyer.txt data</w:t>
      </w:r>
      <w:r w:rsidR="00955289">
        <w:rPr>
          <w:rFonts w:ascii="Georgia" w:hAnsi="Georgia"/>
          <w:sz w:val="24"/>
          <w:szCs w:val="24"/>
        </w:rPr>
        <w:t xml:space="preserve">, normalize the training data, and then initialize k to the number of unique items in the </w:t>
      </w:r>
      <w:r w:rsidR="00C66E96">
        <w:rPr>
          <w:rFonts w:ascii="Georgia" w:hAnsi="Georgia"/>
          <w:sz w:val="24"/>
          <w:szCs w:val="24"/>
        </w:rPr>
        <w:t>ground truth</w:t>
      </w:r>
      <w:r w:rsidR="00955289">
        <w:rPr>
          <w:rFonts w:ascii="Georgia" w:hAnsi="Georgia"/>
          <w:sz w:val="24"/>
          <w:szCs w:val="24"/>
        </w:rPr>
        <w:t xml:space="preserve"> dataset</w:t>
      </w:r>
      <w:r w:rsidR="00C66E96">
        <w:rPr>
          <w:rFonts w:ascii="Georgia" w:hAnsi="Georgia"/>
          <w:sz w:val="24"/>
          <w:szCs w:val="24"/>
        </w:rPr>
        <w:t xml:space="preserve">.  Where </w:t>
      </w:r>
      <w:r w:rsidR="000D5BCD">
        <w:rPr>
          <w:rFonts w:ascii="Georgia" w:hAnsi="Georgia"/>
          <w:sz w:val="24"/>
          <w:szCs w:val="24"/>
        </w:rPr>
        <w:t xml:space="preserve">the spectral clustering code differs, however, is in the procedure that it uses to </w:t>
      </w:r>
      <w:r w:rsidR="00CF5D0D">
        <w:rPr>
          <w:rFonts w:ascii="Georgia" w:hAnsi="Georgia"/>
          <w:sz w:val="24"/>
          <w:szCs w:val="24"/>
        </w:rPr>
        <w:t>cluster the datapoints.</w:t>
      </w:r>
    </w:p>
    <w:p w14:paraId="20C51818" w14:textId="403E01E1" w:rsidR="00B06DB4" w:rsidRDefault="00CF5D0D" w:rsidP="001A1824">
      <w:pPr>
        <w:spacing w:line="480" w:lineRule="auto"/>
        <w:rPr>
          <w:rFonts w:ascii="Georgia" w:hAnsi="Georgia"/>
          <w:b/>
          <w:bCs/>
          <w:sz w:val="24"/>
          <w:szCs w:val="24"/>
        </w:rPr>
      </w:pPr>
      <w:r>
        <w:rPr>
          <w:rFonts w:ascii="Georgia" w:hAnsi="Georgia"/>
          <w:sz w:val="24"/>
          <w:szCs w:val="24"/>
        </w:rPr>
        <w:tab/>
        <w:t>With spectral clustering, we first create a</w:t>
      </w:r>
      <w:r w:rsidR="00AB36A7">
        <w:rPr>
          <w:rFonts w:ascii="Georgia" w:hAnsi="Georgia"/>
          <w:sz w:val="24"/>
          <w:szCs w:val="24"/>
        </w:rPr>
        <w:t>n undirected KNN graph of all of the data points</w:t>
      </w:r>
      <w:r w:rsidR="00AA7ED8">
        <w:rPr>
          <w:rFonts w:ascii="Georgia" w:hAnsi="Georgia"/>
          <w:sz w:val="24"/>
          <w:szCs w:val="24"/>
        </w:rPr>
        <w:t xml:space="preserve"> using a method in the sklearn package.  We then </w:t>
      </w:r>
      <w:r w:rsidR="00761675">
        <w:rPr>
          <w:rFonts w:ascii="Georgia" w:hAnsi="Georgia"/>
          <w:sz w:val="24"/>
          <w:szCs w:val="24"/>
        </w:rPr>
        <w:t xml:space="preserve">compute the Laplacian of the graph by finding the D </w:t>
      </w:r>
      <w:r w:rsidR="0008653C">
        <w:rPr>
          <w:rFonts w:ascii="Georgia" w:hAnsi="Georgia"/>
          <w:sz w:val="24"/>
          <w:szCs w:val="24"/>
        </w:rPr>
        <w:t>matrix and</w:t>
      </w:r>
      <w:r w:rsidR="00761675">
        <w:rPr>
          <w:rFonts w:ascii="Georgia" w:hAnsi="Georgia"/>
          <w:sz w:val="24"/>
          <w:szCs w:val="24"/>
        </w:rPr>
        <w:t xml:space="preserve"> subtracting the undirected KNN graph’s results from that (also called the adjacency matrix).  We then determine the eigenvalues and eigenvectors of the Laplacian </w:t>
      </w:r>
      <w:r w:rsidR="0008653C">
        <w:rPr>
          <w:rFonts w:ascii="Georgia" w:hAnsi="Georgia"/>
          <w:sz w:val="24"/>
          <w:szCs w:val="24"/>
        </w:rPr>
        <w:t>matrix and</w:t>
      </w:r>
      <w:r w:rsidR="00761675">
        <w:rPr>
          <w:rFonts w:ascii="Georgia" w:hAnsi="Georgia"/>
          <w:sz w:val="24"/>
          <w:szCs w:val="24"/>
        </w:rPr>
        <w:t xml:space="preserve"> call the k</w:t>
      </w:r>
      <w:r w:rsidR="00E36C49">
        <w:rPr>
          <w:rFonts w:ascii="Georgia" w:hAnsi="Georgia"/>
          <w:sz w:val="24"/>
          <w:szCs w:val="24"/>
        </w:rPr>
        <w:t>-</w:t>
      </w:r>
      <w:r w:rsidR="00761675">
        <w:rPr>
          <w:rFonts w:ascii="Georgia" w:hAnsi="Georgia"/>
          <w:sz w:val="24"/>
          <w:szCs w:val="24"/>
        </w:rPr>
        <w:t xml:space="preserve">means algorithm on those eigenvectors. </w:t>
      </w:r>
      <w:r w:rsidR="00D44793">
        <w:rPr>
          <w:rFonts w:ascii="Georgia" w:hAnsi="Georgia"/>
          <w:sz w:val="24"/>
          <w:szCs w:val="24"/>
        </w:rPr>
        <w:t xml:space="preserve">  From that point forward, </w:t>
      </w:r>
      <w:r w:rsidR="000646BD">
        <w:rPr>
          <w:rFonts w:ascii="Georgia" w:hAnsi="Georgia"/>
          <w:sz w:val="24"/>
          <w:szCs w:val="24"/>
        </w:rPr>
        <w:t xml:space="preserve">the </w:t>
      </w:r>
      <w:r w:rsidR="00020EC3">
        <w:rPr>
          <w:rFonts w:ascii="Georgia" w:hAnsi="Georgia"/>
          <w:sz w:val="24"/>
          <w:szCs w:val="24"/>
        </w:rPr>
        <w:t>process</w:t>
      </w:r>
      <w:r w:rsidR="000646BD">
        <w:rPr>
          <w:rFonts w:ascii="Georgia" w:hAnsi="Georgia"/>
          <w:sz w:val="24"/>
          <w:szCs w:val="24"/>
        </w:rPr>
        <w:t xml:space="preserve"> stated in k</w:t>
      </w:r>
      <w:r w:rsidR="00E36C49">
        <w:rPr>
          <w:rFonts w:ascii="Georgia" w:hAnsi="Georgia"/>
          <w:sz w:val="24"/>
          <w:szCs w:val="24"/>
        </w:rPr>
        <w:t>-</w:t>
      </w:r>
      <w:r w:rsidR="000646BD">
        <w:rPr>
          <w:rFonts w:ascii="Georgia" w:hAnsi="Georgia"/>
          <w:sz w:val="24"/>
          <w:szCs w:val="24"/>
        </w:rPr>
        <w:t>means is applicable.</w:t>
      </w:r>
    </w:p>
    <w:p w14:paraId="22925A11" w14:textId="15741137" w:rsidR="00320161" w:rsidRPr="009A1806" w:rsidRDefault="00320161" w:rsidP="001A1824">
      <w:pPr>
        <w:spacing w:line="480" w:lineRule="auto"/>
        <w:rPr>
          <w:rFonts w:ascii="Georgia" w:hAnsi="Georgia"/>
          <w:b/>
          <w:bCs/>
          <w:sz w:val="24"/>
          <w:szCs w:val="24"/>
        </w:rPr>
      </w:pPr>
      <w:r w:rsidRPr="009A1806">
        <w:rPr>
          <w:rFonts w:ascii="Georgia" w:hAnsi="Georgia"/>
          <w:b/>
          <w:bCs/>
          <w:sz w:val="24"/>
          <w:szCs w:val="24"/>
        </w:rPr>
        <w:t>Post-Clustering:</w:t>
      </w:r>
    </w:p>
    <w:p w14:paraId="1F24B6A4" w14:textId="101E6487" w:rsidR="009A1806" w:rsidRDefault="009A1806" w:rsidP="001A1824">
      <w:pPr>
        <w:spacing w:line="480" w:lineRule="auto"/>
        <w:rPr>
          <w:rFonts w:ascii="Georgia" w:hAnsi="Georgia"/>
          <w:sz w:val="24"/>
          <w:szCs w:val="24"/>
        </w:rPr>
      </w:pPr>
      <w:r>
        <w:rPr>
          <w:rFonts w:ascii="Georgia" w:hAnsi="Georgia"/>
          <w:sz w:val="24"/>
          <w:szCs w:val="24"/>
        </w:rPr>
        <w:tab/>
      </w:r>
      <w:r w:rsidR="00B06DB4">
        <w:rPr>
          <w:rFonts w:ascii="Georgia" w:hAnsi="Georgia"/>
          <w:sz w:val="24"/>
          <w:szCs w:val="24"/>
        </w:rPr>
        <w:t xml:space="preserve">In the case of both k-means and </w:t>
      </w:r>
      <w:r w:rsidR="003B695F">
        <w:rPr>
          <w:rFonts w:ascii="Georgia" w:hAnsi="Georgia"/>
          <w:sz w:val="24"/>
          <w:szCs w:val="24"/>
        </w:rPr>
        <w:t xml:space="preserve">spectral clustering, </w:t>
      </w:r>
      <w:r w:rsidR="00A55125">
        <w:rPr>
          <w:rFonts w:ascii="Georgia" w:hAnsi="Georgia"/>
          <w:sz w:val="24"/>
          <w:szCs w:val="24"/>
        </w:rPr>
        <w:t>we print the clustering results and compare them to the ground truth</w:t>
      </w:r>
      <w:r w:rsidR="00B7125D">
        <w:rPr>
          <w:rFonts w:ascii="Georgia" w:hAnsi="Georgia"/>
          <w:sz w:val="24"/>
          <w:szCs w:val="24"/>
        </w:rPr>
        <w:t xml:space="preserve"> clusters.  What makes this comparison difficult is the fact that the cluster numbers of the ground truth dataset and the clusters numbers assigned through the clustering algorithm are not guaranteed to be the same numbers.  Thus, </w:t>
      </w:r>
      <w:r w:rsidR="00ED0B4C">
        <w:rPr>
          <w:rFonts w:ascii="Georgia" w:hAnsi="Georgia"/>
          <w:sz w:val="24"/>
          <w:szCs w:val="24"/>
        </w:rPr>
        <w:t xml:space="preserve">what we </w:t>
      </w:r>
      <w:r w:rsidR="00B324C4">
        <w:rPr>
          <w:rFonts w:ascii="Georgia" w:hAnsi="Georgia"/>
          <w:sz w:val="24"/>
          <w:szCs w:val="24"/>
        </w:rPr>
        <w:t xml:space="preserve">can </w:t>
      </w:r>
      <w:r w:rsidR="00ED0B4C">
        <w:rPr>
          <w:rFonts w:ascii="Georgia" w:hAnsi="Georgia"/>
          <w:sz w:val="24"/>
          <w:szCs w:val="24"/>
        </w:rPr>
        <w:t xml:space="preserve">do instead is partition the data points based upon what cluster </w:t>
      </w:r>
      <w:r w:rsidR="008D6391">
        <w:rPr>
          <w:rFonts w:ascii="Georgia" w:hAnsi="Georgia"/>
          <w:sz w:val="24"/>
          <w:szCs w:val="24"/>
        </w:rPr>
        <w:t>the data point corresponds to in the ground truth</w:t>
      </w:r>
      <w:r w:rsidR="00ED0B4C">
        <w:rPr>
          <w:rFonts w:ascii="Georgia" w:hAnsi="Georgia"/>
          <w:sz w:val="24"/>
          <w:szCs w:val="24"/>
        </w:rPr>
        <w:t>.</w:t>
      </w:r>
      <w:r w:rsidR="00450F58">
        <w:rPr>
          <w:rFonts w:ascii="Georgia" w:hAnsi="Georgia"/>
          <w:sz w:val="24"/>
          <w:szCs w:val="24"/>
        </w:rPr>
        <w:t xml:space="preserve">  </w:t>
      </w:r>
      <w:r w:rsidR="001A40D9">
        <w:rPr>
          <w:rFonts w:ascii="Georgia" w:hAnsi="Georgia"/>
          <w:sz w:val="24"/>
          <w:szCs w:val="24"/>
        </w:rPr>
        <w:t xml:space="preserve">Due to the fact that the </w:t>
      </w:r>
      <w:r w:rsidR="001A40D9">
        <w:rPr>
          <w:rFonts w:ascii="Georgia" w:hAnsi="Georgia"/>
          <w:sz w:val="24"/>
          <w:szCs w:val="24"/>
        </w:rPr>
        <w:lastRenderedPageBreak/>
        <w:t xml:space="preserve">ground truth dataset is used as the basis for this partitioning, we cannot report purity statistics if the k value chosen is greater than the number of clusters in the ground truth.  In that case, </w:t>
      </w:r>
      <w:r w:rsidR="00BB5F12">
        <w:rPr>
          <w:rFonts w:ascii="Georgia" w:hAnsi="Georgia"/>
          <w:sz w:val="24"/>
          <w:szCs w:val="24"/>
        </w:rPr>
        <w:t xml:space="preserve">there would be </w:t>
      </w:r>
      <w:r w:rsidR="00C018DC">
        <w:rPr>
          <w:rFonts w:ascii="Georgia" w:hAnsi="Georgia"/>
          <w:sz w:val="24"/>
          <w:szCs w:val="24"/>
        </w:rPr>
        <w:t xml:space="preserve">no ground truth cluster to compare cluster k to.  Similarly, if the value of k is less than the number of clusters in the ground truth, </w:t>
      </w:r>
      <w:r w:rsidR="00DD63EF">
        <w:rPr>
          <w:rFonts w:ascii="Georgia" w:hAnsi="Georgia"/>
          <w:sz w:val="24"/>
          <w:szCs w:val="24"/>
        </w:rPr>
        <w:t xml:space="preserve">given the data we have, there is no way to accurately estimate </w:t>
      </w:r>
      <w:r w:rsidR="00A56295">
        <w:rPr>
          <w:rFonts w:ascii="Georgia" w:hAnsi="Georgia"/>
          <w:sz w:val="24"/>
          <w:szCs w:val="24"/>
        </w:rPr>
        <w:t xml:space="preserve">how data points would be reassigned </w:t>
      </w:r>
      <w:r w:rsidR="003375AA">
        <w:rPr>
          <w:rFonts w:ascii="Georgia" w:hAnsi="Georgia"/>
          <w:sz w:val="24"/>
          <w:szCs w:val="24"/>
        </w:rPr>
        <w:t>in the ground truth</w:t>
      </w:r>
      <w:r w:rsidR="00682B81">
        <w:rPr>
          <w:rFonts w:ascii="Georgia" w:hAnsi="Georgia"/>
          <w:sz w:val="24"/>
          <w:szCs w:val="24"/>
        </w:rPr>
        <w:t xml:space="preserve"> data.  Thus, we can only report purity statistics if </w:t>
      </w:r>
      <w:r w:rsidR="00876CA2">
        <w:rPr>
          <w:rFonts w:ascii="Georgia" w:hAnsi="Georgia"/>
          <w:sz w:val="24"/>
          <w:szCs w:val="24"/>
        </w:rPr>
        <w:t>the k selected is equal to the number of clusters in the ground truth.</w:t>
      </w:r>
    </w:p>
    <w:p w14:paraId="0BFE9582" w14:textId="74FA5AB6" w:rsidR="000D1028" w:rsidRDefault="00876CA2" w:rsidP="001A1824">
      <w:pPr>
        <w:spacing w:line="480" w:lineRule="auto"/>
        <w:rPr>
          <w:rFonts w:ascii="Georgia" w:hAnsi="Georgia"/>
          <w:sz w:val="24"/>
          <w:szCs w:val="24"/>
        </w:rPr>
      </w:pPr>
      <w:r>
        <w:rPr>
          <w:rFonts w:ascii="Georgia" w:hAnsi="Georgia"/>
          <w:sz w:val="24"/>
          <w:szCs w:val="24"/>
        </w:rPr>
        <w:tab/>
        <w:t>To report the purity, the program</w:t>
      </w:r>
      <w:r w:rsidR="00672AD6">
        <w:rPr>
          <w:rFonts w:ascii="Georgia" w:hAnsi="Georgia"/>
          <w:sz w:val="24"/>
          <w:szCs w:val="24"/>
        </w:rPr>
        <w:t xml:space="preserve"> partitions the datapoints based upon their ground truth clustering, and then the cluster numbers each data point was assigned by the algorithm is assessed.  </w:t>
      </w:r>
      <w:r w:rsidR="00F60CBF">
        <w:rPr>
          <w:rFonts w:ascii="Georgia" w:hAnsi="Georgia"/>
          <w:sz w:val="24"/>
          <w:szCs w:val="24"/>
        </w:rPr>
        <w:t xml:space="preserve">The mode of each </w:t>
      </w:r>
      <w:r w:rsidR="00D75315">
        <w:rPr>
          <w:rFonts w:ascii="Georgia" w:hAnsi="Georgia"/>
          <w:sz w:val="24"/>
          <w:szCs w:val="24"/>
        </w:rPr>
        <w:t xml:space="preserve">grouping’s cluster assignment is determined, and the number of times </w:t>
      </w:r>
      <w:r w:rsidR="00EC67BE">
        <w:rPr>
          <w:rFonts w:ascii="Georgia" w:hAnsi="Georgia"/>
          <w:sz w:val="24"/>
          <w:szCs w:val="24"/>
        </w:rPr>
        <w:t xml:space="preserve">that the </w:t>
      </w:r>
      <w:r w:rsidR="002636C9">
        <w:rPr>
          <w:rFonts w:ascii="Georgia" w:hAnsi="Georgia"/>
          <w:sz w:val="24"/>
          <w:szCs w:val="24"/>
        </w:rPr>
        <w:t xml:space="preserve">mode value appeared in the cluster is recorded.  The purity of </w:t>
      </w:r>
      <w:r w:rsidR="004711DD">
        <w:rPr>
          <w:rFonts w:ascii="Georgia" w:hAnsi="Georgia"/>
          <w:sz w:val="24"/>
          <w:szCs w:val="24"/>
        </w:rPr>
        <w:t xml:space="preserve">that cluster is simply </w:t>
      </w:r>
      <w:r w:rsidR="00A46C49">
        <w:rPr>
          <w:rFonts w:ascii="Georgia" w:hAnsi="Georgia"/>
          <w:sz w:val="24"/>
          <w:szCs w:val="24"/>
        </w:rPr>
        <w:t xml:space="preserve">the frequency of the mode value divided by the total number of elements in the </w:t>
      </w:r>
      <w:r w:rsidR="00E464EC">
        <w:rPr>
          <w:rFonts w:ascii="Georgia" w:hAnsi="Georgia"/>
          <w:sz w:val="24"/>
          <w:szCs w:val="24"/>
        </w:rPr>
        <w:t>cluster.</w:t>
      </w:r>
      <w:r w:rsidR="00EC67BE">
        <w:rPr>
          <w:rFonts w:ascii="Georgia" w:hAnsi="Georgia"/>
          <w:sz w:val="24"/>
          <w:szCs w:val="24"/>
        </w:rPr>
        <w:t xml:space="preserve">  </w:t>
      </w:r>
      <w:r w:rsidR="0093253F">
        <w:rPr>
          <w:rFonts w:ascii="Georgia" w:hAnsi="Georgia"/>
          <w:sz w:val="24"/>
          <w:szCs w:val="24"/>
        </w:rPr>
        <w:t>This is printed to the user, and the program ends.</w:t>
      </w:r>
    </w:p>
    <w:p w14:paraId="38156163" w14:textId="0ADE25C7" w:rsidR="00BA7AAD" w:rsidRDefault="009236D3" w:rsidP="001A1824">
      <w:pPr>
        <w:spacing w:line="480" w:lineRule="auto"/>
        <w:rPr>
          <w:rFonts w:ascii="Georgia" w:hAnsi="Georgia"/>
          <w:b/>
          <w:bCs/>
          <w:sz w:val="24"/>
          <w:szCs w:val="24"/>
        </w:rPr>
      </w:pPr>
      <w:r w:rsidRPr="007151E2">
        <w:rPr>
          <w:rFonts w:ascii="Georgia" w:hAnsi="Georgia"/>
          <w:b/>
          <w:bCs/>
          <w:sz w:val="24"/>
          <w:szCs w:val="24"/>
        </w:rPr>
        <w:t>Performance</w:t>
      </w:r>
    </w:p>
    <w:p w14:paraId="5EE73015" w14:textId="31751521" w:rsidR="00EA6DEA" w:rsidRPr="00BF0F3E" w:rsidRDefault="000F5CB9" w:rsidP="001A1824">
      <w:pPr>
        <w:spacing w:line="480" w:lineRule="auto"/>
        <w:rPr>
          <w:rFonts w:ascii="Georgia" w:hAnsi="Georgia"/>
          <w:sz w:val="24"/>
          <w:szCs w:val="24"/>
        </w:rPr>
      </w:pPr>
      <w:r>
        <w:rPr>
          <w:rFonts w:ascii="Georgia" w:hAnsi="Georgia"/>
          <w:b/>
          <w:bCs/>
          <w:sz w:val="24"/>
          <w:szCs w:val="24"/>
        </w:rPr>
        <w:tab/>
      </w:r>
      <w:r w:rsidRPr="000F5CB9">
        <w:rPr>
          <w:rFonts w:ascii="Georgia" w:hAnsi="Georgia"/>
          <w:sz w:val="24"/>
          <w:szCs w:val="24"/>
        </w:rPr>
        <w:t>Tw</w:t>
      </w:r>
      <w:r>
        <w:rPr>
          <w:rFonts w:ascii="Georgia" w:hAnsi="Georgia"/>
          <w:sz w:val="24"/>
          <w:szCs w:val="24"/>
        </w:rPr>
        <w:t xml:space="preserve">o primary </w:t>
      </w:r>
      <w:r w:rsidR="00EC533B">
        <w:rPr>
          <w:rFonts w:ascii="Georgia" w:hAnsi="Georgia"/>
          <w:sz w:val="24"/>
          <w:szCs w:val="24"/>
        </w:rPr>
        <w:t>indices</w:t>
      </w:r>
      <w:r>
        <w:rPr>
          <w:rFonts w:ascii="Georgia" w:hAnsi="Georgia"/>
          <w:sz w:val="24"/>
          <w:szCs w:val="24"/>
        </w:rPr>
        <w:t xml:space="preserve"> were used to assess the performance of the k-means and the spectral clustering algorithms.  </w:t>
      </w:r>
      <w:r w:rsidR="00EC533B">
        <w:rPr>
          <w:rFonts w:ascii="Georgia" w:hAnsi="Georgia"/>
          <w:sz w:val="24"/>
          <w:szCs w:val="24"/>
        </w:rPr>
        <w:t xml:space="preserve">The first was an internal metric, the sum of squared errors.  Essentially, </w:t>
      </w:r>
      <w:r w:rsidR="00136443">
        <w:rPr>
          <w:rFonts w:ascii="Georgia" w:hAnsi="Georgia"/>
          <w:sz w:val="24"/>
          <w:szCs w:val="24"/>
        </w:rPr>
        <w:t xml:space="preserve">this </w:t>
      </w:r>
      <w:r w:rsidR="004D5DFD">
        <w:rPr>
          <w:rFonts w:ascii="Georgia" w:hAnsi="Georgia"/>
          <w:sz w:val="24"/>
          <w:szCs w:val="24"/>
        </w:rPr>
        <w:t xml:space="preserve">is a measure that indicates how close data points are to the cluster centers.  The second, an external metric, </w:t>
      </w:r>
      <w:r w:rsidR="008729CB">
        <w:rPr>
          <w:rFonts w:ascii="Georgia" w:hAnsi="Georgia"/>
          <w:sz w:val="24"/>
          <w:szCs w:val="24"/>
        </w:rPr>
        <w:t>is</w:t>
      </w:r>
      <w:r w:rsidR="009C2D71">
        <w:rPr>
          <w:rFonts w:ascii="Georgia" w:hAnsi="Georgia"/>
          <w:sz w:val="24"/>
          <w:szCs w:val="24"/>
        </w:rPr>
        <w:t xml:space="preserve"> cluster purity, which t</w:t>
      </w:r>
      <w:r w:rsidR="000F1C96">
        <w:rPr>
          <w:rFonts w:ascii="Georgia" w:hAnsi="Georgia"/>
          <w:sz w:val="24"/>
          <w:szCs w:val="24"/>
        </w:rPr>
        <w:t>akes into account how well the clusters rep</w:t>
      </w:r>
      <w:r w:rsidR="00A11B35">
        <w:rPr>
          <w:rFonts w:ascii="Georgia" w:hAnsi="Georgia"/>
          <w:sz w:val="24"/>
          <w:szCs w:val="24"/>
        </w:rPr>
        <w:t>resent classes in the ground truth dataset.</w:t>
      </w:r>
      <w:r w:rsidR="00EE59D4">
        <w:rPr>
          <w:rFonts w:ascii="Georgia" w:hAnsi="Georgia"/>
          <w:sz w:val="24"/>
          <w:szCs w:val="24"/>
        </w:rPr>
        <w:t xml:space="preserve">  </w:t>
      </w:r>
      <w:r w:rsidR="000B23EE">
        <w:rPr>
          <w:rFonts w:ascii="Georgia" w:hAnsi="Georgia"/>
          <w:sz w:val="24"/>
          <w:szCs w:val="24"/>
        </w:rPr>
        <w:t>To collect the following data, I ran each algorithm on each dataset 30 times, and took the sample mean and average.  This information is reported in the following chart and an attached Excel document.</w:t>
      </w:r>
    </w:p>
    <w:p w14:paraId="4260FC03" w14:textId="533A4330" w:rsidR="00B71C94" w:rsidRPr="007151E2" w:rsidRDefault="00B71C94" w:rsidP="00B71C94">
      <w:pPr>
        <w:spacing w:line="480" w:lineRule="auto"/>
        <w:rPr>
          <w:rFonts w:ascii="Georgia" w:hAnsi="Georgia"/>
          <w:b/>
          <w:bCs/>
          <w:sz w:val="24"/>
          <w:szCs w:val="24"/>
        </w:rPr>
      </w:pPr>
      <w:r>
        <w:rPr>
          <w:rFonts w:ascii="Georgia" w:hAnsi="Georgia"/>
          <w:b/>
          <w:bCs/>
          <w:sz w:val="24"/>
          <w:szCs w:val="24"/>
        </w:rPr>
        <w:lastRenderedPageBreak/>
        <w:t>Sum of Squared Errors</w:t>
      </w:r>
      <w:r w:rsidR="00FE48EF">
        <w:rPr>
          <w:rFonts w:ascii="Georgia" w:hAnsi="Georgia"/>
          <w:b/>
          <w:bCs/>
          <w:sz w:val="24"/>
          <w:szCs w:val="24"/>
        </w:rPr>
        <w:t xml:space="preserve"> (</w:t>
      </w:r>
      <w:r w:rsidR="001E3ED8">
        <w:rPr>
          <w:rFonts w:ascii="Georgia" w:hAnsi="Georgia"/>
          <w:b/>
          <w:bCs/>
          <w:sz w:val="24"/>
          <w:szCs w:val="24"/>
        </w:rPr>
        <w:t>Average</w:t>
      </w:r>
      <w:r w:rsidR="00E5157F">
        <w:rPr>
          <w:rFonts w:ascii="Georgia" w:hAnsi="Georgia"/>
          <w:b/>
          <w:bCs/>
          <w:sz w:val="24"/>
          <w:szCs w:val="24"/>
        </w:rPr>
        <w:t>, Standard Deviation</w:t>
      </w:r>
      <w:r w:rsidR="001E3ED8">
        <w:rPr>
          <w:rFonts w:ascii="Georgia" w:hAnsi="Georgia"/>
          <w:b/>
          <w:bCs/>
          <w:sz w:val="24"/>
          <w:szCs w:val="24"/>
        </w:rPr>
        <w:t xml:space="preserve"> of 30</w:t>
      </w:r>
      <w:r w:rsidR="00FE48EF">
        <w:rPr>
          <w:rFonts w:ascii="Georgia" w:hAnsi="Georgia"/>
          <w:b/>
          <w:bCs/>
          <w:sz w:val="24"/>
          <w:szCs w:val="24"/>
        </w:rPr>
        <w:t xml:space="preserve"> replications)</w:t>
      </w:r>
    </w:p>
    <w:tbl>
      <w:tblPr>
        <w:tblStyle w:val="TableGrid"/>
        <w:tblW w:w="0" w:type="auto"/>
        <w:tblLook w:val="04A0" w:firstRow="1" w:lastRow="0" w:firstColumn="1" w:lastColumn="0" w:noHBand="0" w:noVBand="1"/>
      </w:tblPr>
      <w:tblGrid>
        <w:gridCol w:w="3116"/>
        <w:gridCol w:w="3117"/>
        <w:gridCol w:w="3117"/>
      </w:tblGrid>
      <w:tr w:rsidR="00B71C94" w14:paraId="0D72602E" w14:textId="77777777" w:rsidTr="00C02B5C">
        <w:tc>
          <w:tcPr>
            <w:tcW w:w="3116" w:type="dxa"/>
          </w:tcPr>
          <w:p w14:paraId="1DB0E1C6" w14:textId="77777777" w:rsidR="00B71C94" w:rsidRDefault="00B71C94" w:rsidP="00C02B5C">
            <w:pPr>
              <w:spacing w:line="480" w:lineRule="auto"/>
              <w:rPr>
                <w:rFonts w:ascii="Georgia" w:hAnsi="Georgia"/>
                <w:sz w:val="24"/>
                <w:szCs w:val="24"/>
              </w:rPr>
            </w:pPr>
          </w:p>
        </w:tc>
        <w:tc>
          <w:tcPr>
            <w:tcW w:w="3117" w:type="dxa"/>
          </w:tcPr>
          <w:p w14:paraId="25D224E0" w14:textId="77777777" w:rsidR="00B71C94" w:rsidRDefault="00B71C94" w:rsidP="00C02B5C">
            <w:pPr>
              <w:spacing w:line="480" w:lineRule="auto"/>
              <w:rPr>
                <w:rFonts w:ascii="Georgia" w:hAnsi="Georgia"/>
                <w:sz w:val="24"/>
                <w:szCs w:val="24"/>
              </w:rPr>
            </w:pPr>
            <w:r>
              <w:rPr>
                <w:rFonts w:ascii="Georgia" w:hAnsi="Georgia"/>
                <w:sz w:val="24"/>
                <w:szCs w:val="24"/>
              </w:rPr>
              <w:t>K-Means</w:t>
            </w:r>
          </w:p>
        </w:tc>
        <w:tc>
          <w:tcPr>
            <w:tcW w:w="3117" w:type="dxa"/>
          </w:tcPr>
          <w:p w14:paraId="09DD64D8" w14:textId="77777777" w:rsidR="00B71C94" w:rsidRDefault="00B71C94" w:rsidP="00C02B5C">
            <w:pPr>
              <w:spacing w:line="480" w:lineRule="auto"/>
              <w:rPr>
                <w:rFonts w:ascii="Georgia" w:hAnsi="Georgia"/>
                <w:sz w:val="24"/>
                <w:szCs w:val="24"/>
              </w:rPr>
            </w:pPr>
            <w:r>
              <w:rPr>
                <w:rFonts w:ascii="Georgia" w:hAnsi="Georgia"/>
                <w:sz w:val="24"/>
                <w:szCs w:val="24"/>
              </w:rPr>
              <w:t>Spectral Clustering</w:t>
            </w:r>
          </w:p>
        </w:tc>
      </w:tr>
      <w:tr w:rsidR="00B71C94" w14:paraId="0A9D1FEF" w14:textId="77777777" w:rsidTr="00C02B5C">
        <w:tc>
          <w:tcPr>
            <w:tcW w:w="3116" w:type="dxa"/>
          </w:tcPr>
          <w:p w14:paraId="77E0708A" w14:textId="77777777" w:rsidR="00B71C94" w:rsidRDefault="00B71C94" w:rsidP="00C02B5C">
            <w:pPr>
              <w:spacing w:line="480" w:lineRule="auto"/>
              <w:rPr>
                <w:rFonts w:ascii="Georgia" w:hAnsi="Georgia"/>
                <w:sz w:val="24"/>
                <w:szCs w:val="24"/>
              </w:rPr>
            </w:pPr>
            <w:r>
              <w:rPr>
                <w:rFonts w:ascii="Georgia" w:hAnsi="Georgia"/>
                <w:sz w:val="24"/>
                <w:szCs w:val="24"/>
              </w:rPr>
              <w:t>cho.txt</w:t>
            </w:r>
          </w:p>
        </w:tc>
        <w:tc>
          <w:tcPr>
            <w:tcW w:w="3117" w:type="dxa"/>
          </w:tcPr>
          <w:p w14:paraId="784A684C" w14:textId="6EB551B9" w:rsidR="00B71C94" w:rsidRPr="00B92264" w:rsidRDefault="00B92264" w:rsidP="00B92264">
            <w:pPr>
              <w:rPr>
                <w:rFonts w:ascii="Calibri" w:hAnsi="Calibri" w:cs="Calibri"/>
                <w:color w:val="000000"/>
              </w:rPr>
            </w:pPr>
            <w:r>
              <w:rPr>
                <w:rFonts w:ascii="Calibri" w:hAnsi="Calibri" w:cs="Calibri"/>
                <w:color w:val="000000"/>
              </w:rPr>
              <w:t xml:space="preserve">3107.525, </w:t>
            </w:r>
            <w:r w:rsidR="00732E55">
              <w:rPr>
                <w:rFonts w:ascii="Calibri" w:hAnsi="Calibri" w:cs="Calibri"/>
                <w:color w:val="000000"/>
              </w:rPr>
              <w:t>82.73227</w:t>
            </w:r>
          </w:p>
        </w:tc>
        <w:tc>
          <w:tcPr>
            <w:tcW w:w="3117" w:type="dxa"/>
          </w:tcPr>
          <w:p w14:paraId="599029B6" w14:textId="67105E48" w:rsidR="00B71C94" w:rsidRPr="00732E55" w:rsidRDefault="00B92264" w:rsidP="00732E55">
            <w:pPr>
              <w:rPr>
                <w:rFonts w:ascii="Calibri" w:hAnsi="Calibri" w:cs="Calibri"/>
                <w:color w:val="000000"/>
              </w:rPr>
            </w:pPr>
            <w:r>
              <w:rPr>
                <w:rFonts w:ascii="Calibri" w:hAnsi="Calibri" w:cs="Calibri"/>
                <w:color w:val="000000"/>
              </w:rPr>
              <w:t xml:space="preserve">380.996, </w:t>
            </w:r>
            <w:r w:rsidR="00732E55">
              <w:rPr>
                <w:rFonts w:ascii="Calibri" w:hAnsi="Calibri" w:cs="Calibri"/>
                <w:color w:val="000000"/>
              </w:rPr>
              <w:t>0.004983</w:t>
            </w:r>
          </w:p>
        </w:tc>
      </w:tr>
      <w:tr w:rsidR="00B71C94" w14:paraId="5AD2CA8E" w14:textId="77777777" w:rsidTr="00C02B5C">
        <w:tc>
          <w:tcPr>
            <w:tcW w:w="3116" w:type="dxa"/>
          </w:tcPr>
          <w:p w14:paraId="48DECE1E" w14:textId="77777777" w:rsidR="00B71C94" w:rsidRDefault="00B71C94" w:rsidP="00C02B5C">
            <w:pPr>
              <w:spacing w:line="480" w:lineRule="auto"/>
              <w:rPr>
                <w:rFonts w:ascii="Georgia" w:hAnsi="Georgia"/>
                <w:sz w:val="24"/>
                <w:szCs w:val="24"/>
              </w:rPr>
            </w:pPr>
            <w:r>
              <w:rPr>
                <w:rFonts w:ascii="Georgia" w:hAnsi="Georgia"/>
                <w:sz w:val="24"/>
                <w:szCs w:val="24"/>
              </w:rPr>
              <w:t>iyer.txt</w:t>
            </w:r>
          </w:p>
        </w:tc>
        <w:tc>
          <w:tcPr>
            <w:tcW w:w="3117" w:type="dxa"/>
          </w:tcPr>
          <w:p w14:paraId="26963AE1" w14:textId="1A2C56F0" w:rsidR="00B71C94" w:rsidRDefault="00B92264" w:rsidP="00732E55">
            <w:pPr>
              <w:rPr>
                <w:rFonts w:ascii="Georgia" w:hAnsi="Georgia"/>
                <w:sz w:val="24"/>
                <w:szCs w:val="24"/>
              </w:rPr>
            </w:pPr>
            <w:r>
              <w:rPr>
                <w:rFonts w:ascii="Calibri" w:hAnsi="Calibri" w:cs="Calibri"/>
                <w:color w:val="000000"/>
              </w:rPr>
              <w:t xml:space="preserve">1603.431, </w:t>
            </w:r>
            <w:r w:rsidR="00732E55">
              <w:rPr>
                <w:rFonts w:ascii="Calibri" w:hAnsi="Calibri" w:cs="Calibri"/>
                <w:color w:val="000000"/>
              </w:rPr>
              <w:t>198.4556</w:t>
            </w:r>
          </w:p>
        </w:tc>
        <w:tc>
          <w:tcPr>
            <w:tcW w:w="3117" w:type="dxa"/>
          </w:tcPr>
          <w:p w14:paraId="6C5D8561" w14:textId="4AC70130" w:rsidR="00B71C94" w:rsidRPr="00B92264" w:rsidRDefault="00B92264" w:rsidP="00B92264">
            <w:pPr>
              <w:rPr>
                <w:rFonts w:ascii="Calibri" w:hAnsi="Calibri" w:cs="Calibri"/>
                <w:color w:val="000000"/>
              </w:rPr>
            </w:pPr>
            <w:r>
              <w:rPr>
                <w:rFonts w:ascii="Calibri" w:hAnsi="Calibri" w:cs="Calibri"/>
                <w:color w:val="000000"/>
              </w:rPr>
              <w:t xml:space="preserve">505.9953, </w:t>
            </w:r>
            <w:r w:rsidR="00732E55">
              <w:rPr>
                <w:rFonts w:ascii="Calibri" w:hAnsi="Calibri" w:cs="Calibri"/>
                <w:color w:val="000000"/>
              </w:rPr>
              <w:t>0.005074</w:t>
            </w:r>
          </w:p>
        </w:tc>
      </w:tr>
    </w:tbl>
    <w:p w14:paraId="19CE3D6B" w14:textId="1816ED5E" w:rsidR="00974089" w:rsidRDefault="00974089" w:rsidP="001A1824">
      <w:pPr>
        <w:spacing w:line="480" w:lineRule="auto"/>
        <w:rPr>
          <w:rFonts w:ascii="Georgia" w:hAnsi="Georgia"/>
          <w:b/>
          <w:bCs/>
          <w:sz w:val="24"/>
          <w:szCs w:val="24"/>
        </w:rPr>
      </w:pPr>
    </w:p>
    <w:p w14:paraId="429CEB2B" w14:textId="0CAABCF5" w:rsidR="00974089" w:rsidRPr="007151E2" w:rsidRDefault="00974089" w:rsidP="001A1824">
      <w:pPr>
        <w:spacing w:line="480" w:lineRule="auto"/>
        <w:rPr>
          <w:rFonts w:ascii="Georgia" w:hAnsi="Georgia"/>
          <w:b/>
          <w:bCs/>
          <w:sz w:val="24"/>
          <w:szCs w:val="24"/>
        </w:rPr>
      </w:pPr>
      <w:r>
        <w:rPr>
          <w:rFonts w:ascii="Georgia" w:hAnsi="Georgia"/>
          <w:b/>
          <w:bCs/>
          <w:sz w:val="24"/>
          <w:szCs w:val="24"/>
        </w:rPr>
        <w:t>Purity</w:t>
      </w:r>
      <w:r w:rsidR="00FE48EF">
        <w:rPr>
          <w:rFonts w:ascii="Georgia" w:hAnsi="Georgia"/>
          <w:b/>
          <w:bCs/>
          <w:sz w:val="24"/>
          <w:szCs w:val="24"/>
        </w:rPr>
        <w:t xml:space="preserve"> (</w:t>
      </w:r>
      <w:r w:rsidR="0002259F">
        <w:rPr>
          <w:rFonts w:ascii="Georgia" w:hAnsi="Georgia"/>
          <w:b/>
          <w:bCs/>
          <w:sz w:val="24"/>
          <w:szCs w:val="24"/>
        </w:rPr>
        <w:t>Average</w:t>
      </w:r>
      <w:r w:rsidR="00402F2B">
        <w:rPr>
          <w:rFonts w:ascii="Georgia" w:hAnsi="Georgia"/>
          <w:b/>
          <w:bCs/>
          <w:sz w:val="24"/>
          <w:szCs w:val="24"/>
        </w:rPr>
        <w:t>, Standard Deviation</w:t>
      </w:r>
      <w:r w:rsidR="0002259F">
        <w:rPr>
          <w:rFonts w:ascii="Georgia" w:hAnsi="Georgia"/>
          <w:b/>
          <w:bCs/>
          <w:sz w:val="24"/>
          <w:szCs w:val="24"/>
        </w:rPr>
        <w:t xml:space="preserve"> of 30</w:t>
      </w:r>
      <w:r w:rsidR="00FE48EF">
        <w:rPr>
          <w:rFonts w:ascii="Georgia" w:hAnsi="Georgia"/>
          <w:b/>
          <w:bCs/>
          <w:sz w:val="24"/>
          <w:szCs w:val="24"/>
        </w:rPr>
        <w:t xml:space="preserve"> replications)</w:t>
      </w:r>
    </w:p>
    <w:tbl>
      <w:tblPr>
        <w:tblStyle w:val="TableGrid"/>
        <w:tblW w:w="0" w:type="auto"/>
        <w:tblLook w:val="04A0" w:firstRow="1" w:lastRow="0" w:firstColumn="1" w:lastColumn="0" w:noHBand="0" w:noVBand="1"/>
      </w:tblPr>
      <w:tblGrid>
        <w:gridCol w:w="3116"/>
        <w:gridCol w:w="3117"/>
        <w:gridCol w:w="3117"/>
      </w:tblGrid>
      <w:tr w:rsidR="007151E2" w14:paraId="5B25CB70" w14:textId="77777777" w:rsidTr="007151E2">
        <w:tc>
          <w:tcPr>
            <w:tcW w:w="3116" w:type="dxa"/>
          </w:tcPr>
          <w:p w14:paraId="14D4AA49" w14:textId="28E7DF26" w:rsidR="007151E2" w:rsidRDefault="007151E2" w:rsidP="001A1824">
            <w:pPr>
              <w:spacing w:line="480" w:lineRule="auto"/>
              <w:rPr>
                <w:rFonts w:ascii="Georgia" w:hAnsi="Georgia"/>
                <w:sz w:val="24"/>
                <w:szCs w:val="24"/>
              </w:rPr>
            </w:pPr>
          </w:p>
        </w:tc>
        <w:tc>
          <w:tcPr>
            <w:tcW w:w="3117" w:type="dxa"/>
          </w:tcPr>
          <w:p w14:paraId="3D9574D5" w14:textId="6B9425D3" w:rsidR="007151E2" w:rsidRDefault="00866ADB" w:rsidP="001A1824">
            <w:pPr>
              <w:spacing w:line="480" w:lineRule="auto"/>
              <w:rPr>
                <w:rFonts w:ascii="Georgia" w:hAnsi="Georgia"/>
                <w:sz w:val="24"/>
                <w:szCs w:val="24"/>
              </w:rPr>
            </w:pPr>
            <w:r>
              <w:rPr>
                <w:rFonts w:ascii="Georgia" w:hAnsi="Georgia"/>
                <w:sz w:val="24"/>
                <w:szCs w:val="24"/>
              </w:rPr>
              <w:t>K-Means</w:t>
            </w:r>
          </w:p>
        </w:tc>
        <w:tc>
          <w:tcPr>
            <w:tcW w:w="3117" w:type="dxa"/>
          </w:tcPr>
          <w:p w14:paraId="29AFDFB4" w14:textId="199459C8" w:rsidR="007151E2" w:rsidRDefault="00E74B5A" w:rsidP="001A1824">
            <w:pPr>
              <w:spacing w:line="480" w:lineRule="auto"/>
              <w:rPr>
                <w:rFonts w:ascii="Georgia" w:hAnsi="Georgia"/>
                <w:sz w:val="24"/>
                <w:szCs w:val="24"/>
              </w:rPr>
            </w:pPr>
            <w:r>
              <w:rPr>
                <w:rFonts w:ascii="Georgia" w:hAnsi="Georgia"/>
                <w:sz w:val="24"/>
                <w:szCs w:val="24"/>
              </w:rPr>
              <w:t>Spectral Clustering</w:t>
            </w:r>
          </w:p>
        </w:tc>
      </w:tr>
      <w:tr w:rsidR="007151E2" w14:paraId="75D0CCBA" w14:textId="77777777" w:rsidTr="007151E2">
        <w:tc>
          <w:tcPr>
            <w:tcW w:w="3116" w:type="dxa"/>
          </w:tcPr>
          <w:p w14:paraId="53FA79BA" w14:textId="6CDAF8F1" w:rsidR="007151E2" w:rsidRDefault="007151E2" w:rsidP="001A1824">
            <w:pPr>
              <w:spacing w:line="480" w:lineRule="auto"/>
              <w:rPr>
                <w:rFonts w:ascii="Georgia" w:hAnsi="Georgia"/>
                <w:sz w:val="24"/>
                <w:szCs w:val="24"/>
              </w:rPr>
            </w:pPr>
            <w:r>
              <w:rPr>
                <w:rFonts w:ascii="Georgia" w:hAnsi="Georgia"/>
                <w:sz w:val="24"/>
                <w:szCs w:val="24"/>
              </w:rPr>
              <w:t>cho.txt</w:t>
            </w:r>
          </w:p>
        </w:tc>
        <w:tc>
          <w:tcPr>
            <w:tcW w:w="3117" w:type="dxa"/>
          </w:tcPr>
          <w:p w14:paraId="4B1CBFF1" w14:textId="3414BED4" w:rsidR="007151E2" w:rsidRPr="00DC0894" w:rsidRDefault="00DC0894" w:rsidP="00DC0894">
            <w:pPr>
              <w:rPr>
                <w:rFonts w:ascii="Calibri" w:hAnsi="Calibri" w:cs="Calibri"/>
                <w:color w:val="000000"/>
              </w:rPr>
            </w:pPr>
            <w:r>
              <w:rPr>
                <w:rFonts w:ascii="Calibri" w:hAnsi="Calibri" w:cs="Calibri"/>
                <w:color w:val="000000"/>
              </w:rPr>
              <w:t>65%, 4%</w:t>
            </w:r>
          </w:p>
        </w:tc>
        <w:tc>
          <w:tcPr>
            <w:tcW w:w="3117" w:type="dxa"/>
          </w:tcPr>
          <w:p w14:paraId="28FC658E" w14:textId="6787E9AA" w:rsidR="007151E2" w:rsidRPr="00DC0894" w:rsidRDefault="00DC0894" w:rsidP="00DC0894">
            <w:pPr>
              <w:rPr>
                <w:rFonts w:ascii="Calibri" w:hAnsi="Calibri" w:cs="Calibri"/>
                <w:color w:val="000000"/>
              </w:rPr>
            </w:pPr>
            <w:r>
              <w:rPr>
                <w:rFonts w:ascii="Calibri" w:hAnsi="Calibri" w:cs="Calibri"/>
                <w:color w:val="000000"/>
              </w:rPr>
              <w:t>66%, 19%</w:t>
            </w:r>
          </w:p>
        </w:tc>
      </w:tr>
      <w:tr w:rsidR="007151E2" w14:paraId="7566D86C" w14:textId="77777777" w:rsidTr="007151E2">
        <w:tc>
          <w:tcPr>
            <w:tcW w:w="3116" w:type="dxa"/>
          </w:tcPr>
          <w:p w14:paraId="664AFB19" w14:textId="677F36D1" w:rsidR="007151E2" w:rsidRDefault="007151E2" w:rsidP="001A1824">
            <w:pPr>
              <w:spacing w:line="480" w:lineRule="auto"/>
              <w:rPr>
                <w:rFonts w:ascii="Georgia" w:hAnsi="Georgia"/>
                <w:sz w:val="24"/>
                <w:szCs w:val="24"/>
              </w:rPr>
            </w:pPr>
            <w:r>
              <w:rPr>
                <w:rFonts w:ascii="Georgia" w:hAnsi="Georgia"/>
                <w:sz w:val="24"/>
                <w:szCs w:val="24"/>
              </w:rPr>
              <w:t>iyer.txt</w:t>
            </w:r>
          </w:p>
        </w:tc>
        <w:tc>
          <w:tcPr>
            <w:tcW w:w="3117" w:type="dxa"/>
          </w:tcPr>
          <w:p w14:paraId="658FCDEA" w14:textId="2C0EFCF2" w:rsidR="007151E2" w:rsidRPr="00DC0894" w:rsidRDefault="00DC0894" w:rsidP="00DC0894">
            <w:pPr>
              <w:rPr>
                <w:rFonts w:ascii="Calibri" w:hAnsi="Calibri" w:cs="Calibri"/>
                <w:color w:val="000000"/>
              </w:rPr>
            </w:pPr>
            <w:r>
              <w:rPr>
                <w:rFonts w:ascii="Calibri" w:hAnsi="Calibri" w:cs="Calibri"/>
                <w:color w:val="000000"/>
              </w:rPr>
              <w:t xml:space="preserve">53%, </w:t>
            </w:r>
            <w:r w:rsidR="00C13ADB">
              <w:rPr>
                <w:rFonts w:ascii="Calibri" w:hAnsi="Calibri" w:cs="Calibri"/>
                <w:color w:val="000000"/>
              </w:rPr>
              <w:t>3</w:t>
            </w:r>
            <w:r>
              <w:rPr>
                <w:rFonts w:ascii="Calibri" w:hAnsi="Calibri" w:cs="Calibri"/>
                <w:color w:val="000000"/>
              </w:rPr>
              <w:t>%</w:t>
            </w:r>
          </w:p>
        </w:tc>
        <w:tc>
          <w:tcPr>
            <w:tcW w:w="3117" w:type="dxa"/>
          </w:tcPr>
          <w:p w14:paraId="58DB700F" w14:textId="302FAE42" w:rsidR="007151E2" w:rsidRPr="00DC0894" w:rsidRDefault="00DC0894" w:rsidP="00DC0894">
            <w:pPr>
              <w:rPr>
                <w:rFonts w:ascii="Calibri" w:hAnsi="Calibri" w:cs="Calibri"/>
                <w:color w:val="000000"/>
              </w:rPr>
            </w:pPr>
            <w:r>
              <w:rPr>
                <w:rFonts w:ascii="Calibri" w:hAnsi="Calibri" w:cs="Calibri"/>
                <w:color w:val="000000"/>
              </w:rPr>
              <w:t>63%, 21%</w:t>
            </w:r>
          </w:p>
        </w:tc>
      </w:tr>
    </w:tbl>
    <w:p w14:paraId="3EE5802A" w14:textId="5BA440D5" w:rsidR="00BA7AAD" w:rsidRDefault="00BA7AAD" w:rsidP="001A1824">
      <w:pPr>
        <w:spacing w:line="480" w:lineRule="auto"/>
        <w:rPr>
          <w:rFonts w:ascii="Georgia" w:hAnsi="Georgia"/>
          <w:sz w:val="24"/>
          <w:szCs w:val="24"/>
        </w:rPr>
      </w:pPr>
    </w:p>
    <w:p w14:paraId="47580452" w14:textId="45ECF00E" w:rsidR="008F36F0" w:rsidRDefault="00DE141B" w:rsidP="001A1824">
      <w:pPr>
        <w:spacing w:line="480" w:lineRule="auto"/>
        <w:rPr>
          <w:rFonts w:ascii="Georgia" w:hAnsi="Georgia"/>
          <w:sz w:val="24"/>
          <w:szCs w:val="24"/>
        </w:rPr>
      </w:pPr>
      <w:r>
        <w:rPr>
          <w:rFonts w:ascii="Georgia" w:hAnsi="Georgia"/>
          <w:sz w:val="24"/>
          <w:szCs w:val="24"/>
        </w:rPr>
        <w:t xml:space="preserve">* </w:t>
      </w:r>
      <w:r w:rsidR="008F36F0">
        <w:rPr>
          <w:rFonts w:ascii="Georgia" w:hAnsi="Georgia"/>
          <w:sz w:val="24"/>
          <w:szCs w:val="24"/>
        </w:rPr>
        <w:t xml:space="preserve">Please note that for iyer.txt for spectral clustering, two data points were altered.  This is because these data points were </w:t>
      </w:r>
      <w:r>
        <w:rPr>
          <w:rFonts w:ascii="Georgia" w:hAnsi="Georgia"/>
          <w:sz w:val="24"/>
          <w:szCs w:val="24"/>
        </w:rPr>
        <w:t xml:space="preserve">extreme outliers.  </w:t>
      </w:r>
      <w:r w:rsidR="00C53EEA">
        <w:rPr>
          <w:rFonts w:ascii="Georgia" w:hAnsi="Georgia"/>
          <w:sz w:val="24"/>
          <w:szCs w:val="24"/>
        </w:rPr>
        <w:t>Keeping those data points unaltered in our data set made it impossible to</w:t>
      </w:r>
      <w:r w:rsidR="00607719">
        <w:rPr>
          <w:rFonts w:ascii="Georgia" w:hAnsi="Georgia"/>
          <w:sz w:val="24"/>
          <w:szCs w:val="24"/>
        </w:rPr>
        <w:t xml:space="preserve"> find </w:t>
      </w:r>
      <w:r w:rsidR="0060622D">
        <w:rPr>
          <w:rFonts w:ascii="Georgia" w:hAnsi="Georgia"/>
          <w:sz w:val="24"/>
          <w:szCs w:val="24"/>
        </w:rPr>
        <w:t xml:space="preserve">a solution that </w:t>
      </w:r>
      <w:r w:rsidR="00F874C4">
        <w:rPr>
          <w:rFonts w:ascii="Georgia" w:hAnsi="Georgia"/>
          <w:sz w:val="24"/>
          <w:szCs w:val="24"/>
        </w:rPr>
        <w:t xml:space="preserve">made data point assignments to </w:t>
      </w:r>
      <w:r w:rsidR="00607719">
        <w:rPr>
          <w:rFonts w:ascii="Georgia" w:hAnsi="Georgia"/>
          <w:sz w:val="24"/>
          <w:szCs w:val="24"/>
        </w:rPr>
        <w:t xml:space="preserve">“k” </w:t>
      </w:r>
      <w:r w:rsidR="00BF2783">
        <w:rPr>
          <w:rFonts w:ascii="Georgia" w:hAnsi="Georgia"/>
          <w:sz w:val="24"/>
          <w:szCs w:val="24"/>
        </w:rPr>
        <w:t xml:space="preserve">ground truth </w:t>
      </w:r>
      <w:r w:rsidR="00607719">
        <w:rPr>
          <w:rFonts w:ascii="Georgia" w:hAnsi="Georgia"/>
          <w:sz w:val="24"/>
          <w:szCs w:val="24"/>
        </w:rPr>
        <w:t>clusters</w:t>
      </w:r>
      <w:r w:rsidR="00F874C4">
        <w:rPr>
          <w:rFonts w:ascii="Georgia" w:hAnsi="Georgia"/>
          <w:sz w:val="24"/>
          <w:szCs w:val="24"/>
        </w:rPr>
        <w:t xml:space="preserve">.  To account for this, these data points were instead given the mean </w:t>
      </w:r>
      <w:r w:rsidR="007B4028">
        <w:rPr>
          <w:rFonts w:ascii="Georgia" w:hAnsi="Georgia"/>
          <w:sz w:val="24"/>
          <w:szCs w:val="24"/>
        </w:rPr>
        <w:t xml:space="preserve">value of </w:t>
      </w:r>
      <w:r w:rsidR="00E422AD">
        <w:rPr>
          <w:rFonts w:ascii="Georgia" w:hAnsi="Georgia"/>
          <w:sz w:val="24"/>
          <w:szCs w:val="24"/>
        </w:rPr>
        <w:t xml:space="preserve">the columns for which they were extreme outliers.  For reference, these data points </w:t>
      </w:r>
      <w:r w:rsidR="008909B0">
        <w:rPr>
          <w:rFonts w:ascii="Georgia" w:hAnsi="Georgia"/>
          <w:sz w:val="24"/>
          <w:szCs w:val="24"/>
        </w:rPr>
        <w:t>that were modified we</w:t>
      </w:r>
      <w:r w:rsidR="00E422AD">
        <w:rPr>
          <w:rFonts w:ascii="Georgia" w:hAnsi="Georgia"/>
          <w:sz w:val="24"/>
          <w:szCs w:val="24"/>
        </w:rPr>
        <w:t>re items 363 and 491</w:t>
      </w:r>
      <w:r w:rsidR="00B71A19">
        <w:rPr>
          <w:rFonts w:ascii="Georgia" w:hAnsi="Georgia"/>
          <w:sz w:val="24"/>
          <w:szCs w:val="24"/>
        </w:rPr>
        <w:t xml:space="preserve"> of iyer.txt</w:t>
      </w:r>
    </w:p>
    <w:p w14:paraId="6A703B47" w14:textId="73B8736B" w:rsidR="00D91BDB" w:rsidRPr="0011708A" w:rsidRDefault="00D91BDB" w:rsidP="001A1824">
      <w:pPr>
        <w:spacing w:line="480" w:lineRule="auto"/>
        <w:rPr>
          <w:rFonts w:ascii="Georgia" w:hAnsi="Georgia"/>
          <w:b/>
          <w:bCs/>
          <w:sz w:val="24"/>
          <w:szCs w:val="24"/>
        </w:rPr>
      </w:pPr>
      <w:r w:rsidRPr="0011708A">
        <w:rPr>
          <w:rFonts w:ascii="Georgia" w:hAnsi="Georgia"/>
          <w:b/>
          <w:bCs/>
          <w:sz w:val="24"/>
          <w:szCs w:val="24"/>
        </w:rPr>
        <w:t>Analysis</w:t>
      </w:r>
    </w:p>
    <w:p w14:paraId="0630C750" w14:textId="6F7819C3" w:rsidR="00317315" w:rsidRDefault="00317315" w:rsidP="001A1824">
      <w:pPr>
        <w:spacing w:line="480" w:lineRule="auto"/>
        <w:rPr>
          <w:rFonts w:ascii="Georgia" w:hAnsi="Georgia"/>
          <w:b/>
          <w:bCs/>
          <w:sz w:val="24"/>
          <w:szCs w:val="24"/>
        </w:rPr>
      </w:pPr>
      <w:r w:rsidRPr="0011708A">
        <w:rPr>
          <w:rFonts w:ascii="Georgia" w:hAnsi="Georgia"/>
          <w:b/>
          <w:bCs/>
          <w:sz w:val="24"/>
          <w:szCs w:val="24"/>
        </w:rPr>
        <w:t>Mean Analysis :</w:t>
      </w:r>
    </w:p>
    <w:p w14:paraId="6D814712" w14:textId="14AFA4D1" w:rsidR="007319BF" w:rsidRDefault="007319BF" w:rsidP="001A1824">
      <w:pPr>
        <w:spacing w:line="480" w:lineRule="auto"/>
        <w:rPr>
          <w:rFonts w:ascii="Georgia" w:hAnsi="Georgia"/>
          <w:sz w:val="24"/>
          <w:szCs w:val="24"/>
        </w:rPr>
      </w:pPr>
      <w:r>
        <w:rPr>
          <w:rFonts w:ascii="Georgia" w:hAnsi="Georgia"/>
          <w:b/>
          <w:bCs/>
          <w:sz w:val="24"/>
          <w:szCs w:val="24"/>
        </w:rPr>
        <w:tab/>
      </w:r>
      <w:r w:rsidRPr="007319BF">
        <w:rPr>
          <w:rFonts w:ascii="Georgia" w:hAnsi="Georgia"/>
          <w:sz w:val="24"/>
          <w:szCs w:val="24"/>
        </w:rPr>
        <w:t>When com</w:t>
      </w:r>
      <w:r>
        <w:rPr>
          <w:rFonts w:ascii="Georgia" w:hAnsi="Georgia"/>
          <w:sz w:val="24"/>
          <w:szCs w:val="24"/>
        </w:rPr>
        <w:t>paring the mean values for SSE and purity for the two algorithms, it is important to note the differences in input for each algorithm.  Because spectral clustering inputs the eigenvectors of the dataset</w:t>
      </w:r>
      <w:r w:rsidR="001E6FCE">
        <w:rPr>
          <w:rFonts w:ascii="Georgia" w:hAnsi="Georgia"/>
          <w:sz w:val="24"/>
          <w:szCs w:val="24"/>
        </w:rPr>
        <w:t xml:space="preserve">’s </w:t>
      </w:r>
      <w:r w:rsidR="002F0B6B">
        <w:rPr>
          <w:rFonts w:ascii="Georgia" w:hAnsi="Georgia"/>
          <w:sz w:val="24"/>
          <w:szCs w:val="24"/>
        </w:rPr>
        <w:t xml:space="preserve">Laplacian into k-means when it runs, </w:t>
      </w:r>
      <w:r w:rsidR="00EB38A3">
        <w:rPr>
          <w:rFonts w:ascii="Georgia" w:hAnsi="Georgia"/>
          <w:sz w:val="24"/>
          <w:szCs w:val="24"/>
        </w:rPr>
        <w:t xml:space="preserve">it will likely have a smaller SSE, as the inputted data is on a smaller scale.  </w:t>
      </w:r>
      <w:r w:rsidR="0050104A">
        <w:rPr>
          <w:rFonts w:ascii="Georgia" w:hAnsi="Georgia"/>
          <w:sz w:val="24"/>
          <w:szCs w:val="24"/>
        </w:rPr>
        <w:t xml:space="preserve">Thus, while it </w:t>
      </w:r>
      <w:r w:rsidR="0050104A">
        <w:rPr>
          <w:rFonts w:ascii="Georgia" w:hAnsi="Georgia"/>
          <w:sz w:val="24"/>
          <w:szCs w:val="24"/>
        </w:rPr>
        <w:lastRenderedPageBreak/>
        <w:t xml:space="preserve">seems that spectral clustering reduced the SSE for both cho.txt and iyer.txt, </w:t>
      </w:r>
      <w:r w:rsidR="00224CB5">
        <w:rPr>
          <w:rFonts w:ascii="Georgia" w:hAnsi="Georgia"/>
          <w:sz w:val="24"/>
          <w:szCs w:val="24"/>
        </w:rPr>
        <w:t>part of this is simply due to the differences in the way the data was fed into the k-means portion of each algorithm.</w:t>
      </w:r>
    </w:p>
    <w:p w14:paraId="3152ADB5" w14:textId="3671695F" w:rsidR="00A8441F" w:rsidRPr="007319BF" w:rsidRDefault="00A8441F" w:rsidP="001A1824">
      <w:pPr>
        <w:spacing w:line="480" w:lineRule="auto"/>
        <w:rPr>
          <w:rFonts w:ascii="Georgia" w:hAnsi="Georgia"/>
          <w:sz w:val="24"/>
          <w:szCs w:val="24"/>
        </w:rPr>
      </w:pPr>
      <w:r>
        <w:rPr>
          <w:rFonts w:ascii="Georgia" w:hAnsi="Georgia"/>
          <w:sz w:val="24"/>
          <w:szCs w:val="24"/>
        </w:rPr>
        <w:tab/>
        <w:t xml:space="preserve">Where the mean data becomes a bit more interesting is when we look at cluster purity.  </w:t>
      </w:r>
      <w:r w:rsidR="009868E5">
        <w:rPr>
          <w:rFonts w:ascii="Georgia" w:hAnsi="Georgia"/>
          <w:sz w:val="24"/>
          <w:szCs w:val="24"/>
        </w:rPr>
        <w:t xml:space="preserve">It seems that for cho.txt, the cluster purity did not change much between </w:t>
      </w:r>
      <w:r w:rsidR="004B6D1D">
        <w:rPr>
          <w:rFonts w:ascii="Georgia" w:hAnsi="Georgia"/>
          <w:sz w:val="24"/>
          <w:szCs w:val="24"/>
        </w:rPr>
        <w:t>k</w:t>
      </w:r>
      <w:r w:rsidR="009868E5">
        <w:rPr>
          <w:rFonts w:ascii="Georgia" w:hAnsi="Georgia"/>
          <w:sz w:val="24"/>
          <w:szCs w:val="24"/>
        </w:rPr>
        <w:t xml:space="preserve">-means and spectral clustering.  Thus, we can conclude that </w:t>
      </w:r>
      <w:r w:rsidR="002766E4">
        <w:rPr>
          <w:rFonts w:ascii="Georgia" w:hAnsi="Georgia"/>
          <w:sz w:val="24"/>
          <w:szCs w:val="24"/>
        </w:rPr>
        <w:t>k</w:t>
      </w:r>
      <w:r w:rsidR="005D3886">
        <w:rPr>
          <w:rFonts w:ascii="Georgia" w:hAnsi="Georgia"/>
          <w:sz w:val="24"/>
          <w:szCs w:val="24"/>
        </w:rPr>
        <w:t xml:space="preserve">-means’ assumption of spherical data is mostly correct for the cho.txt dataset.  However, for iyer.txt, </w:t>
      </w:r>
      <w:r w:rsidR="002766E4">
        <w:rPr>
          <w:rFonts w:ascii="Georgia" w:hAnsi="Georgia"/>
          <w:sz w:val="24"/>
          <w:szCs w:val="24"/>
        </w:rPr>
        <w:t>there is a significant 10% difference in cluster purity between k-means</w:t>
      </w:r>
      <w:r w:rsidR="00941E13">
        <w:rPr>
          <w:rFonts w:ascii="Georgia" w:hAnsi="Georgia"/>
          <w:sz w:val="24"/>
          <w:szCs w:val="24"/>
        </w:rPr>
        <w:t xml:space="preserve"> and spectral clustering (53% and 63%, respectively).  Thus, we can conclude that </w:t>
      </w:r>
      <w:r w:rsidR="004E001D">
        <w:rPr>
          <w:rFonts w:ascii="Georgia" w:hAnsi="Georgia"/>
          <w:sz w:val="24"/>
          <w:szCs w:val="24"/>
        </w:rPr>
        <w:t xml:space="preserve">spectral clustering is likely more appropriate for this dataset, and that the dataset’s clustering is likely in </w:t>
      </w:r>
      <w:r w:rsidR="00603F89">
        <w:rPr>
          <w:rFonts w:ascii="Georgia" w:hAnsi="Georgia"/>
          <w:sz w:val="24"/>
          <w:szCs w:val="24"/>
        </w:rPr>
        <w:t>some sort of non-convex shape.</w:t>
      </w:r>
      <w:r w:rsidR="003F74DD">
        <w:rPr>
          <w:rFonts w:ascii="Georgia" w:hAnsi="Georgia"/>
          <w:sz w:val="24"/>
          <w:szCs w:val="24"/>
        </w:rPr>
        <w:t xml:space="preserve">  However, this mean value is only half of the story when it comes to the algorithms’ performance on the datasets given.  Even more insights can be gained from looking at the standard deviation of each performance metric.</w:t>
      </w:r>
    </w:p>
    <w:p w14:paraId="237DB0D8" w14:textId="66EB2003" w:rsidR="00AD0ABC" w:rsidRPr="0011708A" w:rsidRDefault="00AD0ABC" w:rsidP="001A1824">
      <w:pPr>
        <w:spacing w:line="480" w:lineRule="auto"/>
        <w:rPr>
          <w:rFonts w:ascii="Georgia" w:hAnsi="Georgia"/>
          <w:b/>
          <w:bCs/>
          <w:sz w:val="24"/>
          <w:szCs w:val="24"/>
        </w:rPr>
      </w:pPr>
      <w:r w:rsidRPr="0011708A">
        <w:rPr>
          <w:rFonts w:ascii="Georgia" w:hAnsi="Georgia"/>
          <w:b/>
          <w:bCs/>
          <w:sz w:val="24"/>
          <w:szCs w:val="24"/>
        </w:rPr>
        <w:t>Standard Deviation</w:t>
      </w:r>
      <w:r w:rsidR="001F6E1E" w:rsidRPr="0011708A">
        <w:rPr>
          <w:rFonts w:ascii="Georgia" w:hAnsi="Georgia"/>
          <w:b/>
          <w:bCs/>
          <w:sz w:val="24"/>
          <w:szCs w:val="24"/>
        </w:rPr>
        <w:t xml:space="preserve"> Analysis</w:t>
      </w:r>
      <w:r w:rsidRPr="0011708A">
        <w:rPr>
          <w:rFonts w:ascii="Georgia" w:hAnsi="Georgia"/>
          <w:b/>
          <w:bCs/>
          <w:sz w:val="24"/>
          <w:szCs w:val="24"/>
        </w:rPr>
        <w:t>:</w:t>
      </w:r>
    </w:p>
    <w:p w14:paraId="17E9B1DD" w14:textId="5A1C5FA7" w:rsidR="002A3F82" w:rsidRDefault="00D91BDB" w:rsidP="001A1824">
      <w:pPr>
        <w:spacing w:line="480" w:lineRule="auto"/>
        <w:rPr>
          <w:rFonts w:ascii="Georgia" w:hAnsi="Georgia"/>
          <w:sz w:val="24"/>
          <w:szCs w:val="24"/>
        </w:rPr>
      </w:pPr>
      <w:r w:rsidRPr="007319BF">
        <w:rPr>
          <w:rFonts w:ascii="Georgia" w:hAnsi="Georgia"/>
          <w:sz w:val="24"/>
          <w:szCs w:val="24"/>
        </w:rPr>
        <w:tab/>
      </w:r>
      <w:r w:rsidR="003B439F">
        <w:rPr>
          <w:rFonts w:ascii="Georgia" w:hAnsi="Georgia"/>
          <w:sz w:val="24"/>
          <w:szCs w:val="24"/>
        </w:rPr>
        <w:t xml:space="preserve">To start, k-means seems to be a far more consistent algorithm when assessing the purity of </w:t>
      </w:r>
      <w:r w:rsidR="00564E76">
        <w:rPr>
          <w:rFonts w:ascii="Georgia" w:hAnsi="Georgia"/>
          <w:sz w:val="24"/>
          <w:szCs w:val="24"/>
        </w:rPr>
        <w:t>a clustering result than spectral clustering</w:t>
      </w:r>
      <w:r w:rsidR="00410221">
        <w:rPr>
          <w:rFonts w:ascii="Georgia" w:hAnsi="Georgia"/>
          <w:sz w:val="24"/>
          <w:szCs w:val="24"/>
        </w:rPr>
        <w:t xml:space="preserve"> is</w:t>
      </w:r>
      <w:r w:rsidR="00564E76">
        <w:rPr>
          <w:rFonts w:ascii="Georgia" w:hAnsi="Georgia"/>
          <w:sz w:val="24"/>
          <w:szCs w:val="24"/>
        </w:rPr>
        <w:t>.</w:t>
      </w:r>
      <w:r w:rsidR="006666F0">
        <w:rPr>
          <w:rFonts w:ascii="Georgia" w:hAnsi="Georgia"/>
          <w:sz w:val="24"/>
          <w:szCs w:val="24"/>
        </w:rPr>
        <w:t xml:space="preserve">  The standard deviation of cho.txt and iyer.txt’s purity </w:t>
      </w:r>
      <w:r w:rsidR="0008653C">
        <w:rPr>
          <w:rFonts w:ascii="Georgia" w:hAnsi="Georgia"/>
          <w:sz w:val="24"/>
          <w:szCs w:val="24"/>
        </w:rPr>
        <w:t>was</w:t>
      </w:r>
      <w:r w:rsidR="006666F0">
        <w:rPr>
          <w:rFonts w:ascii="Georgia" w:hAnsi="Georgia"/>
          <w:sz w:val="24"/>
          <w:szCs w:val="24"/>
        </w:rPr>
        <w:t xml:space="preserve"> only 3% and 4%, respectively, while for spectral clustering, the standard deviation of the data was 19% and 21% respectively.  </w:t>
      </w:r>
      <w:r w:rsidR="00D7279E">
        <w:rPr>
          <w:rFonts w:ascii="Georgia" w:hAnsi="Georgia"/>
          <w:sz w:val="24"/>
          <w:szCs w:val="24"/>
        </w:rPr>
        <w:t xml:space="preserve">This high standard deviation means that it is very possible that the resultant purity of the clustering could be very high or very low.  </w:t>
      </w:r>
      <w:r w:rsidR="0048296B">
        <w:rPr>
          <w:rFonts w:ascii="Georgia" w:hAnsi="Georgia"/>
          <w:sz w:val="24"/>
          <w:szCs w:val="24"/>
        </w:rPr>
        <w:t>Th</w:t>
      </w:r>
      <w:r w:rsidR="003B5C64">
        <w:rPr>
          <w:rFonts w:ascii="Georgia" w:hAnsi="Georgia"/>
          <w:sz w:val="24"/>
          <w:szCs w:val="24"/>
        </w:rPr>
        <w:t>is attests to the fact that the</w:t>
      </w:r>
      <w:r w:rsidR="0048296B">
        <w:rPr>
          <w:rFonts w:ascii="Georgia" w:hAnsi="Georgia"/>
          <w:sz w:val="24"/>
          <w:szCs w:val="24"/>
        </w:rPr>
        <w:t xml:space="preserve"> results of spectral clustering are highly dependent upon the initial </w:t>
      </w:r>
      <w:r w:rsidR="002E36FC">
        <w:rPr>
          <w:rFonts w:ascii="Georgia" w:hAnsi="Georgia"/>
          <w:sz w:val="24"/>
          <w:szCs w:val="24"/>
        </w:rPr>
        <w:t xml:space="preserve">data </w:t>
      </w:r>
      <w:r w:rsidR="0048296B">
        <w:rPr>
          <w:rFonts w:ascii="Georgia" w:hAnsi="Georgia"/>
          <w:sz w:val="24"/>
          <w:szCs w:val="24"/>
        </w:rPr>
        <w:t>points</w:t>
      </w:r>
      <w:r w:rsidR="003B5C64">
        <w:rPr>
          <w:rFonts w:ascii="Georgia" w:hAnsi="Georgia"/>
          <w:sz w:val="24"/>
          <w:szCs w:val="24"/>
        </w:rPr>
        <w:t xml:space="preserve"> selected as centroids.</w:t>
      </w:r>
      <w:r w:rsidR="002A3F82">
        <w:rPr>
          <w:rFonts w:ascii="Georgia" w:hAnsi="Georgia"/>
          <w:sz w:val="24"/>
          <w:szCs w:val="24"/>
        </w:rPr>
        <w:t xml:space="preserve">  </w:t>
      </w:r>
      <w:r w:rsidR="006E7E63">
        <w:rPr>
          <w:rFonts w:ascii="Georgia" w:hAnsi="Georgia"/>
          <w:sz w:val="24"/>
          <w:szCs w:val="24"/>
        </w:rPr>
        <w:t xml:space="preserve">To </w:t>
      </w:r>
      <w:r w:rsidR="009F68E5">
        <w:rPr>
          <w:rFonts w:ascii="Georgia" w:hAnsi="Georgia"/>
          <w:sz w:val="24"/>
          <w:szCs w:val="24"/>
        </w:rPr>
        <w:t>help ensure that we find the best clustering solution possible</w:t>
      </w:r>
      <w:r w:rsidR="002A3F82">
        <w:rPr>
          <w:rFonts w:ascii="Georgia" w:hAnsi="Georgia"/>
          <w:sz w:val="24"/>
          <w:szCs w:val="24"/>
        </w:rPr>
        <w:t>, if I were to implement spectral clustering again, I would want to add a “</w:t>
      </w:r>
      <w:r w:rsidR="00077598">
        <w:rPr>
          <w:rFonts w:ascii="Georgia" w:hAnsi="Georgia"/>
          <w:sz w:val="24"/>
          <w:szCs w:val="24"/>
        </w:rPr>
        <w:t>m</w:t>
      </w:r>
      <w:r w:rsidR="002A3F82">
        <w:rPr>
          <w:rFonts w:ascii="Georgia" w:hAnsi="Georgia"/>
          <w:sz w:val="24"/>
          <w:szCs w:val="24"/>
        </w:rPr>
        <w:t xml:space="preserve">ultistart” </w:t>
      </w:r>
      <w:r w:rsidR="00C11D00">
        <w:rPr>
          <w:rFonts w:ascii="Georgia" w:hAnsi="Georgia"/>
          <w:sz w:val="24"/>
          <w:szCs w:val="24"/>
        </w:rPr>
        <w:t>capability.</w:t>
      </w:r>
      <w:r w:rsidR="002A3F82">
        <w:rPr>
          <w:rFonts w:ascii="Georgia" w:hAnsi="Georgia"/>
          <w:sz w:val="24"/>
          <w:szCs w:val="24"/>
        </w:rPr>
        <w:t xml:space="preserve"> </w:t>
      </w:r>
    </w:p>
    <w:p w14:paraId="50A73931" w14:textId="4D0F4B9D" w:rsidR="006705FC" w:rsidRDefault="006705FC" w:rsidP="001A1824">
      <w:pPr>
        <w:spacing w:line="480" w:lineRule="auto"/>
        <w:rPr>
          <w:rFonts w:ascii="Georgia" w:hAnsi="Georgia"/>
          <w:sz w:val="24"/>
          <w:szCs w:val="24"/>
        </w:rPr>
      </w:pPr>
      <w:r>
        <w:rPr>
          <w:rFonts w:ascii="Georgia" w:hAnsi="Georgia"/>
          <w:sz w:val="24"/>
          <w:szCs w:val="24"/>
        </w:rPr>
        <w:lastRenderedPageBreak/>
        <w:tab/>
        <w:t xml:space="preserve">Essentially, a “multistart” </w:t>
      </w:r>
      <w:r w:rsidR="0060100B">
        <w:rPr>
          <w:rFonts w:ascii="Georgia" w:hAnsi="Georgia"/>
          <w:sz w:val="24"/>
          <w:szCs w:val="24"/>
        </w:rPr>
        <w:t>capability</w:t>
      </w:r>
      <w:r>
        <w:rPr>
          <w:rFonts w:ascii="Georgia" w:hAnsi="Georgia"/>
          <w:sz w:val="24"/>
          <w:szCs w:val="24"/>
        </w:rPr>
        <w:t xml:space="preserve"> </w:t>
      </w:r>
      <w:r w:rsidR="000B4063">
        <w:rPr>
          <w:rFonts w:ascii="Georgia" w:hAnsi="Georgia"/>
          <w:sz w:val="24"/>
          <w:szCs w:val="24"/>
        </w:rPr>
        <w:t>would allow the clustering to restart after it has settled</w:t>
      </w:r>
      <w:r w:rsidR="00157D1F">
        <w:rPr>
          <w:rFonts w:ascii="Georgia" w:hAnsi="Georgia"/>
          <w:sz w:val="24"/>
          <w:szCs w:val="24"/>
        </w:rPr>
        <w:t xml:space="preserve"> on a locally optimal clustering.  Multistart would allow </w:t>
      </w:r>
      <w:r w:rsidR="00242DDC">
        <w:rPr>
          <w:rFonts w:ascii="Georgia" w:hAnsi="Georgia"/>
          <w:sz w:val="24"/>
          <w:szCs w:val="24"/>
        </w:rPr>
        <w:t>the algorithm to restart, saving its best current solution for the clustering, and compare any future solutions against that.  In this way, we are more likely to find a globally optimal solution as opposed to a locally optimal clustering.  This helps to eliminate the effect of bad initial point choice, which seems to really impact spectral clustering (though it certainly impacts both spectral and k-means clustering</w:t>
      </w:r>
      <w:r w:rsidR="001361E5">
        <w:rPr>
          <w:rFonts w:ascii="Georgia" w:hAnsi="Georgia"/>
          <w:sz w:val="24"/>
          <w:szCs w:val="24"/>
        </w:rPr>
        <w:t>)</w:t>
      </w:r>
      <w:r w:rsidR="00242DDC">
        <w:rPr>
          <w:rFonts w:ascii="Georgia" w:hAnsi="Georgia"/>
          <w:sz w:val="24"/>
          <w:szCs w:val="24"/>
        </w:rPr>
        <w:t>.</w:t>
      </w:r>
    </w:p>
    <w:p w14:paraId="4362DFFD" w14:textId="1AA11722" w:rsidR="00402F2B" w:rsidRDefault="00242DDC" w:rsidP="001A1824">
      <w:pPr>
        <w:spacing w:line="480" w:lineRule="auto"/>
        <w:rPr>
          <w:rFonts w:ascii="Georgia" w:hAnsi="Georgia"/>
          <w:sz w:val="24"/>
          <w:szCs w:val="24"/>
        </w:rPr>
      </w:pPr>
      <w:r>
        <w:rPr>
          <w:rFonts w:ascii="Georgia" w:hAnsi="Georgia"/>
          <w:sz w:val="24"/>
          <w:szCs w:val="24"/>
        </w:rPr>
        <w:tab/>
        <w:t xml:space="preserve">However, an interesting observation is that while k-means appears to be more consistent when estimating cluster purity, it seems that spectral clustering is far more consistent than k-means when it comes to assessing </w:t>
      </w:r>
      <w:r w:rsidR="00B14B8B">
        <w:rPr>
          <w:rFonts w:ascii="Georgia" w:hAnsi="Georgia"/>
          <w:sz w:val="24"/>
          <w:szCs w:val="24"/>
        </w:rPr>
        <w:t xml:space="preserve">the SSE.  The standard deviation values for the cho and iyer datasets clustered with k-means, respectively, </w:t>
      </w:r>
      <w:r w:rsidR="00422E66">
        <w:rPr>
          <w:rFonts w:ascii="Georgia" w:hAnsi="Georgia"/>
          <w:sz w:val="24"/>
          <w:szCs w:val="24"/>
        </w:rPr>
        <w:t xml:space="preserve">are </w:t>
      </w:r>
      <w:r w:rsidR="00422E66" w:rsidRPr="00422E66">
        <w:rPr>
          <w:rFonts w:ascii="Georgia" w:hAnsi="Georgia"/>
          <w:sz w:val="24"/>
          <w:szCs w:val="24"/>
        </w:rPr>
        <w:t>82.73227</w:t>
      </w:r>
      <w:r w:rsidR="00422E66">
        <w:rPr>
          <w:rFonts w:ascii="Georgia" w:hAnsi="Georgia"/>
          <w:sz w:val="24"/>
          <w:szCs w:val="24"/>
        </w:rPr>
        <w:t xml:space="preserve"> and </w:t>
      </w:r>
      <w:r w:rsidR="00422E66" w:rsidRPr="00422E66">
        <w:rPr>
          <w:rFonts w:ascii="Georgia" w:hAnsi="Georgia"/>
          <w:sz w:val="24"/>
          <w:szCs w:val="24"/>
        </w:rPr>
        <w:t>198.4556</w:t>
      </w:r>
      <w:r w:rsidR="00422E66">
        <w:rPr>
          <w:rFonts w:ascii="Georgia" w:hAnsi="Georgia"/>
          <w:sz w:val="24"/>
          <w:szCs w:val="24"/>
        </w:rPr>
        <w:t xml:space="preserve">.  On the other hand, when using spectral clustering, these values reduce to </w:t>
      </w:r>
      <w:r w:rsidR="00422E66" w:rsidRPr="00422E66">
        <w:rPr>
          <w:rFonts w:ascii="Georgia" w:hAnsi="Georgia"/>
          <w:sz w:val="24"/>
          <w:szCs w:val="24"/>
        </w:rPr>
        <w:t>0.004983</w:t>
      </w:r>
      <w:r w:rsidR="00422E66">
        <w:rPr>
          <w:rFonts w:ascii="Georgia" w:hAnsi="Georgia"/>
          <w:sz w:val="24"/>
          <w:szCs w:val="24"/>
        </w:rPr>
        <w:t xml:space="preserve"> and </w:t>
      </w:r>
      <w:r w:rsidR="00422E66" w:rsidRPr="00422E66">
        <w:rPr>
          <w:rFonts w:ascii="Georgia" w:hAnsi="Georgia"/>
          <w:sz w:val="24"/>
          <w:szCs w:val="24"/>
        </w:rPr>
        <w:t>0.005074</w:t>
      </w:r>
      <w:r w:rsidR="00422E66">
        <w:rPr>
          <w:rFonts w:ascii="Georgia" w:hAnsi="Georgia"/>
          <w:sz w:val="24"/>
          <w:szCs w:val="24"/>
        </w:rPr>
        <w:t xml:space="preserve">.  However, this smaller standard deviation is due in part to </w:t>
      </w:r>
      <w:r w:rsidR="00DB01A2">
        <w:rPr>
          <w:rFonts w:ascii="Georgia" w:hAnsi="Georgia"/>
          <w:sz w:val="24"/>
          <w:szCs w:val="24"/>
        </w:rPr>
        <w:t xml:space="preserve">a lower mean value for spectral clustering’s SSE, which is due to the fact that the values for the eigenvectors tend to be smaller than the actual numerical data point values.  To account for this, </w:t>
      </w:r>
      <w:r w:rsidR="0000171E">
        <w:rPr>
          <w:rFonts w:ascii="Georgia" w:hAnsi="Georgia"/>
          <w:sz w:val="24"/>
          <w:szCs w:val="24"/>
        </w:rPr>
        <w:t xml:space="preserve">instead of using the raw values for standard deviation, we can calculate the standard deviation as a percentage of the mean.  </w:t>
      </w:r>
      <w:r w:rsidR="001A2DA4">
        <w:rPr>
          <w:rFonts w:ascii="Georgia" w:hAnsi="Georgia"/>
          <w:sz w:val="24"/>
          <w:szCs w:val="24"/>
        </w:rPr>
        <w:t xml:space="preserve">Upon doing this, the difference is even more evident.  For the cho dataset, </w:t>
      </w:r>
      <w:r w:rsidR="004A08DD">
        <w:rPr>
          <w:rFonts w:ascii="Georgia" w:hAnsi="Georgia"/>
          <w:sz w:val="24"/>
          <w:szCs w:val="24"/>
        </w:rPr>
        <w:t>the standard deviation is 2.7% of the mean</w:t>
      </w:r>
      <w:r w:rsidR="002A2957">
        <w:rPr>
          <w:rFonts w:ascii="Georgia" w:hAnsi="Georgia"/>
          <w:sz w:val="24"/>
          <w:szCs w:val="24"/>
        </w:rPr>
        <w:t xml:space="preserve"> for SSE</w:t>
      </w:r>
      <w:r w:rsidR="004A08DD">
        <w:rPr>
          <w:rFonts w:ascii="Georgia" w:hAnsi="Georgia"/>
          <w:sz w:val="24"/>
          <w:szCs w:val="24"/>
        </w:rPr>
        <w:t xml:space="preserve"> when using k</w:t>
      </w:r>
      <w:r w:rsidR="00E82CF3">
        <w:rPr>
          <w:rFonts w:ascii="Georgia" w:hAnsi="Georgia"/>
          <w:sz w:val="24"/>
          <w:szCs w:val="24"/>
        </w:rPr>
        <w:t>-</w:t>
      </w:r>
      <w:r w:rsidR="004A08DD">
        <w:rPr>
          <w:rFonts w:ascii="Georgia" w:hAnsi="Georgia"/>
          <w:sz w:val="24"/>
          <w:szCs w:val="24"/>
        </w:rPr>
        <w:t>means</w:t>
      </w:r>
      <w:r w:rsidR="002A2957">
        <w:rPr>
          <w:rFonts w:ascii="Georgia" w:hAnsi="Georgia"/>
          <w:sz w:val="24"/>
          <w:szCs w:val="24"/>
        </w:rPr>
        <w:t>, while it is roughly 0% for spectral clustering.  For the iyer dataset, the standard deviation is approximately 12.4% of the mean value for SSE, while</w:t>
      </w:r>
      <w:r w:rsidR="002E2880">
        <w:rPr>
          <w:rFonts w:ascii="Georgia" w:hAnsi="Georgia"/>
          <w:sz w:val="24"/>
          <w:szCs w:val="24"/>
        </w:rPr>
        <w:t xml:space="preserve"> for spectral clustering,</w:t>
      </w:r>
      <w:r w:rsidR="002A2957">
        <w:rPr>
          <w:rFonts w:ascii="Georgia" w:hAnsi="Georgia"/>
          <w:sz w:val="24"/>
          <w:szCs w:val="24"/>
        </w:rPr>
        <w:t xml:space="preserve"> ,</w:t>
      </w:r>
      <w:r w:rsidR="00161CD7">
        <w:rPr>
          <w:rFonts w:ascii="Georgia" w:hAnsi="Georgia"/>
          <w:sz w:val="24"/>
          <w:szCs w:val="24"/>
        </w:rPr>
        <w:t>t</w:t>
      </w:r>
      <w:r w:rsidR="002A2957">
        <w:rPr>
          <w:rFonts w:ascii="Georgia" w:hAnsi="Georgia"/>
          <w:sz w:val="24"/>
          <w:szCs w:val="24"/>
        </w:rPr>
        <w:t>he deviation from the mean is</w:t>
      </w:r>
      <w:r w:rsidR="00161CD7">
        <w:rPr>
          <w:rFonts w:ascii="Georgia" w:hAnsi="Georgia"/>
          <w:sz w:val="24"/>
          <w:szCs w:val="24"/>
        </w:rPr>
        <w:t xml:space="preserve"> also</w:t>
      </w:r>
      <w:r w:rsidR="002A2957">
        <w:rPr>
          <w:rFonts w:ascii="Georgia" w:hAnsi="Georgia"/>
          <w:sz w:val="24"/>
          <w:szCs w:val="24"/>
        </w:rPr>
        <w:t xml:space="preserve"> roughly 0%.</w:t>
      </w:r>
    </w:p>
    <w:p w14:paraId="2A9C9332" w14:textId="77E0FE20" w:rsidR="00D84124" w:rsidRDefault="00977AFA" w:rsidP="001A1824">
      <w:pPr>
        <w:spacing w:line="480" w:lineRule="auto"/>
        <w:rPr>
          <w:rFonts w:ascii="Georgia" w:hAnsi="Georgia"/>
          <w:sz w:val="24"/>
          <w:szCs w:val="24"/>
        </w:rPr>
      </w:pPr>
      <w:r>
        <w:rPr>
          <w:rFonts w:ascii="Georgia" w:hAnsi="Georgia"/>
          <w:sz w:val="24"/>
          <w:szCs w:val="24"/>
        </w:rPr>
        <w:tab/>
      </w:r>
      <w:r w:rsidR="001F20DC">
        <w:rPr>
          <w:rFonts w:ascii="Georgia" w:hAnsi="Georgia"/>
          <w:sz w:val="24"/>
          <w:szCs w:val="24"/>
        </w:rPr>
        <w:t xml:space="preserve">The SSE is far more consistent for spectral clustering than it is for k-means because it has already identified which points are more connected than others.  </w:t>
      </w:r>
      <w:r w:rsidR="00F703B4">
        <w:rPr>
          <w:rFonts w:ascii="Georgia" w:hAnsi="Georgia"/>
          <w:sz w:val="24"/>
          <w:szCs w:val="24"/>
        </w:rPr>
        <w:t xml:space="preserve">The </w:t>
      </w:r>
      <w:r w:rsidR="00F703B4">
        <w:rPr>
          <w:rFonts w:ascii="Georgia" w:hAnsi="Georgia"/>
          <w:sz w:val="24"/>
          <w:szCs w:val="24"/>
        </w:rPr>
        <w:lastRenderedPageBreak/>
        <w:t xml:space="preserve">primary driver of the value of the SSE for spectral clustering are the outliers in the dataset, which have likely already been identified in through the adjacency matrix and Laplacian.  </w:t>
      </w:r>
      <w:r w:rsidR="00FC0101">
        <w:rPr>
          <w:rFonts w:ascii="Georgia" w:hAnsi="Georgia"/>
          <w:sz w:val="24"/>
          <w:szCs w:val="24"/>
        </w:rPr>
        <w:t xml:space="preserve">Essentially, before and during the k-means portion of spectral clustering, the algorithm has some idea of the outliers and can cluster the remaining points together to attempt to minimize </w:t>
      </w:r>
      <w:r w:rsidR="004E6A2A">
        <w:rPr>
          <w:rFonts w:ascii="Georgia" w:hAnsi="Georgia"/>
          <w:sz w:val="24"/>
          <w:szCs w:val="24"/>
        </w:rPr>
        <w:t>the effect of that outlier.</w:t>
      </w:r>
    </w:p>
    <w:p w14:paraId="2D906239" w14:textId="6ACA56F1" w:rsidR="00D84124" w:rsidRPr="00D84124" w:rsidRDefault="00D84124" w:rsidP="001A1824">
      <w:pPr>
        <w:spacing w:line="480" w:lineRule="auto"/>
        <w:rPr>
          <w:rFonts w:ascii="Georgia" w:hAnsi="Georgia"/>
          <w:b/>
          <w:bCs/>
          <w:sz w:val="24"/>
          <w:szCs w:val="24"/>
        </w:rPr>
      </w:pPr>
      <w:r w:rsidRPr="00D84124">
        <w:rPr>
          <w:rFonts w:ascii="Georgia" w:hAnsi="Georgia"/>
          <w:b/>
          <w:bCs/>
          <w:sz w:val="24"/>
          <w:szCs w:val="24"/>
        </w:rPr>
        <w:t>Pro</w:t>
      </w:r>
      <w:r w:rsidR="0078053E">
        <w:rPr>
          <w:rFonts w:ascii="Georgia" w:hAnsi="Georgia"/>
          <w:b/>
          <w:bCs/>
          <w:sz w:val="24"/>
          <w:szCs w:val="24"/>
        </w:rPr>
        <w:t>s</w:t>
      </w:r>
      <w:r w:rsidRPr="00D84124">
        <w:rPr>
          <w:rFonts w:ascii="Georgia" w:hAnsi="Georgia"/>
          <w:b/>
          <w:bCs/>
          <w:sz w:val="24"/>
          <w:szCs w:val="24"/>
        </w:rPr>
        <w:t>/Con</w:t>
      </w:r>
      <w:r w:rsidR="0078053E">
        <w:rPr>
          <w:rFonts w:ascii="Georgia" w:hAnsi="Georgia"/>
          <w:b/>
          <w:bCs/>
          <w:sz w:val="24"/>
          <w:szCs w:val="24"/>
        </w:rPr>
        <w:t>s</w:t>
      </w:r>
      <w:r w:rsidRPr="00D84124">
        <w:rPr>
          <w:rFonts w:ascii="Georgia" w:hAnsi="Georgia"/>
          <w:b/>
          <w:bCs/>
          <w:sz w:val="24"/>
          <w:szCs w:val="24"/>
        </w:rPr>
        <w:t xml:space="preserve"> chart:</w:t>
      </w:r>
    </w:p>
    <w:tbl>
      <w:tblPr>
        <w:tblStyle w:val="TableGrid"/>
        <w:tblW w:w="0" w:type="auto"/>
        <w:tblLook w:val="04A0" w:firstRow="1" w:lastRow="0" w:firstColumn="1" w:lastColumn="0" w:noHBand="0" w:noVBand="1"/>
      </w:tblPr>
      <w:tblGrid>
        <w:gridCol w:w="4675"/>
        <w:gridCol w:w="4675"/>
      </w:tblGrid>
      <w:tr w:rsidR="00D84124" w14:paraId="043230AC" w14:textId="77777777" w:rsidTr="003B2A80">
        <w:tc>
          <w:tcPr>
            <w:tcW w:w="9350" w:type="dxa"/>
            <w:gridSpan w:val="2"/>
          </w:tcPr>
          <w:p w14:paraId="33B00EBD" w14:textId="5A09F350" w:rsidR="00D84124" w:rsidRDefault="00D84124" w:rsidP="00CD6808">
            <w:pPr>
              <w:spacing w:line="360" w:lineRule="auto"/>
              <w:jc w:val="center"/>
              <w:rPr>
                <w:rFonts w:ascii="Georgia" w:hAnsi="Georgia"/>
                <w:sz w:val="24"/>
                <w:szCs w:val="24"/>
              </w:rPr>
            </w:pPr>
            <w:r w:rsidRPr="00D84124">
              <w:rPr>
                <w:rFonts w:ascii="Georgia" w:hAnsi="Georgia"/>
                <w:sz w:val="36"/>
                <w:szCs w:val="36"/>
              </w:rPr>
              <w:t>K-Means Clustering</w:t>
            </w:r>
          </w:p>
        </w:tc>
      </w:tr>
      <w:tr w:rsidR="00D84124" w14:paraId="6DA9F7D7" w14:textId="77777777" w:rsidTr="00D84124">
        <w:tc>
          <w:tcPr>
            <w:tcW w:w="4675" w:type="dxa"/>
          </w:tcPr>
          <w:p w14:paraId="1481D8F4" w14:textId="36360653" w:rsidR="00D84124" w:rsidRDefault="00D84124" w:rsidP="00CD6808">
            <w:pPr>
              <w:spacing w:line="360" w:lineRule="auto"/>
              <w:jc w:val="center"/>
              <w:rPr>
                <w:rFonts w:ascii="Georgia" w:hAnsi="Georgia"/>
                <w:sz w:val="24"/>
                <w:szCs w:val="24"/>
              </w:rPr>
            </w:pPr>
            <w:r>
              <w:rPr>
                <w:rFonts w:ascii="Georgia" w:hAnsi="Georgia"/>
                <w:sz w:val="24"/>
                <w:szCs w:val="24"/>
              </w:rPr>
              <w:t>Pro</w:t>
            </w:r>
            <w:r w:rsidR="00FC0101">
              <w:rPr>
                <w:rFonts w:ascii="Georgia" w:hAnsi="Georgia"/>
                <w:sz w:val="24"/>
                <w:szCs w:val="24"/>
              </w:rPr>
              <w:t>s</w:t>
            </w:r>
          </w:p>
        </w:tc>
        <w:tc>
          <w:tcPr>
            <w:tcW w:w="4675" w:type="dxa"/>
          </w:tcPr>
          <w:p w14:paraId="546CD165" w14:textId="519D6E8D" w:rsidR="00D84124" w:rsidRDefault="00D84124" w:rsidP="00CD6808">
            <w:pPr>
              <w:spacing w:line="360" w:lineRule="auto"/>
              <w:jc w:val="center"/>
              <w:rPr>
                <w:rFonts w:ascii="Georgia" w:hAnsi="Georgia"/>
                <w:sz w:val="24"/>
                <w:szCs w:val="24"/>
              </w:rPr>
            </w:pPr>
            <w:r>
              <w:rPr>
                <w:rFonts w:ascii="Georgia" w:hAnsi="Georgia"/>
                <w:sz w:val="24"/>
                <w:szCs w:val="24"/>
              </w:rPr>
              <w:t>Con</w:t>
            </w:r>
            <w:r w:rsidR="00FC0101">
              <w:rPr>
                <w:rFonts w:ascii="Georgia" w:hAnsi="Georgia"/>
                <w:sz w:val="24"/>
                <w:szCs w:val="24"/>
              </w:rPr>
              <w:t>s</w:t>
            </w:r>
          </w:p>
        </w:tc>
      </w:tr>
      <w:tr w:rsidR="00D84124" w14:paraId="09FBC1DC" w14:textId="77777777" w:rsidTr="00D84124">
        <w:tc>
          <w:tcPr>
            <w:tcW w:w="4675" w:type="dxa"/>
          </w:tcPr>
          <w:p w14:paraId="2C95DF61" w14:textId="25EC88BF" w:rsidR="00D84124" w:rsidRDefault="00233F52" w:rsidP="00CD6808">
            <w:pPr>
              <w:spacing w:line="360" w:lineRule="auto"/>
              <w:jc w:val="center"/>
              <w:rPr>
                <w:rFonts w:ascii="Georgia" w:hAnsi="Georgia"/>
                <w:sz w:val="24"/>
                <w:szCs w:val="24"/>
              </w:rPr>
            </w:pPr>
            <w:r>
              <w:rPr>
                <w:rFonts w:ascii="Georgia" w:hAnsi="Georgia"/>
                <w:sz w:val="24"/>
                <w:szCs w:val="24"/>
              </w:rPr>
              <w:t xml:space="preserve">Faster than spectral clustering, </w:t>
            </w:r>
            <w:r w:rsidR="00205FB1">
              <w:rPr>
                <w:rFonts w:ascii="Georgia" w:hAnsi="Georgia"/>
                <w:sz w:val="24"/>
                <w:szCs w:val="24"/>
              </w:rPr>
              <w:t xml:space="preserve">as there’s no need to </w:t>
            </w:r>
            <w:r w:rsidR="00AE002E">
              <w:rPr>
                <w:rFonts w:ascii="Georgia" w:hAnsi="Georgia"/>
                <w:sz w:val="24"/>
                <w:szCs w:val="24"/>
              </w:rPr>
              <w:t xml:space="preserve">calculate the </w:t>
            </w:r>
            <w:r w:rsidR="006D0A29">
              <w:rPr>
                <w:rFonts w:ascii="Georgia" w:hAnsi="Georgia"/>
                <w:sz w:val="24"/>
                <w:szCs w:val="24"/>
              </w:rPr>
              <w:t xml:space="preserve">Laplacian, </w:t>
            </w:r>
            <w:r w:rsidR="00AE002E">
              <w:rPr>
                <w:rFonts w:ascii="Georgia" w:hAnsi="Georgia"/>
                <w:sz w:val="24"/>
                <w:szCs w:val="24"/>
              </w:rPr>
              <w:t>eigenvalues and eigenvectors</w:t>
            </w:r>
          </w:p>
        </w:tc>
        <w:tc>
          <w:tcPr>
            <w:tcW w:w="4675" w:type="dxa"/>
          </w:tcPr>
          <w:p w14:paraId="0CA751DA" w14:textId="338183F7" w:rsidR="00D84124" w:rsidRDefault="00EB7DC9" w:rsidP="00CD6808">
            <w:pPr>
              <w:spacing w:line="360" w:lineRule="auto"/>
              <w:jc w:val="center"/>
              <w:rPr>
                <w:rFonts w:ascii="Georgia" w:hAnsi="Georgia"/>
                <w:sz w:val="24"/>
                <w:szCs w:val="24"/>
              </w:rPr>
            </w:pPr>
            <w:r>
              <w:rPr>
                <w:rFonts w:ascii="Georgia" w:hAnsi="Georgia"/>
                <w:sz w:val="24"/>
                <w:szCs w:val="24"/>
              </w:rPr>
              <w:t>Assumes that points assigned to a cluster are spherical about some center, thus non-spherical data does not work well</w:t>
            </w:r>
          </w:p>
        </w:tc>
      </w:tr>
      <w:tr w:rsidR="00D84124" w14:paraId="7DED8B65" w14:textId="77777777" w:rsidTr="00D84124">
        <w:tc>
          <w:tcPr>
            <w:tcW w:w="4675" w:type="dxa"/>
          </w:tcPr>
          <w:p w14:paraId="1A48C81A" w14:textId="1CCD69B7" w:rsidR="00D84124" w:rsidRDefault="00B22A12" w:rsidP="00CD6808">
            <w:pPr>
              <w:spacing w:line="360" w:lineRule="auto"/>
              <w:jc w:val="center"/>
              <w:rPr>
                <w:rFonts w:ascii="Georgia" w:hAnsi="Georgia"/>
                <w:sz w:val="24"/>
                <w:szCs w:val="24"/>
              </w:rPr>
            </w:pPr>
            <w:r>
              <w:rPr>
                <w:rFonts w:ascii="Georgia" w:hAnsi="Georgia"/>
                <w:sz w:val="24"/>
                <w:szCs w:val="24"/>
              </w:rPr>
              <w:t>Guarantees convergence to some value</w:t>
            </w:r>
          </w:p>
        </w:tc>
        <w:tc>
          <w:tcPr>
            <w:tcW w:w="4675" w:type="dxa"/>
          </w:tcPr>
          <w:p w14:paraId="7531433E" w14:textId="40EC0776" w:rsidR="00D84124" w:rsidRDefault="00CD6808" w:rsidP="00CD6808">
            <w:pPr>
              <w:spacing w:line="360" w:lineRule="auto"/>
              <w:jc w:val="center"/>
              <w:rPr>
                <w:rFonts w:ascii="Georgia" w:hAnsi="Georgia"/>
                <w:sz w:val="24"/>
                <w:szCs w:val="24"/>
              </w:rPr>
            </w:pPr>
            <w:r>
              <w:rPr>
                <w:rFonts w:ascii="Georgia" w:hAnsi="Georgia"/>
                <w:sz w:val="24"/>
                <w:szCs w:val="24"/>
              </w:rPr>
              <w:t>Does not capture connectivity</w:t>
            </w:r>
            <w:r w:rsidR="007D784E">
              <w:rPr>
                <w:rFonts w:ascii="Georgia" w:hAnsi="Georgia"/>
                <w:sz w:val="24"/>
                <w:szCs w:val="24"/>
              </w:rPr>
              <w:t xml:space="preserve"> in the dataset</w:t>
            </w:r>
          </w:p>
        </w:tc>
      </w:tr>
      <w:tr w:rsidR="00D84124" w14:paraId="0DECA193" w14:textId="77777777" w:rsidTr="00D84124">
        <w:tc>
          <w:tcPr>
            <w:tcW w:w="4675" w:type="dxa"/>
          </w:tcPr>
          <w:p w14:paraId="1D0994DC" w14:textId="04316BC9" w:rsidR="00D84124" w:rsidRDefault="0061660A" w:rsidP="00CD6808">
            <w:pPr>
              <w:spacing w:line="360" w:lineRule="auto"/>
              <w:jc w:val="center"/>
              <w:rPr>
                <w:rFonts w:ascii="Georgia" w:hAnsi="Georgia"/>
                <w:sz w:val="24"/>
                <w:szCs w:val="24"/>
              </w:rPr>
            </w:pPr>
            <w:r>
              <w:rPr>
                <w:rFonts w:ascii="Georgia" w:hAnsi="Georgia"/>
                <w:sz w:val="24"/>
                <w:szCs w:val="24"/>
              </w:rPr>
              <w:t>Can generalize to elliptical clusters</w:t>
            </w:r>
          </w:p>
        </w:tc>
        <w:tc>
          <w:tcPr>
            <w:tcW w:w="4675" w:type="dxa"/>
          </w:tcPr>
          <w:p w14:paraId="13A07672" w14:textId="77415014" w:rsidR="00D84124" w:rsidRDefault="004E1775" w:rsidP="00CD6808">
            <w:pPr>
              <w:spacing w:line="360" w:lineRule="auto"/>
              <w:jc w:val="center"/>
              <w:rPr>
                <w:rFonts w:ascii="Georgia" w:hAnsi="Georgia"/>
                <w:sz w:val="24"/>
                <w:szCs w:val="24"/>
              </w:rPr>
            </w:pPr>
            <w:r>
              <w:rPr>
                <w:rFonts w:ascii="Georgia" w:hAnsi="Georgia"/>
                <w:sz w:val="24"/>
                <w:szCs w:val="24"/>
              </w:rPr>
              <w:t>Need to select a hyperparameter “k” manually</w:t>
            </w:r>
          </w:p>
        </w:tc>
      </w:tr>
      <w:tr w:rsidR="00D84124" w14:paraId="51F05FA8" w14:textId="77777777" w:rsidTr="00D84124">
        <w:tc>
          <w:tcPr>
            <w:tcW w:w="4675" w:type="dxa"/>
          </w:tcPr>
          <w:p w14:paraId="49FF33AF" w14:textId="26E4F162" w:rsidR="00D84124" w:rsidRDefault="0061660A" w:rsidP="00CD6808">
            <w:pPr>
              <w:spacing w:line="360" w:lineRule="auto"/>
              <w:jc w:val="center"/>
              <w:rPr>
                <w:rFonts w:ascii="Georgia" w:hAnsi="Georgia"/>
                <w:sz w:val="24"/>
                <w:szCs w:val="24"/>
              </w:rPr>
            </w:pPr>
            <w:r>
              <w:rPr>
                <w:rFonts w:ascii="Georgia" w:hAnsi="Georgia"/>
                <w:sz w:val="24"/>
                <w:szCs w:val="24"/>
              </w:rPr>
              <w:t xml:space="preserve">Can easily adapt to new examples, and can use warm-starting to </w:t>
            </w:r>
            <w:r w:rsidR="004B18F9">
              <w:rPr>
                <w:rFonts w:ascii="Georgia" w:hAnsi="Georgia"/>
                <w:sz w:val="24"/>
                <w:szCs w:val="24"/>
              </w:rPr>
              <w:t>do so</w:t>
            </w:r>
          </w:p>
        </w:tc>
        <w:tc>
          <w:tcPr>
            <w:tcW w:w="4675" w:type="dxa"/>
          </w:tcPr>
          <w:p w14:paraId="5E6E8BA7" w14:textId="42CF13C9" w:rsidR="00D84124" w:rsidRDefault="0082397A" w:rsidP="00CD6808">
            <w:pPr>
              <w:spacing w:line="360" w:lineRule="auto"/>
              <w:jc w:val="center"/>
              <w:rPr>
                <w:rFonts w:ascii="Georgia" w:hAnsi="Georgia"/>
                <w:sz w:val="24"/>
                <w:szCs w:val="24"/>
              </w:rPr>
            </w:pPr>
            <w:r>
              <w:rPr>
                <w:rFonts w:ascii="Georgia" w:hAnsi="Georgia"/>
                <w:sz w:val="24"/>
                <w:szCs w:val="24"/>
              </w:rPr>
              <w:t>Inconsistent and h</w:t>
            </w:r>
            <w:r w:rsidR="0063026A">
              <w:rPr>
                <w:rFonts w:ascii="Georgia" w:hAnsi="Georgia"/>
                <w:sz w:val="24"/>
                <w:szCs w:val="24"/>
              </w:rPr>
              <w:t xml:space="preserve">ighly dependent upon initial cluster </w:t>
            </w:r>
            <w:r w:rsidR="003D2D8A">
              <w:rPr>
                <w:rFonts w:ascii="Georgia" w:hAnsi="Georgia"/>
                <w:sz w:val="24"/>
                <w:szCs w:val="24"/>
              </w:rPr>
              <w:t>positions</w:t>
            </w:r>
            <w:r w:rsidR="0063026A">
              <w:rPr>
                <w:rFonts w:ascii="Georgia" w:hAnsi="Georgia"/>
                <w:sz w:val="24"/>
                <w:szCs w:val="24"/>
              </w:rPr>
              <w:t xml:space="preserve">.  I tried to mitigate this by selecting random data points as cluster centers, </w:t>
            </w:r>
            <w:r w:rsidR="00D2254A">
              <w:rPr>
                <w:rFonts w:ascii="Georgia" w:hAnsi="Georgia"/>
                <w:sz w:val="24"/>
                <w:szCs w:val="24"/>
              </w:rPr>
              <w:t>but even then, we can see that the mean SSE varied quite a bit</w:t>
            </w:r>
            <w:r w:rsidR="00E52A2F">
              <w:rPr>
                <w:rFonts w:ascii="Georgia" w:hAnsi="Georgia"/>
                <w:sz w:val="24"/>
                <w:szCs w:val="24"/>
              </w:rPr>
              <w:t xml:space="preserve"> because of these initial positions</w:t>
            </w:r>
          </w:p>
        </w:tc>
      </w:tr>
    </w:tbl>
    <w:p w14:paraId="3FF0D3CF" w14:textId="2258261C" w:rsidR="00D84124" w:rsidRDefault="00D84124" w:rsidP="001A1824">
      <w:pPr>
        <w:spacing w:line="480" w:lineRule="auto"/>
        <w:rPr>
          <w:rFonts w:ascii="Georgia" w:hAnsi="Georgia"/>
          <w:sz w:val="24"/>
          <w:szCs w:val="24"/>
        </w:rPr>
      </w:pPr>
    </w:p>
    <w:p w14:paraId="2ABAC22F" w14:textId="59B85FE3" w:rsidR="00EB22B6" w:rsidRDefault="00EB22B6" w:rsidP="001A1824">
      <w:pPr>
        <w:spacing w:line="480" w:lineRule="auto"/>
        <w:rPr>
          <w:rFonts w:ascii="Georgia" w:hAnsi="Georgia"/>
          <w:sz w:val="24"/>
          <w:szCs w:val="24"/>
        </w:rPr>
      </w:pPr>
    </w:p>
    <w:p w14:paraId="11436700" w14:textId="77777777" w:rsidR="00EB22B6" w:rsidRDefault="00EB22B6" w:rsidP="001A1824">
      <w:pPr>
        <w:spacing w:line="480" w:lineRule="auto"/>
        <w:rPr>
          <w:rFonts w:ascii="Georgia" w:hAnsi="Georgia"/>
          <w:sz w:val="24"/>
          <w:szCs w:val="24"/>
        </w:rPr>
      </w:pPr>
    </w:p>
    <w:p w14:paraId="7C4E7C6A" w14:textId="77777777" w:rsidR="001C0530" w:rsidRDefault="001C0530" w:rsidP="001A1824">
      <w:pPr>
        <w:spacing w:line="480" w:lineRule="auto"/>
        <w:rPr>
          <w:rFonts w:ascii="Georgia" w:hAnsi="Georgia"/>
          <w:sz w:val="24"/>
          <w:szCs w:val="24"/>
        </w:rPr>
      </w:pPr>
    </w:p>
    <w:tbl>
      <w:tblPr>
        <w:tblStyle w:val="TableGrid"/>
        <w:tblW w:w="0" w:type="auto"/>
        <w:tblLook w:val="04A0" w:firstRow="1" w:lastRow="0" w:firstColumn="1" w:lastColumn="0" w:noHBand="0" w:noVBand="1"/>
      </w:tblPr>
      <w:tblGrid>
        <w:gridCol w:w="4675"/>
        <w:gridCol w:w="4675"/>
      </w:tblGrid>
      <w:tr w:rsidR="00632448" w14:paraId="6D22ED9E" w14:textId="77777777" w:rsidTr="00C02B5C">
        <w:tc>
          <w:tcPr>
            <w:tcW w:w="9350" w:type="dxa"/>
            <w:gridSpan w:val="2"/>
          </w:tcPr>
          <w:p w14:paraId="02074D08" w14:textId="1AE3BF8D" w:rsidR="00632448" w:rsidRDefault="005B7852" w:rsidP="001E1274">
            <w:pPr>
              <w:spacing w:line="276" w:lineRule="auto"/>
              <w:jc w:val="center"/>
              <w:rPr>
                <w:rFonts w:ascii="Georgia" w:hAnsi="Georgia"/>
                <w:sz w:val="24"/>
                <w:szCs w:val="24"/>
              </w:rPr>
            </w:pPr>
            <w:r>
              <w:rPr>
                <w:rFonts w:ascii="Georgia" w:hAnsi="Georgia"/>
                <w:sz w:val="36"/>
                <w:szCs w:val="36"/>
              </w:rPr>
              <w:lastRenderedPageBreak/>
              <w:t>Spectral Clustering</w:t>
            </w:r>
          </w:p>
        </w:tc>
      </w:tr>
      <w:tr w:rsidR="00632448" w14:paraId="623F0748" w14:textId="77777777" w:rsidTr="00C02B5C">
        <w:tc>
          <w:tcPr>
            <w:tcW w:w="4675" w:type="dxa"/>
          </w:tcPr>
          <w:p w14:paraId="7002ABB4" w14:textId="1FA6F8B5" w:rsidR="00632448" w:rsidRDefault="00632448" w:rsidP="001E1274">
            <w:pPr>
              <w:spacing w:line="276" w:lineRule="auto"/>
              <w:jc w:val="center"/>
              <w:rPr>
                <w:rFonts w:ascii="Georgia" w:hAnsi="Georgia"/>
                <w:sz w:val="24"/>
                <w:szCs w:val="24"/>
              </w:rPr>
            </w:pPr>
            <w:r>
              <w:rPr>
                <w:rFonts w:ascii="Georgia" w:hAnsi="Georgia"/>
                <w:sz w:val="24"/>
                <w:szCs w:val="24"/>
              </w:rPr>
              <w:t>Pro</w:t>
            </w:r>
            <w:r w:rsidR="00FC0101">
              <w:rPr>
                <w:rFonts w:ascii="Georgia" w:hAnsi="Georgia"/>
                <w:sz w:val="24"/>
                <w:szCs w:val="24"/>
              </w:rPr>
              <w:t>s</w:t>
            </w:r>
          </w:p>
        </w:tc>
        <w:tc>
          <w:tcPr>
            <w:tcW w:w="4675" w:type="dxa"/>
          </w:tcPr>
          <w:p w14:paraId="3181F920" w14:textId="639FF74B" w:rsidR="00632448" w:rsidRDefault="00632448" w:rsidP="001E1274">
            <w:pPr>
              <w:spacing w:line="276" w:lineRule="auto"/>
              <w:jc w:val="center"/>
              <w:rPr>
                <w:rFonts w:ascii="Georgia" w:hAnsi="Georgia"/>
                <w:sz w:val="24"/>
                <w:szCs w:val="24"/>
              </w:rPr>
            </w:pPr>
            <w:r>
              <w:rPr>
                <w:rFonts w:ascii="Georgia" w:hAnsi="Georgia"/>
                <w:sz w:val="24"/>
                <w:szCs w:val="24"/>
              </w:rPr>
              <w:t>Con</w:t>
            </w:r>
            <w:r w:rsidR="00FC0101">
              <w:rPr>
                <w:rFonts w:ascii="Georgia" w:hAnsi="Georgia"/>
                <w:sz w:val="24"/>
                <w:szCs w:val="24"/>
              </w:rPr>
              <w:t>s</w:t>
            </w:r>
          </w:p>
        </w:tc>
      </w:tr>
      <w:tr w:rsidR="00632448" w14:paraId="25DA8405" w14:textId="77777777" w:rsidTr="00C02B5C">
        <w:tc>
          <w:tcPr>
            <w:tcW w:w="4675" w:type="dxa"/>
          </w:tcPr>
          <w:p w14:paraId="27073A03" w14:textId="131EAD16" w:rsidR="00632448" w:rsidRDefault="001E1274" w:rsidP="001E1274">
            <w:pPr>
              <w:spacing w:line="276" w:lineRule="auto"/>
              <w:jc w:val="center"/>
              <w:rPr>
                <w:rFonts w:ascii="Georgia" w:hAnsi="Georgia"/>
                <w:sz w:val="24"/>
                <w:szCs w:val="24"/>
              </w:rPr>
            </w:pPr>
            <w:r>
              <w:rPr>
                <w:rFonts w:ascii="Georgia" w:hAnsi="Georgia"/>
                <w:sz w:val="24"/>
                <w:szCs w:val="24"/>
              </w:rPr>
              <w:t>Allows us to find clusters with non-convex boundaries</w:t>
            </w:r>
            <w:r w:rsidR="00CD6A5B">
              <w:rPr>
                <w:rFonts w:ascii="Georgia" w:hAnsi="Georgia"/>
                <w:sz w:val="24"/>
                <w:szCs w:val="24"/>
              </w:rPr>
              <w:t>,</w:t>
            </w:r>
            <w:r w:rsidR="004A3845">
              <w:rPr>
                <w:rFonts w:ascii="Georgia" w:hAnsi="Georgia"/>
                <w:sz w:val="24"/>
                <w:szCs w:val="24"/>
              </w:rPr>
              <w:t xml:space="preserve"> and makes no assumption about the shape of the clusters</w:t>
            </w:r>
          </w:p>
        </w:tc>
        <w:tc>
          <w:tcPr>
            <w:tcW w:w="4675" w:type="dxa"/>
          </w:tcPr>
          <w:p w14:paraId="5B494B4C" w14:textId="3FF23274" w:rsidR="00632448" w:rsidRDefault="007D38A2" w:rsidP="001E1274">
            <w:pPr>
              <w:spacing w:line="276" w:lineRule="auto"/>
              <w:jc w:val="center"/>
              <w:rPr>
                <w:rFonts w:ascii="Georgia" w:hAnsi="Georgia"/>
                <w:sz w:val="24"/>
                <w:szCs w:val="24"/>
              </w:rPr>
            </w:pPr>
            <w:r>
              <w:rPr>
                <w:rFonts w:ascii="Georgia" w:hAnsi="Georgia"/>
                <w:sz w:val="24"/>
                <w:szCs w:val="24"/>
              </w:rPr>
              <w:t>Slower than k-means</w:t>
            </w:r>
            <w:r w:rsidR="003819EC">
              <w:rPr>
                <w:rFonts w:ascii="Georgia" w:hAnsi="Georgia"/>
                <w:sz w:val="24"/>
                <w:szCs w:val="24"/>
              </w:rPr>
              <w:t xml:space="preserve"> </w:t>
            </w:r>
            <w:r w:rsidR="00F76BAB">
              <w:rPr>
                <w:rFonts w:ascii="Georgia" w:hAnsi="Georgia"/>
                <w:sz w:val="24"/>
                <w:szCs w:val="24"/>
              </w:rPr>
              <w:t>due to costly calculations</w:t>
            </w:r>
            <w:r w:rsidR="00D212D4">
              <w:rPr>
                <w:rFonts w:ascii="Georgia" w:hAnsi="Georgia"/>
                <w:sz w:val="24"/>
                <w:szCs w:val="24"/>
              </w:rPr>
              <w:t>, especially for large datasets (due to eigenvalue</w:t>
            </w:r>
            <w:r w:rsidR="00571517">
              <w:rPr>
                <w:rFonts w:ascii="Georgia" w:hAnsi="Georgia"/>
                <w:sz w:val="24"/>
                <w:szCs w:val="24"/>
              </w:rPr>
              <w:t>/vector</w:t>
            </w:r>
            <w:r w:rsidR="00D212D4">
              <w:rPr>
                <w:rFonts w:ascii="Georgia" w:hAnsi="Georgia"/>
                <w:sz w:val="24"/>
                <w:szCs w:val="24"/>
              </w:rPr>
              <w:t xml:space="preserve"> calculation)</w:t>
            </w:r>
          </w:p>
        </w:tc>
      </w:tr>
      <w:tr w:rsidR="00632448" w14:paraId="08902654" w14:textId="77777777" w:rsidTr="00C02B5C">
        <w:tc>
          <w:tcPr>
            <w:tcW w:w="4675" w:type="dxa"/>
          </w:tcPr>
          <w:p w14:paraId="4B076C63" w14:textId="50DA7B3C" w:rsidR="00632448" w:rsidRDefault="001E1274" w:rsidP="001E1274">
            <w:pPr>
              <w:spacing w:line="276" w:lineRule="auto"/>
              <w:jc w:val="center"/>
              <w:rPr>
                <w:rFonts w:ascii="Georgia" w:hAnsi="Georgia"/>
                <w:sz w:val="24"/>
                <w:szCs w:val="24"/>
              </w:rPr>
            </w:pPr>
            <w:r>
              <w:rPr>
                <w:rFonts w:ascii="Georgia" w:hAnsi="Georgia"/>
                <w:sz w:val="24"/>
                <w:szCs w:val="24"/>
              </w:rPr>
              <w:t>Captures connectivity between points</w:t>
            </w:r>
            <w:r w:rsidR="0064726A">
              <w:rPr>
                <w:rFonts w:ascii="Georgia" w:hAnsi="Georgia"/>
                <w:sz w:val="24"/>
                <w:szCs w:val="24"/>
              </w:rPr>
              <w:t xml:space="preserve"> with the graph</w:t>
            </w:r>
            <w:r w:rsidR="00FC578E">
              <w:rPr>
                <w:rFonts w:ascii="Georgia" w:hAnsi="Georgia"/>
                <w:sz w:val="24"/>
                <w:szCs w:val="24"/>
              </w:rPr>
              <w:t>.  K-means doesn’t do this</w:t>
            </w:r>
            <w:r w:rsidR="0036742C">
              <w:rPr>
                <w:rFonts w:ascii="Georgia" w:hAnsi="Georgia"/>
                <w:sz w:val="24"/>
                <w:szCs w:val="24"/>
              </w:rPr>
              <w:t>, and this connectivity allows spectral clustering to be extremely flexible</w:t>
            </w:r>
          </w:p>
        </w:tc>
        <w:tc>
          <w:tcPr>
            <w:tcW w:w="4675" w:type="dxa"/>
          </w:tcPr>
          <w:p w14:paraId="76D5F11F" w14:textId="1250F6E3" w:rsidR="00632448" w:rsidRDefault="00CE46FB" w:rsidP="001E1274">
            <w:pPr>
              <w:spacing w:line="276" w:lineRule="auto"/>
              <w:jc w:val="center"/>
              <w:rPr>
                <w:rFonts w:ascii="Georgia" w:hAnsi="Georgia"/>
                <w:sz w:val="24"/>
                <w:szCs w:val="24"/>
              </w:rPr>
            </w:pPr>
            <w:r>
              <w:rPr>
                <w:rFonts w:ascii="Georgia" w:hAnsi="Georgia"/>
                <w:sz w:val="24"/>
                <w:szCs w:val="24"/>
              </w:rPr>
              <w:t>Highly</w:t>
            </w:r>
            <w:r w:rsidR="005E39F1">
              <w:rPr>
                <w:rFonts w:ascii="Georgia" w:hAnsi="Georgia"/>
                <w:sz w:val="24"/>
                <w:szCs w:val="24"/>
              </w:rPr>
              <w:t xml:space="preserve"> affected by </w:t>
            </w:r>
            <w:r>
              <w:rPr>
                <w:rFonts w:ascii="Georgia" w:hAnsi="Georgia"/>
                <w:sz w:val="24"/>
                <w:szCs w:val="24"/>
              </w:rPr>
              <w:t xml:space="preserve">extreme </w:t>
            </w:r>
            <w:r w:rsidR="005E39F1">
              <w:rPr>
                <w:rFonts w:ascii="Georgia" w:hAnsi="Georgia"/>
                <w:sz w:val="24"/>
                <w:szCs w:val="24"/>
              </w:rPr>
              <w:t>outlier points</w:t>
            </w:r>
            <w:r w:rsidR="00786EF7">
              <w:rPr>
                <w:rFonts w:ascii="Georgia" w:hAnsi="Georgia"/>
                <w:sz w:val="24"/>
                <w:szCs w:val="24"/>
              </w:rPr>
              <w:t>, to the point that I actually had to tamper with the iyer data</w:t>
            </w:r>
            <w:r w:rsidR="00B92E34">
              <w:rPr>
                <w:rFonts w:ascii="Georgia" w:hAnsi="Georgia"/>
                <w:sz w:val="24"/>
                <w:szCs w:val="24"/>
              </w:rPr>
              <w:t xml:space="preserve"> in order for the spectral clustering to give reasonable results</w:t>
            </w:r>
          </w:p>
        </w:tc>
      </w:tr>
      <w:tr w:rsidR="00632448" w14:paraId="2C7BD8F8" w14:textId="77777777" w:rsidTr="00C02B5C">
        <w:tc>
          <w:tcPr>
            <w:tcW w:w="4675" w:type="dxa"/>
          </w:tcPr>
          <w:p w14:paraId="1D1B25EE" w14:textId="34ADCA7A" w:rsidR="00632448" w:rsidRDefault="00E643E5" w:rsidP="001E1274">
            <w:pPr>
              <w:spacing w:line="276" w:lineRule="auto"/>
              <w:jc w:val="center"/>
              <w:rPr>
                <w:rFonts w:ascii="Georgia" w:hAnsi="Georgia"/>
                <w:sz w:val="24"/>
                <w:szCs w:val="24"/>
              </w:rPr>
            </w:pPr>
            <w:r>
              <w:rPr>
                <w:rFonts w:ascii="Georgia" w:hAnsi="Georgia"/>
                <w:sz w:val="24"/>
                <w:szCs w:val="24"/>
              </w:rPr>
              <w:t>Can cluster 1-dimensional data</w:t>
            </w:r>
          </w:p>
        </w:tc>
        <w:tc>
          <w:tcPr>
            <w:tcW w:w="4675" w:type="dxa"/>
          </w:tcPr>
          <w:p w14:paraId="358AE4E4" w14:textId="77862462" w:rsidR="00632448" w:rsidRDefault="00FD69D9" w:rsidP="001E1274">
            <w:pPr>
              <w:spacing w:line="276" w:lineRule="auto"/>
              <w:jc w:val="center"/>
              <w:rPr>
                <w:rFonts w:ascii="Georgia" w:hAnsi="Georgia"/>
                <w:sz w:val="24"/>
                <w:szCs w:val="24"/>
              </w:rPr>
            </w:pPr>
            <w:r>
              <w:rPr>
                <w:rFonts w:ascii="Georgia" w:hAnsi="Georgia"/>
                <w:sz w:val="24"/>
                <w:szCs w:val="24"/>
              </w:rPr>
              <w:t>Still need to choose a value for hyperparameter k</w:t>
            </w:r>
          </w:p>
        </w:tc>
      </w:tr>
      <w:tr w:rsidR="00632448" w14:paraId="1C004FC1" w14:textId="77777777" w:rsidTr="001E1274">
        <w:trPr>
          <w:trHeight w:val="440"/>
        </w:trPr>
        <w:tc>
          <w:tcPr>
            <w:tcW w:w="4675" w:type="dxa"/>
          </w:tcPr>
          <w:p w14:paraId="263F6947" w14:textId="184C691A" w:rsidR="00632448" w:rsidRDefault="00A917BC" w:rsidP="001E1274">
            <w:pPr>
              <w:spacing w:line="276" w:lineRule="auto"/>
              <w:jc w:val="center"/>
              <w:rPr>
                <w:rFonts w:ascii="Georgia" w:hAnsi="Georgia"/>
                <w:sz w:val="24"/>
                <w:szCs w:val="24"/>
              </w:rPr>
            </w:pPr>
            <w:r>
              <w:rPr>
                <w:rFonts w:ascii="Georgia" w:hAnsi="Georgia"/>
                <w:sz w:val="24"/>
                <w:szCs w:val="24"/>
              </w:rPr>
              <w:t xml:space="preserve">Don’t necessarily need the full dataset, just </w:t>
            </w:r>
            <w:r w:rsidR="00741B9B">
              <w:rPr>
                <w:rFonts w:ascii="Georgia" w:hAnsi="Georgia"/>
                <w:sz w:val="24"/>
                <w:szCs w:val="24"/>
              </w:rPr>
              <w:t>the similarity</w:t>
            </w:r>
            <w:r w:rsidR="00F321DE">
              <w:rPr>
                <w:rFonts w:ascii="Georgia" w:hAnsi="Georgia"/>
                <w:sz w:val="24"/>
                <w:szCs w:val="24"/>
              </w:rPr>
              <w:t>/distance matrix or Laplacian</w:t>
            </w:r>
          </w:p>
        </w:tc>
        <w:tc>
          <w:tcPr>
            <w:tcW w:w="4675" w:type="dxa"/>
          </w:tcPr>
          <w:p w14:paraId="69B691B2" w14:textId="197D45A6" w:rsidR="00632448" w:rsidRDefault="00D212D4" w:rsidP="001E1274">
            <w:pPr>
              <w:spacing w:line="276" w:lineRule="auto"/>
              <w:jc w:val="center"/>
              <w:rPr>
                <w:rFonts w:ascii="Georgia" w:hAnsi="Georgia"/>
                <w:sz w:val="24"/>
                <w:szCs w:val="24"/>
              </w:rPr>
            </w:pPr>
            <w:r>
              <w:rPr>
                <w:rFonts w:ascii="Georgia" w:hAnsi="Georgia"/>
                <w:sz w:val="24"/>
                <w:szCs w:val="24"/>
              </w:rPr>
              <w:t>Inconsistent</w:t>
            </w:r>
            <w:r w:rsidR="0059480B">
              <w:rPr>
                <w:rFonts w:ascii="Georgia" w:hAnsi="Georgia"/>
                <w:sz w:val="24"/>
                <w:szCs w:val="24"/>
              </w:rPr>
              <w:t>, as spectral clustering relies on k-means (we see this inaccuracy in the cluster purity variation)</w:t>
            </w:r>
          </w:p>
        </w:tc>
      </w:tr>
      <w:tr w:rsidR="00B202F4" w14:paraId="469B28DC" w14:textId="77777777" w:rsidTr="001E1274">
        <w:trPr>
          <w:trHeight w:val="440"/>
        </w:trPr>
        <w:tc>
          <w:tcPr>
            <w:tcW w:w="4675" w:type="dxa"/>
          </w:tcPr>
          <w:p w14:paraId="397CFCDF" w14:textId="7761C9AE" w:rsidR="00B202F4" w:rsidRDefault="00B202F4" w:rsidP="001E1274">
            <w:pPr>
              <w:spacing w:line="276" w:lineRule="auto"/>
              <w:jc w:val="center"/>
              <w:rPr>
                <w:rFonts w:ascii="Georgia" w:hAnsi="Georgia"/>
                <w:sz w:val="24"/>
                <w:szCs w:val="24"/>
              </w:rPr>
            </w:pPr>
            <w:r>
              <w:rPr>
                <w:rFonts w:ascii="Georgia" w:hAnsi="Georgia"/>
                <w:sz w:val="24"/>
                <w:szCs w:val="24"/>
              </w:rPr>
              <w:t>Easy to implement and generally gives good results</w:t>
            </w:r>
          </w:p>
        </w:tc>
        <w:tc>
          <w:tcPr>
            <w:tcW w:w="4675" w:type="dxa"/>
          </w:tcPr>
          <w:p w14:paraId="0AFDD32D" w14:textId="77777777" w:rsidR="00B202F4" w:rsidRDefault="00B202F4" w:rsidP="001E1274">
            <w:pPr>
              <w:spacing w:line="276" w:lineRule="auto"/>
              <w:jc w:val="center"/>
              <w:rPr>
                <w:rFonts w:ascii="Georgia" w:hAnsi="Georgia"/>
                <w:sz w:val="24"/>
                <w:szCs w:val="24"/>
              </w:rPr>
            </w:pPr>
          </w:p>
        </w:tc>
      </w:tr>
    </w:tbl>
    <w:p w14:paraId="1C062CCE" w14:textId="550FADF4" w:rsidR="00BA7AAD" w:rsidRDefault="00BA7AAD" w:rsidP="001A1824">
      <w:pPr>
        <w:spacing w:line="480" w:lineRule="auto"/>
        <w:rPr>
          <w:rFonts w:ascii="Georgia" w:hAnsi="Georgia"/>
          <w:sz w:val="24"/>
          <w:szCs w:val="24"/>
        </w:rPr>
      </w:pPr>
    </w:p>
    <w:p w14:paraId="7E3EB169" w14:textId="7384E7AD" w:rsidR="005A5395" w:rsidRPr="00D84124" w:rsidRDefault="005A5395" w:rsidP="005A5395">
      <w:pPr>
        <w:spacing w:line="480" w:lineRule="auto"/>
        <w:rPr>
          <w:rFonts w:ascii="Georgia" w:hAnsi="Georgia"/>
          <w:b/>
          <w:bCs/>
          <w:sz w:val="24"/>
          <w:szCs w:val="24"/>
        </w:rPr>
      </w:pPr>
      <w:r>
        <w:rPr>
          <w:rFonts w:ascii="Georgia" w:hAnsi="Georgia"/>
          <w:b/>
          <w:bCs/>
          <w:sz w:val="24"/>
          <w:szCs w:val="24"/>
        </w:rPr>
        <w:t>Other Insights:</w:t>
      </w:r>
    </w:p>
    <w:p w14:paraId="559145CD" w14:textId="128C774E" w:rsidR="0078053E" w:rsidRDefault="004D03AC" w:rsidP="005A5395">
      <w:pPr>
        <w:spacing w:line="480" w:lineRule="auto"/>
        <w:rPr>
          <w:rFonts w:ascii="Georgia" w:hAnsi="Georgia"/>
          <w:sz w:val="24"/>
          <w:szCs w:val="24"/>
        </w:rPr>
      </w:pPr>
      <w:r>
        <w:rPr>
          <w:rFonts w:ascii="Georgia" w:hAnsi="Georgia"/>
          <w:sz w:val="24"/>
          <w:szCs w:val="24"/>
        </w:rPr>
        <w:tab/>
      </w:r>
      <w:r w:rsidR="00803918">
        <w:rPr>
          <w:rFonts w:ascii="Georgia" w:hAnsi="Georgia"/>
          <w:sz w:val="24"/>
          <w:szCs w:val="24"/>
        </w:rPr>
        <w:t xml:space="preserve">The cho.txt dataset was rather straightforward.  </w:t>
      </w:r>
      <w:r w:rsidR="00770124">
        <w:rPr>
          <w:rFonts w:ascii="Georgia" w:hAnsi="Georgia"/>
          <w:sz w:val="24"/>
          <w:szCs w:val="24"/>
        </w:rPr>
        <w:t xml:space="preserve">Based upon the performance of the cho.txt dataset in k-means clustering and its performance with spectral clustering, I would predict that most of the data in cho.txt </w:t>
      </w:r>
      <w:r w:rsidR="00E12C81">
        <w:rPr>
          <w:rFonts w:ascii="Georgia" w:hAnsi="Georgia"/>
          <w:sz w:val="24"/>
          <w:szCs w:val="24"/>
        </w:rPr>
        <w:t>is contained in higher-dimensional spheres.</w:t>
      </w:r>
      <w:r w:rsidR="005C265E">
        <w:rPr>
          <w:rFonts w:ascii="Georgia" w:hAnsi="Georgia"/>
          <w:sz w:val="24"/>
          <w:szCs w:val="24"/>
        </w:rPr>
        <w:t xml:space="preserve">  This is because k-means seemed to predict cluster purity quite accurately</w:t>
      </w:r>
      <w:r w:rsidR="004F0EDD">
        <w:rPr>
          <w:rFonts w:ascii="Georgia" w:hAnsi="Georgia"/>
          <w:sz w:val="24"/>
          <w:szCs w:val="24"/>
        </w:rPr>
        <w:t>, although it struggled a bit to get a consistent SSE.</w:t>
      </w:r>
    </w:p>
    <w:p w14:paraId="31C99C1E" w14:textId="22C9DF72" w:rsidR="006235BB" w:rsidRDefault="006235BB" w:rsidP="005A5395">
      <w:pPr>
        <w:spacing w:line="480" w:lineRule="auto"/>
        <w:rPr>
          <w:rFonts w:ascii="Georgia" w:hAnsi="Georgia"/>
          <w:sz w:val="24"/>
          <w:szCs w:val="24"/>
        </w:rPr>
      </w:pPr>
      <w:r>
        <w:rPr>
          <w:rFonts w:ascii="Georgia" w:hAnsi="Georgia"/>
          <w:sz w:val="24"/>
          <w:szCs w:val="24"/>
        </w:rPr>
        <w:tab/>
        <w:t xml:space="preserve">The iyer.txt dataset was more of a handful.  </w:t>
      </w:r>
      <w:r w:rsidR="001E376B">
        <w:rPr>
          <w:rFonts w:ascii="Georgia" w:hAnsi="Georgia"/>
          <w:sz w:val="24"/>
          <w:szCs w:val="24"/>
        </w:rPr>
        <w:t xml:space="preserve">Not only were there issues with the class labels (there was a -1 and no 0 label), but there were also a few outliers in that dataset.  The outliers were so large compared to the rest of the data that </w:t>
      </w:r>
      <w:r w:rsidR="004139FE">
        <w:rPr>
          <w:rFonts w:ascii="Georgia" w:hAnsi="Georgia"/>
          <w:sz w:val="24"/>
          <w:szCs w:val="24"/>
        </w:rPr>
        <w:t xml:space="preserve">I actually had to tamper with them in order to get the spectral clustering to work.  </w:t>
      </w:r>
      <w:r w:rsidR="006D34EE">
        <w:rPr>
          <w:rFonts w:ascii="Georgia" w:hAnsi="Georgia"/>
          <w:sz w:val="24"/>
          <w:szCs w:val="24"/>
        </w:rPr>
        <w:t xml:space="preserve">It was because of these values that I also had difficulty implementing the normalized Laplacian function.  </w:t>
      </w:r>
      <w:r w:rsidR="002F6A38">
        <w:rPr>
          <w:rFonts w:ascii="Georgia" w:hAnsi="Georgia"/>
          <w:sz w:val="24"/>
          <w:szCs w:val="24"/>
        </w:rPr>
        <w:t xml:space="preserve">It was a very irregular dataset, but to be honest, I imagine that this is how most datasets would </w:t>
      </w:r>
      <w:r w:rsidR="002F6A38">
        <w:rPr>
          <w:rFonts w:ascii="Georgia" w:hAnsi="Georgia"/>
          <w:sz w:val="24"/>
          <w:szCs w:val="24"/>
        </w:rPr>
        <w:lastRenderedPageBreak/>
        <w:t xml:space="preserve">look like in a real environment.  </w:t>
      </w:r>
      <w:r w:rsidR="00053035">
        <w:rPr>
          <w:rFonts w:ascii="Georgia" w:hAnsi="Georgia"/>
          <w:sz w:val="24"/>
          <w:szCs w:val="24"/>
        </w:rPr>
        <w:t>Essentially, the data just required a lot of cleaning and assumption-making on my part (i.e. that I would be able to replace the outlier data values with the mean from that column).</w:t>
      </w:r>
      <w:r w:rsidR="00C25C50">
        <w:rPr>
          <w:rFonts w:ascii="Georgia" w:hAnsi="Georgia"/>
          <w:sz w:val="24"/>
          <w:szCs w:val="24"/>
        </w:rPr>
        <w:t xml:space="preserve">  Unfortunately, even though this may not be correct, this is required in most data mining tasks.  In a non-academic environment, these outlier data points would be one of the first parts of this project that I would ask about, as they are certainly anomalies and </w:t>
      </w:r>
      <w:r w:rsidR="00111782">
        <w:rPr>
          <w:rFonts w:ascii="Georgia" w:hAnsi="Georgia"/>
          <w:sz w:val="24"/>
          <w:szCs w:val="24"/>
        </w:rPr>
        <w:t>would require further explanation.</w:t>
      </w:r>
    </w:p>
    <w:p w14:paraId="358DD7F4" w14:textId="438B0142" w:rsidR="00AD0652" w:rsidRDefault="00AD0652" w:rsidP="005A5395">
      <w:pPr>
        <w:spacing w:line="480" w:lineRule="auto"/>
        <w:rPr>
          <w:rFonts w:ascii="Georgia" w:hAnsi="Georgia"/>
          <w:sz w:val="24"/>
          <w:szCs w:val="24"/>
        </w:rPr>
      </w:pPr>
      <w:r>
        <w:rPr>
          <w:rFonts w:ascii="Georgia" w:hAnsi="Georgia"/>
          <w:sz w:val="24"/>
          <w:szCs w:val="24"/>
        </w:rPr>
        <w:tab/>
      </w:r>
      <w:r w:rsidR="003F6F61">
        <w:rPr>
          <w:rFonts w:ascii="Georgia" w:hAnsi="Georgia"/>
          <w:sz w:val="24"/>
          <w:szCs w:val="24"/>
        </w:rPr>
        <w:t xml:space="preserve">The other major insight that I had regarding iyer.txt is that because it tended to perform better with spectral clustering than K-means, the ground truth data clusters are likely of some sort of non-convex shape.  </w:t>
      </w:r>
      <w:r w:rsidR="00395F08">
        <w:rPr>
          <w:rFonts w:ascii="Georgia" w:hAnsi="Georgia"/>
          <w:sz w:val="24"/>
          <w:szCs w:val="24"/>
        </w:rPr>
        <w:t xml:space="preserve">Moreover, in the iyer dataset, </w:t>
      </w:r>
      <w:r w:rsidR="008D0B09">
        <w:rPr>
          <w:rFonts w:ascii="Georgia" w:hAnsi="Georgia"/>
          <w:sz w:val="24"/>
          <w:szCs w:val="24"/>
        </w:rPr>
        <w:t xml:space="preserve">there is likely a large group of similarly </w:t>
      </w:r>
      <w:r w:rsidR="0078534E">
        <w:rPr>
          <w:rFonts w:ascii="Georgia" w:hAnsi="Georgia"/>
          <w:sz w:val="24"/>
          <w:szCs w:val="24"/>
        </w:rPr>
        <w:t xml:space="preserve">labeled data, </w:t>
      </w:r>
      <w:r w:rsidR="00AA22E0">
        <w:rPr>
          <w:rFonts w:ascii="Georgia" w:hAnsi="Georgia"/>
          <w:sz w:val="24"/>
          <w:szCs w:val="24"/>
        </w:rPr>
        <w:t>and outside of that, datapoints are relatively sparse.  This is because I noticed that when I used spectral clustering with the iyer dataset, there tended to be one very large cluster with many data points.  Even if I set k equal to 10, I would have one cluster with hundreds of points, and another cluster with only one or two points.</w:t>
      </w:r>
      <w:r w:rsidR="00CF268A">
        <w:rPr>
          <w:rFonts w:ascii="Georgia" w:hAnsi="Georgia"/>
          <w:sz w:val="24"/>
          <w:szCs w:val="24"/>
        </w:rPr>
        <w:t xml:space="preserve">  This actually makes the purity metric </w:t>
      </w:r>
      <w:r w:rsidR="00762465">
        <w:rPr>
          <w:rFonts w:ascii="Georgia" w:hAnsi="Georgia"/>
          <w:sz w:val="24"/>
          <w:szCs w:val="24"/>
        </w:rPr>
        <w:t>rather useless when assessing the performance of the algorithm, as just weeding out the outliers and having one large cluster does not do much to further our information gain.</w:t>
      </w:r>
    </w:p>
    <w:p w14:paraId="46BC1964" w14:textId="2410FD12" w:rsidR="0047035E" w:rsidRPr="004D03AC" w:rsidRDefault="0047035E" w:rsidP="005A5395">
      <w:pPr>
        <w:spacing w:line="480" w:lineRule="auto"/>
        <w:rPr>
          <w:rFonts w:ascii="Georgia" w:hAnsi="Georgia"/>
          <w:sz w:val="24"/>
          <w:szCs w:val="24"/>
        </w:rPr>
      </w:pPr>
      <w:r>
        <w:rPr>
          <w:rFonts w:ascii="Georgia" w:hAnsi="Georgia"/>
          <w:sz w:val="24"/>
          <w:szCs w:val="24"/>
        </w:rPr>
        <w:tab/>
        <w:t xml:space="preserve">In retrospect, I wish I would have had more information regarding what each attribute represented in the cho.txt and iyer.txt datasets.  It would have </w:t>
      </w:r>
      <w:r w:rsidR="00273AF2">
        <w:rPr>
          <w:rFonts w:ascii="Georgia" w:hAnsi="Georgia"/>
          <w:sz w:val="24"/>
          <w:szCs w:val="24"/>
        </w:rPr>
        <w:t>made the associations and clustering far more meaningful to know this.</w:t>
      </w:r>
      <w:r w:rsidR="002A436E">
        <w:rPr>
          <w:rFonts w:ascii="Georgia" w:hAnsi="Georgia"/>
          <w:sz w:val="24"/>
          <w:szCs w:val="24"/>
        </w:rPr>
        <w:t xml:space="preserve">  The clustering would have been more concrete, </w:t>
      </w:r>
      <w:r w:rsidR="003407E6">
        <w:rPr>
          <w:rFonts w:ascii="Georgia" w:hAnsi="Georgia"/>
          <w:sz w:val="24"/>
          <w:szCs w:val="24"/>
        </w:rPr>
        <w:t>and perhaps it would have been a good opportunity to learn more about the domain.</w:t>
      </w:r>
      <w:r w:rsidR="00494004">
        <w:rPr>
          <w:rFonts w:ascii="Georgia" w:hAnsi="Georgia"/>
          <w:sz w:val="24"/>
          <w:szCs w:val="24"/>
        </w:rPr>
        <w:t xml:space="preserve">  Overall, however, I thought that this assignment was a good way to learn </w:t>
      </w:r>
      <w:r w:rsidR="00F666CE">
        <w:rPr>
          <w:rFonts w:ascii="Georgia" w:hAnsi="Georgia"/>
          <w:sz w:val="24"/>
          <w:szCs w:val="24"/>
        </w:rPr>
        <w:t xml:space="preserve">about the different clustering algorithms and how to implement them </w:t>
      </w:r>
      <w:r w:rsidR="00E76C36">
        <w:rPr>
          <w:rFonts w:ascii="Georgia" w:hAnsi="Georgia"/>
          <w:sz w:val="24"/>
          <w:szCs w:val="24"/>
        </w:rPr>
        <w:t>on</w:t>
      </w:r>
      <w:r w:rsidR="00F666CE">
        <w:rPr>
          <w:rFonts w:ascii="Georgia" w:hAnsi="Georgia"/>
          <w:sz w:val="24"/>
          <w:szCs w:val="24"/>
        </w:rPr>
        <w:t xml:space="preserve"> a functional level.</w:t>
      </w:r>
    </w:p>
    <w:sectPr w:rsidR="0047035E" w:rsidRPr="004D03A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8EE23" w14:textId="77777777" w:rsidR="002B08F4" w:rsidRDefault="002B08F4" w:rsidP="00F32BC1">
      <w:pPr>
        <w:spacing w:after="0" w:line="240" w:lineRule="auto"/>
      </w:pPr>
      <w:r>
        <w:separator/>
      </w:r>
    </w:p>
  </w:endnote>
  <w:endnote w:type="continuationSeparator" w:id="0">
    <w:p w14:paraId="49933916" w14:textId="77777777" w:rsidR="002B08F4" w:rsidRDefault="002B08F4" w:rsidP="00F32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C2939" w14:textId="77777777" w:rsidR="002B08F4" w:rsidRDefault="002B08F4" w:rsidP="00F32BC1">
      <w:pPr>
        <w:spacing w:after="0" w:line="240" w:lineRule="auto"/>
      </w:pPr>
      <w:r>
        <w:separator/>
      </w:r>
    </w:p>
  </w:footnote>
  <w:footnote w:type="continuationSeparator" w:id="0">
    <w:p w14:paraId="67626427" w14:textId="77777777" w:rsidR="002B08F4" w:rsidRDefault="002B08F4" w:rsidP="00F32B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66B4D" w14:textId="0B5F2272" w:rsidR="00F32BC1" w:rsidRPr="00F32BC1" w:rsidRDefault="00F32BC1">
    <w:pPr>
      <w:pStyle w:val="Header"/>
      <w:rPr>
        <w:rFonts w:ascii="Georgia" w:hAnsi="Georgia"/>
        <w:sz w:val="24"/>
        <w:szCs w:val="24"/>
      </w:rPr>
    </w:pPr>
    <w:r>
      <w:rPr>
        <w:rFonts w:ascii="Georgia" w:hAnsi="Georgia"/>
        <w:sz w:val="24"/>
        <w:szCs w:val="24"/>
      </w:rPr>
      <w:t>Sean Conway</w:t>
    </w:r>
    <w:r>
      <w:rPr>
        <w:rFonts w:ascii="Georgia" w:hAnsi="Georgia"/>
        <w:sz w:val="24"/>
        <w:szCs w:val="24"/>
      </w:rPr>
      <w:tab/>
      <w:t>CSE 347</w:t>
    </w:r>
    <w:r>
      <w:rPr>
        <w:rFonts w:ascii="Georgia" w:hAnsi="Georgia"/>
        <w:sz w:val="24"/>
        <w:szCs w:val="24"/>
      </w:rPr>
      <w:tab/>
      <w:t>Project 1 Clustering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C1"/>
    <w:rsid w:val="0000171E"/>
    <w:rsid w:val="00004AE4"/>
    <w:rsid w:val="00020EC3"/>
    <w:rsid w:val="0002259F"/>
    <w:rsid w:val="00026D76"/>
    <w:rsid w:val="00053035"/>
    <w:rsid w:val="000646BD"/>
    <w:rsid w:val="00077598"/>
    <w:rsid w:val="0008653C"/>
    <w:rsid w:val="000A479F"/>
    <w:rsid w:val="000B23EE"/>
    <w:rsid w:val="000B4063"/>
    <w:rsid w:val="000D1028"/>
    <w:rsid w:val="000D5BCD"/>
    <w:rsid w:val="000F1C96"/>
    <w:rsid w:val="000F5CB9"/>
    <w:rsid w:val="000F779D"/>
    <w:rsid w:val="00111782"/>
    <w:rsid w:val="0011708A"/>
    <w:rsid w:val="00117D92"/>
    <w:rsid w:val="001361E5"/>
    <w:rsid w:val="00136443"/>
    <w:rsid w:val="00153A3F"/>
    <w:rsid w:val="00157D1F"/>
    <w:rsid w:val="00161CD7"/>
    <w:rsid w:val="00172659"/>
    <w:rsid w:val="001A1824"/>
    <w:rsid w:val="001A2DA4"/>
    <w:rsid w:val="001A40D9"/>
    <w:rsid w:val="001A4FE5"/>
    <w:rsid w:val="001A54F1"/>
    <w:rsid w:val="001B543F"/>
    <w:rsid w:val="001B7164"/>
    <w:rsid w:val="001C0530"/>
    <w:rsid w:val="001E1274"/>
    <w:rsid w:val="001E376B"/>
    <w:rsid w:val="001E3ED8"/>
    <w:rsid w:val="001E41A5"/>
    <w:rsid w:val="001E6FCE"/>
    <w:rsid w:val="001F20DC"/>
    <w:rsid w:val="001F63CC"/>
    <w:rsid w:val="001F6E1E"/>
    <w:rsid w:val="00205FB1"/>
    <w:rsid w:val="002112B5"/>
    <w:rsid w:val="002113B9"/>
    <w:rsid w:val="00224CB5"/>
    <w:rsid w:val="00233F52"/>
    <w:rsid w:val="0024121B"/>
    <w:rsid w:val="00242DDC"/>
    <w:rsid w:val="002516F2"/>
    <w:rsid w:val="002636C9"/>
    <w:rsid w:val="0026447F"/>
    <w:rsid w:val="00272BC8"/>
    <w:rsid w:val="00273AF2"/>
    <w:rsid w:val="002766E4"/>
    <w:rsid w:val="002823BE"/>
    <w:rsid w:val="002A0D0C"/>
    <w:rsid w:val="002A2957"/>
    <w:rsid w:val="002A3F82"/>
    <w:rsid w:val="002A436E"/>
    <w:rsid w:val="002A5B6E"/>
    <w:rsid w:val="002B08F4"/>
    <w:rsid w:val="002D6B92"/>
    <w:rsid w:val="002E2880"/>
    <w:rsid w:val="002E36FC"/>
    <w:rsid w:val="002F0B6B"/>
    <w:rsid w:val="002F27FF"/>
    <w:rsid w:val="002F6A38"/>
    <w:rsid w:val="00302BBC"/>
    <w:rsid w:val="00303BAC"/>
    <w:rsid w:val="00317315"/>
    <w:rsid w:val="00320161"/>
    <w:rsid w:val="003375AA"/>
    <w:rsid w:val="003407E6"/>
    <w:rsid w:val="00342F23"/>
    <w:rsid w:val="0036742C"/>
    <w:rsid w:val="0038107E"/>
    <w:rsid w:val="003819EC"/>
    <w:rsid w:val="00384003"/>
    <w:rsid w:val="00395F08"/>
    <w:rsid w:val="003A4501"/>
    <w:rsid w:val="003B439F"/>
    <w:rsid w:val="003B5C64"/>
    <w:rsid w:val="003B695F"/>
    <w:rsid w:val="003D2D8A"/>
    <w:rsid w:val="003F3BD6"/>
    <w:rsid w:val="003F6F61"/>
    <w:rsid w:val="003F74DD"/>
    <w:rsid w:val="00402F2B"/>
    <w:rsid w:val="00410221"/>
    <w:rsid w:val="004139FE"/>
    <w:rsid w:val="00422E66"/>
    <w:rsid w:val="00430147"/>
    <w:rsid w:val="00433012"/>
    <w:rsid w:val="00444288"/>
    <w:rsid w:val="00446FB6"/>
    <w:rsid w:val="00450F58"/>
    <w:rsid w:val="00460DEF"/>
    <w:rsid w:val="0047035E"/>
    <w:rsid w:val="004711DD"/>
    <w:rsid w:val="004751E2"/>
    <w:rsid w:val="0048296B"/>
    <w:rsid w:val="004836C5"/>
    <w:rsid w:val="00494004"/>
    <w:rsid w:val="00494FA9"/>
    <w:rsid w:val="004A08DD"/>
    <w:rsid w:val="004A3845"/>
    <w:rsid w:val="004B18F9"/>
    <w:rsid w:val="004B6D1D"/>
    <w:rsid w:val="004B7846"/>
    <w:rsid w:val="004D03AC"/>
    <w:rsid w:val="004D4598"/>
    <w:rsid w:val="004D5DFD"/>
    <w:rsid w:val="004D77B1"/>
    <w:rsid w:val="004E001D"/>
    <w:rsid w:val="004E1775"/>
    <w:rsid w:val="004E3708"/>
    <w:rsid w:val="004E6778"/>
    <w:rsid w:val="004E6A2A"/>
    <w:rsid w:val="004E7785"/>
    <w:rsid w:val="004F0EDD"/>
    <w:rsid w:val="004F4157"/>
    <w:rsid w:val="004F565A"/>
    <w:rsid w:val="0050104A"/>
    <w:rsid w:val="00546B17"/>
    <w:rsid w:val="00564E76"/>
    <w:rsid w:val="00571517"/>
    <w:rsid w:val="00587A85"/>
    <w:rsid w:val="00590783"/>
    <w:rsid w:val="00591AE7"/>
    <w:rsid w:val="00591DF2"/>
    <w:rsid w:val="0059480B"/>
    <w:rsid w:val="005A5395"/>
    <w:rsid w:val="005A7D97"/>
    <w:rsid w:val="005B7852"/>
    <w:rsid w:val="005C1F8E"/>
    <w:rsid w:val="005C265E"/>
    <w:rsid w:val="005D3886"/>
    <w:rsid w:val="005E39F1"/>
    <w:rsid w:val="005E6E82"/>
    <w:rsid w:val="0060100B"/>
    <w:rsid w:val="00603F89"/>
    <w:rsid w:val="0060622D"/>
    <w:rsid w:val="00607719"/>
    <w:rsid w:val="00607ED8"/>
    <w:rsid w:val="0061660A"/>
    <w:rsid w:val="006235BB"/>
    <w:rsid w:val="0063026A"/>
    <w:rsid w:val="00632448"/>
    <w:rsid w:val="006373A4"/>
    <w:rsid w:val="00641096"/>
    <w:rsid w:val="0064726A"/>
    <w:rsid w:val="006666F0"/>
    <w:rsid w:val="006705FC"/>
    <w:rsid w:val="00672AD6"/>
    <w:rsid w:val="00682B81"/>
    <w:rsid w:val="00686153"/>
    <w:rsid w:val="00687D1E"/>
    <w:rsid w:val="006A3526"/>
    <w:rsid w:val="006D0A29"/>
    <w:rsid w:val="006D34EE"/>
    <w:rsid w:val="006D544F"/>
    <w:rsid w:val="006E7E63"/>
    <w:rsid w:val="00700870"/>
    <w:rsid w:val="00702581"/>
    <w:rsid w:val="007151E2"/>
    <w:rsid w:val="0072349E"/>
    <w:rsid w:val="007319BF"/>
    <w:rsid w:val="00732E55"/>
    <w:rsid w:val="00741B9B"/>
    <w:rsid w:val="00761675"/>
    <w:rsid w:val="00762465"/>
    <w:rsid w:val="00770124"/>
    <w:rsid w:val="0078053E"/>
    <w:rsid w:val="0078534E"/>
    <w:rsid w:val="00786EF7"/>
    <w:rsid w:val="007B4028"/>
    <w:rsid w:val="007D38A2"/>
    <w:rsid w:val="007D784E"/>
    <w:rsid w:val="007E30E0"/>
    <w:rsid w:val="007E62D7"/>
    <w:rsid w:val="00803918"/>
    <w:rsid w:val="0082397A"/>
    <w:rsid w:val="0085063D"/>
    <w:rsid w:val="00866ADB"/>
    <w:rsid w:val="008729CB"/>
    <w:rsid w:val="008730AD"/>
    <w:rsid w:val="00876CA2"/>
    <w:rsid w:val="008909B0"/>
    <w:rsid w:val="008A02CD"/>
    <w:rsid w:val="008A3A5F"/>
    <w:rsid w:val="008D0B09"/>
    <w:rsid w:val="008D6391"/>
    <w:rsid w:val="008E5A55"/>
    <w:rsid w:val="008F36F0"/>
    <w:rsid w:val="008F74AA"/>
    <w:rsid w:val="009044F7"/>
    <w:rsid w:val="009047B0"/>
    <w:rsid w:val="009236D3"/>
    <w:rsid w:val="0093253F"/>
    <w:rsid w:val="00941E13"/>
    <w:rsid w:val="00955289"/>
    <w:rsid w:val="00974089"/>
    <w:rsid w:val="00977AFA"/>
    <w:rsid w:val="009868E5"/>
    <w:rsid w:val="009A1806"/>
    <w:rsid w:val="009C2D71"/>
    <w:rsid w:val="009D0A95"/>
    <w:rsid w:val="009F68E5"/>
    <w:rsid w:val="00A11B35"/>
    <w:rsid w:val="00A377C4"/>
    <w:rsid w:val="00A46C49"/>
    <w:rsid w:val="00A55125"/>
    <w:rsid w:val="00A56295"/>
    <w:rsid w:val="00A711BA"/>
    <w:rsid w:val="00A8060F"/>
    <w:rsid w:val="00A8441F"/>
    <w:rsid w:val="00A917BC"/>
    <w:rsid w:val="00AA22E0"/>
    <w:rsid w:val="00AA7ED8"/>
    <w:rsid w:val="00AB36A7"/>
    <w:rsid w:val="00AD0652"/>
    <w:rsid w:val="00AD0ABC"/>
    <w:rsid w:val="00AE002E"/>
    <w:rsid w:val="00AF4EAE"/>
    <w:rsid w:val="00B06DB4"/>
    <w:rsid w:val="00B07E34"/>
    <w:rsid w:val="00B14B8B"/>
    <w:rsid w:val="00B202F4"/>
    <w:rsid w:val="00B22A12"/>
    <w:rsid w:val="00B30F8C"/>
    <w:rsid w:val="00B324C4"/>
    <w:rsid w:val="00B556C4"/>
    <w:rsid w:val="00B7125D"/>
    <w:rsid w:val="00B71A19"/>
    <w:rsid w:val="00B71C94"/>
    <w:rsid w:val="00B72C50"/>
    <w:rsid w:val="00B76430"/>
    <w:rsid w:val="00B9078D"/>
    <w:rsid w:val="00B91A51"/>
    <w:rsid w:val="00B92264"/>
    <w:rsid w:val="00B92E34"/>
    <w:rsid w:val="00B935E9"/>
    <w:rsid w:val="00BA41FB"/>
    <w:rsid w:val="00BA7AAD"/>
    <w:rsid w:val="00BB5F12"/>
    <w:rsid w:val="00BF0F3E"/>
    <w:rsid w:val="00BF2783"/>
    <w:rsid w:val="00C018DC"/>
    <w:rsid w:val="00C11D00"/>
    <w:rsid w:val="00C13ADB"/>
    <w:rsid w:val="00C25C50"/>
    <w:rsid w:val="00C33545"/>
    <w:rsid w:val="00C40E8D"/>
    <w:rsid w:val="00C52945"/>
    <w:rsid w:val="00C53EEA"/>
    <w:rsid w:val="00C54B0A"/>
    <w:rsid w:val="00C57712"/>
    <w:rsid w:val="00C66E96"/>
    <w:rsid w:val="00CD6808"/>
    <w:rsid w:val="00CD6A5B"/>
    <w:rsid w:val="00CE46FB"/>
    <w:rsid w:val="00CF268A"/>
    <w:rsid w:val="00CF5D0D"/>
    <w:rsid w:val="00D05DF9"/>
    <w:rsid w:val="00D15E16"/>
    <w:rsid w:val="00D212D4"/>
    <w:rsid w:val="00D2254A"/>
    <w:rsid w:val="00D32A85"/>
    <w:rsid w:val="00D44793"/>
    <w:rsid w:val="00D4670F"/>
    <w:rsid w:val="00D7279E"/>
    <w:rsid w:val="00D75315"/>
    <w:rsid w:val="00D84124"/>
    <w:rsid w:val="00D91BDB"/>
    <w:rsid w:val="00DB01A2"/>
    <w:rsid w:val="00DB0AEF"/>
    <w:rsid w:val="00DB3A2F"/>
    <w:rsid w:val="00DC0894"/>
    <w:rsid w:val="00DD63EF"/>
    <w:rsid w:val="00DE141B"/>
    <w:rsid w:val="00E029BA"/>
    <w:rsid w:val="00E12C81"/>
    <w:rsid w:val="00E36C49"/>
    <w:rsid w:val="00E422AD"/>
    <w:rsid w:val="00E464EC"/>
    <w:rsid w:val="00E5157F"/>
    <w:rsid w:val="00E52A2F"/>
    <w:rsid w:val="00E643E5"/>
    <w:rsid w:val="00E6727B"/>
    <w:rsid w:val="00E74B5A"/>
    <w:rsid w:val="00E75B0E"/>
    <w:rsid w:val="00E76C36"/>
    <w:rsid w:val="00E82CF3"/>
    <w:rsid w:val="00EA6DEA"/>
    <w:rsid w:val="00EB22B6"/>
    <w:rsid w:val="00EB38A3"/>
    <w:rsid w:val="00EB7DC9"/>
    <w:rsid w:val="00EC533B"/>
    <w:rsid w:val="00EC67BE"/>
    <w:rsid w:val="00EC6897"/>
    <w:rsid w:val="00ED0B4C"/>
    <w:rsid w:val="00EE59D4"/>
    <w:rsid w:val="00EF6606"/>
    <w:rsid w:val="00F071DD"/>
    <w:rsid w:val="00F321DE"/>
    <w:rsid w:val="00F32BC1"/>
    <w:rsid w:val="00F37AB3"/>
    <w:rsid w:val="00F606CB"/>
    <w:rsid w:val="00F60CBF"/>
    <w:rsid w:val="00F666CE"/>
    <w:rsid w:val="00F703B4"/>
    <w:rsid w:val="00F75608"/>
    <w:rsid w:val="00F76BAB"/>
    <w:rsid w:val="00F874C4"/>
    <w:rsid w:val="00FC0101"/>
    <w:rsid w:val="00FC1A5C"/>
    <w:rsid w:val="00FC578E"/>
    <w:rsid w:val="00FD69D9"/>
    <w:rsid w:val="00FE4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DA8A"/>
  <w15:chartTrackingRefBased/>
  <w15:docId w15:val="{9BB2627E-F1E9-4DB9-9B9C-7AD2E8DD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B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BC1"/>
  </w:style>
  <w:style w:type="paragraph" w:styleId="Footer">
    <w:name w:val="footer"/>
    <w:basedOn w:val="Normal"/>
    <w:link w:val="FooterChar"/>
    <w:uiPriority w:val="99"/>
    <w:unhideWhenUsed/>
    <w:rsid w:val="00F32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BC1"/>
  </w:style>
  <w:style w:type="table" w:styleId="TableGrid">
    <w:name w:val="Table Grid"/>
    <w:basedOn w:val="TableNormal"/>
    <w:uiPriority w:val="39"/>
    <w:rsid w:val="00715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141B"/>
    <w:pPr>
      <w:ind w:left="720"/>
      <w:contextualSpacing/>
    </w:pPr>
  </w:style>
  <w:style w:type="character" w:styleId="Hyperlink">
    <w:name w:val="Hyperlink"/>
    <w:basedOn w:val="DefaultParagraphFont"/>
    <w:uiPriority w:val="99"/>
    <w:semiHidden/>
    <w:unhideWhenUsed/>
    <w:rsid w:val="000865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85205">
      <w:bodyDiv w:val="1"/>
      <w:marLeft w:val="0"/>
      <w:marRight w:val="0"/>
      <w:marTop w:val="0"/>
      <w:marBottom w:val="0"/>
      <w:divBdr>
        <w:top w:val="none" w:sz="0" w:space="0" w:color="auto"/>
        <w:left w:val="none" w:sz="0" w:space="0" w:color="auto"/>
        <w:bottom w:val="none" w:sz="0" w:space="0" w:color="auto"/>
        <w:right w:val="none" w:sz="0" w:space="0" w:color="auto"/>
      </w:divBdr>
    </w:div>
    <w:div w:id="239868641">
      <w:bodyDiv w:val="1"/>
      <w:marLeft w:val="0"/>
      <w:marRight w:val="0"/>
      <w:marTop w:val="0"/>
      <w:marBottom w:val="0"/>
      <w:divBdr>
        <w:top w:val="none" w:sz="0" w:space="0" w:color="auto"/>
        <w:left w:val="none" w:sz="0" w:space="0" w:color="auto"/>
        <w:bottom w:val="none" w:sz="0" w:space="0" w:color="auto"/>
        <w:right w:val="none" w:sz="0" w:space="0" w:color="auto"/>
      </w:divBdr>
    </w:div>
    <w:div w:id="252787833">
      <w:bodyDiv w:val="1"/>
      <w:marLeft w:val="0"/>
      <w:marRight w:val="0"/>
      <w:marTop w:val="0"/>
      <w:marBottom w:val="0"/>
      <w:divBdr>
        <w:top w:val="none" w:sz="0" w:space="0" w:color="auto"/>
        <w:left w:val="none" w:sz="0" w:space="0" w:color="auto"/>
        <w:bottom w:val="none" w:sz="0" w:space="0" w:color="auto"/>
        <w:right w:val="none" w:sz="0" w:space="0" w:color="auto"/>
      </w:divBdr>
    </w:div>
    <w:div w:id="274290362">
      <w:bodyDiv w:val="1"/>
      <w:marLeft w:val="0"/>
      <w:marRight w:val="0"/>
      <w:marTop w:val="0"/>
      <w:marBottom w:val="0"/>
      <w:divBdr>
        <w:top w:val="none" w:sz="0" w:space="0" w:color="auto"/>
        <w:left w:val="none" w:sz="0" w:space="0" w:color="auto"/>
        <w:bottom w:val="none" w:sz="0" w:space="0" w:color="auto"/>
        <w:right w:val="none" w:sz="0" w:space="0" w:color="auto"/>
      </w:divBdr>
    </w:div>
    <w:div w:id="367150475">
      <w:bodyDiv w:val="1"/>
      <w:marLeft w:val="0"/>
      <w:marRight w:val="0"/>
      <w:marTop w:val="0"/>
      <w:marBottom w:val="0"/>
      <w:divBdr>
        <w:top w:val="none" w:sz="0" w:space="0" w:color="auto"/>
        <w:left w:val="none" w:sz="0" w:space="0" w:color="auto"/>
        <w:bottom w:val="none" w:sz="0" w:space="0" w:color="auto"/>
        <w:right w:val="none" w:sz="0" w:space="0" w:color="auto"/>
      </w:divBdr>
    </w:div>
    <w:div w:id="489294711">
      <w:bodyDiv w:val="1"/>
      <w:marLeft w:val="0"/>
      <w:marRight w:val="0"/>
      <w:marTop w:val="0"/>
      <w:marBottom w:val="0"/>
      <w:divBdr>
        <w:top w:val="none" w:sz="0" w:space="0" w:color="auto"/>
        <w:left w:val="none" w:sz="0" w:space="0" w:color="auto"/>
        <w:bottom w:val="none" w:sz="0" w:space="0" w:color="auto"/>
        <w:right w:val="none" w:sz="0" w:space="0" w:color="auto"/>
      </w:divBdr>
    </w:div>
    <w:div w:id="578639163">
      <w:bodyDiv w:val="1"/>
      <w:marLeft w:val="0"/>
      <w:marRight w:val="0"/>
      <w:marTop w:val="0"/>
      <w:marBottom w:val="0"/>
      <w:divBdr>
        <w:top w:val="none" w:sz="0" w:space="0" w:color="auto"/>
        <w:left w:val="none" w:sz="0" w:space="0" w:color="auto"/>
        <w:bottom w:val="none" w:sz="0" w:space="0" w:color="auto"/>
        <w:right w:val="none" w:sz="0" w:space="0" w:color="auto"/>
      </w:divBdr>
    </w:div>
    <w:div w:id="645863414">
      <w:bodyDiv w:val="1"/>
      <w:marLeft w:val="0"/>
      <w:marRight w:val="0"/>
      <w:marTop w:val="0"/>
      <w:marBottom w:val="0"/>
      <w:divBdr>
        <w:top w:val="none" w:sz="0" w:space="0" w:color="auto"/>
        <w:left w:val="none" w:sz="0" w:space="0" w:color="auto"/>
        <w:bottom w:val="none" w:sz="0" w:space="0" w:color="auto"/>
        <w:right w:val="none" w:sz="0" w:space="0" w:color="auto"/>
      </w:divBdr>
    </w:div>
    <w:div w:id="677389021">
      <w:bodyDiv w:val="1"/>
      <w:marLeft w:val="0"/>
      <w:marRight w:val="0"/>
      <w:marTop w:val="0"/>
      <w:marBottom w:val="0"/>
      <w:divBdr>
        <w:top w:val="none" w:sz="0" w:space="0" w:color="auto"/>
        <w:left w:val="none" w:sz="0" w:space="0" w:color="auto"/>
        <w:bottom w:val="none" w:sz="0" w:space="0" w:color="auto"/>
        <w:right w:val="none" w:sz="0" w:space="0" w:color="auto"/>
      </w:divBdr>
    </w:div>
    <w:div w:id="1027684953">
      <w:bodyDiv w:val="1"/>
      <w:marLeft w:val="0"/>
      <w:marRight w:val="0"/>
      <w:marTop w:val="0"/>
      <w:marBottom w:val="0"/>
      <w:divBdr>
        <w:top w:val="none" w:sz="0" w:space="0" w:color="auto"/>
        <w:left w:val="none" w:sz="0" w:space="0" w:color="auto"/>
        <w:bottom w:val="none" w:sz="0" w:space="0" w:color="auto"/>
        <w:right w:val="none" w:sz="0" w:space="0" w:color="auto"/>
      </w:divBdr>
    </w:div>
    <w:div w:id="1222523979">
      <w:bodyDiv w:val="1"/>
      <w:marLeft w:val="0"/>
      <w:marRight w:val="0"/>
      <w:marTop w:val="0"/>
      <w:marBottom w:val="0"/>
      <w:divBdr>
        <w:top w:val="none" w:sz="0" w:space="0" w:color="auto"/>
        <w:left w:val="none" w:sz="0" w:space="0" w:color="auto"/>
        <w:bottom w:val="none" w:sz="0" w:space="0" w:color="auto"/>
        <w:right w:val="none" w:sz="0" w:space="0" w:color="auto"/>
      </w:divBdr>
    </w:div>
    <w:div w:id="1589732301">
      <w:bodyDiv w:val="1"/>
      <w:marLeft w:val="0"/>
      <w:marRight w:val="0"/>
      <w:marTop w:val="0"/>
      <w:marBottom w:val="0"/>
      <w:divBdr>
        <w:top w:val="none" w:sz="0" w:space="0" w:color="auto"/>
        <w:left w:val="none" w:sz="0" w:space="0" w:color="auto"/>
        <w:bottom w:val="none" w:sz="0" w:space="0" w:color="auto"/>
        <w:right w:val="none" w:sz="0" w:space="0" w:color="auto"/>
      </w:divBdr>
    </w:div>
    <w:div w:id="1597245496">
      <w:bodyDiv w:val="1"/>
      <w:marLeft w:val="0"/>
      <w:marRight w:val="0"/>
      <w:marTop w:val="0"/>
      <w:marBottom w:val="0"/>
      <w:divBdr>
        <w:top w:val="none" w:sz="0" w:space="0" w:color="auto"/>
        <w:left w:val="none" w:sz="0" w:space="0" w:color="auto"/>
        <w:bottom w:val="none" w:sz="0" w:space="0" w:color="auto"/>
        <w:right w:val="none" w:sz="0" w:space="0" w:color="auto"/>
      </w:divBdr>
    </w:div>
    <w:div w:id="1929540394">
      <w:bodyDiv w:val="1"/>
      <w:marLeft w:val="0"/>
      <w:marRight w:val="0"/>
      <w:marTop w:val="0"/>
      <w:marBottom w:val="0"/>
      <w:divBdr>
        <w:top w:val="none" w:sz="0" w:space="0" w:color="auto"/>
        <w:left w:val="none" w:sz="0" w:space="0" w:color="auto"/>
        <w:bottom w:val="none" w:sz="0" w:space="0" w:color="auto"/>
        <w:right w:val="none" w:sz="0" w:space="0" w:color="auto"/>
      </w:divBdr>
    </w:div>
    <w:div w:id="1929844497">
      <w:bodyDiv w:val="1"/>
      <w:marLeft w:val="0"/>
      <w:marRight w:val="0"/>
      <w:marTop w:val="0"/>
      <w:marBottom w:val="0"/>
      <w:divBdr>
        <w:top w:val="none" w:sz="0" w:space="0" w:color="auto"/>
        <w:left w:val="none" w:sz="0" w:space="0" w:color="auto"/>
        <w:bottom w:val="none" w:sz="0" w:space="0" w:color="auto"/>
        <w:right w:val="none" w:sz="0" w:space="0" w:color="auto"/>
      </w:divBdr>
    </w:div>
    <w:div w:id="210726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onSeanway/ClusteringAlgorithm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2501</Words>
  <Characters>14261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Conway</dc:creator>
  <cp:keywords/>
  <dc:description/>
  <cp:lastModifiedBy>Sean Conway</cp:lastModifiedBy>
  <cp:revision>6</cp:revision>
  <dcterms:created xsi:type="dcterms:W3CDTF">2020-03-08T02:08:00Z</dcterms:created>
  <dcterms:modified xsi:type="dcterms:W3CDTF">2020-03-08T02:12:00Z</dcterms:modified>
</cp:coreProperties>
</file>