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pBdr/>
        <w:spacing w:after="0" w:before="0" w:line="288" w:lineRule="auto"/>
        <w:contextualSpacing w:val="0"/>
        <w:rPr>
          <w:rFonts w:ascii="Open Sans" w:cs="Open Sans" w:eastAsia="Open Sans" w:hAnsi="Open Sans"/>
          <w:color w:val="695d46"/>
          <w:sz w:val="24"/>
          <w:szCs w:val="24"/>
        </w:rPr>
      </w:pPr>
      <w:bookmarkStart w:colFirst="0" w:colLast="0" w:name="_z6ne0og04bp5" w:id="0"/>
      <w:bookmarkEnd w:id="0"/>
      <w:r w:rsidDel="00000000" w:rsidR="00000000" w:rsidRPr="00000000">
        <w:drawing>
          <wp:inline distB="114300" distT="114300" distL="114300" distR="114300">
            <wp:extent cx="5916349" cy="104775"/>
            <wp:effectExtent b="0" l="0" r="0" t="0"/>
            <wp:docPr id="2" name="image03.png" title="horizontal line"/>
            <a:graphic>
              <a:graphicData uri="http://schemas.openxmlformats.org/drawingml/2006/picture">
                <pic:pic>
                  <pic:nvPicPr>
                    <pic:cNvPr id="0" name="image03.png" title="horizontal line"/>
                    <pic:cNvPicPr preferRelativeResize="0"/>
                  </pic:nvPicPr>
                  <pic:blipFill>
                    <a:blip r:embed="rId5"/>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pPr>
        <w:pBdr/>
        <w:contextualSpacing w:val="0"/>
        <w:rPr/>
      </w:pPr>
      <w:r w:rsidDel="00000000" w:rsidR="00000000" w:rsidRPr="00000000">
        <w:drawing>
          <wp:inline distB="114300" distT="114300" distL="114300" distR="114300">
            <wp:extent cx="5943600" cy="2667000"/>
            <wp:effectExtent b="0" l="0" r="0" t="0"/>
            <wp:docPr descr="687474703a2f2f727361696b616c692e6769746875622e636f6d2f646a616e676f2d736b77697373682f696d616765732f736b77697373682f6c6f6164732d73637265656e73686f742e706e67.png" id="3" name="image05.png"/>
            <a:graphic>
              <a:graphicData uri="http://schemas.openxmlformats.org/drawingml/2006/picture">
                <pic:pic>
                  <pic:nvPicPr>
                    <pic:cNvPr descr="687474703a2f2f727361696b616c692e6769746875622e636f6d2f646a616e676f2d736b77697373682f696d616765732f736b77697373682f6c6f6164732d73637265656e73686f742e706e67.png" id="0" name="image05.png"/>
                    <pic:cNvPicPr preferRelativeResize="0"/>
                  </pic:nvPicPr>
                  <pic:blipFill>
                    <a:blip r:embed="rId6"/>
                    <a:srcRect b="0" l="0" r="0" t="8196"/>
                    <a:stretch>
                      <a:fillRect/>
                    </a:stretch>
                  </pic:blipFill>
                  <pic:spPr>
                    <a:xfrm>
                      <a:off x="0" y="0"/>
                      <a:ext cx="5943600" cy="2667000"/>
                    </a:xfrm>
                    <a:prstGeom prst="rect"/>
                    <a:ln/>
                  </pic:spPr>
                </pic:pic>
              </a:graphicData>
            </a:graphic>
          </wp:inline>
        </w:drawing>
      </w:r>
      <w:r w:rsidDel="00000000" w:rsidR="00000000" w:rsidRPr="00000000">
        <w:rPr>
          <w:rtl w:val="0"/>
        </w:rPr>
      </w:r>
    </w:p>
    <w:p w:rsidR="00000000" w:rsidDel="00000000" w:rsidP="00000000" w:rsidRDefault="00000000" w:rsidRPr="00000000">
      <w:pPr>
        <w:pStyle w:val="Title"/>
        <w:pBdr/>
        <w:contextualSpacing w:val="0"/>
        <w:rPr/>
      </w:pPr>
      <w:bookmarkStart w:colFirst="0" w:colLast="0" w:name="_2gazcsgmxkub" w:id="1"/>
      <w:bookmarkEnd w:id="1"/>
      <w:r w:rsidDel="00000000" w:rsidR="00000000" w:rsidRPr="00000000">
        <w:rPr>
          <w:rtl w:val="0"/>
        </w:rPr>
        <w:t xml:space="preserve">Web based Network Monitoring Tool using Django</w:t>
      </w:r>
      <w:r w:rsidDel="00000000" w:rsidR="00000000" w:rsidRPr="00000000">
        <w:rPr>
          <w:rtl w:val="0"/>
        </w:rPr>
      </w:r>
    </w:p>
    <w:p w:rsidR="00000000" w:rsidDel="00000000" w:rsidP="00000000" w:rsidRDefault="00000000" w:rsidRPr="00000000">
      <w:pPr>
        <w:pStyle w:val="Subtitle"/>
        <w:pBdr/>
        <w:contextualSpacing w:val="0"/>
        <w:rPr/>
      </w:pPr>
      <w:bookmarkStart w:colFirst="0" w:colLast="0" w:name="_ng30guuqqp2v" w:id="2"/>
      <w:bookmarkEnd w:id="2"/>
      <w:r w:rsidDel="00000000" w:rsidR="00000000" w:rsidRPr="00000000">
        <w:rPr>
          <w:rtl w:val="0"/>
        </w:rPr>
        <w:t xml:space="preserve">08.03.2017</w:t>
      </w:r>
    </w:p>
    <w:p w:rsidR="00000000" w:rsidDel="00000000" w:rsidP="00000000" w:rsidRDefault="00000000" w:rsidRPr="00000000">
      <w:pPr>
        <w:pBdr/>
        <w:spacing w:after="1440" w:before="0" w:line="288" w:lineRule="auto"/>
        <w:contextualSpacing w:val="0"/>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pPr>
        <w:pStyle w:val="Heading1"/>
        <w:pBdr/>
        <w:contextualSpacing w:val="0"/>
        <w:rPr>
          <w:color w:val="008575"/>
          <w:sz w:val="48"/>
          <w:szCs w:val="48"/>
        </w:rPr>
      </w:pPr>
      <w:bookmarkStart w:colFirst="0" w:colLast="0" w:name="_eppiafncjd1" w:id="3"/>
      <w:bookmarkEnd w:id="3"/>
      <w:r w:rsidDel="00000000" w:rsidR="00000000" w:rsidRPr="00000000">
        <w:rPr>
          <w:sz w:val="48"/>
          <w:szCs w:val="48"/>
          <w:rtl w:val="0"/>
        </w:rPr>
        <w:t xml:space="preserve">TEAM MEMBERS</w:t>
      </w:r>
      <w:r w:rsidDel="00000000" w:rsidR="00000000" w:rsidRPr="00000000">
        <w:rPr>
          <w:rtl w:val="0"/>
        </w:rPr>
      </w:r>
    </w:p>
    <w:p w:rsidR="00000000" w:rsidDel="00000000" w:rsidP="00000000" w:rsidRDefault="00000000" w:rsidRPr="00000000">
      <w:pPr>
        <w:numPr>
          <w:ilvl w:val="0"/>
          <w:numId w:val="2"/>
        </w:numPr>
        <w:pBdr/>
        <w:spacing w:line="240" w:lineRule="auto"/>
        <w:ind w:left="720" w:hanging="360"/>
        <w:contextualSpacing w:val="1"/>
        <w:rPr>
          <w:rFonts w:ascii="PT Sans Narrow" w:cs="PT Sans Narrow" w:eastAsia="PT Sans Narrow" w:hAnsi="PT Sans Narrow"/>
          <w:color w:val="008575"/>
          <w:sz w:val="36"/>
          <w:szCs w:val="36"/>
        </w:rPr>
      </w:pPr>
      <w:r w:rsidDel="00000000" w:rsidR="00000000" w:rsidRPr="00000000">
        <w:rPr>
          <w:rFonts w:ascii="PT Sans Narrow" w:cs="PT Sans Narrow" w:eastAsia="PT Sans Narrow" w:hAnsi="PT Sans Narrow"/>
          <w:color w:val="008575"/>
          <w:sz w:val="36"/>
          <w:szCs w:val="36"/>
          <w:rtl w:val="0"/>
        </w:rPr>
        <w:t xml:space="preserve">Shivam Kapoor</w:t>
      </w:r>
    </w:p>
    <w:p w:rsidR="00000000" w:rsidDel="00000000" w:rsidP="00000000" w:rsidRDefault="00000000" w:rsidRPr="00000000">
      <w:pPr>
        <w:pBdr/>
        <w:spacing w:before="0" w:lineRule="auto"/>
        <w:ind w:left="720" w:firstLine="0"/>
        <w:contextualSpacing w:val="0"/>
        <w:rPr>
          <w:rFonts w:ascii="PT Sans Narrow" w:cs="PT Sans Narrow" w:eastAsia="PT Sans Narrow" w:hAnsi="PT Sans Narrow"/>
          <w:sz w:val="32"/>
          <w:szCs w:val="32"/>
        </w:rPr>
      </w:pPr>
      <w:r w:rsidDel="00000000" w:rsidR="00000000" w:rsidRPr="00000000">
        <w:rPr>
          <w:rFonts w:ascii="PT Sans Narrow" w:cs="PT Sans Narrow" w:eastAsia="PT Sans Narrow" w:hAnsi="PT Sans Narrow"/>
          <w:sz w:val="32"/>
          <w:szCs w:val="32"/>
          <w:rtl w:val="0"/>
        </w:rPr>
        <w:t xml:space="preserve">15BCE1339</w:t>
      </w:r>
    </w:p>
    <w:p w:rsidR="00000000" w:rsidDel="00000000" w:rsidP="00000000" w:rsidRDefault="00000000" w:rsidRPr="00000000">
      <w:pPr>
        <w:numPr>
          <w:ilvl w:val="0"/>
          <w:numId w:val="3"/>
        </w:numPr>
        <w:pBdr/>
        <w:spacing w:before="0" w:lineRule="auto"/>
        <w:ind w:left="720" w:hanging="360"/>
        <w:contextualSpacing w:val="1"/>
        <w:rPr>
          <w:rFonts w:ascii="PT Sans Narrow" w:cs="PT Sans Narrow" w:eastAsia="PT Sans Narrow" w:hAnsi="PT Sans Narrow"/>
          <w:color w:val="008575"/>
          <w:sz w:val="36"/>
          <w:szCs w:val="36"/>
        </w:rPr>
      </w:pPr>
      <w:r w:rsidDel="00000000" w:rsidR="00000000" w:rsidRPr="00000000">
        <w:rPr>
          <w:rFonts w:ascii="PT Sans Narrow" w:cs="PT Sans Narrow" w:eastAsia="PT Sans Narrow" w:hAnsi="PT Sans Narrow"/>
          <w:color w:val="008575"/>
          <w:sz w:val="36"/>
          <w:szCs w:val="36"/>
          <w:rtl w:val="0"/>
        </w:rPr>
        <w:t xml:space="preserve">Abhishek Singh</w:t>
      </w:r>
      <w:r w:rsidDel="00000000" w:rsidR="00000000" w:rsidRPr="00000000">
        <w:rPr>
          <w:rtl w:val="0"/>
        </w:rPr>
      </w:r>
    </w:p>
    <w:p w:rsidR="00000000" w:rsidDel="00000000" w:rsidP="00000000" w:rsidRDefault="00000000" w:rsidRPr="00000000">
      <w:pPr>
        <w:pBdr/>
        <w:spacing w:before="0" w:lineRule="auto"/>
        <w:ind w:firstLine="720"/>
        <w:contextualSpacing w:val="0"/>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32"/>
          <w:szCs w:val="32"/>
          <w:rtl w:val="0"/>
        </w:rPr>
        <w:t xml:space="preserve">15BCE1009</w:t>
      </w:r>
      <w:r w:rsidDel="00000000" w:rsidR="00000000" w:rsidRPr="00000000">
        <w:rPr>
          <w:rtl w:val="0"/>
        </w:rPr>
      </w:r>
    </w:p>
    <w:p w:rsidR="00000000" w:rsidDel="00000000" w:rsidP="00000000" w:rsidRDefault="00000000" w:rsidRPr="00000000">
      <w:pPr>
        <w:pStyle w:val="Heading1"/>
        <w:pBdr/>
        <w:contextualSpacing w:val="0"/>
        <w:rPr/>
      </w:pPr>
      <w:bookmarkStart w:colFirst="0" w:colLast="0" w:name="_wghw62arlxc" w:id="4"/>
      <w:bookmarkEnd w:id="4"/>
      <w:r w:rsidDel="00000000" w:rsidR="00000000" w:rsidRPr="00000000">
        <w:rPr>
          <w:rtl w:val="0"/>
        </w:rPr>
        <w:t xml:space="preserve">OVERVIEW</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A Network monitoring is the heart of a server. Network Monitoring tool is needed when system analyst needs the data in figures and graphs and want to analyze the nodes connected. Through this network monitoring tool, one will be able to analyze the whole server and it’s CPU Usage, Packets deliverance, Connections, Bandwidth, Memory and many more things. This will work on Django Framework with python scripting with web based front end.</w:t>
      </w:r>
    </w:p>
    <w:p w:rsidR="00000000" w:rsidDel="00000000" w:rsidP="00000000" w:rsidRDefault="00000000" w:rsidRPr="00000000">
      <w:pPr>
        <w:pStyle w:val="Heading1"/>
        <w:pBdr/>
        <w:contextualSpacing w:val="0"/>
        <w:rPr/>
      </w:pPr>
      <w:bookmarkStart w:colFirst="0" w:colLast="0" w:name="_c66p63964bhu" w:id="5"/>
      <w:bookmarkEnd w:id="5"/>
      <w:r w:rsidDel="00000000" w:rsidR="00000000" w:rsidRPr="00000000">
        <w:rPr>
          <w:rtl w:val="0"/>
        </w:rPr>
        <w:t xml:space="preserve">MODULES INCLUDED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Project will have the following major modules included -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widowControl w:val="0"/>
        <w:numPr>
          <w:ilvl w:val="0"/>
          <w:numId w:val="1"/>
        </w:numPr>
        <w:pBdr/>
        <w:spacing w:after="160" w:before="0" w:line="259" w:lineRule="auto"/>
        <w:ind w:left="720" w:hanging="360"/>
        <w:contextualSpacing w:val="1"/>
        <w:rPr>
          <w:sz w:val="24"/>
          <w:szCs w:val="24"/>
        </w:rPr>
      </w:pPr>
      <w:r w:rsidDel="00000000" w:rsidR="00000000" w:rsidRPr="00000000">
        <w:rPr>
          <w:sz w:val="24"/>
          <w:szCs w:val="24"/>
          <w:u w:val="single"/>
          <w:rtl w:val="0"/>
        </w:rPr>
        <w:t xml:space="preserve">Server monitoring</w:t>
      </w:r>
      <w:r w:rsidDel="00000000" w:rsidR="00000000" w:rsidRPr="00000000">
        <w:rPr>
          <w:sz w:val="24"/>
          <w:szCs w:val="24"/>
          <w:rtl w:val="0"/>
        </w:rPr>
        <w:t xml:space="preserve"> - Monitor packet loss, response time and performance metrics of the nodes connected.</w:t>
      </w:r>
      <w:r w:rsidDel="00000000" w:rsidR="00000000" w:rsidRPr="00000000">
        <w:rPr>
          <w:rtl w:val="0"/>
        </w:rPr>
      </w:r>
    </w:p>
    <w:p w:rsidR="00000000" w:rsidDel="00000000" w:rsidP="00000000" w:rsidRDefault="00000000" w:rsidRPr="00000000">
      <w:pPr>
        <w:widowControl w:val="0"/>
        <w:numPr>
          <w:ilvl w:val="0"/>
          <w:numId w:val="1"/>
        </w:numPr>
        <w:pBdr/>
        <w:spacing w:after="160" w:before="0" w:line="259" w:lineRule="auto"/>
        <w:ind w:left="720" w:hanging="360"/>
        <w:contextualSpacing w:val="1"/>
        <w:rPr>
          <w:sz w:val="24"/>
          <w:szCs w:val="24"/>
        </w:rPr>
      </w:pPr>
      <w:r w:rsidDel="00000000" w:rsidR="00000000" w:rsidRPr="00000000">
        <w:rPr>
          <w:sz w:val="24"/>
          <w:szCs w:val="24"/>
          <w:u w:val="single"/>
          <w:rtl w:val="0"/>
        </w:rPr>
        <w:t xml:space="preserve">Bandwidth analysis</w:t>
      </w:r>
      <w:r w:rsidDel="00000000" w:rsidR="00000000" w:rsidRPr="00000000">
        <w:rPr>
          <w:sz w:val="24"/>
          <w:szCs w:val="24"/>
          <w:rtl w:val="0"/>
        </w:rPr>
        <w:t xml:space="preserve"> - Analyse the bandwidth consumed by each node on the network.</w:t>
      </w:r>
    </w:p>
    <w:p w:rsidR="00000000" w:rsidDel="00000000" w:rsidP="00000000" w:rsidRDefault="00000000" w:rsidRPr="00000000">
      <w:pPr>
        <w:widowControl w:val="0"/>
        <w:numPr>
          <w:ilvl w:val="0"/>
          <w:numId w:val="1"/>
        </w:numPr>
        <w:pBdr/>
        <w:spacing w:after="160" w:before="0" w:line="259" w:lineRule="auto"/>
        <w:ind w:left="720" w:hanging="360"/>
        <w:contextualSpacing w:val="1"/>
        <w:rPr>
          <w:sz w:val="24"/>
          <w:szCs w:val="24"/>
        </w:rPr>
      </w:pPr>
      <w:r w:rsidDel="00000000" w:rsidR="00000000" w:rsidRPr="00000000">
        <w:rPr>
          <w:sz w:val="24"/>
          <w:szCs w:val="24"/>
          <w:u w:val="single"/>
          <w:rtl w:val="0"/>
        </w:rPr>
        <w:t xml:space="preserve">Memory usage</w:t>
      </w:r>
      <w:r w:rsidDel="00000000" w:rsidR="00000000" w:rsidRPr="00000000">
        <w:rPr>
          <w:sz w:val="24"/>
          <w:szCs w:val="24"/>
          <w:rtl w:val="0"/>
        </w:rPr>
        <w:t xml:space="preserve"> - Graph and pie chart for memory management.</w:t>
      </w:r>
    </w:p>
    <w:p w:rsidR="00000000" w:rsidDel="00000000" w:rsidP="00000000" w:rsidRDefault="00000000" w:rsidRPr="00000000">
      <w:pPr>
        <w:widowControl w:val="0"/>
        <w:numPr>
          <w:ilvl w:val="0"/>
          <w:numId w:val="1"/>
        </w:numPr>
        <w:pBdr/>
        <w:spacing w:after="160" w:before="0" w:line="259" w:lineRule="auto"/>
        <w:ind w:left="720" w:hanging="360"/>
        <w:contextualSpacing w:val="1"/>
        <w:rPr>
          <w:sz w:val="24"/>
          <w:szCs w:val="24"/>
        </w:rPr>
      </w:pPr>
      <w:r w:rsidDel="00000000" w:rsidR="00000000" w:rsidRPr="00000000">
        <w:rPr>
          <w:sz w:val="24"/>
          <w:szCs w:val="24"/>
          <w:u w:val="single"/>
          <w:rtl w:val="0"/>
        </w:rPr>
        <w:t xml:space="preserve">CPU management</w:t>
      </w:r>
      <w:r w:rsidDel="00000000" w:rsidR="00000000" w:rsidRPr="00000000">
        <w:rPr>
          <w:sz w:val="24"/>
          <w:szCs w:val="24"/>
          <w:rtl w:val="0"/>
        </w:rPr>
        <w:t xml:space="preserve"> - Displays graphs and pie chart for the CPU usage.</w:t>
      </w:r>
    </w:p>
    <w:p w:rsidR="00000000" w:rsidDel="00000000" w:rsidP="00000000" w:rsidRDefault="00000000" w:rsidRPr="00000000">
      <w:pPr>
        <w:widowControl w:val="0"/>
        <w:numPr>
          <w:ilvl w:val="0"/>
          <w:numId w:val="1"/>
        </w:numPr>
        <w:pBdr/>
        <w:spacing w:after="160" w:before="0" w:line="259" w:lineRule="auto"/>
        <w:ind w:left="720" w:hanging="360"/>
        <w:contextualSpacing w:val="1"/>
        <w:rPr>
          <w:sz w:val="24"/>
          <w:szCs w:val="24"/>
        </w:rPr>
      </w:pPr>
      <w:r w:rsidDel="00000000" w:rsidR="00000000" w:rsidRPr="00000000">
        <w:rPr>
          <w:sz w:val="24"/>
          <w:szCs w:val="24"/>
          <w:u w:val="single"/>
          <w:rtl w:val="0"/>
        </w:rPr>
        <w:t xml:space="preserve">Other modules</w:t>
      </w:r>
      <w:r w:rsidDel="00000000" w:rsidR="00000000" w:rsidRPr="00000000">
        <w:rPr>
          <w:sz w:val="24"/>
          <w:szCs w:val="24"/>
          <w:rtl w:val="0"/>
        </w:rPr>
        <w:t xml:space="preserve"> - Options for adding a server into the network, idle time of every server, load management etc.</w:t>
      </w:r>
    </w:p>
    <w:p w:rsidR="00000000" w:rsidDel="00000000" w:rsidP="00000000" w:rsidRDefault="00000000" w:rsidRPr="00000000">
      <w:pPr>
        <w:pStyle w:val="Heading1"/>
        <w:pBdr/>
        <w:contextualSpacing w:val="0"/>
        <w:rPr/>
      </w:pPr>
      <w:bookmarkStart w:colFirst="0" w:colLast="0" w:name="_1nrvz2yrykai" w:id="6"/>
      <w:bookmarkEnd w:id="6"/>
      <w:r w:rsidDel="00000000" w:rsidR="00000000" w:rsidRPr="00000000">
        <w:rPr>
          <w:rtl w:val="0"/>
        </w:rPr>
        <w:t xml:space="preserve">LIBRARIES AND APPLICATIONS USED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Project will use the following libraries, applications and packages - </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SSH python library </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jQuery plotting and charting library</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Responsive html, css, js bootstrap</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Django application</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Django kronos</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Django extra views</w:t>
      </w:r>
    </w:p>
    <w:p w:rsidR="00000000" w:rsidDel="00000000" w:rsidP="00000000" w:rsidRDefault="00000000" w:rsidRPr="00000000">
      <w:pPr>
        <w:numPr>
          <w:ilvl w:val="0"/>
          <w:numId w:val="4"/>
        </w:numPr>
        <w:pBdr/>
        <w:ind w:left="720" w:hanging="360"/>
        <w:contextualSpacing w:val="1"/>
        <w:rPr>
          <w:sz w:val="24"/>
          <w:szCs w:val="24"/>
          <w:u w:val="none"/>
        </w:rPr>
      </w:pPr>
      <w:r w:rsidDel="00000000" w:rsidR="00000000" w:rsidRPr="00000000">
        <w:rPr>
          <w:sz w:val="24"/>
          <w:szCs w:val="24"/>
          <w:rtl w:val="0"/>
        </w:rPr>
        <w:t xml:space="preserve">Numpy python library</w:t>
      </w:r>
    </w:p>
    <w:p w:rsidR="00000000" w:rsidDel="00000000" w:rsidP="00000000" w:rsidRDefault="00000000" w:rsidRPr="00000000">
      <w:pPr>
        <w:pStyle w:val="Heading1"/>
        <w:pBdr/>
        <w:contextualSpacing w:val="0"/>
        <w:rPr/>
      </w:pPr>
      <w:bookmarkStart w:colFirst="0" w:colLast="0" w:name="_c2poj1pvuldu" w:id="7"/>
      <w:bookmarkEnd w:id="7"/>
      <w:r w:rsidDel="00000000" w:rsidR="00000000" w:rsidRPr="00000000">
        <w:rPr>
          <w:rtl w:val="0"/>
        </w:rPr>
        <w:t xml:space="preserve">ALGORITHMS USED</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The Project will work on some set of algorithms to make the tool efficient and accurate in real time - </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widowControl w:val="0"/>
        <w:pBdr/>
        <w:spacing w:after="160" w:before="0" w:line="259" w:lineRule="auto"/>
        <w:contextualSpacing w:val="0"/>
        <w:rPr>
          <w:b w:val="1"/>
          <w:sz w:val="24"/>
          <w:szCs w:val="24"/>
          <w:u w:val="single"/>
        </w:rPr>
      </w:pPr>
      <w:r w:rsidDel="00000000" w:rsidR="00000000" w:rsidRPr="00000000">
        <w:rPr>
          <w:b w:val="1"/>
          <w:sz w:val="24"/>
          <w:szCs w:val="24"/>
          <w:u w:val="single"/>
          <w:rtl w:val="0"/>
        </w:rPr>
        <w:t xml:space="preserve">1). Variable packet size algorithm :</w:t>
      </w:r>
    </w:p>
    <w:p w:rsidR="00000000" w:rsidDel="00000000" w:rsidP="00000000" w:rsidRDefault="00000000" w:rsidRPr="00000000">
      <w:pPr>
        <w:widowControl w:val="0"/>
        <w:pBdr/>
        <w:spacing w:after="160" w:before="0" w:line="259" w:lineRule="auto"/>
        <w:ind w:left="405" w:firstLine="0"/>
        <w:contextualSpacing w:val="0"/>
        <w:rPr>
          <w:sz w:val="24"/>
          <w:szCs w:val="24"/>
        </w:rPr>
      </w:pPr>
      <w:r w:rsidDel="00000000" w:rsidR="00000000" w:rsidRPr="00000000">
        <w:rPr>
          <w:sz w:val="24"/>
          <w:szCs w:val="24"/>
          <w:rtl w:val="0"/>
        </w:rPr>
        <w:t xml:space="preserve">This algorithm will be used estimating link capacity. This algorithm includes size differential (SD) and hop differential (HD) methods for estimating the transfer rate of packets.</w:t>
      </w:r>
    </w:p>
    <w:p w:rsidR="00000000" w:rsidDel="00000000" w:rsidP="00000000" w:rsidRDefault="00000000" w:rsidRPr="00000000">
      <w:pPr>
        <w:widowControl w:val="0"/>
        <w:pBdr/>
        <w:spacing w:after="160" w:before="0" w:line="259" w:lineRule="auto"/>
        <w:contextualSpacing w:val="0"/>
        <w:rPr>
          <w:b w:val="1"/>
          <w:sz w:val="24"/>
          <w:szCs w:val="24"/>
          <w:u w:val="single"/>
        </w:rPr>
      </w:pPr>
      <w:r w:rsidDel="00000000" w:rsidR="00000000" w:rsidRPr="00000000">
        <w:rPr>
          <w:b w:val="1"/>
          <w:sz w:val="24"/>
          <w:szCs w:val="24"/>
          <w:u w:val="single"/>
          <w:rtl w:val="0"/>
        </w:rPr>
        <w:t xml:space="preserve">2). Packet pair dispersion :</w:t>
      </w:r>
    </w:p>
    <w:p w:rsidR="00000000" w:rsidDel="00000000" w:rsidP="00000000" w:rsidRDefault="00000000" w:rsidRPr="00000000">
      <w:pPr>
        <w:widowControl w:val="0"/>
        <w:pBdr/>
        <w:spacing w:after="160" w:before="0" w:line="259" w:lineRule="auto"/>
        <w:ind w:left="405" w:firstLine="0"/>
        <w:contextualSpacing w:val="0"/>
        <w:rPr>
          <w:sz w:val="24"/>
          <w:szCs w:val="24"/>
        </w:rPr>
      </w:pPr>
      <w:r w:rsidDel="00000000" w:rsidR="00000000" w:rsidRPr="00000000">
        <w:rPr>
          <w:sz w:val="24"/>
          <w:szCs w:val="24"/>
          <w:rtl w:val="0"/>
        </w:rPr>
        <w:t xml:space="preserve">This algorithm will be used analyse the bottleneck link capacity. As, if a pair of packet travels back to back through a bottleneck link, the last bits of the two packets are further separated. After they leave the bottleneck link, this separation will remain till the destination. So, the packet pair dispersion represents the narrow link’s capacity.</w:t>
      </w:r>
    </w:p>
    <w:p w:rsidR="00000000" w:rsidDel="00000000" w:rsidP="00000000" w:rsidRDefault="00000000" w:rsidRPr="00000000">
      <w:pPr>
        <w:widowControl w:val="0"/>
        <w:pBdr/>
        <w:spacing w:after="160" w:before="0" w:line="259" w:lineRule="auto"/>
        <w:contextualSpacing w:val="0"/>
        <w:rPr>
          <w:b w:val="1"/>
          <w:sz w:val="24"/>
          <w:szCs w:val="24"/>
          <w:u w:val="single"/>
        </w:rPr>
      </w:pPr>
      <w:r w:rsidDel="00000000" w:rsidR="00000000" w:rsidRPr="00000000">
        <w:rPr>
          <w:b w:val="1"/>
          <w:sz w:val="24"/>
          <w:szCs w:val="24"/>
          <w:u w:val="single"/>
          <w:rtl w:val="0"/>
        </w:rPr>
        <w:t xml:space="preserve">3). OWD algorithms :</w:t>
      </w:r>
    </w:p>
    <w:p w:rsidR="00000000" w:rsidDel="00000000" w:rsidP="00000000" w:rsidRDefault="00000000" w:rsidRPr="00000000">
      <w:pPr>
        <w:widowControl w:val="0"/>
        <w:pBdr/>
        <w:spacing w:after="160" w:before="0" w:line="259" w:lineRule="auto"/>
        <w:ind w:left="405" w:firstLine="0"/>
        <w:contextualSpacing w:val="0"/>
        <w:rPr>
          <w:sz w:val="24"/>
          <w:szCs w:val="24"/>
        </w:rPr>
      </w:pPr>
      <w:r w:rsidDel="00000000" w:rsidR="00000000" w:rsidRPr="00000000">
        <w:rPr>
          <w:sz w:val="24"/>
          <w:szCs w:val="24"/>
          <w:rtl w:val="0"/>
        </w:rPr>
        <w:t xml:space="preserve">This algorithm will be used detect one way delay to measure the available bandwidth.</w:t>
      </w:r>
    </w:p>
    <w:p w:rsidR="00000000" w:rsidDel="00000000" w:rsidP="00000000" w:rsidRDefault="00000000" w:rsidRPr="00000000">
      <w:pPr>
        <w:widowControl w:val="0"/>
        <w:pBdr/>
        <w:spacing w:after="160" w:before="0" w:line="259" w:lineRule="auto"/>
        <w:contextualSpacing w:val="0"/>
        <w:rPr>
          <w:b w:val="1"/>
          <w:sz w:val="24"/>
          <w:szCs w:val="24"/>
          <w:u w:val="single"/>
        </w:rPr>
      </w:pPr>
      <w:r w:rsidDel="00000000" w:rsidR="00000000" w:rsidRPr="00000000">
        <w:rPr>
          <w:b w:val="1"/>
          <w:sz w:val="24"/>
          <w:szCs w:val="24"/>
          <w:u w:val="single"/>
          <w:rtl w:val="0"/>
        </w:rPr>
        <w:t xml:space="preserve">4). Feedback adaptive control algorithm :</w:t>
      </w:r>
    </w:p>
    <w:p w:rsidR="00000000" w:rsidDel="00000000" w:rsidP="00000000" w:rsidRDefault="00000000" w:rsidRPr="00000000">
      <w:pPr>
        <w:widowControl w:val="0"/>
        <w:pBdr/>
        <w:spacing w:after="160" w:before="0" w:line="259" w:lineRule="auto"/>
        <w:ind w:left="405" w:firstLine="0"/>
        <w:contextualSpacing w:val="0"/>
        <w:rPr>
          <w:sz w:val="24"/>
          <w:szCs w:val="24"/>
        </w:rPr>
      </w:pPr>
      <w:r w:rsidDel="00000000" w:rsidR="00000000" w:rsidRPr="00000000">
        <w:rPr>
          <w:sz w:val="24"/>
          <w:szCs w:val="24"/>
          <w:rtl w:val="0"/>
        </w:rPr>
        <w:t xml:space="preserve">As the name defines it would be used to  address a packet’s accuracy and non intrusiveness.</w:t>
      </w:r>
    </w:p>
    <w:p w:rsidR="00000000" w:rsidDel="00000000" w:rsidP="00000000" w:rsidRDefault="00000000" w:rsidRPr="00000000">
      <w:pPr>
        <w:pStyle w:val="Heading1"/>
        <w:pBdr/>
        <w:contextualSpacing w:val="0"/>
        <w:rPr/>
      </w:pPr>
      <w:bookmarkStart w:colFirst="0" w:colLast="0" w:name="_yyrhu7ml5bea" w:id="8"/>
      <w:bookmarkEnd w:id="8"/>
      <w:r w:rsidDel="00000000" w:rsidR="00000000" w:rsidRPr="00000000">
        <w:rPr>
          <w:rtl w:val="0"/>
        </w:rPr>
        <w:t xml:space="preserve">FINAL DELIVERABLES</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Final Deliverables include Network Monitoring Tool executable files which can be installed on various platform. Also we will make our project open source on github :). Documents and Reports will be submitted after last review.</w:t>
      </w:r>
    </w:p>
    <w:p w:rsidR="00000000" w:rsidDel="00000000" w:rsidP="00000000" w:rsidRDefault="00000000" w:rsidRPr="00000000">
      <w:pPr>
        <w:widowControl w:val="0"/>
        <w:pBdr/>
        <w:spacing w:after="160" w:before="0" w:line="259" w:lineRule="auto"/>
        <w:ind w:left="0" w:firstLine="0"/>
        <w:contextualSpacing w:val="0"/>
        <w:rPr>
          <w:sz w:val="24"/>
          <w:szCs w:val="24"/>
        </w:rPr>
      </w:pPr>
      <w:r w:rsidDel="00000000" w:rsidR="00000000" w:rsidRPr="00000000">
        <w:rPr>
          <w:rtl w:val="0"/>
        </w:rPr>
      </w:r>
    </w:p>
    <w:sectPr>
      <w:headerReference r:id="rId7" w:type="default"/>
      <w:headerReference r:id="rId8" w:type="first"/>
      <w:footerReference r:id="rId9" w:type="first"/>
      <w:pgSz w:h="15840" w:w="12240"/>
      <w:pgMar w:bottom="1080" w:top="1080" w:left="1440" w:right="1440" w:header="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Unicode MS"/>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Style w:val="Subtitle"/>
      <w:pBdr/>
      <w:spacing w:before="600" w:lineRule="auto"/>
      <w:ind w:right="0"/>
      <w:contextualSpacing w:val="0"/>
      <w:jc w:val="right"/>
      <w:rPr/>
    </w:pPr>
    <w:bookmarkStart w:colFirst="0" w:colLast="0" w:name="_9nvcibv3gama" w:id="9"/>
    <w:bookmarkEnd w:id="9"/>
    <w:r w:rsidDel="00000000" w:rsidR="00000000" w:rsidRPr="00000000">
      <w:rPr>
        <w:color w:val="000000"/>
        <w:rtl w:val="0"/>
      </w:rPr>
      <w:t xml:space="preserve">  </w:t>
    </w:r>
    <w:fldSimple w:instr="PAGE" w:fldLock="0" w:dirty="0">
      <w:r w:rsidDel="00000000" w:rsidR="00000000" w:rsidRPr="00000000">
        <w:rPr>
          <w:color w:val="000000"/>
        </w:rPr>
      </w:r>
    </w:fldSimple>
    <w:r w:rsidDel="00000000" w:rsidR="00000000" w:rsidRPr="00000000">
      <w:rPr>
        <w:rtl w:val="0"/>
      </w:rPr>
    </w:r>
  </w:p>
  <w:p w:rsidR="00000000" w:rsidDel="00000000" w:rsidP="00000000" w:rsidRDefault="00000000" w:rsidRPr="00000000">
    <w:pPr>
      <w:pBdr/>
      <w:spacing w:after="200" w:lineRule="auto"/>
      <w:contextualSpacing w:val="0"/>
      <w:rPr/>
    </w:pPr>
    <w:r w:rsidDel="00000000" w:rsidR="00000000" w:rsidRPr="00000000">
      <w:drawing>
        <wp:inline distB="114300" distT="114300" distL="114300" distR="114300">
          <wp:extent cx="5916349" cy="104775"/>
          <wp:effectExtent b="0" l="0" r="0" t="0"/>
          <wp:docPr id="1" name="image02.png" title="horizontal line"/>
          <a:graphic>
            <a:graphicData uri="http://schemas.openxmlformats.org/drawingml/2006/picture">
              <pic:pic>
                <pic:nvPicPr>
                  <pic:cNvPr id="0" name="image02.png" title="horizontal line"/>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spacing w:before="600" w:line="240" w:lineRule="auto"/>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Open Sans" w:cs="Open Sans" w:eastAsia="Open Sans" w:hAnsi="Open Sans"/>
        <w:b w:val="0"/>
        <w:i w:val="0"/>
        <w:smallCaps w:val="0"/>
        <w:strike w:val="0"/>
        <w:color w:val="695d46"/>
        <w:sz w:val="22"/>
        <w:szCs w:val="22"/>
        <w:u w:val="none"/>
        <w:vertAlign w:val="baseline"/>
      </w:rPr>
    </w:rPrDefault>
    <w:pPrDefault>
      <w:pPr>
        <w:keepNext w:val="0"/>
        <w:keepLines w:val="0"/>
        <w:widowControl w:val="1"/>
        <w:pBdr/>
        <w:spacing w:after="0" w:before="120" w:line="288"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spacing w:before="480" w:line="312" w:lineRule="auto"/>
      <w:contextualSpacing w:val="1"/>
    </w:pPr>
    <w:rPr>
      <w:rFonts w:ascii="PT Sans Narrow" w:cs="PT Sans Narrow" w:eastAsia="PT Sans Narrow" w:hAnsi="PT Sans Narrow"/>
      <w:b w:val="1"/>
      <w:color w:val="ff5e0e"/>
      <w:sz w:val="36"/>
      <w:szCs w:val="36"/>
    </w:rPr>
  </w:style>
  <w:style w:type="paragraph" w:styleId="Heading2">
    <w:name w:val="heading 2"/>
    <w:basedOn w:val="Normal"/>
    <w:next w:val="Normal"/>
    <w:pPr>
      <w:pBdr/>
      <w:spacing w:before="320" w:line="240" w:lineRule="auto"/>
      <w:contextualSpacing w:val="1"/>
    </w:pPr>
    <w:rPr>
      <w:rFonts w:ascii="PT Sans Narrow" w:cs="PT Sans Narrow" w:eastAsia="PT Sans Narrow" w:hAnsi="PT Sans Narrow"/>
      <w:color w:val="008575"/>
      <w:sz w:val="32"/>
      <w:szCs w:val="32"/>
    </w:rPr>
  </w:style>
  <w:style w:type="paragraph" w:styleId="Heading3">
    <w:name w:val="heading 3"/>
    <w:basedOn w:val="Normal"/>
    <w:next w:val="Normal"/>
    <w:pPr>
      <w:pBdr/>
      <w:spacing w:before="200" w:line="240" w:lineRule="auto"/>
      <w:contextualSpacing w:val="1"/>
    </w:pPr>
    <w:rPr>
      <w:rFonts w:ascii="PT Sans Narrow" w:cs="PT Sans Narrow" w:eastAsia="PT Sans Narrow" w:hAnsi="PT Sans Narrow"/>
      <w:sz w:val="28"/>
      <w:szCs w:val="28"/>
    </w:rPr>
  </w:style>
  <w:style w:type="paragraph" w:styleId="Heading4">
    <w:name w:val="heading 4"/>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Bdr/>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Bdr/>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pBdr/>
      <w:spacing w:before="320" w:line="240" w:lineRule="auto"/>
      <w:contextualSpacing w:val="1"/>
    </w:pPr>
    <w:rPr>
      <w:rFonts w:ascii="PT Sans Narrow" w:cs="PT Sans Narrow" w:eastAsia="PT Sans Narrow" w:hAnsi="PT Sans Narrow"/>
      <w:b w:val="1"/>
      <w:sz w:val="84"/>
      <w:szCs w:val="84"/>
    </w:rPr>
  </w:style>
  <w:style w:type="paragraph" w:styleId="Subtitle">
    <w:name w:val="Subtitle"/>
    <w:basedOn w:val="Normal"/>
    <w:next w:val="Normal"/>
    <w:pPr>
      <w:pBdr/>
      <w:spacing w:before="200" w:line="240" w:lineRule="auto"/>
      <w:contextualSpacing w:val="1"/>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footer" Target="footer1.xml"/><Relationship Id="rId5" Type="http://schemas.openxmlformats.org/officeDocument/2006/relationships/image" Target="media/image03.png"/><Relationship Id="rId6" Type="http://schemas.openxmlformats.org/officeDocument/2006/relationships/image" Target="media/image05.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02.png"/></Relationships>
</file>