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63" w:rsidRDefault="000F31A8" w:rsidP="000F31A8">
      <w:pPr>
        <w:jc w:val="center"/>
        <w:rPr>
          <w:rFonts w:ascii="微软雅黑" w:eastAsia="微软雅黑" w:hAnsi="微软雅黑"/>
          <w:sz w:val="28"/>
        </w:rPr>
      </w:pPr>
      <w:r w:rsidRPr="000F31A8">
        <w:rPr>
          <w:rFonts w:ascii="微软雅黑" w:eastAsia="微软雅黑" w:hAnsi="微软雅黑" w:hint="eastAsia"/>
          <w:sz w:val="28"/>
        </w:rPr>
        <w:t>智能合约项目中可能涉及到的</w:t>
      </w:r>
      <w:r>
        <w:rPr>
          <w:rFonts w:ascii="微软雅黑" w:eastAsia="微软雅黑" w:hAnsi="微软雅黑" w:hint="eastAsia"/>
          <w:sz w:val="28"/>
        </w:rPr>
        <w:t>人工神经网络</w:t>
      </w:r>
      <w:bookmarkStart w:id="0" w:name="_GoBack"/>
      <w:bookmarkEnd w:id="0"/>
    </w:p>
    <w:p w:rsidR="00D916D5" w:rsidRDefault="00D916D5" w:rsidP="000F31A8">
      <w:pPr>
        <w:jc w:val="center"/>
        <w:rPr>
          <w:rFonts w:ascii="微软雅黑" w:eastAsia="微软雅黑" w:hAnsi="微软雅黑"/>
          <w:sz w:val="28"/>
        </w:rPr>
      </w:pPr>
    </w:p>
    <w:p w:rsidR="000F31A8" w:rsidRPr="00D916D5" w:rsidRDefault="000F31A8" w:rsidP="00D916D5">
      <w:pPr>
        <w:spacing w:line="360" w:lineRule="auto"/>
        <w:rPr>
          <w:rFonts w:ascii="黑体" w:eastAsia="黑体" w:hAnsi="黑体"/>
          <w:sz w:val="24"/>
        </w:rPr>
      </w:pPr>
      <w:r w:rsidRPr="00D916D5">
        <w:rPr>
          <w:rFonts w:ascii="黑体" w:eastAsia="黑体" w:hAnsi="黑体" w:hint="eastAsia"/>
          <w:sz w:val="24"/>
        </w:rPr>
        <w:t>一、</w:t>
      </w:r>
      <w:r w:rsidR="00D916D5" w:rsidRPr="00D916D5">
        <w:rPr>
          <w:rFonts w:ascii="黑体" w:eastAsia="黑体" w:hAnsi="黑体" w:hint="eastAsia"/>
          <w:sz w:val="24"/>
        </w:rPr>
        <w:t>卷积神经网络</w:t>
      </w:r>
      <w:r w:rsidR="00002AC5">
        <w:rPr>
          <w:rFonts w:ascii="黑体" w:eastAsia="黑体" w:hAnsi="黑体" w:hint="eastAsia"/>
          <w:sz w:val="24"/>
        </w:rPr>
        <w:t>（CNN）</w:t>
      </w:r>
    </w:p>
    <w:p w:rsidR="00D916D5" w:rsidRPr="00002AC5" w:rsidRDefault="00002AC5" w:rsidP="00D916D5">
      <w:pPr>
        <w:spacing w:line="360" w:lineRule="auto"/>
        <w:ind w:firstLineChars="200" w:firstLine="420"/>
        <w:rPr>
          <w:rFonts w:ascii="宋体" w:eastAsia="宋体" w:hAnsi="宋体"/>
        </w:rPr>
      </w:pPr>
      <w:r w:rsidRPr="00002AC5">
        <w:rPr>
          <w:rFonts w:ascii="宋体" w:eastAsia="宋体" w:hAnsi="宋体" w:hint="eastAsia"/>
        </w:rPr>
        <w:t>下图</w:t>
      </w:r>
      <w:r w:rsidR="00D916D5" w:rsidRPr="00002AC5">
        <w:rPr>
          <w:rFonts w:ascii="宋体" w:eastAsia="宋体" w:hAnsi="宋体"/>
          <w:noProof/>
          <w:sz w:val="18"/>
        </w:rPr>
        <w:drawing>
          <wp:anchor distT="0" distB="0" distL="114300" distR="114300" simplePos="0" relativeHeight="251658240" behindDoc="0" locked="0" layoutInCell="1" allowOverlap="1">
            <wp:simplePos x="0" y="0"/>
            <wp:positionH relativeFrom="column">
              <wp:posOffset>-18415</wp:posOffset>
            </wp:positionH>
            <wp:positionV relativeFrom="paragraph">
              <wp:posOffset>1198529</wp:posOffset>
            </wp:positionV>
            <wp:extent cx="5274310" cy="2577786"/>
            <wp:effectExtent l="0" t="0" r="2540" b="0"/>
            <wp:wrapSquare wrapText="bothSides"/>
            <wp:docPr id="2" name="图片 2" descr="http://img.blog.csdn.net/2016040620241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604062024117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577786"/>
                    </a:xfrm>
                    <a:prstGeom prst="rect">
                      <a:avLst/>
                    </a:prstGeom>
                    <a:noFill/>
                    <a:ln>
                      <a:noFill/>
                    </a:ln>
                  </pic:spPr>
                </pic:pic>
              </a:graphicData>
            </a:graphic>
            <wp14:sizeRelH relativeFrom="page">
              <wp14:pctWidth>0</wp14:pctWidth>
            </wp14:sizeRelH>
            <wp14:sizeRelV relativeFrom="page">
              <wp14:pctHeight>0</wp14:pctHeight>
            </wp14:sizeRelV>
          </wp:anchor>
        </w:drawing>
      </w:r>
      <w:r w:rsidR="00D916D5" w:rsidRPr="00002AC5">
        <w:rPr>
          <w:rFonts w:ascii="宋体" w:eastAsia="宋体" w:hAnsi="宋体"/>
        </w:rPr>
        <w:t>展示了在NLP任务中使用CNN模型的典型网络结构。一般而言，输入的字或者词用Word Embedding的方式表达，这样本来一维的文本信息输入就转换成了二维的输入结构，假设输入X包含m个字符，而每个字符的Word Embedding的长度为d，那么输入就是m*d的二维向量。</w:t>
      </w:r>
    </w:p>
    <w:p w:rsidR="00D916D5" w:rsidRDefault="00D916D5" w:rsidP="00D916D5">
      <w:pPr>
        <w:spacing w:line="360" w:lineRule="auto"/>
        <w:ind w:firstLineChars="200" w:firstLine="420"/>
        <w:rPr>
          <w:rFonts w:ascii="宋体" w:eastAsia="宋体" w:hAnsi="宋体"/>
        </w:rPr>
      </w:pPr>
      <w:r w:rsidRPr="00002AC5">
        <w:rPr>
          <w:rFonts w:ascii="宋体" w:eastAsia="宋体" w:hAnsi="宋体" w:hint="eastAsia"/>
        </w:rPr>
        <w:t>这里可以看出，因为</w:t>
      </w:r>
      <w:r w:rsidRPr="00002AC5">
        <w:rPr>
          <w:rFonts w:ascii="宋体" w:eastAsia="宋体" w:hAnsi="宋体"/>
        </w:rPr>
        <w:t>NLP中的句子长度是不同的，所以CNN的输入矩阵大小是不确定的，这取决于m的大小是多少。卷积层本质上是个特征抽取层，可以设定超参数F来指定设立多少个特征抽取器（Filter），对于某个Filter来说，可以想象有一个k*d大小的移动窗口从输入矩阵的第一个字开始不断往后移动，其中k是Filter指定的窗口大小，d是Word Embedding长度。对于某个时刻的窗口，通过神经网络的非线性变换，将这个窗口内的输入值转换为某个特征值，随着窗口不断往后移动，这个Filter对应的特征值不断产生，形</w:t>
      </w:r>
      <w:r w:rsidRPr="00002AC5">
        <w:rPr>
          <w:rFonts w:ascii="宋体" w:eastAsia="宋体" w:hAnsi="宋体" w:hint="eastAsia"/>
        </w:rPr>
        <w:t>成这个</w:t>
      </w:r>
      <w:r w:rsidRPr="00002AC5">
        <w:rPr>
          <w:rFonts w:ascii="宋体" w:eastAsia="宋体" w:hAnsi="宋体"/>
        </w:rPr>
        <w:t>Filter的特征向量。这就是卷积层抽取特征的过程。每个Filter都如此操作，形成了不同的特征抽取器。Pooling 层则对Filter的特征进行降维操作，形成最终的特征。一般在Pooling层之后连接全联接层神经网络，形成最后的分类过程。</w:t>
      </w:r>
    </w:p>
    <w:p w:rsidR="00002AC5" w:rsidRDefault="00002AC5" w:rsidP="00910242">
      <w:pPr>
        <w:spacing w:line="360" w:lineRule="auto"/>
        <w:rPr>
          <w:rFonts w:ascii="黑体" w:eastAsia="黑体" w:hAnsi="黑体" w:hint="eastAsia"/>
          <w:sz w:val="24"/>
        </w:rPr>
      </w:pPr>
    </w:p>
    <w:p w:rsidR="00002AC5" w:rsidRDefault="00002AC5" w:rsidP="00002AC5">
      <w:pPr>
        <w:spacing w:line="360" w:lineRule="auto"/>
        <w:rPr>
          <w:rFonts w:ascii="黑体" w:eastAsia="黑体" w:hAnsi="黑体"/>
          <w:sz w:val="24"/>
        </w:rPr>
      </w:pPr>
      <w:r>
        <w:rPr>
          <w:rFonts w:ascii="黑体" w:eastAsia="黑体" w:hAnsi="黑体" w:hint="eastAsia"/>
          <w:sz w:val="24"/>
        </w:rPr>
        <w:t>二、</w:t>
      </w:r>
      <w:r w:rsidRPr="00002AC5">
        <w:rPr>
          <w:rFonts w:ascii="黑体" w:eastAsia="黑体" w:hAnsi="黑体" w:hint="eastAsia"/>
          <w:sz w:val="24"/>
        </w:rPr>
        <w:t>循环神经网络</w:t>
      </w:r>
      <w:r>
        <w:rPr>
          <w:rFonts w:ascii="黑体" w:eastAsia="黑体" w:hAnsi="黑体" w:hint="eastAsia"/>
          <w:sz w:val="24"/>
        </w:rPr>
        <w:t>（RNN）</w:t>
      </w:r>
    </w:p>
    <w:p w:rsidR="00002AC5" w:rsidRDefault="00002AC5" w:rsidP="00002AC5">
      <w:pPr>
        <w:spacing w:line="360" w:lineRule="auto"/>
        <w:ind w:firstLineChars="200" w:firstLine="420"/>
        <w:rPr>
          <w:rFonts w:ascii="宋体" w:eastAsia="宋体" w:hAnsi="宋体"/>
        </w:rPr>
      </w:pPr>
      <w:r w:rsidRPr="00002AC5">
        <w:rPr>
          <w:rFonts w:ascii="宋体" w:eastAsia="宋体" w:hAnsi="宋体"/>
        </w:rPr>
        <w:t>RNNs的目的使用来处理序列数据。在传统的神经网络模型中，是从输入层到隐含层再到输出层，层与层之间是全连接的，每层之间的节点是无连接的。但是这种普通的神经网络</w:t>
      </w:r>
      <w:r w:rsidRPr="00002AC5">
        <w:rPr>
          <w:rFonts w:ascii="宋体" w:eastAsia="宋体" w:hAnsi="宋体"/>
        </w:rPr>
        <w:lastRenderedPageBreak/>
        <w:t>对于很多问题却无能无力。例如，你要预测句子的下一个单词是什么，一般需要用到前面的单词，因为一个句子中前后单词并不是独立的。RNNs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w:t>
      </w:r>
      <w:r w:rsidRPr="00002AC5">
        <w:rPr>
          <w:rFonts w:ascii="宋体" w:eastAsia="宋体" w:hAnsi="宋体" w:hint="eastAsia"/>
        </w:rPr>
        <w:t>隐藏层的输出。理论上，</w:t>
      </w:r>
      <w:r w:rsidRPr="00002AC5">
        <w:rPr>
          <w:rFonts w:ascii="宋体" w:eastAsia="宋体" w:hAnsi="宋体"/>
        </w:rPr>
        <w:t>RNNs能够对任何长度的序列数据进行处理。但是在实践中，为了降低复杂性往往假设当前的状态只与前面的几个状态相</w:t>
      </w:r>
      <w:r w:rsidRPr="00002AC5">
        <w:rPr>
          <w:noProof/>
          <w:sz w:val="18"/>
        </w:rPr>
        <w:drawing>
          <wp:anchor distT="0" distB="0" distL="114300" distR="114300" simplePos="0" relativeHeight="251659264" behindDoc="0" locked="0" layoutInCell="1" allowOverlap="1">
            <wp:simplePos x="0" y="0"/>
            <wp:positionH relativeFrom="column">
              <wp:posOffset>-7230</wp:posOffset>
            </wp:positionH>
            <wp:positionV relativeFrom="paragraph">
              <wp:posOffset>2123992</wp:posOffset>
            </wp:positionV>
            <wp:extent cx="5274310" cy="2685313"/>
            <wp:effectExtent l="0" t="0" r="2540" b="1270"/>
            <wp:wrapSquare wrapText="bothSides"/>
            <wp:docPr id="5" name="图片 5" descr="RN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NN_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685313"/>
                    </a:xfrm>
                    <a:prstGeom prst="rect">
                      <a:avLst/>
                    </a:prstGeom>
                    <a:noFill/>
                    <a:ln>
                      <a:noFill/>
                    </a:ln>
                  </pic:spPr>
                </pic:pic>
              </a:graphicData>
            </a:graphic>
          </wp:anchor>
        </w:drawing>
      </w:r>
      <w:r w:rsidRPr="00002AC5">
        <w:rPr>
          <w:rFonts w:ascii="宋体" w:eastAsia="宋体" w:hAnsi="宋体"/>
        </w:rPr>
        <w:t>关，下图便是一个典型的RNNs：</w:t>
      </w:r>
    </w:p>
    <w:p w:rsidR="00002AC5" w:rsidRDefault="00002AC5" w:rsidP="00910242">
      <w:pPr>
        <w:spacing w:line="360" w:lineRule="auto"/>
        <w:rPr>
          <w:rFonts w:ascii="宋体" w:eastAsia="宋体" w:hAnsi="宋体" w:hint="eastAsia"/>
        </w:rPr>
      </w:pPr>
    </w:p>
    <w:p w:rsidR="00002AC5" w:rsidRDefault="00002AC5" w:rsidP="00002AC5">
      <w:pPr>
        <w:spacing w:line="360" w:lineRule="auto"/>
        <w:rPr>
          <w:rFonts w:ascii="黑体" w:eastAsia="黑体" w:hAnsi="黑体"/>
          <w:sz w:val="24"/>
        </w:rPr>
      </w:pPr>
      <w:r>
        <w:rPr>
          <w:rFonts w:ascii="黑体" w:eastAsia="黑体" w:hAnsi="黑体" w:hint="eastAsia"/>
          <w:sz w:val="24"/>
        </w:rPr>
        <w:t>三、</w:t>
      </w:r>
      <w:r w:rsidRPr="00002AC5">
        <w:rPr>
          <w:rFonts w:ascii="黑体" w:eastAsia="黑体" w:hAnsi="黑体" w:hint="eastAsia"/>
          <w:sz w:val="24"/>
        </w:rPr>
        <w:t>长短期记忆神经网络</w:t>
      </w:r>
      <w:r>
        <w:rPr>
          <w:rFonts w:ascii="黑体" w:eastAsia="黑体" w:hAnsi="黑体" w:hint="eastAsia"/>
          <w:sz w:val="24"/>
        </w:rPr>
        <w:t>（</w:t>
      </w:r>
      <w:r w:rsidRPr="00002AC5">
        <w:rPr>
          <w:rFonts w:ascii="黑体" w:eastAsia="黑体" w:hAnsi="黑体"/>
          <w:sz w:val="24"/>
        </w:rPr>
        <w:t>LSTM</w:t>
      </w:r>
      <w:r>
        <w:rPr>
          <w:rFonts w:ascii="黑体" w:eastAsia="黑体" w:hAnsi="黑体" w:hint="eastAsia"/>
          <w:sz w:val="24"/>
        </w:rPr>
        <w:t>）</w:t>
      </w:r>
    </w:p>
    <w:p w:rsidR="00002AC5" w:rsidRPr="00910242" w:rsidRDefault="00D4099C" w:rsidP="00002AC5">
      <w:pPr>
        <w:spacing w:line="360" w:lineRule="auto"/>
        <w:ind w:firstLineChars="200" w:firstLine="480"/>
        <w:rPr>
          <w:rFonts w:ascii="宋体" w:eastAsia="宋体" w:hAnsi="宋体"/>
          <w:noProof/>
        </w:rPr>
      </w:pPr>
      <w:r w:rsidRPr="00910242">
        <w:rPr>
          <w:rFonts w:ascii="宋体" w:eastAsia="宋体" w:hAnsi="宋体"/>
          <w:noProof/>
          <w:sz w:val="24"/>
        </w:rPr>
        <w:drawing>
          <wp:anchor distT="0" distB="0" distL="114300" distR="114300" simplePos="0" relativeHeight="251660288" behindDoc="1" locked="0" layoutInCell="1" allowOverlap="1">
            <wp:simplePos x="0" y="0"/>
            <wp:positionH relativeFrom="column">
              <wp:posOffset>-4564</wp:posOffset>
            </wp:positionH>
            <wp:positionV relativeFrom="paragraph">
              <wp:posOffset>1470025</wp:posOffset>
            </wp:positionV>
            <wp:extent cx="5274310" cy="1967865"/>
            <wp:effectExtent l="0" t="0" r="2540" b="0"/>
            <wp:wrapSquare wrapText="bothSides"/>
            <wp:docPr id="1" name="图片 1" descr="http://img.ptcms.csdn.net/article/201511/25/5655a23558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ptcms.csdn.net/article/201511/25/5655a235588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967865"/>
                    </a:xfrm>
                    <a:prstGeom prst="rect">
                      <a:avLst/>
                    </a:prstGeom>
                    <a:noFill/>
                    <a:ln>
                      <a:noFill/>
                    </a:ln>
                  </pic:spPr>
                </pic:pic>
              </a:graphicData>
            </a:graphic>
          </wp:anchor>
        </w:drawing>
      </w:r>
      <w:r w:rsidR="00002AC5" w:rsidRPr="00910242">
        <w:rPr>
          <w:rFonts w:ascii="宋体" w:eastAsia="宋体" w:hAnsi="宋体"/>
          <w:noProof/>
        </w:rPr>
        <w:t>LSTMs明确设计成能够避免长期依赖关系问题。记住信息很长一段时间几乎是它们固有的行为，而不是努力去学习</w:t>
      </w:r>
      <w:r w:rsidR="00002AC5" w:rsidRPr="00910242">
        <w:rPr>
          <w:rFonts w:ascii="宋体" w:eastAsia="宋体" w:hAnsi="宋体" w:hint="eastAsia"/>
          <w:noProof/>
        </w:rPr>
        <w:t>。所有的递归神经网络都具有一连串重复神经网络模块的形式。在标准的</w:t>
      </w:r>
      <w:r w:rsidR="00002AC5" w:rsidRPr="00910242">
        <w:rPr>
          <w:rFonts w:ascii="宋体" w:eastAsia="宋体" w:hAnsi="宋体"/>
          <w:noProof/>
        </w:rPr>
        <w:t>RNNs中，这种重复模块有一种非常简单的结构。LSTMs同样也有这种链状的结构，但是重复模块有着不同的结构</w:t>
      </w:r>
      <w:r w:rsidR="00002AC5" w:rsidRPr="00910242">
        <w:rPr>
          <w:rFonts w:ascii="宋体" w:eastAsia="宋体" w:hAnsi="宋体" w:hint="eastAsia"/>
          <w:noProof/>
        </w:rPr>
        <w:t>。它有四层神经网络层以特殊的方式相互作用，而不是单个神经网络层。</w:t>
      </w:r>
    </w:p>
    <w:p w:rsidR="00002AC5" w:rsidRPr="00910242" w:rsidRDefault="00D4099C" w:rsidP="00002AC5">
      <w:pPr>
        <w:spacing w:line="360" w:lineRule="auto"/>
        <w:ind w:firstLineChars="200" w:firstLine="420"/>
        <w:rPr>
          <w:rFonts w:ascii="宋体" w:eastAsia="宋体" w:hAnsi="宋体"/>
          <w:noProof/>
        </w:rPr>
      </w:pPr>
      <w:r w:rsidRPr="00910242">
        <w:rPr>
          <w:rFonts w:ascii="宋体" w:eastAsia="宋体" w:hAnsi="宋体" w:hint="eastAsia"/>
          <w:noProof/>
        </w:rPr>
        <w:lastRenderedPageBreak/>
        <w:t>在上面的图中，每条线表示一个完整向量，从一个节点的输出到其他节点的输入。粉红色圆圈代表逐点操作，比如向量加法，而黄色框框表示的是已学习的神经网络层。线条合并表示串联，线条分叉表示内容复制并输入到不同地方。</w:t>
      </w:r>
      <w:r w:rsidRPr="00910242">
        <w:rPr>
          <w:rFonts w:ascii="宋体" w:eastAsia="宋体" w:hAnsi="宋体"/>
          <w:noProof/>
        </w:rPr>
        <w:t>LSTMs的关键点是单元状态，就是穿过图中的水平线。</w:t>
      </w:r>
    </w:p>
    <w:sectPr w:rsidR="00002AC5" w:rsidRPr="009102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5B6"/>
    <w:rsid w:val="00002AC5"/>
    <w:rsid w:val="000F31A8"/>
    <w:rsid w:val="003C55B6"/>
    <w:rsid w:val="005C2D63"/>
    <w:rsid w:val="00910242"/>
    <w:rsid w:val="00AA2921"/>
    <w:rsid w:val="00D4099C"/>
    <w:rsid w:val="00D916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7C69"/>
  <w15:chartTrackingRefBased/>
  <w15:docId w15:val="{35B17825-41E0-4A61-AA04-995AD113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183</Words>
  <Characters>1047</Characters>
  <Application>Microsoft Office Word</Application>
  <DocSecurity>0</DocSecurity>
  <Lines>8</Lines>
  <Paragraphs>2</Paragraphs>
  <ScaleCrop>false</ScaleCrop>
  <Company>北京航空航天大学</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林未</cp:lastModifiedBy>
  <cp:revision>4</cp:revision>
  <dcterms:created xsi:type="dcterms:W3CDTF">2017-12-03T11:33:00Z</dcterms:created>
  <dcterms:modified xsi:type="dcterms:W3CDTF">2017-12-03T12:25:00Z</dcterms:modified>
</cp:coreProperties>
</file>