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9D21" w14:textId="2C571BFB" w:rsidR="00BF5530" w:rsidRDefault="00203EB0" w:rsidP="00203EB0">
      <w:pPr>
        <w:jc w:val="center"/>
        <w:rPr>
          <w:bCs/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EB0">
        <w:rPr>
          <w:bCs/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PLIEGO DE CONDICIONES</w:t>
      </w:r>
    </w:p>
    <w:p w14:paraId="24D94247" w14:textId="3DD06C51" w:rsidR="00203EB0" w:rsidRDefault="00203EB0" w:rsidP="00203EB0">
      <w:pPr>
        <w:jc w:val="center"/>
        <w:rPr>
          <w:bCs/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D8470C" w14:textId="74175493" w:rsidR="00203EB0" w:rsidRDefault="00203EB0" w:rsidP="00203EB0">
      <w:pP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EB0"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Cable</w:t>
      </w:r>
      <w: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0507368" w14:textId="77777777" w:rsidR="00203EB0" w:rsidRDefault="00203EB0" w:rsidP="00203EB0">
      <w:pPr>
        <w:numPr>
          <w:ilvl w:val="0"/>
          <w:numId w:val="1"/>
        </w:numPr>
        <w:spacing w:after="0" w:line="276" w:lineRule="auto"/>
      </w:pPr>
      <w:r>
        <w:t xml:space="preserve">AMP905 Cable coaxial AL/CU carrete plástico cubierta blanca 100m. </w:t>
      </w:r>
    </w:p>
    <w:p w14:paraId="19683BA5" w14:textId="77777777" w:rsidR="00203EB0" w:rsidRDefault="00203EB0" w:rsidP="00203EB0">
      <w:pPr>
        <w:numPr>
          <w:ilvl w:val="0"/>
          <w:numId w:val="1"/>
        </w:numPr>
        <w:spacing w:after="0" w:line="276" w:lineRule="auto"/>
      </w:pPr>
      <w:r>
        <w:t xml:space="preserve">AMP564 Cable UTP Cat.6 PVC/Beige Caja cartón 305m. LSFH </w:t>
      </w:r>
    </w:p>
    <w:p w14:paraId="4EC4DAC5" w14:textId="77777777" w:rsidR="00203EB0" w:rsidRDefault="00203EB0" w:rsidP="00203EB0">
      <w:pPr>
        <w:numPr>
          <w:ilvl w:val="0"/>
          <w:numId w:val="1"/>
        </w:numPr>
        <w:spacing w:after="0" w:line="276" w:lineRule="auto"/>
      </w:pPr>
      <w:r>
        <w:t xml:space="preserve">AMP756 Cable 2 FO SM ajustada G657A2 armada 3mm </w:t>
      </w:r>
      <w:proofErr w:type="spellStart"/>
      <w:proofErr w:type="gramStart"/>
      <w:r>
        <w:t>int</w:t>
      </w:r>
      <w:proofErr w:type="spellEnd"/>
      <w:r>
        <w:t>./</w:t>
      </w:r>
      <w:proofErr w:type="gramEnd"/>
      <w:r>
        <w:t xml:space="preserve">ext. marfil  </w:t>
      </w:r>
    </w:p>
    <w:p w14:paraId="71098963" w14:textId="77777777" w:rsidR="00203EB0" w:rsidRDefault="00203EB0" w:rsidP="00203EB0">
      <w:pPr>
        <w:numPr>
          <w:ilvl w:val="0"/>
          <w:numId w:val="1"/>
        </w:numPr>
        <w:spacing w:after="0" w:line="276" w:lineRule="auto"/>
      </w:pPr>
      <w:r>
        <w:t>AMP908 Cable coaxial troncal RG11 CU/CU bobina de madera 300m NE 480</w:t>
      </w:r>
    </w:p>
    <w:p w14:paraId="3E147401" w14:textId="789501AB" w:rsidR="00203EB0" w:rsidRDefault="00203EB0" w:rsidP="00203EB0">
      <w:pP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6E07D1" w14:textId="026D3AC6" w:rsidR="00203EB0" w:rsidRDefault="00203EB0" w:rsidP="00203EB0">
      <w:pP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RTV:</w:t>
      </w:r>
    </w:p>
    <w:p w14:paraId="3B379AE0" w14:textId="77777777" w:rsidR="00203EB0" w:rsidRDefault="00203EB0" w:rsidP="00203EB0">
      <w:pPr>
        <w:numPr>
          <w:ilvl w:val="0"/>
          <w:numId w:val="2"/>
        </w:numPr>
        <w:spacing w:after="0" w:line="276" w:lineRule="auto"/>
      </w:pPr>
      <w:r>
        <w:t xml:space="preserve">AMP622 Rack 19"32U 1610X600x600mm Sop.800Kg </w:t>
      </w:r>
      <w:proofErr w:type="spellStart"/>
      <w:proofErr w:type="gramStart"/>
      <w:r>
        <w:t>pta.cristal</w:t>
      </w:r>
      <w:proofErr w:type="gramEnd"/>
      <w:r>
        <w:t>+trasera</w:t>
      </w:r>
      <w:proofErr w:type="spellEnd"/>
      <w:r>
        <w:t xml:space="preserve"> met.+4 </w:t>
      </w:r>
      <w:proofErr w:type="spellStart"/>
      <w:r>
        <w:t>Rdas+patas</w:t>
      </w:r>
      <w:proofErr w:type="spellEnd"/>
      <w:r>
        <w:t xml:space="preserve"> </w:t>
      </w:r>
      <w:proofErr w:type="spellStart"/>
      <w:r>
        <w:t>el</w:t>
      </w:r>
      <w:proofErr w:type="spellEnd"/>
      <w:r>
        <w:t>. (Armario)</w:t>
      </w:r>
    </w:p>
    <w:p w14:paraId="5F3D6275" w14:textId="77777777" w:rsidR="00203EB0" w:rsidRDefault="00203EB0" w:rsidP="00203EB0">
      <w:pPr>
        <w:numPr>
          <w:ilvl w:val="0"/>
          <w:numId w:val="2"/>
        </w:numPr>
        <w:spacing w:after="0" w:line="276" w:lineRule="auto"/>
      </w:pPr>
      <w:r>
        <w:t>AMP12 Antena circular FM (Radio FM)</w:t>
      </w:r>
    </w:p>
    <w:p w14:paraId="50F70F99" w14:textId="77777777" w:rsidR="00203EB0" w:rsidRDefault="00203EB0" w:rsidP="00203EB0">
      <w:pPr>
        <w:numPr>
          <w:ilvl w:val="0"/>
          <w:numId w:val="2"/>
        </w:numPr>
        <w:spacing w:after="0" w:line="276" w:lineRule="auto"/>
      </w:pPr>
      <w:r>
        <w:t>AMP16 Antena directiva radio digital DAB 3 elementos (Antena radio DAB)</w:t>
      </w:r>
    </w:p>
    <w:p w14:paraId="311E4C68" w14:textId="77777777" w:rsidR="00203EB0" w:rsidRDefault="00203EB0" w:rsidP="00203EB0">
      <w:pPr>
        <w:numPr>
          <w:ilvl w:val="0"/>
          <w:numId w:val="2"/>
        </w:numPr>
        <w:spacing w:after="0" w:line="276" w:lineRule="auto"/>
      </w:pPr>
      <w:r>
        <w:t>AMP41 Antena 19 elementos CH/21-60 ganancia 13dB "LTE" (Antena TV)</w:t>
      </w:r>
    </w:p>
    <w:p w14:paraId="7265F3DE" w14:textId="77777777" w:rsidR="00203EB0" w:rsidRDefault="00203EB0" w:rsidP="00203EB0">
      <w:pPr>
        <w:numPr>
          <w:ilvl w:val="0"/>
          <w:numId w:val="2"/>
        </w:numPr>
        <w:spacing w:after="0" w:line="276" w:lineRule="auto"/>
      </w:pPr>
      <w:r>
        <w:t xml:space="preserve">AMP030C Mástil cincado 3000x35x1,5 </w:t>
      </w:r>
      <w:proofErr w:type="spellStart"/>
      <w:r>
        <w:t>mm.</w:t>
      </w:r>
      <w:proofErr w:type="spellEnd"/>
      <w:r>
        <w:t xml:space="preserve"> (Mástil)</w:t>
      </w:r>
    </w:p>
    <w:p w14:paraId="4C496D6E" w14:textId="77777777" w:rsidR="00203EB0" w:rsidRDefault="00203EB0" w:rsidP="00203EB0">
      <w:pPr>
        <w:numPr>
          <w:ilvl w:val="0"/>
          <w:numId w:val="2"/>
        </w:numPr>
        <w:spacing w:after="0" w:line="276" w:lineRule="auto"/>
      </w:pPr>
      <w:r>
        <w:t xml:space="preserve">AMP85 Antena parabólica Offset de 1,35m. </w:t>
      </w:r>
      <w:proofErr w:type="gramStart"/>
      <w:r>
        <w:t>( Parabólicas</w:t>
      </w:r>
      <w:proofErr w:type="gramEnd"/>
      <w:r>
        <w:t>)</w:t>
      </w:r>
    </w:p>
    <w:p w14:paraId="37F7F073" w14:textId="77777777" w:rsidR="00203EB0" w:rsidRDefault="00203EB0" w:rsidP="00203EB0">
      <w:pPr>
        <w:numPr>
          <w:ilvl w:val="0"/>
          <w:numId w:val="1"/>
        </w:numPr>
        <w:spacing w:after="0" w:line="276" w:lineRule="auto"/>
      </w:pPr>
      <w:r>
        <w:t xml:space="preserve">AMP066 Armario </w:t>
      </w:r>
      <w:proofErr w:type="spellStart"/>
      <w:r>
        <w:t>plastico</w:t>
      </w:r>
      <w:proofErr w:type="spellEnd"/>
      <w:r>
        <w:t xml:space="preserve"> PVC ICT 450x450x150 (Caja de empotrar +</w:t>
      </w:r>
      <w:proofErr w:type="spellStart"/>
      <w:r>
        <w:t>marco+</w:t>
      </w:r>
      <w:proofErr w:type="gramStart"/>
      <w:r>
        <w:t>puerta</w:t>
      </w:r>
      <w:proofErr w:type="spellEnd"/>
      <w:r>
        <w:t>)  (</w:t>
      </w:r>
      <w:proofErr w:type="gramEnd"/>
      <w:r>
        <w:t>Registros Secundarios)</w:t>
      </w:r>
    </w:p>
    <w:p w14:paraId="3DD03D4D" w14:textId="77777777" w:rsidR="00203EB0" w:rsidRDefault="00203EB0" w:rsidP="00203EB0">
      <w:pPr>
        <w:numPr>
          <w:ilvl w:val="0"/>
          <w:numId w:val="1"/>
        </w:numPr>
        <w:spacing w:after="0" w:line="276" w:lineRule="auto"/>
      </w:pPr>
      <w:r>
        <w:t>AMP056 Armario plástico PVC ICT 500x300x60 (Caja de empotrar +</w:t>
      </w:r>
      <w:proofErr w:type="spellStart"/>
      <w:r>
        <w:t>marco+</w:t>
      </w:r>
      <w:proofErr w:type="gramStart"/>
      <w:r>
        <w:t>puerta</w:t>
      </w:r>
      <w:proofErr w:type="spellEnd"/>
      <w:r>
        <w:t>)  (</w:t>
      </w:r>
      <w:proofErr w:type="gramEnd"/>
      <w:r>
        <w:t>RTR)</w:t>
      </w:r>
    </w:p>
    <w:p w14:paraId="78CC7E6C" w14:textId="77777777" w:rsidR="00203EB0" w:rsidRDefault="00203EB0" w:rsidP="00203EB0">
      <w:pPr>
        <w:numPr>
          <w:ilvl w:val="0"/>
          <w:numId w:val="1"/>
        </w:numPr>
        <w:spacing w:after="0" w:line="276" w:lineRule="auto"/>
      </w:pPr>
      <w:r>
        <w:t>AMP400 Central amplificación 5E 40dB (BI+FM/BIII+DAB/BIV/BV/UHF) (Amplificador FM+UHF+DAB)</w:t>
      </w:r>
    </w:p>
    <w:p w14:paraId="581AF210" w14:textId="77777777" w:rsidR="00203EB0" w:rsidRDefault="00203EB0" w:rsidP="00203EB0">
      <w:pPr>
        <w:numPr>
          <w:ilvl w:val="0"/>
          <w:numId w:val="1"/>
        </w:numPr>
        <w:spacing w:after="0" w:line="276" w:lineRule="auto"/>
      </w:pPr>
      <w:r>
        <w:t>AMP107 Amplificador blindado 2E UHF+UHF 30dB "LTE" (Amplificadores SAT)</w:t>
      </w:r>
    </w:p>
    <w:p w14:paraId="1CC54155" w14:textId="6F7F371F" w:rsidR="00203EB0" w:rsidRDefault="00203EB0" w:rsidP="00203EB0">
      <w:pPr>
        <w:numPr>
          <w:ilvl w:val="0"/>
          <w:numId w:val="1"/>
        </w:numPr>
        <w:spacing w:after="0" w:line="276" w:lineRule="auto"/>
      </w:pPr>
      <w:r>
        <w:t xml:space="preserve">MI 3 ICT mezclador 3 entradas de </w:t>
      </w:r>
      <w:proofErr w:type="spellStart"/>
      <w:r>
        <w:t>Ekselans</w:t>
      </w:r>
      <w:proofErr w:type="spellEnd"/>
      <w:r>
        <w:t xml:space="preserve"> </w:t>
      </w:r>
    </w:p>
    <w:p w14:paraId="56681479" w14:textId="77777777" w:rsidR="00203EB0" w:rsidRDefault="00203EB0" w:rsidP="00203EB0">
      <w:pPr>
        <w:numPr>
          <w:ilvl w:val="0"/>
          <w:numId w:val="1"/>
        </w:numPr>
        <w:spacing w:after="0" w:line="276" w:lineRule="auto"/>
      </w:pPr>
      <w:r>
        <w:t>AMP656/20 Derivador directivo 6 derivaciones 20dB (Derivador)</w:t>
      </w:r>
    </w:p>
    <w:p w14:paraId="71E64171" w14:textId="77777777" w:rsidR="00203EB0" w:rsidRDefault="00203EB0" w:rsidP="00203EB0">
      <w:pPr>
        <w:numPr>
          <w:ilvl w:val="0"/>
          <w:numId w:val="1"/>
        </w:numPr>
        <w:spacing w:after="0" w:line="276" w:lineRule="auto"/>
      </w:pPr>
    </w:p>
    <w:p w14:paraId="296983F0" w14:textId="77777777" w:rsidR="00203EB0" w:rsidRDefault="00203EB0" w:rsidP="00203EB0">
      <w:pPr>
        <w:numPr>
          <w:ilvl w:val="0"/>
          <w:numId w:val="1"/>
        </w:numPr>
        <w:spacing w:after="0" w:line="276" w:lineRule="auto"/>
      </w:pPr>
      <w:r>
        <w:t>AMP652/20 Derivador directivo 2 derivaciones 20dB (Derivador)</w:t>
      </w:r>
    </w:p>
    <w:p w14:paraId="4FF759A4" w14:textId="77777777" w:rsidR="00203EB0" w:rsidRDefault="00203EB0" w:rsidP="00203EB0">
      <w:pPr>
        <w:numPr>
          <w:ilvl w:val="0"/>
          <w:numId w:val="1"/>
        </w:numPr>
        <w:spacing w:after="0" w:line="276" w:lineRule="auto"/>
      </w:pPr>
      <w:r>
        <w:t>AMP664 Pau distribuidor 2 entradas 4 salidas (</w:t>
      </w:r>
      <w:proofErr w:type="spellStart"/>
      <w:r>
        <w:t>Distrubuidor</w:t>
      </w:r>
      <w:proofErr w:type="spellEnd"/>
      <w:r>
        <w:t>)</w:t>
      </w:r>
    </w:p>
    <w:p w14:paraId="5F36BF0B" w14:textId="77777777" w:rsidR="00203EB0" w:rsidRDefault="00203EB0" w:rsidP="00203EB0">
      <w:pPr>
        <w:numPr>
          <w:ilvl w:val="0"/>
          <w:numId w:val="1"/>
        </w:numPr>
        <w:spacing w:after="0" w:line="276" w:lineRule="auto"/>
      </w:pPr>
      <w:r>
        <w:t>AMP160 Carátula para base TV+RD/SAT (64ud)</w:t>
      </w:r>
    </w:p>
    <w:p w14:paraId="524BFA5D" w14:textId="77777777" w:rsidR="00203EB0" w:rsidRDefault="00203EB0" w:rsidP="00203EB0">
      <w:pPr>
        <w:numPr>
          <w:ilvl w:val="0"/>
          <w:numId w:val="1"/>
        </w:numPr>
        <w:spacing w:after="0" w:line="276" w:lineRule="auto"/>
      </w:pPr>
      <w:r>
        <w:t>AMP132 Distribuidor directivo 4 salidas (Caja plástica) (Distribuidor)</w:t>
      </w:r>
    </w:p>
    <w:p w14:paraId="47D094CE" w14:textId="77777777" w:rsidR="00203EB0" w:rsidRDefault="00203EB0" w:rsidP="00203EB0">
      <w:pPr>
        <w:numPr>
          <w:ilvl w:val="0"/>
          <w:numId w:val="1"/>
        </w:numPr>
        <w:spacing w:after="0" w:line="276" w:lineRule="auto"/>
      </w:pPr>
      <w:r>
        <w:t>AMP656/16CF Derivador directivo 6 derivaciones 16dB</w:t>
      </w:r>
    </w:p>
    <w:p w14:paraId="27E98691" w14:textId="7E729D3D" w:rsidR="00203EB0" w:rsidRDefault="00203EB0" w:rsidP="00203EB0">
      <w:pPr>
        <w:numPr>
          <w:ilvl w:val="0"/>
          <w:numId w:val="1"/>
        </w:numPr>
        <w:spacing w:after="0" w:line="276" w:lineRule="auto"/>
      </w:pPr>
      <w:r>
        <w:t xml:space="preserve">AMP654/12CF Derivador directivo 4 derivaciones 12dB </w:t>
      </w:r>
    </w:p>
    <w:p w14:paraId="0E072C77" w14:textId="27AA8E11" w:rsidR="00203EB0" w:rsidRDefault="00203EB0" w:rsidP="00203EB0">
      <w:pPr>
        <w:spacing w:after="0" w:line="276" w:lineRule="auto"/>
        <w:ind w:left="720"/>
      </w:pPr>
    </w:p>
    <w:p w14:paraId="5518F917" w14:textId="3A18DC2B" w:rsidR="00203EB0" w:rsidRDefault="00203EB0" w:rsidP="00203EB0">
      <w:pPr>
        <w:spacing w:after="0" w:line="276" w:lineRule="auto"/>
        <w:ind w:left="720"/>
      </w:pPr>
    </w:p>
    <w:p w14:paraId="1DAF051F" w14:textId="77777777" w:rsidR="00203EB0" w:rsidRDefault="00203EB0" w:rsidP="00203EB0">
      <w:pPr>
        <w:spacing w:after="0" w:line="276" w:lineRule="auto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Tubos y arquetas:</w:t>
      </w:r>
    </w:p>
    <w:p w14:paraId="5E644516" w14:textId="77777777" w:rsidR="00203EB0" w:rsidRDefault="00203EB0" w:rsidP="00203EB0">
      <w:pPr>
        <w:numPr>
          <w:ilvl w:val="0"/>
          <w:numId w:val="4"/>
        </w:numPr>
        <w:spacing w:after="0" w:line="276" w:lineRule="auto"/>
      </w:pPr>
      <w:r>
        <w:t>AMP090 40mm (Tubo canalización de enlace)</w:t>
      </w:r>
    </w:p>
    <w:p w14:paraId="47BB3A21" w14:textId="77777777" w:rsidR="00203EB0" w:rsidRDefault="00203EB0" w:rsidP="00203EB0">
      <w:pPr>
        <w:numPr>
          <w:ilvl w:val="0"/>
          <w:numId w:val="4"/>
        </w:numPr>
        <w:spacing w:after="0" w:line="276" w:lineRule="auto"/>
      </w:pPr>
      <w:r>
        <w:t>AMP091 50mm (Tubo canalización principal)</w:t>
      </w:r>
    </w:p>
    <w:p w14:paraId="3A55D5BC" w14:textId="57B4CBA1" w:rsidR="00203EB0" w:rsidRDefault="00203EB0" w:rsidP="0009547B">
      <w:pPr>
        <w:numPr>
          <w:ilvl w:val="0"/>
          <w:numId w:val="4"/>
        </w:numPr>
        <w:spacing w:after="0" w:line="276" w:lineRule="auto"/>
      </w:pPr>
      <w:r>
        <w:t>Tubo corrugado de PVC LEXMAN 25 mm 75 m (Tubo canalización secundaria)</w:t>
      </w:r>
    </w:p>
    <w:p w14:paraId="31670197" w14:textId="77777777" w:rsidR="0009547B" w:rsidRDefault="0009547B" w:rsidP="0009547B">
      <w:pPr>
        <w:spacing w:after="0" w:line="276" w:lineRule="auto"/>
        <w:ind w:left="720"/>
      </w:pPr>
    </w:p>
    <w:p w14:paraId="240DBD14" w14:textId="72FE70BC" w:rsidR="00203EB0" w:rsidRDefault="00203EB0" w:rsidP="00203EB0">
      <w:pPr>
        <w:spacing w:after="0" w:line="276" w:lineRule="auto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EB0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Tomas</w:t>
      </w:r>
      <w:r w:rsidR="0009547B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D3B6601" w14:textId="77777777" w:rsidR="00203EB0" w:rsidRDefault="00203EB0" w:rsidP="00203EB0">
      <w:pPr>
        <w:numPr>
          <w:ilvl w:val="0"/>
          <w:numId w:val="3"/>
        </w:numPr>
        <w:spacing w:after="0" w:line="276" w:lineRule="auto"/>
      </w:pPr>
      <w:r>
        <w:t xml:space="preserve">AMP748 Conector RJ45 hembra UTP Cat.6 blanco 90º (Roseta UTP) </w:t>
      </w:r>
    </w:p>
    <w:p w14:paraId="0AC4F4E1" w14:textId="77777777" w:rsidR="00203EB0" w:rsidRDefault="00203EB0" w:rsidP="00203EB0">
      <w:pPr>
        <w:numPr>
          <w:ilvl w:val="0"/>
          <w:numId w:val="3"/>
        </w:numPr>
        <w:spacing w:after="0" w:line="276" w:lineRule="auto"/>
      </w:pPr>
      <w:r>
        <w:t xml:space="preserve">AMP912 Adaptador SC-SC APC SM </w:t>
      </w:r>
      <w:proofErr w:type="spellStart"/>
      <w:r>
        <w:t>duplex</w:t>
      </w:r>
      <w:proofErr w:type="spellEnd"/>
      <w:r>
        <w:t xml:space="preserve">, </w:t>
      </w:r>
      <w:proofErr w:type="spellStart"/>
      <w:r>
        <w:t>zirconia</w:t>
      </w:r>
      <w:proofErr w:type="spellEnd"/>
      <w:r>
        <w:t>, verde (Roseta FO)</w:t>
      </w:r>
    </w:p>
    <w:p w14:paraId="40F31E46" w14:textId="77777777" w:rsidR="00203EB0" w:rsidRDefault="00203EB0" w:rsidP="00203EB0">
      <w:pPr>
        <w:numPr>
          <w:ilvl w:val="0"/>
          <w:numId w:val="3"/>
        </w:numPr>
        <w:spacing w:after="0" w:line="276" w:lineRule="auto"/>
      </w:pPr>
      <w:r>
        <w:t xml:space="preserve">Caja de superficie de fibra óptica con 4 salidas SC/APC para FTTH FO-080003 de </w:t>
      </w:r>
      <w:proofErr w:type="spellStart"/>
      <w:r>
        <w:t>Tecatel</w:t>
      </w:r>
      <w:proofErr w:type="spellEnd"/>
      <w:r>
        <w:t xml:space="preserve"> (Caja de Segregación)</w:t>
      </w:r>
    </w:p>
    <w:p w14:paraId="49DD48A8" w14:textId="77777777" w:rsidR="00203EB0" w:rsidRDefault="00203EB0" w:rsidP="00203EB0">
      <w:pPr>
        <w:numPr>
          <w:ilvl w:val="0"/>
          <w:numId w:val="3"/>
        </w:numPr>
        <w:spacing w:after="0" w:line="276" w:lineRule="auto"/>
      </w:pPr>
      <w:r>
        <w:t xml:space="preserve">AMP663 Base de toma final TV+RD/SAT c/c (5-2500MHz) </w:t>
      </w:r>
      <w:proofErr w:type="spellStart"/>
      <w:r>
        <w:t>demix</w:t>
      </w:r>
      <w:proofErr w:type="spellEnd"/>
      <w:r>
        <w:t xml:space="preserve"> SMC sin carátula (Toma cable coaxial)</w:t>
      </w:r>
    </w:p>
    <w:p w14:paraId="49393E15" w14:textId="77777777" w:rsidR="00203EB0" w:rsidRDefault="00203EB0" w:rsidP="00203EB0">
      <w:pPr>
        <w:numPr>
          <w:ilvl w:val="0"/>
          <w:numId w:val="3"/>
        </w:numPr>
        <w:spacing w:after="0" w:line="276" w:lineRule="auto"/>
      </w:pPr>
      <w:r>
        <w:t>AMP928 Caja terminal interior FO 86x86x23mm con 2 adaptadores SC/APC incluidos (Roseta FO)</w:t>
      </w:r>
    </w:p>
    <w:p w14:paraId="1907A5F3" w14:textId="6403A9B2" w:rsidR="00203EB0" w:rsidRDefault="00203EB0" w:rsidP="00203EB0">
      <w:pPr>
        <w:spacing w:after="0" w:line="276" w:lineRule="auto"/>
        <w:ind w:left="720"/>
      </w:pPr>
    </w:p>
    <w:p w14:paraId="4B487E36" w14:textId="77777777" w:rsidR="0009547B" w:rsidRPr="0009547B" w:rsidRDefault="0009547B" w:rsidP="0009547B">
      <w:pP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9547B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Patch</w:t>
      </w:r>
      <w:proofErr w:type="spellEnd"/>
      <w:r w:rsidRPr="0009547B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Panel</w:t>
      </w:r>
    </w:p>
    <w:p w14:paraId="371EBE5A" w14:textId="77777777" w:rsidR="0009547B" w:rsidRDefault="0009547B" w:rsidP="0009547B">
      <w:pPr>
        <w:numPr>
          <w:ilvl w:val="0"/>
          <w:numId w:val="5"/>
        </w:numPr>
        <w:spacing w:after="0" w:line="276" w:lineRule="auto"/>
      </w:pPr>
      <w:r>
        <w:t>AMP672 Panel de parcheo integrado 19" Cat.6 UTP 24p 1U dual 180º bastidor trasero, etiqueta (</w:t>
      </w:r>
      <w:proofErr w:type="spellStart"/>
      <w:r>
        <w:t>Patch</w:t>
      </w:r>
      <w:proofErr w:type="spellEnd"/>
      <w:r>
        <w:t xml:space="preserve"> Panel UTP)</w:t>
      </w:r>
    </w:p>
    <w:p w14:paraId="31794947" w14:textId="2478E252" w:rsidR="0009547B" w:rsidRDefault="0009547B" w:rsidP="0009547B">
      <w:pPr>
        <w:numPr>
          <w:ilvl w:val="0"/>
          <w:numId w:val="5"/>
        </w:numPr>
        <w:spacing w:after="0" w:line="276" w:lineRule="auto"/>
      </w:pPr>
      <w:r>
        <w:t xml:space="preserve">BANDEJA FO 1U-19'' DE 24 ADAPTADORES SC/APC DÚPLEX </w:t>
      </w:r>
      <w:proofErr w:type="gramStart"/>
      <w:r>
        <w:t>SM(</w:t>
      </w:r>
      <w:proofErr w:type="gramEnd"/>
      <w:r>
        <w:t xml:space="preserve">ADAPTADOR + CASET) </w:t>
      </w:r>
    </w:p>
    <w:p w14:paraId="19BAD4B9" w14:textId="77777777" w:rsidR="0009547B" w:rsidRPr="0009547B" w:rsidRDefault="0009547B" w:rsidP="0009547B">
      <w:pPr>
        <w:pStyle w:val="Prrafodelista"/>
        <w:numPr>
          <w:ilvl w:val="0"/>
          <w:numId w:val="5"/>
        </w:numPr>
        <w:spacing w:after="0" w:line="276" w:lineRule="auto"/>
        <w:rPr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547B">
        <w:rPr>
          <w:lang w:val="en-US"/>
        </w:rPr>
        <w:t>Patch Panel rack19 24-port BNC-hembra 2U</w:t>
      </w:r>
    </w:p>
    <w:p w14:paraId="6FD6AD14" w14:textId="77777777" w:rsidR="0009547B" w:rsidRPr="0009547B" w:rsidRDefault="0009547B" w:rsidP="0009547B">
      <w:pPr>
        <w:spacing w:after="0" w:line="276" w:lineRule="auto"/>
        <w:ind w:left="720"/>
        <w:rPr>
          <w:lang w:val="en-US"/>
        </w:rPr>
      </w:pPr>
    </w:p>
    <w:p w14:paraId="33747AC6" w14:textId="77777777" w:rsidR="00203EB0" w:rsidRPr="0009547B" w:rsidRDefault="00203EB0" w:rsidP="00203EB0">
      <w:pPr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B9EA2E" w14:textId="77777777" w:rsidR="00203EB0" w:rsidRPr="0009547B" w:rsidRDefault="00203EB0" w:rsidP="00203EB0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03EB0" w:rsidRPr="00095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12920"/>
    <w:multiLevelType w:val="multilevel"/>
    <w:tmpl w:val="D71E2A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AD910AE"/>
    <w:multiLevelType w:val="multilevel"/>
    <w:tmpl w:val="52D41B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D5B68FB"/>
    <w:multiLevelType w:val="multilevel"/>
    <w:tmpl w:val="63F8A1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2CF527E"/>
    <w:multiLevelType w:val="multilevel"/>
    <w:tmpl w:val="C87482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3BB2FF5"/>
    <w:multiLevelType w:val="multilevel"/>
    <w:tmpl w:val="0394A9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B0"/>
    <w:rsid w:val="0009547B"/>
    <w:rsid w:val="00203EB0"/>
    <w:rsid w:val="00BF5530"/>
    <w:rsid w:val="00D1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D416F"/>
  <w15:chartTrackingRefBased/>
  <w15:docId w15:val="{D51B5AE3-6A33-4866-9D48-3BC222C8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Pedrojose Madrid Ruiz</dc:creator>
  <cp:keywords/>
  <dc:description/>
  <cp:lastModifiedBy>Pedrojose Madrid Ruiz</cp:lastModifiedBy>
  <cp:revision>1</cp:revision>
  <dcterms:created xsi:type="dcterms:W3CDTF">2022-01-17T20:43:00Z</dcterms:created>
  <dcterms:modified xsi:type="dcterms:W3CDTF">2022-01-17T20:53:00Z</dcterms:modified>
</cp:coreProperties>
</file>