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3724275" cy="11661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6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Cauã Francesco Faria de Souza</w:t>
      </w:r>
    </w:p>
    <w:p w:rsidR="00000000" w:rsidDel="00000000" w:rsidP="00000000" w:rsidRDefault="00000000" w:rsidRPr="00000000" w14:paraId="0000000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http://www.linkedin.com/in/cauafrancesco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pStyle w:val="Title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Elisama Israele Tenorio da Silva</w:t>
      </w:r>
    </w:p>
    <w:p w:rsidR="00000000" w:rsidDel="00000000" w:rsidP="00000000" w:rsidRDefault="00000000" w:rsidRPr="00000000" w14:paraId="0000000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https://www.linkedin.com/in/elisama-silva-a11a3b277/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Eliel Maciel </w:t>
      </w:r>
    </w:p>
    <w:p w:rsidR="00000000" w:rsidDel="00000000" w:rsidP="00000000" w:rsidRDefault="00000000" w:rsidRPr="00000000" w14:paraId="0000000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https://www.linkedin.com/in/elielmaciel2022/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Felipe Rodrigues Silva</w:t>
      </w:r>
    </w:p>
    <w:p w:rsidR="00000000" w:rsidDel="00000000" w:rsidP="00000000" w:rsidRDefault="00000000" w:rsidRPr="00000000" w14:paraId="0000000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https://www.linkedin.com/in/felipe-rodrigues-silva-234249169/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Guilherme Carvalho Ribeiro</w:t>
      </w:r>
    </w:p>
    <w:p w:rsidR="00000000" w:rsidDel="00000000" w:rsidP="00000000" w:rsidRDefault="00000000" w:rsidRPr="00000000" w14:paraId="0000000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https://www.linkedin.com/in/guilherme-c-ribeiro-914245222/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Josimar Pereira dos Santos</w:t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https://www.linkedin.com/in/josimar-santos-2b4329288/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Leandro Junio Ramos da Silva</w:t>
      </w:r>
    </w:p>
    <w:p w:rsidR="00000000" w:rsidDel="00000000" w:rsidP="00000000" w:rsidRDefault="00000000" w:rsidRPr="00000000" w14:paraId="0000001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https://www.linkedin.com/in/leandro-ramos-193040277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Rogério Augusto </w:t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(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https://www.linkedin.com/in/rog%C3%A9rio-augusto-85b115199/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Professor: Me. Carlos Eduardo Bastos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Professor: Me. Marcus Vinicius do Nascimento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Resumo do projeto: </w:t>
      </w:r>
    </w:p>
    <w:p w:rsidR="00000000" w:rsidDel="00000000" w:rsidP="00000000" w:rsidRDefault="00000000" w:rsidRPr="00000000" w14:paraId="00000019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Análise de produtividade de veículos, de otimização de distribuição e de custo de rotas  de uma empresa embarcadora de carga com:</w:t>
      </w:r>
    </w:p>
    <w:p w:rsidR="00000000" w:rsidDel="00000000" w:rsidP="00000000" w:rsidRDefault="00000000" w:rsidRPr="00000000" w14:paraId="0000001A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Criação e modelagem de um banco de dados SQL</w:t>
      </w:r>
    </w:p>
    <w:p w:rsidR="00000000" w:rsidDel="00000000" w:rsidP="00000000" w:rsidRDefault="00000000" w:rsidRPr="00000000" w14:paraId="0000001B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Criação de um visualizador de indicadores em Power BI</w:t>
      </w:r>
    </w:p>
    <w:p w:rsidR="00000000" w:rsidDel="00000000" w:rsidP="00000000" w:rsidRDefault="00000000" w:rsidRPr="00000000" w14:paraId="0000001C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Aplicação do método de transportes para otimização da distribuição.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Abstract: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/>
      </w:pPr>
      <w:r w:rsidDel="00000000" w:rsidR="00000000" w:rsidRPr="00000000">
        <w:rPr>
          <w:color w:val="1f1f1f"/>
          <w:rtl w:val="0"/>
        </w:rPr>
        <w:t xml:space="preserve">Analysis of vehicle productivity, distribution optimization and route costs of a cargo shipping company with: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9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Rule="auto"/>
        <w:ind w:left="0" w:firstLine="0"/>
        <w:jc w:val="left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Creating and modeling a SQL database</w:t>
      </w:r>
    </w:p>
    <w:p w:rsidR="00000000" w:rsidDel="00000000" w:rsidP="00000000" w:rsidRDefault="00000000" w:rsidRPr="00000000" w14:paraId="00000022">
      <w:pPr>
        <w:shd w:fill="f8f9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Rule="auto"/>
        <w:ind w:left="0" w:firstLine="0"/>
        <w:jc w:val="left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Creating an indicator viewer in Power BI</w:t>
      </w:r>
    </w:p>
    <w:p w:rsidR="00000000" w:rsidDel="00000000" w:rsidP="00000000" w:rsidRDefault="00000000" w:rsidRPr="00000000" w14:paraId="00000023">
      <w:pPr>
        <w:shd w:fill="f8f9fa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Rule="auto"/>
        <w:ind w:left="0" w:firstLine="0"/>
        <w:jc w:val="left"/>
        <w:rPr>
          <w:color w:val="1f1f1f"/>
        </w:rPr>
      </w:pPr>
      <w:r w:rsidDel="00000000" w:rsidR="00000000" w:rsidRPr="00000000">
        <w:rPr>
          <w:color w:val="1f1f1f"/>
          <w:rtl w:val="0"/>
        </w:rPr>
        <w:t xml:space="preserve">Application of the transport method to optimize distribution.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Contextualização do projeto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  <w:t xml:space="preserve">O projeto de Análise de produtividade de veículos, otimização de distribuição e custo de rotas, surge em um contexto de crescente importância da logística e do transporte de mercadorias para o desenvolvimento local e regional. A análise para produtividade, otimização de distribuição e custo é crucial para garantir operações logísticas fluidas, minimizar tempos de espera e reduzir custos para as empresas embarcadoras que utilizam o modal para o transporte de seus produtos. </w:t>
      </w:r>
    </w:p>
    <w:p w:rsidR="00000000" w:rsidDel="00000000" w:rsidP="00000000" w:rsidRDefault="00000000" w:rsidRPr="00000000" w14:paraId="00000027">
      <w:pPr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Nesse sentido, o dashboard apresentado foi elaborado visando apresentar de forma prática os resultados obtidos através das pesquisas na base de dados oferecida. À fim de melhorar a eficiência logística, o dashboard se concentrou em analisar o fluxo de cargas identificando gargalos e oportunidades de melhoria.</w:t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Objetivos do projeto</w:t>
      </w:r>
    </w:p>
    <w:p w:rsidR="00000000" w:rsidDel="00000000" w:rsidP="00000000" w:rsidRDefault="00000000" w:rsidRPr="00000000" w14:paraId="0000002A">
      <w:pPr>
        <w:pStyle w:val="Heading1"/>
        <w:spacing w:line="360" w:lineRule="auto"/>
        <w:ind w:left="289" w:firstLine="356"/>
        <w:rPr/>
      </w:pPr>
      <w:r w:rsidDel="00000000" w:rsidR="00000000" w:rsidRPr="00000000">
        <w:rPr>
          <w:rtl w:val="0"/>
        </w:rPr>
        <w:t xml:space="preserve">Os objetivos estabelecidos para esse projeto consistem em: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709"/>
        <w:rPr/>
      </w:pPr>
      <w:r w:rsidDel="00000000" w:rsidR="00000000" w:rsidRPr="00000000">
        <w:rPr>
          <w:color w:val="000000"/>
          <w:rtl w:val="0"/>
        </w:rPr>
        <w:t xml:space="preserve">Apresentar um dashboard ao cliente de forma clara e objetiva de modo a analisar, identificar e apresentar resultado na relação da produtividade mensal dos veículos, evolução dos custos por km de cada rota, custos por unidade transportadora de cada rota filtrando por fábricas.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0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2"/>
        </w:numPr>
        <w:ind w:left="999" w:hanging="432"/>
        <w:rPr/>
      </w:pPr>
      <w:r w:rsidDel="00000000" w:rsidR="00000000" w:rsidRPr="00000000">
        <w:rPr>
          <w:rtl w:val="0"/>
        </w:rPr>
        <w:t xml:space="preserve">Power Bi: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É utilizado para a construção de relatórios e painéis chamados dashboards. Eles reúnem informações visuais e dinâmicas acerca de conjuntos de dados e também trabalham com o processo de entrega desses resultados através de plataformas como a própria web.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210820</wp:posOffset>
            </wp:positionV>
            <wp:extent cx="5760720" cy="3409950"/>
            <wp:effectExtent b="0" l="0" r="0" t="0"/>
            <wp:wrapSquare wrapText="bothSides" distB="0" distT="0" distL="114300" distR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186690</wp:posOffset>
            </wp:positionV>
            <wp:extent cx="5760720" cy="3236595"/>
            <wp:effectExtent b="0" l="0" r="0" t="0"/>
            <wp:wrapSquare wrapText="bothSides" distB="0" distT="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340995</wp:posOffset>
            </wp:positionV>
            <wp:extent cx="5760720" cy="3237230"/>
            <wp:effectExtent b="0" l="0" r="0" t="0"/>
            <wp:wrapSquare wrapText="bothSides" distB="0" distT="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Jira Software: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Auxiliam as equipes a criarem e classificar em nível de prioridade as tarefas, atribuindo aos responsáveis, onde possa acompanhar os progressos e os prazos. Além disso, a ferramenta fornece recursos avançados de relatórios e painéis para ajudar as equipes a acompanhar o desempenho do projeto.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rPr/>
      </w:pPr>
      <w:r w:rsidDel="00000000" w:rsidR="00000000" w:rsidRPr="00000000">
        <w:rPr>
          <w:color w:val="000000"/>
          <w:rtl w:val="0"/>
        </w:rPr>
        <w:t xml:space="preserve">Esta relevância também foi constatada por Oliveira. </w:t>
      </w:r>
      <w:r w:rsidDel="00000000" w:rsidR="00000000" w:rsidRPr="00000000">
        <w:rPr>
          <w:rtl w:val="0"/>
        </w:rPr>
        <w:t xml:space="preserve">(2022 4.2 p. 31) na afirmação de que:</w:t>
      </w:r>
    </w:p>
    <w:p w:rsidR="00000000" w:rsidDel="00000000" w:rsidP="00000000" w:rsidRDefault="00000000" w:rsidRPr="00000000" w14:paraId="00000042">
      <w:pPr>
        <w:spacing w:line="360" w:lineRule="auto"/>
        <w:ind w:left="2268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“No detalhamento é exibido a descrição de cada respectiva tarefa, qual a gerência solicitante, o responsável da gerência, data de início e conclusão da tarefa, planejador, número da ordem de serviço, evento e prioridade da demanda, sprint em que a tarefa foi priorizada, nome da empresa terceirizada na realização da tarefa, story point da tarefa e pôr fim a data em que a tarefa foi programada.”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Figura 1 – Jira Software.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364490</wp:posOffset>
            </wp:positionV>
            <wp:extent cx="5760720" cy="1514475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GitHub: </w:t>
      </w:r>
    </w:p>
    <w:p w:rsidR="00000000" w:rsidDel="00000000" w:rsidP="00000000" w:rsidRDefault="00000000" w:rsidRPr="00000000" w14:paraId="0000004A">
      <w:pPr>
        <w:spacing w:line="360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            É uma plataforma de hospedagem de código-fonte e colaboração para desenvolvedores de software. É amplamente utilizado para controle de versão e colaboração em projetos de código aberto. No GitHub, os desenvolvedores podem criar repositórios para armazenar seu código-fonte, acompanhar as alterações feitas no código através do sistema de controle de versão Git e colaborar com outros desenvolvedores por meio de pull requests. Além disso, o GitHub fornece recursos de gestão de projetos, rastreamento de problemas, wikis e integração com várias ferramentas de desenvolvimento. É uma plataforma essencial para a comunidade de desenvolvedores em todo o mundo.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Figura 2 – GitHub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646431</wp:posOffset>
            </wp:positionH>
            <wp:positionV relativeFrom="paragraph">
              <wp:posOffset>130810</wp:posOffset>
            </wp:positionV>
            <wp:extent cx="4467858" cy="3305636"/>
            <wp:effectExtent b="0" l="0" r="0" t="0"/>
            <wp:wrapSquare wrapText="bothSides" distB="0" distT="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858" cy="3305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      Fonte: Próprios Autores (2024).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2"/>
        </w:numPr>
        <w:ind w:left="999" w:hanging="432"/>
        <w:rPr/>
      </w:pPr>
      <w:r w:rsidDel="00000000" w:rsidR="00000000" w:rsidRPr="00000000">
        <w:rPr>
          <w:rtl w:val="0"/>
        </w:rPr>
        <w:t xml:space="preserve">Slack: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O Slack é uma plataforma de comunicação empresarial que unifica mensagens instantâneas, compartilhamento de arquivos e integração de aplicativos em um único ambiente digital. Criado para facilitar a colaboração entre equipes, permite a criação de canais específicos para projetos ou temas, promovendo uma comunicação organizada e eficiente. Além disso, o Slack suporta integrações com diversas ferramentas de produtividade, tornando-se uma solução versátil para melhorar a comunicação e a coordenação de atividades dentro das organizações.</w:t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354965</wp:posOffset>
            </wp:positionV>
            <wp:extent cx="5760720" cy="2626360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 linguagem de consulta estruturada, é uma linguagem padrão para criação e manipulação de banco de dados.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Uma linguagem de programação de amplamente usada em aplicações da Web, desenvolvimento de software, ciência de dados e machine learning.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106045</wp:posOffset>
            </wp:positionV>
            <wp:extent cx="5760720" cy="3238500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Fonte: Próprios Autores (2024).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2"/>
        </w:numPr>
        <w:spacing w:line="360" w:lineRule="auto"/>
        <w:ind w:left="999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Tecnologias da Informação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Foi utilizado para o desenvolvimento do projeto as tecnologias como YouTube, Google, ChatGPT.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YouTube foi uma tecnologia utilizada para aprendizado de gerenciamentos de dados e informações, toques e manhas para a elaboração mais ágil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Google foi uma tecnologia utilizada para pesquisa de informações, didáticas, roteirização, coerências e aprendizado do tema da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1512" w:hanging="504.00000000000006"/>
        <w:rPr/>
      </w:pPr>
      <w:r w:rsidDel="00000000" w:rsidR="00000000" w:rsidRPr="00000000">
        <w:rPr>
          <w:color w:val="000000"/>
          <w:rtl w:val="0"/>
        </w:rPr>
        <w:t xml:space="preserve">ChatGPT foi uma tecnologia utilizada para auxiliar no desenvolvimento e no entendimento das ferramentas utilizadas no decorrer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151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2"/>
        </w:numPr>
        <w:spacing w:line="360" w:lineRule="auto"/>
        <w:ind w:left="648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Coleta e descrição dos dados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  <w:t xml:space="preserve">Os dados utilizados foram disponibilizados pelo cliente para a atualização do protótipo de dashboard, onde encontramos informações de produtos que serão distribuídos para outras localidades.</w:t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2"/>
        </w:numPr>
        <w:spacing w:line="360" w:lineRule="auto"/>
        <w:ind w:left="648" w:hanging="360"/>
        <w:rPr/>
      </w:pPr>
      <w:r w:rsidDel="00000000" w:rsidR="00000000" w:rsidRPr="00000000">
        <w:rPr>
          <w:rtl w:val="0"/>
        </w:rPr>
        <w:t xml:space="preserve">Resultados esperados</w:t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  <w:t xml:space="preserve">Apresentar o desenvolvimento dessa sprint visando atender as necessidades do cliente e apresentando o dashboard conforme suas especificações, a fim de oferecer o melhor serviço ao cliente, para que se consiga ter a validação do mapeamento feito da movimentação de cargas.</w:t>
      </w:r>
    </w:p>
    <w:p w:rsidR="00000000" w:rsidDel="00000000" w:rsidP="00000000" w:rsidRDefault="00000000" w:rsidRPr="00000000" w14:paraId="00000076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DASHBOARD o que é? para que serve? e como fazer?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Hashtag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Treinamentos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Site, 22 fev. 2021.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POWER BI: o que é, para o que é usado e como funciona?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Ebacononline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, [s. l.], 2 out. 2023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MYSQL: </w:t>
      </w:r>
      <w:hyperlink r:id="rId2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https://www.mysql.com/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PYTHON: </w:t>
      </w:r>
      <w:hyperlink r:id="rId2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https://colab.research.google.com/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sectPr>
      <w:headerReference r:id="rId24" w:type="default"/>
      <w:headerReference r:id="rId25" w:type="first"/>
      <w:pgSz w:h="16840" w:w="11907" w:orient="portrait"/>
      <w:pgMar w:bottom="1134" w:top="1701" w:left="1701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Quattrocento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left="0" w:right="360" w:firstLine="851"/>
      <w:jc w:val="center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4268680" cy="736371"/>
          <wp:effectExtent b="0" l="0" r="0" t="0"/>
          <wp:docPr descr="A picture containing logo&#10;&#10;Description automatically generated" id="4" name="image4.png"/>
          <a:graphic>
            <a:graphicData uri="http://schemas.openxmlformats.org/drawingml/2006/picture">
              <pic:pic>
                <pic:nvPicPr>
                  <pic:cNvPr descr="A picture containing logo&#10;&#10;Description automatically generated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right="360"/>
      <w:jc w:val="right"/>
      <w:rPr>
        <w:color w:val="000000"/>
      </w:rPr>
    </w:pPr>
    <w:r w:rsidDel="00000000" w:rsidR="00000000" w:rsidRPr="00000000">
      <w:rPr>
        <w:color w:val="000000"/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48" w:hanging="360"/>
      </w:pPr>
      <w:rPr/>
    </w:lvl>
    <w:lvl w:ilvl="1">
      <w:start w:val="1"/>
      <w:numFmt w:val="decimal"/>
      <w:lvlText w:val="%1.%2."/>
      <w:lvlJc w:val="left"/>
      <w:pPr>
        <w:ind w:left="999" w:hanging="432"/>
      </w:pPr>
      <w:rPr/>
    </w:lvl>
    <w:lvl w:ilvl="2">
      <w:start w:val="1"/>
      <w:numFmt w:val="decimal"/>
      <w:lvlText w:val="%1.%2.%3."/>
      <w:lvlJc w:val="left"/>
      <w:pPr>
        <w:ind w:left="1512" w:hanging="504.0000000000002"/>
      </w:pPr>
      <w:rPr/>
    </w:lvl>
    <w:lvl w:ilvl="3">
      <w:start w:val="1"/>
      <w:numFmt w:val="decimal"/>
      <w:lvlText w:val="%1.%2.%3.%4."/>
      <w:lvlJc w:val="left"/>
      <w:pPr>
        <w:ind w:left="2016" w:hanging="648"/>
      </w:pPr>
      <w:rPr/>
    </w:lvl>
    <w:lvl w:ilvl="4">
      <w:start w:val="1"/>
      <w:numFmt w:val="decimal"/>
      <w:lvlText w:val="%1.%2.%3.%4.%5."/>
      <w:lvlJc w:val="left"/>
      <w:pPr>
        <w:ind w:left="2520" w:hanging="792"/>
      </w:pPr>
      <w:rPr/>
    </w:lvl>
    <w:lvl w:ilvl="5">
      <w:start w:val="1"/>
      <w:numFmt w:val="decimal"/>
      <w:lvlText w:val="%1.%2.%3.%4.%5.%6."/>
      <w:lvlJc w:val="left"/>
      <w:pPr>
        <w:ind w:left="3024" w:hanging="936"/>
      </w:pPr>
      <w:rPr/>
    </w:lvl>
    <w:lvl w:ilvl="6">
      <w:start w:val="1"/>
      <w:numFmt w:val="decimal"/>
      <w:lvlText w:val="%1.%2.%3.%4.%5.%6.%7."/>
      <w:lvlJc w:val="left"/>
      <w:pPr>
        <w:ind w:left="3528" w:hanging="1080"/>
      </w:pPr>
      <w:rPr/>
    </w:lvl>
    <w:lvl w:ilvl="7">
      <w:start w:val="1"/>
      <w:numFmt w:val="decimal"/>
      <w:lvlText w:val="%1.%2.%3.%4.%5.%6.%7.%8."/>
      <w:lvlJc w:val="left"/>
      <w:pPr>
        <w:ind w:left="4032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608" w:hanging="1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>
        <w:spacing w:after="120" w:before="120" w:lineRule="auto"/>
        <w:ind w:left="284"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Lines w:val="1"/>
      <w:widowControl w:val="0"/>
      <w:ind w:left="648" w:hanging="360"/>
    </w:pPr>
    <w:rPr>
      <w:b w:val="1"/>
      <w:color w:val="000000"/>
    </w:rPr>
  </w:style>
  <w:style w:type="paragraph" w:styleId="Heading2">
    <w:name w:val="heading 2"/>
    <w:basedOn w:val="Normal"/>
    <w:next w:val="Normal"/>
    <w:pPr>
      <w:keepNext w:val="1"/>
      <w:ind w:left="1080" w:hanging="432"/>
    </w:pPr>
    <w:rPr>
      <w:i w:val="1"/>
      <w:color w:val="000000"/>
    </w:rPr>
  </w:style>
  <w:style w:type="paragraph" w:styleId="Heading3">
    <w:name w:val="heading 3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spacing w:after="60" w:before="240" w:line="480" w:lineRule="auto"/>
    </w:pPr>
    <w:rPr>
      <w:b w:val="1"/>
      <w:color w:val="000000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rFonts w:ascii="Arial" w:cs="Arial" w:eastAsia="Arial" w:hAnsi="Arial"/>
      <w:b w:val="1"/>
      <w:sz w:val="28"/>
      <w:szCs w:val="28"/>
    </w:rPr>
  </w:style>
  <w:style w:type="paragraph" w:styleId="Title">
    <w:name w:val="Title"/>
    <w:basedOn w:val="Normal"/>
    <w:next w:val="Normal"/>
    <w:pPr>
      <w:ind w:left="0" w:firstLine="0"/>
      <w:jc w:val="center"/>
    </w:pPr>
    <w:rPr>
      <w:b w:val="1"/>
      <w:smallCaps w:val="1"/>
      <w:sz w:val="40"/>
      <w:szCs w:val="40"/>
    </w:rPr>
  </w:style>
  <w:style w:type="paragraph" w:styleId="Subtitle">
    <w:name w:val="Subtitle"/>
    <w:basedOn w:val="Normal"/>
    <w:next w:val="Normal"/>
    <w:pPr>
      <w:spacing w:after="160" w:lineRule="auto"/>
      <w:ind w:left="288"/>
    </w:pPr>
    <w:rPr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www.mysql.com/" TargetMode="External"/><Relationship Id="rId21" Type="http://schemas.openxmlformats.org/officeDocument/2006/relationships/image" Target="media/image1.png"/><Relationship Id="rId24" Type="http://schemas.openxmlformats.org/officeDocument/2006/relationships/header" Target="header1.xml"/><Relationship Id="rId23" Type="http://schemas.openxmlformats.org/officeDocument/2006/relationships/hyperlink" Target="https://colab.research.googl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elielmaciel2022/" TargetMode="Externa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://www.linkedin.com/in/cauafrancesco" TargetMode="External"/><Relationship Id="rId8" Type="http://schemas.openxmlformats.org/officeDocument/2006/relationships/hyperlink" Target="https://www.linkedin.com/in/elisama-silva-a11a3b277/" TargetMode="External"/><Relationship Id="rId11" Type="http://schemas.openxmlformats.org/officeDocument/2006/relationships/hyperlink" Target="https://www.linkedin.com/in/guilherme-c-ribeiro-914245222/" TargetMode="External"/><Relationship Id="rId10" Type="http://schemas.openxmlformats.org/officeDocument/2006/relationships/hyperlink" Target="https://www.linkedin.com/in/felipe-rodrigues-silva-234249169/" TargetMode="External"/><Relationship Id="rId13" Type="http://schemas.openxmlformats.org/officeDocument/2006/relationships/hyperlink" Target="https://www.linkedin.com/in/leandro-ramos-193040277" TargetMode="External"/><Relationship Id="rId12" Type="http://schemas.openxmlformats.org/officeDocument/2006/relationships/hyperlink" Target="https://www.linkedin.com/in/josimar-santos-2b4329288/" TargetMode="External"/><Relationship Id="rId15" Type="http://schemas.openxmlformats.org/officeDocument/2006/relationships/image" Target="media/image9.png"/><Relationship Id="rId14" Type="http://schemas.openxmlformats.org/officeDocument/2006/relationships/hyperlink" Target="https://www.linkedin.com/in/rog%C3%A9rio-augusto-85b115199/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