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EF5C3" w14:textId="36C03BBE" w:rsidR="002158B5" w:rsidRPr="00FB73BC" w:rsidRDefault="00FB73BC" w:rsidP="00FB73BC">
      <w:pPr>
        <w:pStyle w:val="berschrift1"/>
        <w:jc w:val="center"/>
        <w:rPr>
          <w:lang w:val="en-GB"/>
        </w:rPr>
      </w:pPr>
      <w:r w:rsidRPr="00FB73BC">
        <w:rPr>
          <w:lang w:val="en-GB"/>
        </w:rPr>
        <w:t>Explanation Assignment 4</w:t>
      </w:r>
    </w:p>
    <w:p w14:paraId="07C0B0B5" w14:textId="2D41994C" w:rsidR="00FB73BC" w:rsidRPr="00FB73BC" w:rsidRDefault="00FB73BC" w:rsidP="00FB73BC">
      <w:pPr>
        <w:pStyle w:val="berschrift1"/>
        <w:rPr>
          <w:lang w:val="en-GB"/>
        </w:rPr>
      </w:pPr>
      <w:r w:rsidRPr="00FB73BC">
        <w:rPr>
          <w:lang w:val="en-GB"/>
        </w:rPr>
        <w:t xml:space="preserve">Clue File </w:t>
      </w:r>
      <w:r>
        <w:rPr>
          <w:lang w:val="en-GB"/>
        </w:rPr>
        <w:t>information extraction</w:t>
      </w:r>
    </w:p>
    <w:p w14:paraId="5F1E3BAC" w14:textId="77777777" w:rsidR="00FB73BC" w:rsidRDefault="00FB73BC" w:rsidP="00FB73BC">
      <w:pPr>
        <w:rPr>
          <w:lang w:val="en-GB"/>
        </w:rPr>
      </w:pPr>
      <w:r>
        <w:rPr>
          <w:lang w:val="en-GB"/>
        </w:rPr>
        <w:t xml:space="preserve">By reading the clue file following information will be extracted. The shape of the puzzle (hexagon or rectangle), the size of the puzzle (size of the hexagon or number of rows and columns), the number of </w:t>
      </w:r>
      <w:proofErr w:type="spellStart"/>
      <w:r>
        <w:rPr>
          <w:lang w:val="en-GB"/>
        </w:rPr>
        <w:t>colors</w:t>
      </w:r>
      <w:proofErr w:type="spellEnd"/>
      <w:r>
        <w:rPr>
          <w:lang w:val="en-GB"/>
        </w:rPr>
        <w:t xml:space="preserve"> and the </w:t>
      </w:r>
      <w:proofErr w:type="spellStart"/>
      <w:r>
        <w:rPr>
          <w:lang w:val="en-GB"/>
        </w:rPr>
        <w:t>hexs</w:t>
      </w:r>
      <w:proofErr w:type="spellEnd"/>
      <w:r>
        <w:rPr>
          <w:lang w:val="en-GB"/>
        </w:rPr>
        <w:t xml:space="preserve"> of the </w:t>
      </w:r>
      <w:proofErr w:type="spellStart"/>
      <w:r>
        <w:rPr>
          <w:lang w:val="en-GB"/>
        </w:rPr>
        <w:t>colors</w:t>
      </w:r>
      <w:proofErr w:type="spellEnd"/>
      <w:r>
        <w:rPr>
          <w:lang w:val="en-GB"/>
        </w:rPr>
        <w:t xml:space="preserve"> and finally all given clues.</w:t>
      </w:r>
    </w:p>
    <w:p w14:paraId="7C4A9B4D" w14:textId="1A69982A" w:rsidR="00FB73BC" w:rsidRDefault="00FB73BC" w:rsidP="00FB73BC">
      <w:pPr>
        <w:pStyle w:val="berschrift1"/>
        <w:rPr>
          <w:lang w:val="en-GB"/>
        </w:rPr>
      </w:pPr>
      <w:r>
        <w:rPr>
          <w:lang w:val="en-GB"/>
        </w:rPr>
        <w:t>Mask generation</w:t>
      </w:r>
    </w:p>
    <w:p w14:paraId="5FFF38FB" w14:textId="63721271" w:rsidR="00FB73BC" w:rsidRDefault="00FB73BC" w:rsidP="00FB73BC">
      <w:pPr>
        <w:rPr>
          <w:lang w:val="en-GB"/>
        </w:rPr>
      </w:pPr>
      <w:r>
        <w:rPr>
          <w:lang w:val="en-GB"/>
        </w:rPr>
        <w:t xml:space="preserve">For each clue masks are generated, where each mask corresponds to a possibility of the clue in the </w:t>
      </w:r>
      <w:proofErr w:type="spellStart"/>
      <w:r>
        <w:rPr>
          <w:lang w:val="en-GB"/>
        </w:rPr>
        <w:t>nonogramm</w:t>
      </w:r>
      <w:proofErr w:type="spellEnd"/>
      <w:r>
        <w:rPr>
          <w:lang w:val="en-GB"/>
        </w:rPr>
        <w:t xml:space="preserve">. For </w:t>
      </w:r>
      <w:r w:rsidR="001B4BC2">
        <w:rPr>
          <w:lang w:val="en-GB"/>
        </w:rPr>
        <w:t>example,</w:t>
      </w:r>
      <w:r>
        <w:rPr>
          <w:lang w:val="en-GB"/>
        </w:rPr>
        <w:t xml:space="preserve"> if the </w:t>
      </w:r>
      <w:proofErr w:type="spellStart"/>
      <w:r>
        <w:rPr>
          <w:lang w:val="en-GB"/>
        </w:rPr>
        <w:t>nonogramm</w:t>
      </w:r>
      <w:proofErr w:type="spellEnd"/>
      <w:r>
        <w:rPr>
          <w:lang w:val="en-GB"/>
        </w:rPr>
        <w:t xml:space="preserve"> is rectangular and has three rows</w:t>
      </w:r>
      <w:r w:rsidR="004C7AA0">
        <w:rPr>
          <w:lang w:val="en-GB"/>
        </w:rPr>
        <w:t xml:space="preserve">, </w:t>
      </w:r>
      <w:r>
        <w:rPr>
          <w:lang w:val="en-GB"/>
        </w:rPr>
        <w:t>four columns</w:t>
      </w:r>
      <w:r w:rsidR="004C7AA0">
        <w:rPr>
          <w:lang w:val="en-GB"/>
        </w:rPr>
        <w:t xml:space="preserve">, one </w:t>
      </w:r>
      <w:proofErr w:type="spellStart"/>
      <w:r w:rsidR="004C7AA0">
        <w:rPr>
          <w:lang w:val="en-GB"/>
        </w:rPr>
        <w:t>color</w:t>
      </w:r>
      <w:proofErr w:type="spellEnd"/>
      <w:r>
        <w:rPr>
          <w:lang w:val="en-GB"/>
        </w:rPr>
        <w:t xml:space="preserve"> </w:t>
      </w:r>
      <w:r w:rsidR="004C7AA0">
        <w:rPr>
          <w:lang w:val="en-GB"/>
        </w:rPr>
        <w:t>and the clue is “2a”. Following masks will be generated: “</w:t>
      </w:r>
      <w:proofErr w:type="spellStart"/>
      <w:r w:rsidR="004C7AA0">
        <w:rPr>
          <w:lang w:val="en-GB"/>
        </w:rPr>
        <w:t>aaBB</w:t>
      </w:r>
      <w:proofErr w:type="spellEnd"/>
      <w:r w:rsidR="004C7AA0">
        <w:rPr>
          <w:lang w:val="en-GB"/>
        </w:rPr>
        <w:t>”, “</w:t>
      </w:r>
      <w:proofErr w:type="spellStart"/>
      <w:r w:rsidR="004C7AA0">
        <w:rPr>
          <w:lang w:val="en-GB"/>
        </w:rPr>
        <w:t>aBBa</w:t>
      </w:r>
      <w:proofErr w:type="spellEnd"/>
      <w:r w:rsidR="004C7AA0">
        <w:rPr>
          <w:lang w:val="en-GB"/>
        </w:rPr>
        <w:t>” and “</w:t>
      </w:r>
      <w:proofErr w:type="spellStart"/>
      <w:r w:rsidR="004C7AA0">
        <w:rPr>
          <w:lang w:val="en-GB"/>
        </w:rPr>
        <w:t>BBaa</w:t>
      </w:r>
      <w:proofErr w:type="spellEnd"/>
      <w:r w:rsidR="004C7AA0">
        <w:rPr>
          <w:lang w:val="en-GB"/>
        </w:rPr>
        <w:t xml:space="preserve">”, where “B” means the cell should get the background </w:t>
      </w:r>
      <w:proofErr w:type="spellStart"/>
      <w:r w:rsidR="004C7AA0">
        <w:rPr>
          <w:lang w:val="en-GB"/>
        </w:rPr>
        <w:t>color</w:t>
      </w:r>
      <w:proofErr w:type="spellEnd"/>
      <w:r w:rsidR="004C7AA0">
        <w:rPr>
          <w:lang w:val="en-GB"/>
        </w:rPr>
        <w:t xml:space="preserve"> and “a” means the cell should get the first </w:t>
      </w:r>
      <w:proofErr w:type="spellStart"/>
      <w:r w:rsidR="004C7AA0">
        <w:rPr>
          <w:lang w:val="en-GB"/>
        </w:rPr>
        <w:t>color</w:t>
      </w:r>
      <w:proofErr w:type="spellEnd"/>
      <w:r w:rsidR="004C7AA0">
        <w:rPr>
          <w:lang w:val="en-GB"/>
        </w:rPr>
        <w:t>. To generate these masks, I wrote a cascading recursive function, which adds a “B” to the mask or uses a clue</w:t>
      </w:r>
      <w:r w:rsidR="0080508A">
        <w:rPr>
          <w:lang w:val="en-GB"/>
        </w:rPr>
        <w:t xml:space="preserve"> and tracks the size of the mask</w:t>
      </w:r>
      <w:r w:rsidR="004C7AA0">
        <w:rPr>
          <w:lang w:val="en-GB"/>
        </w:rPr>
        <w:t>.</w:t>
      </w:r>
      <w:r w:rsidR="0080508A">
        <w:rPr>
          <w:lang w:val="en-GB"/>
        </w:rPr>
        <w:t xml:space="preserve"> If a clue is used, and the clue is a letter, the letter will be added to the mask n-times, where n is the number in the clue. If the next clue, if it exists, is the same latter an additional “B” is added. “?” clues are tricky. They need a recursive call for each foreground </w:t>
      </w:r>
      <w:proofErr w:type="spellStart"/>
      <w:r w:rsidR="0080508A">
        <w:rPr>
          <w:lang w:val="en-GB"/>
        </w:rPr>
        <w:t>color</w:t>
      </w:r>
      <w:proofErr w:type="spellEnd"/>
      <w:r w:rsidR="0080508A">
        <w:rPr>
          <w:lang w:val="en-GB"/>
        </w:rPr>
        <w:t>, but there are multiple restrictions. First if the clue</w:t>
      </w:r>
      <w:r w:rsidR="005F048F">
        <w:rPr>
          <w:lang w:val="en-GB"/>
        </w:rPr>
        <w:t xml:space="preserve"> before</w:t>
      </w:r>
      <w:r w:rsidR="0080508A">
        <w:rPr>
          <w:lang w:val="en-GB"/>
        </w:rPr>
        <w:t xml:space="preserve"> was a letter and no “B” has been added in between, the “?” can’t be the same letter</w:t>
      </w:r>
      <w:r w:rsidR="005F048F">
        <w:rPr>
          <w:lang w:val="en-GB"/>
        </w:rPr>
        <w:t xml:space="preserve">. Second if the clue before was also a “?” and no “B” has been added in between, the current “?” can’t be the same latter as the “?” before. Third if after a “?” clue there is a letter clue, a “B” must be added after the guess of the “?” if the guess is the same letter as the letter clue. </w:t>
      </w:r>
      <w:r w:rsidR="0080508A">
        <w:rPr>
          <w:lang w:val="en-GB"/>
        </w:rPr>
        <w:t xml:space="preserve"> </w:t>
      </w:r>
      <w:r w:rsidR="004C7AA0">
        <w:rPr>
          <w:lang w:val="en-GB"/>
        </w:rPr>
        <w:t>There are two abort criteria. First if all clues have been used, a valid mask has been found and gets padded with “</w:t>
      </w:r>
      <w:proofErr w:type="gramStart"/>
      <w:r w:rsidR="004C7AA0">
        <w:rPr>
          <w:lang w:val="en-GB"/>
        </w:rPr>
        <w:t>B”s</w:t>
      </w:r>
      <w:proofErr w:type="gramEnd"/>
      <w:r w:rsidR="004C7AA0">
        <w:rPr>
          <w:lang w:val="en-GB"/>
        </w:rPr>
        <w:t xml:space="preserve"> to match the size </w:t>
      </w:r>
      <w:r w:rsidR="0080508A">
        <w:rPr>
          <w:lang w:val="en-GB"/>
        </w:rPr>
        <w:t xml:space="preserve">of the row/column/hex row. Second if not all clues have been used but the mask is too big, it gets discarded. </w:t>
      </w:r>
      <w:r w:rsidR="004C7AA0">
        <w:rPr>
          <w:lang w:val="en-GB"/>
        </w:rPr>
        <w:t xml:space="preserve"> </w:t>
      </w:r>
    </w:p>
    <w:p w14:paraId="6EB5B6E2" w14:textId="14AC665A" w:rsidR="005F048F" w:rsidRDefault="005F048F" w:rsidP="005F048F">
      <w:pPr>
        <w:pStyle w:val="berschrift1"/>
        <w:rPr>
          <w:lang w:val="en-GB"/>
        </w:rPr>
      </w:pPr>
      <w:r>
        <w:rPr>
          <w:lang w:val="en-GB"/>
        </w:rPr>
        <w:t xml:space="preserve">Coordinate Systems and </w:t>
      </w:r>
      <w:proofErr w:type="spellStart"/>
      <w:r>
        <w:rPr>
          <w:lang w:val="en-GB"/>
        </w:rPr>
        <w:t>color</w:t>
      </w:r>
      <w:proofErr w:type="spellEnd"/>
      <w:r>
        <w:rPr>
          <w:lang w:val="en-GB"/>
        </w:rPr>
        <w:t xml:space="preserve"> </w:t>
      </w:r>
      <w:proofErr w:type="gramStart"/>
      <w:r>
        <w:rPr>
          <w:lang w:val="en-GB"/>
        </w:rPr>
        <w:t>variables</w:t>
      </w:r>
      <w:proofErr w:type="gramEnd"/>
    </w:p>
    <w:p w14:paraId="72AAAAF2" w14:textId="2485F45C" w:rsidR="005F048F" w:rsidRPr="005F048F" w:rsidRDefault="005F048F" w:rsidP="005F048F">
      <w:pPr>
        <w:rPr>
          <w:lang w:val="en-GB"/>
        </w:rPr>
      </w:pPr>
      <w:r>
        <w:rPr>
          <w:lang w:val="en-GB"/>
        </w:rPr>
        <w:t xml:space="preserve">After the generation of the </w:t>
      </w:r>
      <w:r w:rsidR="002C21E5">
        <w:rPr>
          <w:lang w:val="en-GB"/>
        </w:rPr>
        <w:t>masks,</w:t>
      </w:r>
      <w:r>
        <w:rPr>
          <w:lang w:val="en-GB"/>
        </w:rPr>
        <w:t xml:space="preserve"> I calculated a coordinate system/ </w:t>
      </w:r>
      <w:r w:rsidR="0043359E">
        <w:rPr>
          <w:lang w:val="en-GB"/>
        </w:rPr>
        <w:t xml:space="preserve">python dictionary for the </w:t>
      </w:r>
      <w:proofErr w:type="spellStart"/>
      <w:r w:rsidR="0043359E">
        <w:rPr>
          <w:lang w:val="en-GB"/>
        </w:rPr>
        <w:t>color</w:t>
      </w:r>
      <w:proofErr w:type="spellEnd"/>
      <w:r w:rsidR="0043359E">
        <w:rPr>
          <w:lang w:val="en-GB"/>
        </w:rPr>
        <w:t xml:space="preserve"> variables, which maps each coordinate of a cell in the </w:t>
      </w:r>
      <w:proofErr w:type="spellStart"/>
      <w:r w:rsidR="0043359E">
        <w:rPr>
          <w:lang w:val="en-GB"/>
        </w:rPr>
        <w:t>nonogramm</w:t>
      </w:r>
      <w:proofErr w:type="spellEnd"/>
      <w:r w:rsidR="0043359E">
        <w:rPr>
          <w:lang w:val="en-GB"/>
        </w:rPr>
        <w:t xml:space="preserve"> to its possible foreground </w:t>
      </w:r>
      <w:proofErr w:type="spellStart"/>
      <w:r w:rsidR="0043359E">
        <w:rPr>
          <w:lang w:val="en-GB"/>
        </w:rPr>
        <w:t>colors</w:t>
      </w:r>
      <w:proofErr w:type="spellEnd"/>
      <w:r w:rsidR="0043359E">
        <w:rPr>
          <w:lang w:val="en-GB"/>
        </w:rPr>
        <w:t xml:space="preserve">. The variables are sequential numbers, one number for each possible foreground </w:t>
      </w:r>
      <w:proofErr w:type="spellStart"/>
      <w:r w:rsidR="0043359E">
        <w:rPr>
          <w:lang w:val="en-GB"/>
        </w:rPr>
        <w:t>color</w:t>
      </w:r>
      <w:proofErr w:type="spellEnd"/>
      <w:r w:rsidR="0043359E">
        <w:rPr>
          <w:lang w:val="en-GB"/>
        </w:rPr>
        <w:t xml:space="preserve">. For </w:t>
      </w:r>
      <w:r w:rsidR="002C21E5">
        <w:rPr>
          <w:lang w:val="en-GB"/>
        </w:rPr>
        <w:t>example,</w:t>
      </w:r>
      <w:r w:rsidR="0043359E">
        <w:rPr>
          <w:lang w:val="en-GB"/>
        </w:rPr>
        <w:t xml:space="preserve"> cell (2,3) -&gt; (13,14) if the </w:t>
      </w:r>
      <w:proofErr w:type="spellStart"/>
      <w:r w:rsidR="0043359E">
        <w:rPr>
          <w:lang w:val="en-GB"/>
        </w:rPr>
        <w:t>nonogramm</w:t>
      </w:r>
      <w:proofErr w:type="spellEnd"/>
      <w:r w:rsidR="0043359E">
        <w:rPr>
          <w:lang w:val="en-GB"/>
        </w:rPr>
        <w:t xml:space="preserve"> is rectangular and more than one row and four columns. The fi</w:t>
      </w:r>
      <w:r w:rsidR="002C21E5">
        <w:rPr>
          <w:lang w:val="en-GB"/>
        </w:rPr>
        <w:t>r</w:t>
      </w:r>
      <w:r w:rsidR="0043359E">
        <w:rPr>
          <w:lang w:val="en-GB"/>
        </w:rPr>
        <w:t xml:space="preserve">st coordinate of the hexagonal </w:t>
      </w:r>
      <w:proofErr w:type="spellStart"/>
      <w:r w:rsidR="0043359E">
        <w:rPr>
          <w:lang w:val="en-GB"/>
        </w:rPr>
        <w:t>nonogramm</w:t>
      </w:r>
      <w:proofErr w:type="spellEnd"/>
      <w:r w:rsidR="0043359E">
        <w:rPr>
          <w:lang w:val="en-GB"/>
        </w:rPr>
        <w:t xml:space="preserve"> is (1, size, 2</w:t>
      </w:r>
      <w:r w:rsidR="002C21E5">
        <w:rPr>
          <w:lang w:val="en-GB"/>
        </w:rPr>
        <w:t xml:space="preserve"> </w:t>
      </w:r>
      <w:r w:rsidR="0043359E">
        <w:rPr>
          <w:lang w:val="en-GB"/>
        </w:rPr>
        <w:t>*</w:t>
      </w:r>
      <w:r w:rsidR="002C21E5">
        <w:rPr>
          <w:lang w:val="en-GB"/>
        </w:rPr>
        <w:t xml:space="preserve"> </w:t>
      </w:r>
      <w:r w:rsidR="0043359E">
        <w:rPr>
          <w:lang w:val="en-GB"/>
        </w:rPr>
        <w:t>size</w:t>
      </w:r>
      <w:r w:rsidR="002C21E5">
        <w:rPr>
          <w:lang w:val="en-GB"/>
        </w:rPr>
        <w:t xml:space="preserve"> </w:t>
      </w:r>
      <w:r w:rsidR="0043359E">
        <w:rPr>
          <w:lang w:val="en-GB"/>
        </w:rPr>
        <w:t>-</w:t>
      </w:r>
      <w:r w:rsidR="002C21E5">
        <w:rPr>
          <w:lang w:val="en-GB"/>
        </w:rPr>
        <w:t xml:space="preserve"> </w:t>
      </w:r>
      <w:r w:rsidR="0043359E">
        <w:rPr>
          <w:lang w:val="en-GB"/>
        </w:rPr>
        <w:t xml:space="preserve">1) where size is the size of the hexagon. In the hexagon there are six different directions where one coordinate stays the same, one is decremented by one and one is incremented by one. For example </w:t>
      </w:r>
      <w:r w:rsidR="00442449">
        <w:rPr>
          <w:lang w:val="en-GB"/>
        </w:rPr>
        <w:t xml:space="preserve">moving right in the hexagon       </w:t>
      </w:r>
      <w:proofErr w:type="gramStart"/>
      <w:r w:rsidR="00442449">
        <w:rPr>
          <w:lang w:val="en-GB"/>
        </w:rPr>
        <w:t xml:space="preserve">   (</w:t>
      </w:r>
      <w:proofErr w:type="gramEnd"/>
      <w:r w:rsidR="00442449">
        <w:rPr>
          <w:lang w:val="en-GB"/>
        </w:rPr>
        <w:t>0 , +1, -1).</w:t>
      </w:r>
    </w:p>
    <w:p w14:paraId="2CA93FB8" w14:textId="271F9CB9" w:rsidR="00FB73BC" w:rsidRDefault="005F048F" w:rsidP="005F048F">
      <w:pPr>
        <w:pStyle w:val="berschrift1"/>
        <w:rPr>
          <w:lang w:val="en-GB"/>
        </w:rPr>
      </w:pPr>
      <w:r>
        <w:rPr>
          <w:lang w:val="en-GB"/>
        </w:rPr>
        <w:t xml:space="preserve">DNF, CNF and the </w:t>
      </w:r>
      <w:proofErr w:type="spellStart"/>
      <w:r>
        <w:rPr>
          <w:lang w:val="en-GB"/>
        </w:rPr>
        <w:t>Tseytin</w:t>
      </w:r>
      <w:proofErr w:type="spellEnd"/>
      <w:r>
        <w:rPr>
          <w:lang w:val="en-GB"/>
        </w:rPr>
        <w:t xml:space="preserve"> transformation</w:t>
      </w:r>
    </w:p>
    <w:p w14:paraId="03035330" w14:textId="6899CFE8" w:rsidR="002A029E" w:rsidRDefault="00442449" w:rsidP="005F048F">
      <w:pPr>
        <w:rPr>
          <w:lang w:val="en-GB"/>
        </w:rPr>
      </w:pPr>
      <w:r>
        <w:rPr>
          <w:lang w:val="en-GB"/>
        </w:rPr>
        <w:t>By using a</w:t>
      </w:r>
      <w:r w:rsidR="00B746E7">
        <w:rPr>
          <w:lang w:val="en-GB"/>
        </w:rPr>
        <w:t>ll</w:t>
      </w:r>
      <w:r>
        <w:rPr>
          <w:lang w:val="en-GB"/>
        </w:rPr>
        <w:t xml:space="preserve"> mask</w:t>
      </w:r>
      <w:r w:rsidR="00B746E7">
        <w:rPr>
          <w:lang w:val="en-GB"/>
        </w:rPr>
        <w:t>s</w:t>
      </w:r>
      <w:r>
        <w:rPr>
          <w:lang w:val="en-GB"/>
        </w:rPr>
        <w:t xml:space="preserve"> and the variables of the clue</w:t>
      </w:r>
      <w:r w:rsidR="00B746E7">
        <w:rPr>
          <w:lang w:val="en-GB"/>
        </w:rPr>
        <w:t>s</w:t>
      </w:r>
      <w:r>
        <w:rPr>
          <w:lang w:val="en-GB"/>
        </w:rPr>
        <w:t>, determined by the row/column/hex row number to get the coordinates which are mapped to the variables</w:t>
      </w:r>
      <w:r w:rsidR="00B746E7">
        <w:rPr>
          <w:lang w:val="en-GB"/>
        </w:rPr>
        <w:t xml:space="preserve"> of a clue</w:t>
      </w:r>
      <w:r>
        <w:rPr>
          <w:lang w:val="en-GB"/>
        </w:rPr>
        <w:t xml:space="preserve">, a DNF can be created. The letters in the mask define if the variables </w:t>
      </w:r>
      <w:r w:rsidR="002C21E5">
        <w:rPr>
          <w:lang w:val="en-GB"/>
        </w:rPr>
        <w:t>must</w:t>
      </w:r>
      <w:r>
        <w:rPr>
          <w:lang w:val="en-GB"/>
        </w:rPr>
        <w:t xml:space="preserve"> be negated. For </w:t>
      </w:r>
      <w:r w:rsidR="002C21E5">
        <w:rPr>
          <w:lang w:val="en-GB"/>
        </w:rPr>
        <w:t>example,</w:t>
      </w:r>
      <w:r>
        <w:rPr>
          <w:lang w:val="en-GB"/>
        </w:rPr>
        <w:t xml:space="preserve"> </w:t>
      </w:r>
      <w:r w:rsidR="00B746E7">
        <w:rPr>
          <w:lang w:val="en-GB"/>
        </w:rPr>
        <w:t xml:space="preserve">a “B” means, all variables for the current coordinate </w:t>
      </w:r>
      <w:r w:rsidR="002C21E5">
        <w:rPr>
          <w:lang w:val="en-GB"/>
        </w:rPr>
        <w:t>must</w:t>
      </w:r>
      <w:r w:rsidR="00B746E7">
        <w:rPr>
          <w:lang w:val="en-GB"/>
        </w:rPr>
        <w:t xml:space="preserve"> be negative in the DNF. The DNF subsequently transformed into a CNF by the </w:t>
      </w:r>
      <w:proofErr w:type="spellStart"/>
      <w:r w:rsidR="00B746E7">
        <w:rPr>
          <w:lang w:val="en-GB"/>
        </w:rPr>
        <w:t>tseytin</w:t>
      </w:r>
      <w:proofErr w:type="spellEnd"/>
      <w:r w:rsidR="00B746E7">
        <w:rPr>
          <w:lang w:val="en-GB"/>
        </w:rPr>
        <w:t xml:space="preserve"> transformation for the Sat file. To safe computing time the formula of the </w:t>
      </w:r>
      <w:proofErr w:type="spellStart"/>
      <w:r w:rsidR="00B746E7">
        <w:rPr>
          <w:lang w:val="en-GB"/>
        </w:rPr>
        <w:t>Tseytin</w:t>
      </w:r>
      <w:proofErr w:type="spellEnd"/>
      <w:r w:rsidR="00B746E7">
        <w:rPr>
          <w:lang w:val="en-GB"/>
        </w:rPr>
        <w:t xml:space="preserve"> transformation is exploited, so the DNF has not to be calculated. Each possible mask is a clause in the DNF. Every clause </w:t>
      </w:r>
      <w:r w:rsidR="002A029E">
        <w:rPr>
          <w:lang w:val="en-GB"/>
        </w:rPr>
        <w:t xml:space="preserve">leads to an auxiliary variable. The clauses in the CNF </w:t>
      </w:r>
      <w:r w:rsidR="002C21E5">
        <w:rPr>
          <w:lang w:val="en-GB"/>
        </w:rPr>
        <w:t>are</w:t>
      </w:r>
      <w:r w:rsidR="002A029E">
        <w:rPr>
          <w:lang w:val="en-GB"/>
        </w:rPr>
        <w:t xml:space="preserve"> a clause containing all auxiliary variables and a pair of the auxiliary of the current mask together the current variable for each variable for the coordinates of the current mask. If got the idea from </w:t>
      </w:r>
      <w:hyperlink r:id="rId4" w:history="1">
        <w:r w:rsidR="002A029E" w:rsidRPr="002A2F30">
          <w:rPr>
            <w:rStyle w:val="Hyperlink"/>
            <w:lang w:val="en-GB"/>
          </w:rPr>
          <w:t>https://www.kbyte.io/projects/201908_nonogram/</w:t>
        </w:r>
      </w:hyperlink>
      <w:r w:rsidR="002A029E">
        <w:rPr>
          <w:lang w:val="en-GB"/>
        </w:rPr>
        <w:t xml:space="preserve">. </w:t>
      </w:r>
    </w:p>
    <w:p w14:paraId="10FF2448" w14:textId="298FECFF" w:rsidR="005F048F" w:rsidRDefault="002A029E" w:rsidP="002A029E">
      <w:pPr>
        <w:pStyle w:val="berschrift1"/>
        <w:rPr>
          <w:lang w:val="en-GB"/>
        </w:rPr>
      </w:pPr>
      <w:r>
        <w:rPr>
          <w:lang w:val="en-GB"/>
        </w:rPr>
        <w:lastRenderedPageBreak/>
        <w:t xml:space="preserve">Drawing the solution  </w:t>
      </w:r>
    </w:p>
    <w:p w14:paraId="1183AF1B" w14:textId="50BA6E11" w:rsidR="002A029E" w:rsidRDefault="002A029E" w:rsidP="002A029E">
      <w:pPr>
        <w:rPr>
          <w:lang w:val="en-GB"/>
        </w:rPr>
      </w:pPr>
      <w:r>
        <w:rPr>
          <w:lang w:val="en-GB"/>
        </w:rPr>
        <w:t xml:space="preserve">For drawing the solution, the coordinate systems get reused. By using the solution to determine </w:t>
      </w:r>
      <w:r w:rsidR="0056399E">
        <w:rPr>
          <w:lang w:val="en-GB"/>
        </w:rPr>
        <w:t xml:space="preserve">values of the variables (negative or positive) together with the coordinates of the cells of the </w:t>
      </w:r>
      <w:proofErr w:type="spellStart"/>
      <w:r w:rsidR="0056399E">
        <w:rPr>
          <w:lang w:val="en-GB"/>
        </w:rPr>
        <w:t>nonogramm</w:t>
      </w:r>
      <w:proofErr w:type="spellEnd"/>
      <w:r w:rsidR="0056399E">
        <w:rPr>
          <w:lang w:val="en-GB"/>
        </w:rPr>
        <w:t xml:space="preserve">, the cells can be dyed. For </w:t>
      </w:r>
      <w:r w:rsidR="002C21E5">
        <w:rPr>
          <w:lang w:val="en-GB"/>
        </w:rPr>
        <w:t>example,</w:t>
      </w:r>
      <w:r w:rsidR="0056399E">
        <w:rPr>
          <w:lang w:val="en-GB"/>
        </w:rPr>
        <w:t xml:space="preserve"> if all variables of the cell are negative it gets dyed in the background </w:t>
      </w:r>
      <w:proofErr w:type="spellStart"/>
      <w:r w:rsidR="0056399E">
        <w:rPr>
          <w:lang w:val="en-GB"/>
        </w:rPr>
        <w:t>color</w:t>
      </w:r>
      <w:proofErr w:type="spellEnd"/>
      <w:r w:rsidR="0056399E">
        <w:rPr>
          <w:lang w:val="en-GB"/>
        </w:rPr>
        <w:t xml:space="preserve">. If the second variable is positive, it gets dyed in the second foreground </w:t>
      </w:r>
      <w:proofErr w:type="spellStart"/>
      <w:r w:rsidR="0056399E">
        <w:rPr>
          <w:lang w:val="en-GB"/>
        </w:rPr>
        <w:t>color</w:t>
      </w:r>
      <w:proofErr w:type="spellEnd"/>
      <w:r w:rsidR="0056399E">
        <w:rPr>
          <w:lang w:val="en-GB"/>
        </w:rPr>
        <w:t xml:space="preserve">. The coordinates are also used to calculate the position in the </w:t>
      </w:r>
      <w:proofErr w:type="spellStart"/>
      <w:r w:rsidR="0056399E">
        <w:rPr>
          <w:lang w:val="en-GB"/>
        </w:rPr>
        <w:t>Svg</w:t>
      </w:r>
      <w:proofErr w:type="spellEnd"/>
      <w:r w:rsidR="0056399E">
        <w:rPr>
          <w:lang w:val="en-GB"/>
        </w:rPr>
        <w:t>.</w:t>
      </w:r>
    </w:p>
    <w:p w14:paraId="080A6756" w14:textId="63BDAEB2" w:rsidR="0056399E" w:rsidRDefault="0056399E" w:rsidP="0056399E">
      <w:pPr>
        <w:pStyle w:val="berschrift1"/>
        <w:rPr>
          <w:lang w:val="en-GB"/>
        </w:rPr>
      </w:pPr>
      <w:r>
        <w:rPr>
          <w:lang w:val="en-GB"/>
        </w:rPr>
        <w:t>Uniqueness</w:t>
      </w:r>
    </w:p>
    <w:p w14:paraId="7EE3C305" w14:textId="47A73B4D" w:rsidR="0056399E" w:rsidRPr="0056399E" w:rsidRDefault="0056399E" w:rsidP="0056399E">
      <w:pPr>
        <w:rPr>
          <w:lang w:val="en-GB"/>
        </w:rPr>
      </w:pPr>
      <w:r>
        <w:rPr>
          <w:lang w:val="en-GB"/>
        </w:rPr>
        <w:t>By adding one clause containing all variables, without the auxiliary variables, together with the status (negative or positive) in the solution, this solution will be banned. If the Sat-Solver determines that the extended CNF is still satisfiable the puzzle isn’t unique.</w:t>
      </w:r>
    </w:p>
    <w:p w14:paraId="3A943B8F" w14:textId="77777777" w:rsidR="0056399E" w:rsidRPr="002A029E" w:rsidRDefault="0056399E" w:rsidP="002A029E">
      <w:pPr>
        <w:rPr>
          <w:lang w:val="en-GB"/>
        </w:rPr>
      </w:pPr>
    </w:p>
    <w:sectPr w:rsidR="0056399E" w:rsidRPr="002A02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F9B"/>
    <w:rsid w:val="001B4BC2"/>
    <w:rsid w:val="002A029E"/>
    <w:rsid w:val="002C21E5"/>
    <w:rsid w:val="0043359E"/>
    <w:rsid w:val="00442449"/>
    <w:rsid w:val="004C7AA0"/>
    <w:rsid w:val="004E0545"/>
    <w:rsid w:val="0056399E"/>
    <w:rsid w:val="00585596"/>
    <w:rsid w:val="005F048F"/>
    <w:rsid w:val="006803E1"/>
    <w:rsid w:val="0080508A"/>
    <w:rsid w:val="00A64F9B"/>
    <w:rsid w:val="00B746E7"/>
    <w:rsid w:val="00DB6E4A"/>
    <w:rsid w:val="00FB73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5A06"/>
  <w15:chartTrackingRefBased/>
  <w15:docId w15:val="{22333E55-9E39-4862-847A-24638CBBE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73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B73BC"/>
    <w:pPr>
      <w:spacing w:after="0" w:line="240" w:lineRule="auto"/>
    </w:pPr>
  </w:style>
  <w:style w:type="character" w:customStyle="1" w:styleId="berschrift1Zchn">
    <w:name w:val="Überschrift 1 Zchn"/>
    <w:basedOn w:val="Absatz-Standardschriftart"/>
    <w:link w:val="berschrift1"/>
    <w:uiPriority w:val="9"/>
    <w:rsid w:val="00FB73BC"/>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2A029E"/>
    <w:rPr>
      <w:color w:val="0563C1" w:themeColor="hyperlink"/>
      <w:u w:val="single"/>
    </w:rPr>
  </w:style>
  <w:style w:type="character" w:styleId="NichtaufgelsteErwhnung">
    <w:name w:val="Unresolved Mention"/>
    <w:basedOn w:val="Absatz-Standardschriftart"/>
    <w:uiPriority w:val="99"/>
    <w:semiHidden/>
    <w:unhideWhenUsed/>
    <w:rsid w:val="002A02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byte.io/projects/201908_nonogra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3790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Wohlwend, Christoph</dc:creator>
  <cp:keywords/>
  <dc:description/>
  <cp:lastModifiedBy>Wohlwend, Christoph</cp:lastModifiedBy>
  <cp:revision>4</cp:revision>
  <dcterms:created xsi:type="dcterms:W3CDTF">2023-03-16T21:49:00Z</dcterms:created>
  <dcterms:modified xsi:type="dcterms:W3CDTF">2023-03-16T23:24:00Z</dcterms:modified>
</cp:coreProperties>
</file>