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32CA7">
      <w:pPr>
        <w:jc w:val="center"/>
        <w:rPr>
          <w:rFonts w:hint="eastAsia" w:ascii="方正小标宋简体" w:hAnsi="方正小标宋简体" w:eastAsia="方正小标宋简体" w:cs="方正小标宋简体"/>
          <w:sz w:val="44"/>
          <w:szCs w:val="44"/>
        </w:rPr>
      </w:pPr>
      <w:bookmarkStart w:id="0" w:name="_GoBack"/>
      <w:r>
        <w:rPr>
          <w:rFonts w:hint="eastAsia" w:ascii="方正小标宋简体" w:hAnsi="方正小标宋简体" w:eastAsia="方正小标宋简体" w:cs="方正小标宋简体"/>
          <w:sz w:val="44"/>
          <w:szCs w:val="44"/>
        </w:rPr>
        <w:t>习近平：团结奋斗是中国人民创造历史伟业的必由之路</w:t>
      </w:r>
    </w:p>
    <w:bookmarkEnd w:id="0"/>
    <w:p w14:paraId="56D3349F">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《求是》2025年第13期2025-06-30</w:t>
      </w:r>
    </w:p>
    <w:p w14:paraId="25218881">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团结奋斗是中国人民创造历史伟业的必由之路※</w:t>
      </w:r>
    </w:p>
    <w:p w14:paraId="1187005A">
      <w:pPr>
        <w:rPr>
          <w:rFonts w:hint="eastAsia" w:ascii="仿宋_GB2312" w:hAnsi="仿宋_GB2312" w:eastAsia="仿宋_GB2312" w:cs="仿宋_GB2312"/>
          <w:sz w:val="32"/>
          <w:szCs w:val="32"/>
        </w:rPr>
      </w:pPr>
    </w:p>
    <w:p w14:paraId="7E0943B9">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习近平</w:t>
      </w:r>
    </w:p>
    <w:p w14:paraId="17F75C86">
      <w:pPr>
        <w:rPr>
          <w:rFonts w:hint="eastAsia" w:ascii="仿宋_GB2312" w:hAnsi="仿宋_GB2312" w:eastAsia="仿宋_GB2312" w:cs="仿宋_GB2312"/>
          <w:sz w:val="32"/>
          <w:szCs w:val="32"/>
        </w:rPr>
      </w:pPr>
    </w:p>
    <w:p w14:paraId="71667828">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w:t>
      </w:r>
    </w:p>
    <w:p w14:paraId="1E0F7D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团结是战胜一切困难的强大力量，是凝聚人心、成就伟业的重要保证。在为中华民族伟大复兴而奋斗的征程中，我们一定要巩固全国各族人民大团结，增强各党派、各团体、各民族、各阶层以及各方面的团结，坚决维护国家统一和社会和谐稳定，坚决反对任何破坏统一和团结的分裂活动。我们要凝聚起全体人民智慧和力量，激发出全社会创造活力和发展动力，让全体中华儿女万众一心、团结奋斗迸发出来的磅礴力量成为实现中华民族伟大复兴的强大动力。</w:t>
      </w:r>
    </w:p>
    <w:p w14:paraId="7E96AC8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（2016年10月21日在纪念红军长征胜利80周年大会上的讲话）</w:t>
      </w:r>
    </w:p>
    <w:p w14:paraId="1190F637">
      <w:pPr>
        <w:rPr>
          <w:rFonts w:hint="eastAsia" w:ascii="仿宋_GB2312" w:hAnsi="仿宋_GB2312" w:eastAsia="仿宋_GB2312" w:cs="仿宋_GB2312"/>
          <w:sz w:val="32"/>
          <w:szCs w:val="32"/>
        </w:rPr>
      </w:pPr>
    </w:p>
    <w:p w14:paraId="6E28F6B1">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w:t>
      </w:r>
    </w:p>
    <w:p w14:paraId="1CAD117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我在今年的新年贺词中说过，幸福都是奋斗出来的。今天，我还要说，奋斗本身就是一种幸福。只有奋斗的人生才称得上幸福的人生。奋斗是艰辛的，艰难困苦、玉汝于成，没有艰辛就不是真正的奋斗，我们要勇于在艰苦奋斗中净化灵魂、磨砺意志、坚定信念。奋斗是长期的，前人栽树、后人乘凉，伟大事业需要几代人、十几代人、几十代人持续奋斗。奋斗是曲折的，“为有牺牲多壮志，敢教日月换新天”，要奋斗就会有牺牲，我们要始终发扬大无畏精神和无私奉献精神。奋斗者是精神最为富足的人，也是最懂得幸福、最享受幸福的人。正如马克思所讲：“历史承认那些为共同目标劳动因而自己变得高尚的人是伟大人物；经验赞美那些为大多数人带来幸福的人是最幸福的人”。</w:t>
      </w:r>
    </w:p>
    <w:p w14:paraId="64A712F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时代是奋斗者的时代。我们要坚持把人民对美好生活的向往作为我们的奋斗目标，始终为人民不懈奋斗、同人民一起奋斗，切实把奋斗精神贯彻到进行伟大斗争、建设伟大工程、推进伟大事业、实现伟大梦想全过程，形成竞相奋斗、团结奋斗的生动局面。</w:t>
      </w:r>
    </w:p>
    <w:p w14:paraId="0A795E9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（2018年2月14日在2018年春节团拜会上的讲话）</w:t>
      </w:r>
    </w:p>
    <w:p w14:paraId="78A654C4">
      <w:pPr>
        <w:rPr>
          <w:rFonts w:hint="eastAsia" w:ascii="仿宋_GB2312" w:hAnsi="仿宋_GB2312" w:eastAsia="仿宋_GB2312" w:cs="仿宋_GB2312"/>
          <w:sz w:val="32"/>
          <w:szCs w:val="32"/>
        </w:rPr>
      </w:pPr>
    </w:p>
    <w:p w14:paraId="628B9398">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w:t>
      </w:r>
    </w:p>
    <w:p w14:paraId="4CBCA12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国人民是具有伟大奋斗精神的人民。在几千年历史长河中，中国人民始终革故鼎新、自强不息，开发和建设了祖国辽阔秀丽的大好河山，开拓了波涛万顷的辽阔海疆，开垦了物产丰富的广袤粮田，治理了桀骜不驯的千百条大江大河，战胜了数不清的自然灾害，建设了星罗棋布的城镇乡村，发展了门类齐全的产业，形成了多姿多彩的生活。中国人民自古就明白，世界上没有坐享其成的好事，要幸福就要奋斗。今天，中国人民拥有的一切，凝聚着中国人的聪明才智，浸透着中国人的辛勤汗水，蕴涵着中国人的巨大牺牲。我相信，只要13亿多中国人民始终发扬这种伟大奋斗精神，我们就一定能够达到创造人民更加美好生活的宏伟目标！</w:t>
      </w:r>
    </w:p>
    <w:p w14:paraId="7A92779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（2018年3月20日在第十三届全国人民代表大会第一次会议上的讲话）</w:t>
      </w:r>
    </w:p>
    <w:p w14:paraId="401373AD">
      <w:pPr>
        <w:rPr>
          <w:rFonts w:hint="eastAsia" w:ascii="仿宋_GB2312" w:hAnsi="仿宋_GB2312" w:eastAsia="仿宋_GB2312" w:cs="仿宋_GB2312"/>
          <w:sz w:val="32"/>
          <w:szCs w:val="32"/>
        </w:rPr>
      </w:pPr>
    </w:p>
    <w:p w14:paraId="4F7495D5">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w:t>
      </w:r>
    </w:p>
    <w:p w14:paraId="4EC55F2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国人民是具有伟大团结精神的人民。在几千年历史长河中，中国人民始终团结一心、同舟共济，建立了统一的多民族国家，发展了56个民族多元一体、交织交融的融洽民族关系，形成了守望相助的中华民族大家庭。特别是近代以后，在外来侵略寇急祸重的严峻形势下，我国各族人民手挽着手、肩并着肩，英勇奋斗，浴血奋战，打败了一切穷凶极恶的侵略者，捍卫了民族独立和自由，共同书写了中华民族保卫祖国、抵御外侮的壮丽史诗。今天，中国取得的令世人瞩目的发展成就，更是全国各族人民同心同德、同心同向努力的结果。中国人民从亲身经历中深刻认识到，团结就是力量，团结才能前进，一个四分五裂的国家不可能发展进步。我相信，只要13亿多中国人民始终发扬这种伟大团结精神，我们就一定能够形成勇往直前、无坚不摧的强大力量！</w:t>
      </w:r>
    </w:p>
    <w:p w14:paraId="2648397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（2018年3月20日在第十三届全国人民代表大会第一次会议上的讲话）</w:t>
      </w:r>
    </w:p>
    <w:p w14:paraId="55164B2D">
      <w:pPr>
        <w:rPr>
          <w:rFonts w:hint="eastAsia" w:ascii="仿宋_GB2312" w:hAnsi="仿宋_GB2312" w:eastAsia="仿宋_GB2312" w:cs="仿宋_GB2312"/>
          <w:sz w:val="32"/>
          <w:szCs w:val="32"/>
        </w:rPr>
      </w:pPr>
    </w:p>
    <w:p w14:paraId="2009F33C">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w:t>
      </w:r>
    </w:p>
    <w:p w14:paraId="54C2625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民族复兴的使命要靠奋斗来实现，人生理想的风帆要靠奋斗来扬起。没有广大人民特别是一代代青年前赴后继、艰苦卓绝的接续奋斗，就没有中国特色社会主义新时代的今天，更不会有实现中华民族伟大复兴的明天。</w:t>
      </w:r>
    </w:p>
    <w:p w14:paraId="44C8516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（2019年4月30日在纪念五四运动100周年大会上的讲话）</w:t>
      </w:r>
    </w:p>
    <w:p w14:paraId="29DDADB1">
      <w:pPr>
        <w:rPr>
          <w:rFonts w:hint="eastAsia" w:ascii="仿宋_GB2312" w:hAnsi="仿宋_GB2312" w:eastAsia="仿宋_GB2312" w:cs="仿宋_GB2312"/>
          <w:sz w:val="32"/>
          <w:szCs w:val="32"/>
        </w:rPr>
      </w:pPr>
    </w:p>
    <w:p w14:paraId="0D0177C4">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w:t>
      </w:r>
    </w:p>
    <w:p w14:paraId="706B2B2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团结是铁，团结是钢，团结就是力量。团结是中国人民和中华民族战胜前进道路上一切风险挑战、不断从胜利走向新的胜利的重要保证。</w:t>
      </w:r>
    </w:p>
    <w:p w14:paraId="450E8B6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新的征程上，我们要高举团结的旗帜，紧密团结在党中央周围，巩固全国各族人民的大团结，加强海内外中华儿女的大团结，增强各党派、各团体、各民族、各阶层以及各方面的大团结，保持党同人民群众的血肉联系，大力弘扬爱国主义精神，凝聚成一往无前的力量，推动中华民族伟大复兴的航船乘风破浪、扬帆远航。</w:t>
      </w:r>
    </w:p>
    <w:p w14:paraId="5557D5B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（2019年9月30日在庆祝中华人民共和国成立70周年招待会上的讲话）</w:t>
      </w:r>
    </w:p>
    <w:p w14:paraId="2B2BC832">
      <w:pPr>
        <w:rPr>
          <w:rFonts w:hint="eastAsia" w:ascii="仿宋_GB2312" w:hAnsi="仿宋_GB2312" w:eastAsia="仿宋_GB2312" w:cs="仿宋_GB2312"/>
          <w:sz w:val="32"/>
          <w:szCs w:val="32"/>
        </w:rPr>
      </w:pPr>
    </w:p>
    <w:p w14:paraId="3BE57A39">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w:t>
      </w:r>
    </w:p>
    <w:p w14:paraId="5E9E1CB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国共产党和中国人民是在斗争中成长和壮大起来的，斗争精神贯穿于中国革命、建设、改革各个时期。我国正处于实现中华民族伟大复兴关键时期，改革发展正处在攻坚克难的重要阶段，在前进道路上，我们面临的重大斗争不会少。我们必须以越是艰险越向前的精神奋勇搏击、迎难而上。凡是危害中国共产党领导和我国社会主义制度的各种风险挑战，凡是危害我国主权、安全、发展利益的各种风险挑战，凡是危害我国核心利益和重大原则的各种风险挑战，凡是危害我国人民根本利益的各种风险挑战，凡是危害我国实现“两个一百年”奋斗目标、实现中华民族伟大复兴的各种风险挑战，只要来了，我们就必须进行坚决斗争，毫不动摇，毫不退缩，直至取得胜利。历史必将证明，中华民族走向伟大复兴的历史脚步是不可阻挡的。任何人任何势力企图通过霸凌手段把他们的意志强加给中国、改变中国的前进方向、阻挠中国人民创造自己美好生活的努力，中国人民都绝不答应！</w:t>
      </w:r>
    </w:p>
    <w:p w14:paraId="7E4EA03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（2020年9月3日在纪念中国人民抗日战争暨世界反法西斯战争胜利75周年座谈会上的讲话）</w:t>
      </w:r>
    </w:p>
    <w:p w14:paraId="498363DF">
      <w:pPr>
        <w:rPr>
          <w:rFonts w:hint="eastAsia" w:ascii="仿宋_GB2312" w:hAnsi="仿宋_GB2312" w:eastAsia="仿宋_GB2312" w:cs="仿宋_GB2312"/>
          <w:sz w:val="32"/>
          <w:szCs w:val="32"/>
        </w:rPr>
      </w:pPr>
    </w:p>
    <w:p w14:paraId="5F80A565">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w:t>
      </w:r>
    </w:p>
    <w:p w14:paraId="4966FC1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全党全国全社会都要大力弘扬脱贫攻坚精神，团结一心，英勇奋斗，坚决战胜前进道路上的一切困难和风险，不断夺取坚持和发展中国特色社会主义新的更大的胜利！</w:t>
      </w:r>
    </w:p>
    <w:p w14:paraId="16B6299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（2021年2月25日在全国脱贫攻坚总结表彰大会上的讲话）</w:t>
      </w:r>
    </w:p>
    <w:p w14:paraId="014B62B9">
      <w:pPr>
        <w:rPr>
          <w:rFonts w:hint="eastAsia" w:ascii="仿宋_GB2312" w:hAnsi="仿宋_GB2312" w:eastAsia="仿宋_GB2312" w:cs="仿宋_GB2312"/>
          <w:sz w:val="32"/>
          <w:szCs w:val="32"/>
        </w:rPr>
      </w:pPr>
    </w:p>
    <w:p w14:paraId="3C49D492">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w:t>
      </w:r>
    </w:p>
    <w:p w14:paraId="1747C5B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史为鉴、开创未来，必须加强中华儿女大团结。在百年奋斗历程中，中国共产党始终把统一战线摆在重要位置，不断巩固和发展最广泛的统一战线，团结一切可以团结的力量、调动一切可以调动的积极因素，最大限度凝聚起共同奋斗的力量。</w:t>
      </w:r>
    </w:p>
    <w:p w14:paraId="4D66E16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（2021年7月1日在庆祝中国共产党成立100周年大会上的讲话）</w:t>
      </w:r>
    </w:p>
    <w:p w14:paraId="39BA0A9F">
      <w:pPr>
        <w:rPr>
          <w:rFonts w:hint="eastAsia" w:ascii="仿宋_GB2312" w:hAnsi="仿宋_GB2312" w:eastAsia="仿宋_GB2312" w:cs="仿宋_GB2312"/>
          <w:sz w:val="32"/>
          <w:szCs w:val="32"/>
        </w:rPr>
      </w:pPr>
    </w:p>
    <w:p w14:paraId="604B8A1A">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w:t>
      </w:r>
    </w:p>
    <w:p w14:paraId="2051C34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辛亥革命110年来的历史启示我们，实现中华民族伟大复兴，中国人民和中华民族必须同舟共济，依靠团结战胜前进道路上一切风险挑战。</w:t>
      </w:r>
    </w:p>
    <w:p w14:paraId="5FA01723">
      <w:pPr>
        <w:rPr>
          <w:rFonts w:hint="eastAsia" w:ascii="仿宋_GB2312" w:hAnsi="仿宋_GB2312" w:eastAsia="仿宋_GB2312" w:cs="仿宋_GB2312"/>
          <w:sz w:val="32"/>
          <w:szCs w:val="32"/>
        </w:rPr>
      </w:pPr>
    </w:p>
    <w:p w14:paraId="20C7C01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（2021年10月9日在纪念辛亥革命110周年大会上的讲话）</w:t>
      </w:r>
    </w:p>
    <w:p w14:paraId="5314E147">
      <w:pPr>
        <w:rPr>
          <w:rFonts w:hint="eastAsia" w:ascii="仿宋_GB2312" w:hAnsi="仿宋_GB2312" w:eastAsia="仿宋_GB2312" w:cs="仿宋_GB2312"/>
          <w:sz w:val="32"/>
          <w:szCs w:val="32"/>
        </w:rPr>
      </w:pPr>
    </w:p>
    <w:p w14:paraId="3D9648AD">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w:t>
      </w:r>
    </w:p>
    <w:p w14:paraId="1AC1912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历史发展是连续性和阶段性的统一，一个时期有一个时期的历史使命和任务，一代人有一代人的历史担当和责任。党的十八大以来，我们清醒认识到，新时代坚持和发展中国特色社会主义是一场艰巨而伟大的社会革命，各种敌对势力绝不会让我们顺顺利利实现中华民族伟大复兴。基于此，我向全党反复强调，必须进行具有许多新的历史特点的伟大斗争，必须准备付出更为艰巨、更为艰苦的努力，必须高度重视和切实防范化解各种重大风险。这几年，我们掌握应对风险挑战的战略主动，对危及党的执政地位、国家政权稳定，危害国家核心利益，危害人民根本利益，有可能迟滞甚至打断中华民族复兴进程的重大风险挑战，果断出手、坚决斗争，解决了许多长期想解决而没有解决的难题，办成了许多过去想办而没有办成的大事。对这个历程，我们大家都有亲身经历，这次全会《决议》（指《中共中央关于党的百年奋斗重大成就和历史经验的决议》——编者注）作了充分概括。</w:t>
      </w:r>
    </w:p>
    <w:p w14:paraId="0C62C49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我们党依靠斗争创造历史，更要依靠斗争赢得未来。新的征程上，我们面临的风险考验只会越来越复杂，甚至会遇到难以想象的惊涛骇浪。我们面临的各种斗争不是短期的而是长期的，将伴随实现第二个百年奋斗目标全过程。在重大风险、强大对手面前，总想过太平日子、不想斗争是不切实际的，得“软骨病”、患“恐惧症”是无济于事的。“善战者，立于不败之地，而不失敌之败也。”唯有主动迎战、坚决斗争才有生路出路，才能赢得尊严、求得发展，逃避退缩、妥协退让只会招致失败和屈辱，只能是死路一条。我们必须把握新的伟大斗争的历史特点，发扬斗争精神，把握斗争方向，把握斗争主动权，坚定斗争意志，掌握斗争规律，增强斗争本领，有效应对重大挑战、抵御重大风险、克服重大阻力、解决重大矛盾，战胜前进道路上的一切艰难险阻，不断夺取新时代伟大斗争的新胜利。</w:t>
      </w:r>
    </w:p>
    <w:p w14:paraId="7F2F6EB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（2021年11月11日在党的十九届六中全会第二次全体会议上的讲话）</w:t>
      </w:r>
    </w:p>
    <w:p w14:paraId="433CF728">
      <w:pPr>
        <w:rPr>
          <w:rFonts w:hint="eastAsia" w:ascii="仿宋_GB2312" w:hAnsi="仿宋_GB2312" w:eastAsia="仿宋_GB2312" w:cs="仿宋_GB2312"/>
          <w:sz w:val="32"/>
          <w:szCs w:val="32"/>
        </w:rPr>
      </w:pPr>
    </w:p>
    <w:p w14:paraId="1C187061">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十二</w:t>
      </w:r>
    </w:p>
    <w:p w14:paraId="23AB2A9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力量生于团结，幸福源自奋斗。团结奋斗，这是一百年来中国共产党人、中国人民、中华民族锤炼铸就的宝贵精神品质。</w:t>
      </w:r>
    </w:p>
    <w:p w14:paraId="5F1EB6E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（2021年12月31日在全国政协新年茶话会上的讲话）</w:t>
      </w:r>
    </w:p>
    <w:p w14:paraId="404FC1DB">
      <w:pPr>
        <w:rPr>
          <w:rFonts w:hint="eastAsia" w:ascii="仿宋_GB2312" w:hAnsi="仿宋_GB2312" w:eastAsia="仿宋_GB2312" w:cs="仿宋_GB2312"/>
          <w:sz w:val="32"/>
          <w:szCs w:val="32"/>
        </w:rPr>
      </w:pPr>
    </w:p>
    <w:p w14:paraId="3115DABF">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十三</w:t>
      </w:r>
    </w:p>
    <w:p w14:paraId="69FE794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百年来，党和人民取得的一切成就都是团结奋斗的结果，团结奋斗是中国共产党和中国人民最显著的精神标识。百年奋斗历史告诉我们，团结就是力量，奋斗开创未来；能团结奋斗的民族才有前途，能团结奋斗的政党才能立于不败之地。百年奋斗历史还告诉我们，围绕明确奋斗目标形成的团结才是最牢固的团结，依靠紧密团结进行的奋斗才是最有力的奋斗。我们靠团结奋斗创造了辉煌历史，还要靠团结奋斗开辟美好未来。只要14亿多中国人民始终手拉着手一起向未来，只要9500多万中国共产党人始终与人民心连着心一起向未来，我们就一定能在新的赶考之路上继续创造令人刮目相看的奇迹！</w:t>
      </w:r>
    </w:p>
    <w:p w14:paraId="5A70DF3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（2022年1月30日在2022年春节团拜会上的讲话）</w:t>
      </w:r>
    </w:p>
    <w:p w14:paraId="6B9C61BC">
      <w:pPr>
        <w:rPr>
          <w:rFonts w:hint="eastAsia" w:ascii="仿宋_GB2312" w:hAnsi="仿宋_GB2312" w:eastAsia="仿宋_GB2312" w:cs="仿宋_GB2312"/>
          <w:sz w:val="32"/>
          <w:szCs w:val="32"/>
        </w:rPr>
      </w:pPr>
    </w:p>
    <w:p w14:paraId="1055BEDE">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十四</w:t>
      </w:r>
    </w:p>
    <w:p w14:paraId="4B01F13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团结奋斗是中国人民创造历史伟业的必由之路。只要在党的领导下全国各族人民团结一心、众志成城，敢于斗争、善于斗争，我们就一定能够战胜前进道路上的一切困难挑战，继续创造令人刮目相看的新的奇迹。</w:t>
      </w:r>
    </w:p>
    <w:p w14:paraId="39D55FB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（2022年3月5日在参加十三届全国人大五次会议内蒙古代表团审议时的讲话）</w:t>
      </w:r>
    </w:p>
    <w:p w14:paraId="5BE5BA26">
      <w:pPr>
        <w:rPr>
          <w:rFonts w:hint="eastAsia" w:ascii="仿宋_GB2312" w:hAnsi="仿宋_GB2312" w:eastAsia="仿宋_GB2312" w:cs="仿宋_GB2312"/>
          <w:sz w:val="32"/>
          <w:szCs w:val="32"/>
        </w:rPr>
      </w:pPr>
    </w:p>
    <w:p w14:paraId="3793CF9F">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十五</w:t>
      </w:r>
    </w:p>
    <w:p w14:paraId="009A892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必须牢记，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这是我们在长期实践中得出的至关紧要的规律性认识，必须倍加珍惜、始终坚持，咬定青山不放松，引领和保障中国特色社会主义巍巍巨轮乘风破浪、行稳致远。</w:t>
      </w:r>
    </w:p>
    <w:p w14:paraId="0778958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团结就是力量，团结才能胜利。全面建设社会主义现代化国家，必须充分发挥亿万人民的创造伟力。全党要坚持全心全意为人民服务的根本宗旨，树牢群众观点，贯彻群众路线，尊重人民首创精神，坚持一切为了人民、一切依靠人民，从群众中来、到群众中去，始终保持同人民群众的血肉联系，始终接受人民批评和监督，始终同人民同呼吸、共命运、心连心，不断巩固全国各族人民大团结，加强海内外中华儿女大团结，形成同心共圆中国梦的强大合力。</w:t>
      </w:r>
    </w:p>
    <w:p w14:paraId="5C63933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（2022年10月16日在中国共产党第二十次全国代表大会上的报告）</w:t>
      </w:r>
    </w:p>
    <w:p w14:paraId="60C686ED">
      <w:pPr>
        <w:rPr>
          <w:rFonts w:hint="eastAsia" w:ascii="仿宋_GB2312" w:hAnsi="仿宋_GB2312" w:eastAsia="仿宋_GB2312" w:cs="仿宋_GB2312"/>
          <w:sz w:val="32"/>
          <w:szCs w:val="32"/>
        </w:rPr>
      </w:pPr>
    </w:p>
    <w:p w14:paraId="2B8887AD">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十六</w:t>
      </w:r>
    </w:p>
    <w:p w14:paraId="36D9F8F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明天的中国，奋斗创造奇迹。苏轼有句话：“犯其至难而图其至远”，意思是说“向最难之处攻坚，追求最远大的目标”。路虽远，行则将至；事虽难，做则必成。只要有愚公移山的志气、滴水穿石的毅力，脚踏实地，埋头苦干，积跬步以至千里，就一定能够把宏伟目标变为美好现实。</w:t>
      </w:r>
    </w:p>
    <w:p w14:paraId="1A01196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明天的中国，力量源于团结。中国这么大，不同人会有不同诉求，对同一件事也会有不同看法，这很正常，要通过沟通协商凝聚共识。14亿多中国人心往一处想、劲往一处使，同舟共济、众志成城，就没有干不成的事、迈不过的坎。</w:t>
      </w:r>
    </w:p>
    <w:p w14:paraId="7EA515A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（2022年12月31日发表的2023年新年贺词）</w:t>
      </w:r>
    </w:p>
    <w:p w14:paraId="42ADF0E6">
      <w:pPr>
        <w:rPr>
          <w:rFonts w:hint="eastAsia" w:ascii="仿宋_GB2312" w:hAnsi="仿宋_GB2312" w:eastAsia="仿宋_GB2312" w:cs="仿宋_GB2312"/>
          <w:sz w:val="32"/>
          <w:szCs w:val="32"/>
        </w:rPr>
      </w:pPr>
    </w:p>
    <w:p w14:paraId="75E76297">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十七</w:t>
      </w:r>
    </w:p>
    <w:p w14:paraId="3CA0414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要保持战略自信，增强斗争的底气。底气来自哪里？来自我国越来越厚实的家底，更来自坚定的理想信念、执着的真理追求，对党的初心使命的始终坚守。面对围堵、遏制、打压，我们应理直气壮地进行斗争，因为我们始终站在历史正确的一边，站在人类文明进步的一边，推动建设持久和平、普遍安全、共同繁荣、开放包容、清洁美丽的世界，为维护世界和平和地区稳定发挥建设性作用，走的是人间正道，干的是正义事业。而霸权主义、强权政治、单边主义、保护主义违背时代潮流，不得人心、失道寡助。</w:t>
      </w:r>
    </w:p>
    <w:p w14:paraId="45B8327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（2023年2月7日在新进中央委员会的委员、候补委员和省部级主要领导干部学习贯彻习近平新时代中国特色社会主义思想和党的二十大精神研讨班上的讲话）</w:t>
      </w:r>
    </w:p>
    <w:p w14:paraId="381FE0CA">
      <w:pPr>
        <w:rPr>
          <w:rFonts w:hint="eastAsia" w:ascii="仿宋_GB2312" w:hAnsi="仿宋_GB2312" w:eastAsia="仿宋_GB2312" w:cs="仿宋_GB2312"/>
          <w:sz w:val="32"/>
          <w:szCs w:val="32"/>
        </w:rPr>
      </w:pPr>
    </w:p>
    <w:p w14:paraId="477F7623">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十八</w:t>
      </w:r>
    </w:p>
    <w:p w14:paraId="5C198EA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面对国际国内环境发生的深刻复杂变化，必须做到沉着冷静、保持定力，稳中求进、积极作为，团结一致、敢于斗争。沉着冷静、保持定力，就是要冷静观察国际局势的深刻变动，沉着应对各种风险挑战，既准确识变、科学应变、主动求变，及时优化调整战略策略，又保持战略定力，咬定青山不放松，不为各种风险所惧，朝着既定的战略目标，坚定不移向前进。稳中求进、积极作为，就是大方向要稳，方针政策要稳，战略部署要稳，在守住根基、稳住阵脚的基础上积极进取，不停步、能快则快，争取最好结果。团结一致、敢于斗争。力量源于团结。这些年来，我们面临的各种风险挑战接踵而至，大仗一个接一个，每一仗都是靠全体人民团结奋斗、顽强斗争闯过来的。未来一个时期，我们面临的风险挑战只会越来越多、越来越严峻。只有全体人民心往一处想、劲往一处使，同舟共济、众志成城，敢于斗争、善于斗争，才能不断夺取新的更大胜利。</w:t>
      </w:r>
    </w:p>
    <w:p w14:paraId="513AF45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（2023年3月6日在参加全国政协十四届一次会议民建、工商联界委员联组会时的讲话）</w:t>
      </w:r>
    </w:p>
    <w:p w14:paraId="1EC3E0C8">
      <w:pPr>
        <w:rPr>
          <w:rFonts w:hint="eastAsia" w:ascii="仿宋_GB2312" w:hAnsi="仿宋_GB2312" w:eastAsia="仿宋_GB2312" w:cs="仿宋_GB2312"/>
          <w:sz w:val="32"/>
          <w:szCs w:val="32"/>
        </w:rPr>
      </w:pPr>
    </w:p>
    <w:p w14:paraId="4D5B4FE8">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十九</w:t>
      </w:r>
    </w:p>
    <w:p w14:paraId="0AE3B55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团结奋斗是党领导人民创造历史伟业的必由之路。团结奋斗要靠目标凝心聚力，新征程上我们就要靠中国式现代化进一步凝心聚力、团结奋斗。中国式现代化是全体人民的共同事业，也是一项充满风险挑战、需要付出艰辛努力的宏伟事业，必须坚持全体人民共同参与、共同建设、共同享有，紧紧依靠全体人民和衷共济、共襄大业。</w:t>
      </w:r>
    </w:p>
    <w:p w14:paraId="18A6E5D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（2023年12月21日、22日在中央政治局学习贯彻习近平新时代中国特色社会主义思想主题教育专题民主生活会上的讲话）</w:t>
      </w:r>
    </w:p>
    <w:p w14:paraId="72385D55">
      <w:pPr>
        <w:rPr>
          <w:rFonts w:hint="eastAsia" w:ascii="仿宋_GB2312" w:hAnsi="仿宋_GB2312" w:eastAsia="仿宋_GB2312" w:cs="仿宋_GB2312"/>
          <w:sz w:val="32"/>
          <w:szCs w:val="32"/>
        </w:rPr>
      </w:pPr>
    </w:p>
    <w:p w14:paraId="5449471D">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二十</w:t>
      </w:r>
    </w:p>
    <w:p w14:paraId="7573E73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过75年的艰苦奋斗，中国式现代化已经展开壮美画卷并呈现出无比光明灿烂的前景。同时，前进道路不可能一马平川，必定会有艰难险阻，可能遇到风高浪急甚至惊涛骇浪的重大考验。南岳衡山有副对联说得好：“遵道而行，但到半途须努力；会心不远，要登绝顶莫辞劳”。我们要居安思危、未雨绸缪，紧紧依靠全党全军全国各族人民，坚决战胜一切不确定难预料的风险挑战。任何困难都无法阻挡中国人民前进的步伐！</w:t>
      </w:r>
    </w:p>
    <w:p w14:paraId="3B66CB5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（2024年9月30日在庆祝中华人民共和国成立75周年招待会上的讲话）</w:t>
      </w:r>
    </w:p>
    <w:p w14:paraId="3D0BE747">
      <w:pPr>
        <w:rPr>
          <w:rFonts w:hint="eastAsia" w:ascii="仿宋_GB2312" w:hAnsi="仿宋_GB2312" w:eastAsia="仿宋_GB2312" w:cs="仿宋_GB2312"/>
          <w:sz w:val="32"/>
          <w:szCs w:val="32"/>
        </w:rPr>
      </w:pPr>
    </w:p>
    <w:p w14:paraId="52190112">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二十一</w:t>
      </w:r>
    </w:p>
    <w:p w14:paraId="7A5ECBB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在中国式现代化进程中，不仅有风和日丽，也会有疾风骤雨甚至惊涛骇浪。我们要保持战略定力，汇聚全体中华儿女团结奋斗的强大合力，乘风破浪、勇往直前，把强国建设、民族复兴伟业不断推向前进！</w:t>
      </w:r>
    </w:p>
    <w:p w14:paraId="15E6486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（2024年12月31日在全国政协新年茶话会上的讲话）</w:t>
      </w:r>
    </w:p>
    <w:p w14:paraId="1AABAF58">
      <w:pPr>
        <w:rPr>
          <w:rFonts w:hint="eastAsia" w:ascii="仿宋_GB2312" w:hAnsi="仿宋_GB2312" w:eastAsia="仿宋_GB2312" w:cs="仿宋_GB2312"/>
          <w:sz w:val="32"/>
          <w:szCs w:val="32"/>
        </w:rPr>
      </w:pPr>
    </w:p>
    <w:p w14:paraId="2D203E6C">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二十二</w:t>
      </w:r>
    </w:p>
    <w:p w14:paraId="256AE70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100年前，在第二次全国劳动大会胜利闭幕时，“奋斗，奋斗，奋斗到底”的口号响彻全场，激励千百万劳动群众在风雨如磐的革命岁月奋斗不息、砥砺前行。今天，党领导14亿多人民正意气风发奋进在中国式现代化的新征程上。时代不同，使命任务发生变化，但艰苦奋斗、团结奋斗、不懈奋斗的精神永远不会变。让我们更加紧密地团结在党中央周围，脚踏实地、奋发进取、拼搏奉献，用创造拥抱新时代，以奋斗铸就新辉煌，一步一个脚印把实现中华民族伟大复兴的宏伟蓝图变成现实！</w:t>
      </w:r>
    </w:p>
    <w:p w14:paraId="073828C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（2025年4月28日在庆祝中华全国总工会成立100周年暨全国劳动模范和先进工作者表彰大会上的讲话）</w:t>
      </w:r>
    </w:p>
    <w:p w14:paraId="7B38855D">
      <w:pPr>
        <w:rPr>
          <w:rFonts w:hint="eastAsia" w:ascii="仿宋_GB2312" w:hAnsi="仿宋_GB2312" w:eastAsia="仿宋_GB2312" w:cs="仿宋_GB2312"/>
          <w:sz w:val="32"/>
          <w:szCs w:val="32"/>
        </w:rPr>
      </w:pPr>
    </w:p>
    <w:p w14:paraId="33B36CC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※这是习近平总书记2016年10月至2025年4月期间有关团结奋斗是中国人民创造历史伟业的必由之路重要论述的节录。</w:t>
      </w:r>
    </w:p>
    <w:p w14:paraId="3A05620F">
      <w:pPr>
        <w:rPr>
          <w:rFonts w:hint="eastAsia" w:ascii="仿宋_GB2312" w:hAnsi="仿宋_GB2312" w:eastAsia="仿宋_GB2312" w:cs="仿宋_GB2312"/>
          <w:sz w:val="32"/>
          <w:szCs w:val="32"/>
        </w:rPr>
      </w:pPr>
    </w:p>
    <w:p w14:paraId="635C0F5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责任编辑：范广玲</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00000001" w:usb1="080E0000" w:usb2="00000000" w:usb3="00000000" w:csb0="00040000" w:csb1="00000000"/>
    <w:embedRegular r:id="rId1" w:fontKey="{49281FFA-BCE3-45BA-A5D2-8E0433CF736F}"/>
  </w:font>
  <w:font w:name="仿宋_GB2312">
    <w:panose1 w:val="02010609030101010101"/>
    <w:charset w:val="86"/>
    <w:family w:val="auto"/>
    <w:pitch w:val="default"/>
    <w:sig w:usb0="00000001" w:usb1="080E0000" w:usb2="00000000" w:usb3="00000000" w:csb0="00040000" w:csb1="00000000"/>
    <w:embedRegular r:id="rId2" w:fontKey="{BB3F8D4E-B1B1-4486-93B3-CE5162C525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61751A"/>
    <w:rsid w:val="07853B2D"/>
    <w:rsid w:val="0C9C55B0"/>
    <w:rsid w:val="1793064A"/>
    <w:rsid w:val="1A2D7DA9"/>
    <w:rsid w:val="20E16240"/>
    <w:rsid w:val="21595BCF"/>
    <w:rsid w:val="226713C6"/>
    <w:rsid w:val="29673DFB"/>
    <w:rsid w:val="3C836FCF"/>
    <w:rsid w:val="3CFB2CC4"/>
    <w:rsid w:val="4C5F6127"/>
    <w:rsid w:val="4F942FE4"/>
    <w:rsid w:val="5DAE0767"/>
    <w:rsid w:val="5E697C46"/>
    <w:rsid w:val="5F3C1D81"/>
    <w:rsid w:val="5FAA7841"/>
    <w:rsid w:val="5FC62E21"/>
    <w:rsid w:val="6A551AD2"/>
    <w:rsid w:val="7A617D18"/>
    <w:rsid w:val="7E591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4</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2025-05-22T09:17:00Z</dcterms:created>
  <dc:creator>DELL</dc:creator>
  <cp:lastModifiedBy>蒋静</cp:lastModifiedBy>
  <dcterms:modified xsi:type="dcterms:W3CDTF">2025-07-02T02:04:23Z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3D3C0C89B517458EBF0972502224FC8A_12</vt:lpwstr>
  </property>
  <property fmtid="{D5CDD505-2E9C-101B-9397-08002B2CF9AE}" pid="4" name="KSOTemplateDocerSaveRecord">
    <vt:lpwstr>eyJoZGlkIjoiMDYxM2JhYjllMGE0MzQyOGFkMjJmOTZmZDViNGMyMzUiLCJ1c2VySWQiOiIxNjQ5OTQzMjU2In0=</vt:lpwstr>
  </property>
</Properties>
</file>