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39F27" w14:textId="77777777" w:rsidR="00484E93" w:rsidRDefault="00484E93" w:rsidP="00813ACE">
      <w:pPr>
        <w:pStyle w:val="Heading1"/>
        <w:jc w:val="center"/>
      </w:pPr>
    </w:p>
    <w:p w14:paraId="7468F1D3" w14:textId="77777777" w:rsidR="00484E93" w:rsidRDefault="00484E93" w:rsidP="00484E93">
      <w:pPr>
        <w:pStyle w:val="Heading1"/>
      </w:pPr>
    </w:p>
    <w:p w14:paraId="4B6921FB" w14:textId="77777777" w:rsidR="00484E93" w:rsidRDefault="00484E93" w:rsidP="00484E93"/>
    <w:p w14:paraId="69C45511" w14:textId="77777777" w:rsidR="00484E93" w:rsidRPr="00484E93" w:rsidRDefault="00484E93" w:rsidP="00484E93"/>
    <w:p w14:paraId="1B1C84A9" w14:textId="69EA160E" w:rsidR="00484E93" w:rsidRDefault="00813ACE" w:rsidP="00484E93">
      <w:pPr>
        <w:pStyle w:val="Title"/>
      </w:pPr>
      <w:r>
        <w:t>COS 30019 – Introduction to Artificial Intelligence</w:t>
      </w:r>
    </w:p>
    <w:p w14:paraId="1233BBFC" w14:textId="77777777" w:rsidR="00484E93" w:rsidRPr="00484E93" w:rsidRDefault="00484E93" w:rsidP="00484E93"/>
    <w:p w14:paraId="57279FB6" w14:textId="7A0E8BF7" w:rsidR="00813ACE" w:rsidRPr="00484E93" w:rsidRDefault="00813ACE" w:rsidP="00484E93">
      <w:pPr>
        <w:pStyle w:val="Title"/>
        <w:rPr>
          <w:sz w:val="48"/>
          <w:szCs w:val="48"/>
        </w:rPr>
      </w:pPr>
      <w:r w:rsidRPr="00484E93">
        <w:rPr>
          <w:sz w:val="48"/>
          <w:szCs w:val="48"/>
        </w:rPr>
        <w:t>Assignment 1 – Research into AI Ethics &amp; Responsible AI</w:t>
      </w:r>
    </w:p>
    <w:p w14:paraId="6F8C10C0" w14:textId="77777777" w:rsidR="00484E93" w:rsidRDefault="00484E93" w:rsidP="00813ACE">
      <w:pPr>
        <w:rPr>
          <w:sz w:val="28"/>
          <w:szCs w:val="28"/>
        </w:rPr>
      </w:pPr>
    </w:p>
    <w:p w14:paraId="17B556CA" w14:textId="77777777" w:rsidR="00484E93" w:rsidRDefault="00484E93" w:rsidP="00813ACE">
      <w:pPr>
        <w:rPr>
          <w:sz w:val="28"/>
          <w:szCs w:val="28"/>
        </w:rPr>
      </w:pPr>
    </w:p>
    <w:p w14:paraId="7A580A3F" w14:textId="77777777" w:rsidR="00484E93" w:rsidRDefault="00813ACE" w:rsidP="00484E93">
      <w:pPr>
        <w:pStyle w:val="Subtitle"/>
      </w:pPr>
      <w:r>
        <w:t>Student Name: Hoang Trong Quang</w:t>
      </w:r>
      <w:r w:rsidR="00484E93">
        <w:tab/>
      </w:r>
      <w:r w:rsidR="00484E93">
        <w:tab/>
      </w:r>
      <w:r w:rsidR="00484E93">
        <w:tab/>
      </w:r>
    </w:p>
    <w:p w14:paraId="093CF048" w14:textId="65BF6379" w:rsidR="00813ACE" w:rsidRDefault="00484E93" w:rsidP="00484E93">
      <w:pPr>
        <w:pStyle w:val="Subtitle"/>
      </w:pPr>
      <w:r>
        <w:t>ID: 105557200 – SWH02449</w:t>
      </w:r>
    </w:p>
    <w:p w14:paraId="041C14B7" w14:textId="77777777" w:rsidR="00484E93" w:rsidRDefault="00484E93" w:rsidP="00813ACE">
      <w:pPr>
        <w:rPr>
          <w:sz w:val="28"/>
          <w:szCs w:val="28"/>
        </w:rPr>
      </w:pPr>
    </w:p>
    <w:p w14:paraId="4FEEEB80" w14:textId="77777777" w:rsidR="00484E93" w:rsidRDefault="00484E93" w:rsidP="00813ACE">
      <w:pPr>
        <w:rPr>
          <w:sz w:val="28"/>
          <w:szCs w:val="28"/>
        </w:rPr>
      </w:pPr>
    </w:p>
    <w:p w14:paraId="33557705" w14:textId="77777777" w:rsidR="00484E93" w:rsidRDefault="00484E93" w:rsidP="00813ACE">
      <w:pPr>
        <w:rPr>
          <w:sz w:val="28"/>
          <w:szCs w:val="28"/>
        </w:rPr>
      </w:pPr>
    </w:p>
    <w:p w14:paraId="486B2387" w14:textId="7C531058" w:rsidR="00484E93" w:rsidRDefault="00484E93" w:rsidP="00484E93">
      <w:pPr>
        <w:pStyle w:val="Heading3"/>
      </w:pPr>
    </w:p>
    <w:p w14:paraId="1E19A7B9" w14:textId="77777777" w:rsidR="00484E93" w:rsidRDefault="00484E93" w:rsidP="00484E93"/>
    <w:p w14:paraId="248F91A9" w14:textId="77777777" w:rsidR="00484E93" w:rsidRDefault="00484E93" w:rsidP="00484E93"/>
    <w:p w14:paraId="00EA09B1" w14:textId="77777777" w:rsidR="00484E93" w:rsidRDefault="00484E93" w:rsidP="00484E93"/>
    <w:p w14:paraId="048DEFB7" w14:textId="77777777" w:rsidR="00484E93" w:rsidRDefault="00484E93" w:rsidP="00484E93"/>
    <w:p w14:paraId="1E0702CD" w14:textId="77777777" w:rsidR="00484E93" w:rsidRPr="00484E93" w:rsidRDefault="00484E93" w:rsidP="00484E93"/>
    <w:p w14:paraId="74912C4D" w14:textId="77777777" w:rsidR="00484E93" w:rsidRPr="00484E93" w:rsidRDefault="00484E93" w:rsidP="00484E93"/>
    <w:p w14:paraId="496E42E6" w14:textId="311FF1F6" w:rsidR="00484E93" w:rsidRDefault="00484E93" w:rsidP="00484E93">
      <w:pPr>
        <w:pStyle w:val="Subtitle"/>
      </w:pPr>
      <w:r>
        <w:t xml:space="preserve">Topic 6: </w:t>
      </w:r>
      <w:r w:rsidRPr="00484E93">
        <w:t>Do the PPs adequately capture high-risk AI?</w:t>
      </w:r>
    </w:p>
    <w:p w14:paraId="198DF8FF" w14:textId="77777777" w:rsidR="00484E93" w:rsidRDefault="00484E93" w:rsidP="00484E93"/>
    <w:p w14:paraId="747CDCF6" w14:textId="77777777" w:rsidR="00484E93" w:rsidRPr="00484E93" w:rsidRDefault="00484E93" w:rsidP="00484E93"/>
    <w:p w14:paraId="29E20C4E" w14:textId="3F4DAABB" w:rsidR="00484E93" w:rsidRDefault="00484E93" w:rsidP="00484E93">
      <w:pPr>
        <w:pStyle w:val="Heading2"/>
        <w:spacing w:line="360" w:lineRule="auto"/>
      </w:pPr>
      <w:r>
        <w:t>Table of Contents</w:t>
      </w:r>
    </w:p>
    <w:p w14:paraId="68CB2F6C" w14:textId="390446A0" w:rsidR="00484E93" w:rsidRDefault="00484E93" w:rsidP="00484E93">
      <w:pPr>
        <w:pStyle w:val="ListParagraph"/>
        <w:numPr>
          <w:ilvl w:val="0"/>
          <w:numId w:val="1"/>
        </w:numPr>
        <w:spacing w:line="360" w:lineRule="auto"/>
      </w:pPr>
      <w:r>
        <w:t>Introduction</w:t>
      </w:r>
    </w:p>
    <w:p w14:paraId="10F6C00F" w14:textId="0BC91BA2" w:rsidR="00484E93" w:rsidRDefault="00484E93" w:rsidP="00484E93">
      <w:pPr>
        <w:pStyle w:val="ListParagraph"/>
        <w:numPr>
          <w:ilvl w:val="0"/>
          <w:numId w:val="1"/>
        </w:numPr>
        <w:spacing w:line="360" w:lineRule="auto"/>
      </w:pPr>
      <w:r>
        <w:t>Defining High-Risk AI</w:t>
      </w:r>
    </w:p>
    <w:p w14:paraId="53488F63" w14:textId="5C7FBD79" w:rsidR="00484E93" w:rsidRDefault="00484E93" w:rsidP="00484E93">
      <w:pPr>
        <w:pStyle w:val="ListParagraph"/>
        <w:numPr>
          <w:ilvl w:val="0"/>
          <w:numId w:val="1"/>
        </w:numPr>
        <w:spacing w:line="360" w:lineRule="auto"/>
      </w:pPr>
      <w:r>
        <w:t>Overview of Proposed AI Ethics principles</w:t>
      </w:r>
    </w:p>
    <w:p w14:paraId="0077784D" w14:textId="1C4BF3C8" w:rsidR="00484E93" w:rsidRDefault="00484E93" w:rsidP="00484E93">
      <w:pPr>
        <w:pStyle w:val="ListParagraph"/>
        <w:numPr>
          <w:ilvl w:val="0"/>
          <w:numId w:val="1"/>
        </w:numPr>
        <w:spacing w:line="360" w:lineRule="auto"/>
      </w:pPr>
      <w:r>
        <w:t>Evaluation</w:t>
      </w:r>
    </w:p>
    <w:p w14:paraId="654A9FEE" w14:textId="4C8E03AE" w:rsidR="00484E93" w:rsidRDefault="00484E93" w:rsidP="00484E93">
      <w:pPr>
        <w:pStyle w:val="ListParagraph"/>
        <w:numPr>
          <w:ilvl w:val="1"/>
          <w:numId w:val="1"/>
        </w:numPr>
        <w:spacing w:line="360" w:lineRule="auto"/>
      </w:pPr>
      <w:r>
        <w:t>Strength</w:t>
      </w:r>
    </w:p>
    <w:p w14:paraId="6F96DE36" w14:textId="5D14076D" w:rsidR="00484E93" w:rsidRDefault="00484E93" w:rsidP="00484E93">
      <w:pPr>
        <w:pStyle w:val="ListParagraph"/>
        <w:numPr>
          <w:ilvl w:val="1"/>
          <w:numId w:val="1"/>
        </w:numPr>
        <w:spacing w:line="360" w:lineRule="auto"/>
      </w:pPr>
      <w:r>
        <w:t>Limitation</w:t>
      </w:r>
    </w:p>
    <w:p w14:paraId="69172F02" w14:textId="30A2D47B" w:rsidR="00484E93" w:rsidRDefault="00484E93" w:rsidP="00484E93">
      <w:pPr>
        <w:pStyle w:val="ListParagraph"/>
        <w:numPr>
          <w:ilvl w:val="0"/>
          <w:numId w:val="1"/>
        </w:numPr>
        <w:spacing w:line="360" w:lineRule="auto"/>
      </w:pPr>
      <w:r>
        <w:t>Implications or AI regulations</w:t>
      </w:r>
    </w:p>
    <w:p w14:paraId="29010B17" w14:textId="6D91E0F1" w:rsidR="00484E93" w:rsidRDefault="00484E93" w:rsidP="00484E93">
      <w:pPr>
        <w:pStyle w:val="ListParagraph"/>
        <w:numPr>
          <w:ilvl w:val="0"/>
          <w:numId w:val="1"/>
        </w:numPr>
        <w:spacing w:line="360" w:lineRule="auto"/>
      </w:pPr>
      <w:r>
        <w:t>Conclusion</w:t>
      </w:r>
    </w:p>
    <w:p w14:paraId="1B8993CB" w14:textId="6920A3D5" w:rsidR="00484E93" w:rsidRDefault="00484E93" w:rsidP="00484E93">
      <w:pPr>
        <w:pStyle w:val="ListParagraph"/>
        <w:numPr>
          <w:ilvl w:val="0"/>
          <w:numId w:val="1"/>
        </w:numPr>
        <w:spacing w:line="360" w:lineRule="auto"/>
      </w:pPr>
      <w:r>
        <w:t>References</w:t>
      </w:r>
    </w:p>
    <w:p w14:paraId="7DC498F3" w14:textId="77777777" w:rsidR="00DE1BC5" w:rsidRDefault="00DE1BC5" w:rsidP="00DE1BC5">
      <w:pPr>
        <w:spacing w:line="360" w:lineRule="auto"/>
      </w:pPr>
    </w:p>
    <w:p w14:paraId="36F046A5" w14:textId="77777777" w:rsidR="00DE1BC5" w:rsidRDefault="00DE1BC5" w:rsidP="00DE1BC5">
      <w:pPr>
        <w:spacing w:line="360" w:lineRule="auto"/>
      </w:pPr>
    </w:p>
    <w:p w14:paraId="49ECFEDD" w14:textId="77777777" w:rsidR="00DE1BC5" w:rsidRDefault="00DE1BC5" w:rsidP="00DE1BC5">
      <w:pPr>
        <w:spacing w:line="360" w:lineRule="auto"/>
      </w:pPr>
    </w:p>
    <w:p w14:paraId="55477F9A" w14:textId="77777777" w:rsidR="00DE1BC5" w:rsidRDefault="00DE1BC5" w:rsidP="00DE1BC5">
      <w:pPr>
        <w:spacing w:line="360" w:lineRule="auto"/>
      </w:pPr>
    </w:p>
    <w:p w14:paraId="4D3FEA30" w14:textId="77777777" w:rsidR="00DE1BC5" w:rsidRDefault="00DE1BC5" w:rsidP="00DE1BC5">
      <w:pPr>
        <w:spacing w:line="360" w:lineRule="auto"/>
      </w:pPr>
    </w:p>
    <w:p w14:paraId="59A71ACE" w14:textId="77777777" w:rsidR="00DE1BC5" w:rsidRDefault="00DE1BC5" w:rsidP="00DE1BC5">
      <w:pPr>
        <w:spacing w:line="360" w:lineRule="auto"/>
      </w:pPr>
    </w:p>
    <w:p w14:paraId="238994CF" w14:textId="77777777" w:rsidR="00DE1BC5" w:rsidRDefault="00DE1BC5" w:rsidP="00DE1BC5">
      <w:pPr>
        <w:spacing w:line="360" w:lineRule="auto"/>
      </w:pPr>
    </w:p>
    <w:p w14:paraId="608A1D83" w14:textId="77777777" w:rsidR="00DE1BC5" w:rsidRDefault="00DE1BC5" w:rsidP="00DE1BC5">
      <w:pPr>
        <w:spacing w:line="360" w:lineRule="auto"/>
      </w:pPr>
    </w:p>
    <w:p w14:paraId="32869949" w14:textId="77777777" w:rsidR="00DE1BC5" w:rsidRDefault="00DE1BC5" w:rsidP="00DE1BC5">
      <w:pPr>
        <w:spacing w:line="360" w:lineRule="auto"/>
      </w:pPr>
    </w:p>
    <w:p w14:paraId="29560103" w14:textId="77777777" w:rsidR="00DE1BC5" w:rsidRDefault="00DE1BC5" w:rsidP="00DE1BC5">
      <w:pPr>
        <w:spacing w:line="360" w:lineRule="auto"/>
      </w:pPr>
    </w:p>
    <w:p w14:paraId="1A8561A7" w14:textId="5E2C5115" w:rsidR="00DE1BC5" w:rsidRDefault="00DE1BC5" w:rsidP="00DE1BC5">
      <w:pPr>
        <w:pStyle w:val="Heading3"/>
        <w:numPr>
          <w:ilvl w:val="0"/>
          <w:numId w:val="2"/>
        </w:numPr>
      </w:pPr>
      <w:r>
        <w:lastRenderedPageBreak/>
        <w:t>Introduction</w:t>
      </w:r>
    </w:p>
    <w:p w14:paraId="687386BC" w14:textId="1DBC58ED" w:rsidR="00164E98" w:rsidRDefault="00164E98" w:rsidP="00164E98">
      <w:r>
        <w:t xml:space="preserve">          </w:t>
      </w:r>
      <w:r w:rsidR="00764BDE" w:rsidRPr="00764BDE">
        <w:t xml:space="preserve">With the continuous improvement of technology, Artificial Intelligence </w:t>
      </w:r>
      <w:r w:rsidR="00135FFE">
        <w:t>is</w:t>
      </w:r>
      <w:r w:rsidR="00764BDE" w:rsidRPr="00764BDE">
        <w:t xml:space="preserve"> becoming Increasingly Developed in many ways that can easily affect human lives along with individual opportunity. Being created to be capable </w:t>
      </w:r>
      <w:r w:rsidR="00135FFE" w:rsidRPr="00764BDE">
        <w:t>of</w:t>
      </w:r>
      <w:r w:rsidR="00764BDE" w:rsidRPr="00764BDE">
        <w:t xml:space="preserve"> doing tasks that require human intelligence such as reasoning and problem-solving using Logic, some Artificial Intelligence is slowly being integrated into decision-making systems used in recruitment or scoring systems in many places, which require precise human intelligence such as in the medical field or law enforcement. AI systems can now operate in environments where making a simple mistake can cause harm or even be life-threatening. These applications are called high-risk AI [1] and can have potential consequences for society as a whole. As the use of AI speeds up, the usage of such dangerous and high-risk systems makes the need for an effective policy and law on the usage of artificial intelligence need to be addressed.</w:t>
      </w:r>
    </w:p>
    <w:p w14:paraId="628DEBB8" w14:textId="77777777" w:rsidR="00626688" w:rsidRDefault="00626688" w:rsidP="00164E98"/>
    <w:p w14:paraId="05544511" w14:textId="25B3E684" w:rsidR="00764BDE" w:rsidRDefault="00164E98" w:rsidP="00164E98">
      <w:r>
        <w:t xml:space="preserve">          </w:t>
      </w:r>
      <w:r w:rsidR="00764BDE" w:rsidRPr="00764BDE">
        <w:t>As a response to the growing concern about the usage of Artificial Intelligence, many governments and organizations have proposed rules and ethics about using AI and the development of it. In Australia, the AI Ethic Principles [2] were used to promote fairness, transparency, privacy, security, reliability, safety, and accountability while interacting with AI. These proposed rules were created to encourage ethical behaviors in AI developers while also being flexible enough to support the change and improvement in technology.</w:t>
      </w:r>
    </w:p>
    <w:p w14:paraId="790984DE" w14:textId="77777777" w:rsidR="00626688" w:rsidRDefault="00626688" w:rsidP="00164E98"/>
    <w:p w14:paraId="63B05890" w14:textId="1A84EAFA" w:rsidR="00626688" w:rsidRDefault="00164E98" w:rsidP="00164E98">
      <w:r>
        <w:t xml:space="preserve">          </w:t>
      </w:r>
      <w:r w:rsidR="00764BDE" w:rsidRPr="00764BDE">
        <w:t>The main challenge of the creation of Artificial intelligence here lies in the definition and identification of risks within ethical principles. High-risk AI is actually not dangerous because of the model or what they were taught, but because of what they are used for</w:t>
      </w:r>
      <w:r w:rsidR="002C5671">
        <w:t>.</w:t>
      </w:r>
      <w:r w:rsidR="00BD1D41">
        <w:t xml:space="preserve"> </w:t>
      </w:r>
      <w:r w:rsidR="00BD1D41" w:rsidRPr="00BD1D41">
        <w:t xml:space="preserve">Critics argue that the lack of clear ethical principles and threshold causes people to underestimate these risks, which in turn also fails to provide and protect the population who are in need of human services and will not be able to </w:t>
      </w:r>
      <w:r w:rsidR="00272872" w:rsidRPr="00BD1D41">
        <w:t>ensure</w:t>
      </w:r>
      <w:r w:rsidR="00BD1D41" w:rsidRPr="00BD1D41">
        <w:t xml:space="preserve"> meaningful accountability.</w:t>
      </w:r>
    </w:p>
    <w:p w14:paraId="78158C7E" w14:textId="77777777" w:rsidR="00867AE3" w:rsidRDefault="00867AE3" w:rsidP="00164E98"/>
    <w:p w14:paraId="5AA101C7" w14:textId="1377F814" w:rsidR="00D804C4" w:rsidRDefault="00867AE3" w:rsidP="00867AE3">
      <w:pPr>
        <w:ind w:firstLine="360"/>
      </w:pPr>
      <w:r>
        <w:t xml:space="preserve">  </w:t>
      </w:r>
      <w:r w:rsidR="00D804C4" w:rsidRPr="00D804C4">
        <w:t xml:space="preserve">Furthermore, there is an ongoing debate about whether governments around the world can effectively monitor these high-risk AI using only ethical principles. While guidelines often provide an important direction for people to follow, they are often unable to be enforced, or people will find a way to work around those principles. This provides concern that corporations will prioritize efficiency and financial gains over Legality and ethical consideration in high-risk environments. With no clear punishments to the individuals who implement Artificial intelligent in high-risk environments, it will be difficult to prevent harm </w:t>
      </w:r>
      <w:r w:rsidR="00D804C4" w:rsidRPr="00D804C4">
        <w:lastRenderedPageBreak/>
        <w:t>caused by high-risk AI systems. Without clear definitions, risk classifications, and a way to monitor, ethical principles may fail to understand the severity and complexity of risks associated with high-risk AI.</w:t>
      </w:r>
    </w:p>
    <w:p w14:paraId="2A7E0B12" w14:textId="77777777" w:rsidR="00D804C4" w:rsidRDefault="00D804C4" w:rsidP="00867AE3">
      <w:pPr>
        <w:ind w:firstLine="360"/>
      </w:pPr>
    </w:p>
    <w:p w14:paraId="7CFD0CDD" w14:textId="34C29F2A" w:rsidR="00867AE3" w:rsidRDefault="00867AE3" w:rsidP="00867AE3">
      <w:pPr>
        <w:ind w:firstLine="360"/>
      </w:pPr>
      <w:r>
        <w:t xml:space="preserve">  </w:t>
      </w:r>
      <w:r w:rsidR="002A5901" w:rsidRPr="002A5901">
        <w:t>This report will examine whether the proposed rules from the Australian AI Ethic Principles address the challenges that are created by High-risk AI systems enough to prevent casualties. By identifying the strengths, limitations, and gaps in the current Ethic principles, the report aims to assess whether the principles can provide enough protection against the harm of high-risk AI or whether additional regulatory measures and changes are required to make sure that the use of Artificial Intelligence is ethical and safe.</w:t>
      </w:r>
    </w:p>
    <w:p w14:paraId="34E593C7" w14:textId="39954E55" w:rsidR="00626688" w:rsidRPr="00764BDE" w:rsidRDefault="00626688" w:rsidP="00164E98">
      <w:r>
        <w:t xml:space="preserve">          </w:t>
      </w:r>
    </w:p>
    <w:p w14:paraId="431D53A3" w14:textId="5E81D3C0" w:rsidR="00736CE4" w:rsidRDefault="005544DE" w:rsidP="00736CE4">
      <w:pPr>
        <w:pStyle w:val="Heading3"/>
        <w:numPr>
          <w:ilvl w:val="0"/>
          <w:numId w:val="2"/>
        </w:numPr>
      </w:pPr>
      <w:r>
        <w:t>Defining High-Risk AI</w:t>
      </w:r>
    </w:p>
    <w:p w14:paraId="5577D9D5" w14:textId="77777777" w:rsidR="00736CE4" w:rsidRDefault="00736CE4" w:rsidP="00736CE4">
      <w:pPr>
        <w:pStyle w:val="Heading3"/>
        <w:numPr>
          <w:ilvl w:val="0"/>
          <w:numId w:val="2"/>
        </w:numPr>
      </w:pPr>
      <w:r>
        <w:t>Introduction</w:t>
      </w:r>
    </w:p>
    <w:p w14:paraId="71ECAE39" w14:textId="77777777" w:rsidR="00736CE4" w:rsidRDefault="00736CE4" w:rsidP="00736CE4">
      <w:pPr>
        <w:pStyle w:val="Heading3"/>
        <w:numPr>
          <w:ilvl w:val="0"/>
          <w:numId w:val="2"/>
        </w:numPr>
      </w:pPr>
      <w:r>
        <w:t>Introduction</w:t>
      </w:r>
    </w:p>
    <w:p w14:paraId="1FE4A57D" w14:textId="77777777" w:rsidR="00736CE4" w:rsidRDefault="00736CE4" w:rsidP="00736CE4">
      <w:pPr>
        <w:pStyle w:val="Heading3"/>
        <w:numPr>
          <w:ilvl w:val="0"/>
          <w:numId w:val="2"/>
        </w:numPr>
      </w:pPr>
      <w:r>
        <w:t>Introduction</w:t>
      </w:r>
    </w:p>
    <w:p w14:paraId="440170A7" w14:textId="41128CB1" w:rsidR="00736CE4" w:rsidRDefault="00736CE4" w:rsidP="00736CE4">
      <w:pPr>
        <w:pStyle w:val="Heading3"/>
        <w:numPr>
          <w:ilvl w:val="0"/>
          <w:numId w:val="2"/>
        </w:numPr>
      </w:pPr>
      <w:r>
        <w:t>References</w:t>
      </w:r>
    </w:p>
    <w:p w14:paraId="0D488EEA" w14:textId="772A0CD9" w:rsidR="00736CE4" w:rsidRDefault="00736CE4" w:rsidP="00736CE4">
      <w:pPr>
        <w:rPr>
          <w:i/>
          <w:iCs/>
        </w:rPr>
      </w:pPr>
      <w:r>
        <w:t xml:space="preserve">[1] EU Artificial Intelligence Act (n.d.) </w:t>
      </w:r>
      <w:r w:rsidRPr="00736CE4">
        <w:rPr>
          <w:i/>
          <w:iCs/>
        </w:rPr>
        <w:t>Annex III: High-Risk AI Systems Referred to in Article 6(2)</w:t>
      </w:r>
      <w:r>
        <w:rPr>
          <w:i/>
          <w:iCs/>
        </w:rPr>
        <w:t xml:space="preserve">. </w:t>
      </w:r>
      <w:hyperlink r:id="rId8" w:history="1">
        <w:r w:rsidR="003C0339" w:rsidRPr="003C0339">
          <w:rPr>
            <w:rStyle w:val="Hyperlink"/>
          </w:rPr>
          <w:t>https://artificialintelligenceact.eu/annex/3/</w:t>
        </w:r>
      </w:hyperlink>
    </w:p>
    <w:p w14:paraId="4AD2648B" w14:textId="1995BA9D" w:rsidR="003C0339" w:rsidRDefault="002770B8" w:rsidP="009758F5">
      <w:r>
        <w:t xml:space="preserve">[2] </w:t>
      </w:r>
      <w:r w:rsidR="009758F5">
        <w:t xml:space="preserve">Department of Industry, Science, Energy and Resources (2020) </w:t>
      </w:r>
      <w:r w:rsidR="009758F5" w:rsidRPr="002770B8">
        <w:rPr>
          <w:i/>
          <w:iCs/>
        </w:rPr>
        <w:t>Australia’s AI Ethics Principles</w:t>
      </w:r>
      <w:r w:rsidR="009758F5">
        <w:t xml:space="preserve">. Australian Government. </w:t>
      </w:r>
      <w:hyperlink r:id="rId9" w:history="1">
        <w:r w:rsidR="009758F5" w:rsidRPr="00A43D07">
          <w:rPr>
            <w:rStyle w:val="Hyperlink"/>
          </w:rPr>
          <w:t>https://www.industry.gov.au/publications/australias-ai-ethics-principles</w:t>
        </w:r>
      </w:hyperlink>
    </w:p>
    <w:p w14:paraId="6EA50B9C" w14:textId="77777777" w:rsidR="009758F5" w:rsidRPr="00736CE4" w:rsidRDefault="009758F5" w:rsidP="009758F5"/>
    <w:p w14:paraId="0DBA00AF" w14:textId="339F55D7" w:rsidR="00736CE4" w:rsidRPr="00736CE4" w:rsidRDefault="00736CE4" w:rsidP="00736CE4"/>
    <w:p w14:paraId="453D2316" w14:textId="77777777" w:rsidR="00736CE4" w:rsidRPr="00736CE4" w:rsidRDefault="00736CE4" w:rsidP="00736CE4"/>
    <w:p w14:paraId="16FFE784" w14:textId="21D0AB87" w:rsidR="00736CE4" w:rsidRPr="00DE1BC5" w:rsidRDefault="00736CE4" w:rsidP="00DE1BC5">
      <w:pPr>
        <w:ind w:left="360" w:firstLine="360"/>
      </w:pPr>
    </w:p>
    <w:sectPr w:rsidR="00736CE4" w:rsidRPr="00DE1BC5">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698055" w14:textId="77777777" w:rsidR="00447042" w:rsidRDefault="00447042" w:rsidP="00484E93">
      <w:pPr>
        <w:spacing w:after="0" w:line="240" w:lineRule="auto"/>
      </w:pPr>
      <w:r>
        <w:separator/>
      </w:r>
    </w:p>
  </w:endnote>
  <w:endnote w:type="continuationSeparator" w:id="0">
    <w:p w14:paraId="5B7A7217" w14:textId="77777777" w:rsidR="00447042" w:rsidRDefault="00447042" w:rsidP="00484E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6685043"/>
      <w:docPartObj>
        <w:docPartGallery w:val="Page Numbers (Bottom of Page)"/>
        <w:docPartUnique/>
      </w:docPartObj>
    </w:sdtPr>
    <w:sdtEndPr>
      <w:rPr>
        <w:noProof/>
      </w:rPr>
    </w:sdtEndPr>
    <w:sdtContent>
      <w:p w14:paraId="47F105E3" w14:textId="677062B4" w:rsidR="00484E93" w:rsidRDefault="00484E9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344DB7A" w14:textId="77777777" w:rsidR="00484E93" w:rsidRDefault="00484E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1CD68C" w14:textId="77777777" w:rsidR="00447042" w:rsidRDefault="00447042" w:rsidP="00484E93">
      <w:pPr>
        <w:spacing w:after="0" w:line="240" w:lineRule="auto"/>
      </w:pPr>
      <w:r>
        <w:separator/>
      </w:r>
    </w:p>
  </w:footnote>
  <w:footnote w:type="continuationSeparator" w:id="0">
    <w:p w14:paraId="1F62C28C" w14:textId="77777777" w:rsidR="00447042" w:rsidRDefault="00447042" w:rsidP="00484E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03AFD"/>
    <w:multiLevelType w:val="hybridMultilevel"/>
    <w:tmpl w:val="0050531E"/>
    <w:lvl w:ilvl="0" w:tplc="CB841BF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44F2607"/>
    <w:multiLevelType w:val="multilevel"/>
    <w:tmpl w:val="1E1C7A52"/>
    <w:lvl w:ilvl="0">
      <w:start w:val="1"/>
      <w:numFmt w:val="upperRoman"/>
      <w:lvlText w:val="%1."/>
      <w:lvlJc w:val="left"/>
      <w:pPr>
        <w:ind w:left="1440" w:hanging="720"/>
      </w:pPr>
      <w:rPr>
        <w:rFonts w:hint="default"/>
      </w:rPr>
    </w:lvl>
    <w:lvl w:ilvl="1">
      <w:start w:val="1"/>
      <w:numFmt w:val="decimal"/>
      <w:isLgl/>
      <w:lvlText w:val="%1.%2."/>
      <w:lvlJc w:val="left"/>
      <w:pPr>
        <w:ind w:left="2160" w:hanging="720"/>
      </w:pPr>
      <w:rPr>
        <w:rFonts w:hint="default"/>
      </w:rPr>
    </w:lvl>
    <w:lvl w:ilvl="2">
      <w:start w:val="1"/>
      <w:numFmt w:val="decimal"/>
      <w:isLgl/>
      <w:lvlText w:val="%1.%2.%3."/>
      <w:lvlJc w:val="left"/>
      <w:pPr>
        <w:ind w:left="2880" w:hanging="720"/>
      </w:pPr>
      <w:rPr>
        <w:rFonts w:hint="default"/>
      </w:rPr>
    </w:lvl>
    <w:lvl w:ilvl="3">
      <w:start w:val="1"/>
      <w:numFmt w:val="decimal"/>
      <w:isLgl/>
      <w:lvlText w:val="%1.%2.%3.%4."/>
      <w:lvlJc w:val="left"/>
      <w:pPr>
        <w:ind w:left="3960" w:hanging="1080"/>
      </w:pPr>
      <w:rPr>
        <w:rFonts w:hint="default"/>
      </w:rPr>
    </w:lvl>
    <w:lvl w:ilvl="4">
      <w:start w:val="1"/>
      <w:numFmt w:val="decimal"/>
      <w:isLgl/>
      <w:lvlText w:val="%1.%2.%3.%4.%5."/>
      <w:lvlJc w:val="left"/>
      <w:pPr>
        <w:ind w:left="4680" w:hanging="1080"/>
      </w:pPr>
      <w:rPr>
        <w:rFonts w:hint="default"/>
      </w:rPr>
    </w:lvl>
    <w:lvl w:ilvl="5">
      <w:start w:val="1"/>
      <w:numFmt w:val="decimal"/>
      <w:isLgl/>
      <w:lvlText w:val="%1.%2.%3.%4.%5.%6."/>
      <w:lvlJc w:val="left"/>
      <w:pPr>
        <w:ind w:left="5760" w:hanging="1440"/>
      </w:pPr>
      <w:rPr>
        <w:rFonts w:hint="default"/>
      </w:rPr>
    </w:lvl>
    <w:lvl w:ilvl="6">
      <w:start w:val="1"/>
      <w:numFmt w:val="decimal"/>
      <w:isLgl/>
      <w:lvlText w:val="%1.%2.%3.%4.%5.%6.%7."/>
      <w:lvlJc w:val="left"/>
      <w:pPr>
        <w:ind w:left="6480" w:hanging="1440"/>
      </w:pPr>
      <w:rPr>
        <w:rFonts w:hint="default"/>
      </w:rPr>
    </w:lvl>
    <w:lvl w:ilvl="7">
      <w:start w:val="1"/>
      <w:numFmt w:val="decimal"/>
      <w:isLgl/>
      <w:lvlText w:val="%1.%2.%3.%4.%5.%6.%7.%8."/>
      <w:lvlJc w:val="left"/>
      <w:pPr>
        <w:ind w:left="7560" w:hanging="1800"/>
      </w:pPr>
      <w:rPr>
        <w:rFonts w:hint="default"/>
      </w:rPr>
    </w:lvl>
    <w:lvl w:ilvl="8">
      <w:start w:val="1"/>
      <w:numFmt w:val="decimal"/>
      <w:isLgl/>
      <w:lvlText w:val="%1.%2.%3.%4.%5.%6.%7.%8.%9."/>
      <w:lvlJc w:val="left"/>
      <w:pPr>
        <w:ind w:left="8280" w:hanging="1800"/>
      </w:pPr>
      <w:rPr>
        <w:rFonts w:hint="default"/>
      </w:rPr>
    </w:lvl>
  </w:abstractNum>
  <w:num w:numId="1" w16cid:durableId="1106316522">
    <w:abstractNumId w:val="1"/>
  </w:num>
  <w:num w:numId="2" w16cid:durableId="8149510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ACE"/>
    <w:rsid w:val="00032728"/>
    <w:rsid w:val="00037701"/>
    <w:rsid w:val="0005473F"/>
    <w:rsid w:val="000B104C"/>
    <w:rsid w:val="001244C7"/>
    <w:rsid w:val="00125CFC"/>
    <w:rsid w:val="00135FFE"/>
    <w:rsid w:val="00162C12"/>
    <w:rsid w:val="00164E98"/>
    <w:rsid w:val="00177B6A"/>
    <w:rsid w:val="001E1FA7"/>
    <w:rsid w:val="002022A3"/>
    <w:rsid w:val="002371BC"/>
    <w:rsid w:val="00260258"/>
    <w:rsid w:val="00272872"/>
    <w:rsid w:val="002770B8"/>
    <w:rsid w:val="002A5901"/>
    <w:rsid w:val="002C5671"/>
    <w:rsid w:val="002D6403"/>
    <w:rsid w:val="002E079C"/>
    <w:rsid w:val="00374A25"/>
    <w:rsid w:val="00374EFD"/>
    <w:rsid w:val="00387ACA"/>
    <w:rsid w:val="003C0339"/>
    <w:rsid w:val="003D26B9"/>
    <w:rsid w:val="003E68C6"/>
    <w:rsid w:val="00427D8F"/>
    <w:rsid w:val="00444262"/>
    <w:rsid w:val="00447042"/>
    <w:rsid w:val="00451BF7"/>
    <w:rsid w:val="00484E93"/>
    <w:rsid w:val="004A7694"/>
    <w:rsid w:val="004D7236"/>
    <w:rsid w:val="004E6AB2"/>
    <w:rsid w:val="004F66F4"/>
    <w:rsid w:val="00507FF0"/>
    <w:rsid w:val="00517004"/>
    <w:rsid w:val="0054771E"/>
    <w:rsid w:val="005544DE"/>
    <w:rsid w:val="005A1DB7"/>
    <w:rsid w:val="005F3D36"/>
    <w:rsid w:val="00622836"/>
    <w:rsid w:val="00626688"/>
    <w:rsid w:val="0065459F"/>
    <w:rsid w:val="006F177D"/>
    <w:rsid w:val="00715229"/>
    <w:rsid w:val="00736CE4"/>
    <w:rsid w:val="00764BDE"/>
    <w:rsid w:val="007B2EFA"/>
    <w:rsid w:val="007B7292"/>
    <w:rsid w:val="00813ACE"/>
    <w:rsid w:val="0083395E"/>
    <w:rsid w:val="00867AE3"/>
    <w:rsid w:val="00912D7D"/>
    <w:rsid w:val="00934140"/>
    <w:rsid w:val="00942E88"/>
    <w:rsid w:val="00962FA5"/>
    <w:rsid w:val="009717CD"/>
    <w:rsid w:val="009758F5"/>
    <w:rsid w:val="00994A50"/>
    <w:rsid w:val="009A6613"/>
    <w:rsid w:val="009B2F74"/>
    <w:rsid w:val="009D2123"/>
    <w:rsid w:val="00A27CAA"/>
    <w:rsid w:val="00A3512B"/>
    <w:rsid w:val="00A439FA"/>
    <w:rsid w:val="00A7073F"/>
    <w:rsid w:val="00A757B3"/>
    <w:rsid w:val="00AB1986"/>
    <w:rsid w:val="00AF160C"/>
    <w:rsid w:val="00AF19D3"/>
    <w:rsid w:val="00B0361C"/>
    <w:rsid w:val="00B10973"/>
    <w:rsid w:val="00B452C8"/>
    <w:rsid w:val="00B802AF"/>
    <w:rsid w:val="00BB0B96"/>
    <w:rsid w:val="00BB3D1F"/>
    <w:rsid w:val="00BD1D41"/>
    <w:rsid w:val="00C002EC"/>
    <w:rsid w:val="00C26B93"/>
    <w:rsid w:val="00C4351E"/>
    <w:rsid w:val="00C6418C"/>
    <w:rsid w:val="00C6738A"/>
    <w:rsid w:val="00C84626"/>
    <w:rsid w:val="00C91E10"/>
    <w:rsid w:val="00CD0D01"/>
    <w:rsid w:val="00CD46D3"/>
    <w:rsid w:val="00D804C4"/>
    <w:rsid w:val="00DB17E1"/>
    <w:rsid w:val="00DD5F71"/>
    <w:rsid w:val="00DE1BC5"/>
    <w:rsid w:val="00E27441"/>
    <w:rsid w:val="00E331F3"/>
    <w:rsid w:val="00E60B8F"/>
    <w:rsid w:val="00E8021E"/>
    <w:rsid w:val="00F221B2"/>
    <w:rsid w:val="00F35492"/>
    <w:rsid w:val="00F63946"/>
    <w:rsid w:val="00F6684A"/>
    <w:rsid w:val="00F90E7D"/>
    <w:rsid w:val="00FC631C"/>
    <w:rsid w:val="00FE51CA"/>
    <w:rsid w:val="00FF5A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10F39"/>
  <w15:chartTrackingRefBased/>
  <w15:docId w15:val="{674E08EB-9DFD-4F14-ADC0-FB32D2118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3A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13A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13A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3A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3A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3A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3A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3A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3A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3A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13A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13A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3A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3A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3A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3A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3A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3ACE"/>
    <w:rPr>
      <w:rFonts w:eastAsiaTheme="majorEastAsia" w:cstheme="majorBidi"/>
      <w:color w:val="272727" w:themeColor="text1" w:themeTint="D8"/>
    </w:rPr>
  </w:style>
  <w:style w:type="paragraph" w:styleId="Title">
    <w:name w:val="Title"/>
    <w:basedOn w:val="Normal"/>
    <w:next w:val="Normal"/>
    <w:link w:val="TitleChar"/>
    <w:uiPriority w:val="10"/>
    <w:qFormat/>
    <w:rsid w:val="00813A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3A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3A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3A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3ACE"/>
    <w:pPr>
      <w:spacing w:before="160"/>
      <w:jc w:val="center"/>
    </w:pPr>
    <w:rPr>
      <w:i/>
      <w:iCs/>
      <w:color w:val="404040" w:themeColor="text1" w:themeTint="BF"/>
    </w:rPr>
  </w:style>
  <w:style w:type="character" w:customStyle="1" w:styleId="QuoteChar">
    <w:name w:val="Quote Char"/>
    <w:basedOn w:val="DefaultParagraphFont"/>
    <w:link w:val="Quote"/>
    <w:uiPriority w:val="29"/>
    <w:rsid w:val="00813ACE"/>
    <w:rPr>
      <w:i/>
      <w:iCs/>
      <w:color w:val="404040" w:themeColor="text1" w:themeTint="BF"/>
    </w:rPr>
  </w:style>
  <w:style w:type="paragraph" w:styleId="ListParagraph">
    <w:name w:val="List Paragraph"/>
    <w:basedOn w:val="Normal"/>
    <w:uiPriority w:val="34"/>
    <w:qFormat/>
    <w:rsid w:val="00813ACE"/>
    <w:pPr>
      <w:ind w:left="720"/>
      <w:contextualSpacing/>
    </w:pPr>
  </w:style>
  <w:style w:type="character" w:styleId="IntenseEmphasis">
    <w:name w:val="Intense Emphasis"/>
    <w:basedOn w:val="DefaultParagraphFont"/>
    <w:uiPriority w:val="21"/>
    <w:qFormat/>
    <w:rsid w:val="00813ACE"/>
    <w:rPr>
      <w:i/>
      <w:iCs/>
      <w:color w:val="0F4761" w:themeColor="accent1" w:themeShade="BF"/>
    </w:rPr>
  </w:style>
  <w:style w:type="paragraph" w:styleId="IntenseQuote">
    <w:name w:val="Intense Quote"/>
    <w:basedOn w:val="Normal"/>
    <w:next w:val="Normal"/>
    <w:link w:val="IntenseQuoteChar"/>
    <w:uiPriority w:val="30"/>
    <w:qFormat/>
    <w:rsid w:val="00813A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3ACE"/>
    <w:rPr>
      <w:i/>
      <w:iCs/>
      <w:color w:val="0F4761" w:themeColor="accent1" w:themeShade="BF"/>
    </w:rPr>
  </w:style>
  <w:style w:type="character" w:styleId="IntenseReference">
    <w:name w:val="Intense Reference"/>
    <w:basedOn w:val="DefaultParagraphFont"/>
    <w:uiPriority w:val="32"/>
    <w:qFormat/>
    <w:rsid w:val="00813ACE"/>
    <w:rPr>
      <w:b/>
      <w:bCs/>
      <w:smallCaps/>
      <w:color w:val="0F4761" w:themeColor="accent1" w:themeShade="BF"/>
      <w:spacing w:val="5"/>
    </w:rPr>
  </w:style>
  <w:style w:type="paragraph" w:styleId="Header">
    <w:name w:val="header"/>
    <w:basedOn w:val="Normal"/>
    <w:link w:val="HeaderChar"/>
    <w:uiPriority w:val="99"/>
    <w:unhideWhenUsed/>
    <w:rsid w:val="00484E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4E93"/>
  </w:style>
  <w:style w:type="paragraph" w:styleId="Footer">
    <w:name w:val="footer"/>
    <w:basedOn w:val="Normal"/>
    <w:link w:val="FooterChar"/>
    <w:uiPriority w:val="99"/>
    <w:unhideWhenUsed/>
    <w:rsid w:val="00484E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4E93"/>
  </w:style>
  <w:style w:type="character" w:styleId="Hyperlink">
    <w:name w:val="Hyperlink"/>
    <w:basedOn w:val="DefaultParagraphFont"/>
    <w:uiPriority w:val="99"/>
    <w:unhideWhenUsed/>
    <w:rsid w:val="003C0339"/>
    <w:rPr>
      <w:color w:val="467886" w:themeColor="hyperlink"/>
      <w:u w:val="single"/>
    </w:rPr>
  </w:style>
  <w:style w:type="character" w:styleId="UnresolvedMention">
    <w:name w:val="Unresolved Mention"/>
    <w:basedOn w:val="DefaultParagraphFont"/>
    <w:uiPriority w:val="99"/>
    <w:semiHidden/>
    <w:unhideWhenUsed/>
    <w:rsid w:val="003C03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tificialintelligenceact.eu/annex/3/"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industry.gov.au/publications/australias-ai-ethics-princip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8F3E5D-7A1A-4E3F-B1E0-9FE618AB08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318</TotalTime>
  <Pages>4</Pages>
  <Words>664</Words>
  <Characters>3787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Tung</dc:creator>
  <cp:keywords/>
  <dc:description/>
  <cp:lastModifiedBy>TRan Tung</cp:lastModifiedBy>
  <cp:revision>90</cp:revision>
  <dcterms:created xsi:type="dcterms:W3CDTF">2026-01-25T09:39:00Z</dcterms:created>
  <dcterms:modified xsi:type="dcterms:W3CDTF">2026-02-01T09:31:00Z</dcterms:modified>
</cp:coreProperties>
</file>