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ABF55" w14:textId="77777777" w:rsidR="009943BD" w:rsidRDefault="00000000" w:rsidP="006E6D52">
      <w:pPr>
        <w:spacing w:after="200"/>
        <w:jc w:val="center"/>
        <w:rPr>
          <w:rFonts w:ascii="Times New Roman" w:eastAsia="Times New Roman" w:hAnsi="Times New Roman" w:cs="Times New Roman"/>
          <w:b/>
          <w:bCs/>
          <w:sz w:val="28"/>
          <w:szCs w:val="28"/>
        </w:rPr>
      </w:pPr>
      <w:r w:rsidRPr="006E6D52">
        <w:rPr>
          <w:rFonts w:ascii="Times New Roman" w:eastAsia="Times New Roman" w:hAnsi="Times New Roman" w:cs="Times New Roman"/>
          <w:b/>
          <w:bCs/>
          <w:sz w:val="28"/>
          <w:szCs w:val="28"/>
        </w:rPr>
        <w:t>Risk Assessment and Management Plan (RMP)</w:t>
      </w:r>
    </w:p>
    <w:p w14:paraId="4C3D0E10" w14:textId="77777777" w:rsidR="00F72200" w:rsidRPr="006E6D52" w:rsidRDefault="00F72200" w:rsidP="006E6D52">
      <w:pPr>
        <w:spacing w:after="200"/>
        <w:jc w:val="center"/>
        <w:rPr>
          <w:rFonts w:ascii="Times New Roman" w:eastAsia="Times New Roman" w:hAnsi="Times New Roman" w:cs="Times New Roman"/>
          <w:b/>
          <w:bCs/>
          <w:sz w:val="28"/>
          <w:szCs w:val="28"/>
        </w:rPr>
      </w:pPr>
    </w:p>
    <w:p w14:paraId="78136AC3" w14:textId="75E52152" w:rsidR="00F72200" w:rsidRDefault="00F72200" w:rsidP="00F722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ab/>
        <w:t>I</w:t>
      </w:r>
      <w:r>
        <w:rPr>
          <w:rFonts w:ascii="Times New Roman" w:eastAsia="Times New Roman" w:hAnsi="Times New Roman" w:cs="Times New Roman"/>
          <w:b/>
          <w:sz w:val="28"/>
          <w:szCs w:val="28"/>
        </w:rPr>
        <w:t>ntroduction</w:t>
      </w:r>
    </w:p>
    <w:p w14:paraId="7587E384" w14:textId="45715E71" w:rsidR="00BB710F" w:rsidRPr="00F72200" w:rsidRDefault="00BB710F" w:rsidP="00F72200">
      <w:pPr>
        <w:spacing w:after="200"/>
        <w:rPr>
          <w:rFonts w:ascii="Times New Roman" w:eastAsia="Times New Roman" w:hAnsi="Times New Roman" w:cs="Times New Roman"/>
          <w:sz w:val="24"/>
          <w:szCs w:val="24"/>
        </w:rPr>
      </w:pPr>
    </w:p>
    <w:p w14:paraId="5C994DD3" w14:textId="62D068E2" w:rsidR="009943BD" w:rsidRPr="00BB710F" w:rsidRDefault="00000000" w:rsidP="00BB710F">
      <w:pPr>
        <w:spacing w:after="200"/>
        <w:ind w:firstLine="720"/>
        <w:jc w:val="both"/>
        <w:rPr>
          <w:rFonts w:ascii="Times New Roman" w:eastAsia="Times New Roman" w:hAnsi="Times New Roman" w:cs="Times New Roman"/>
          <w:sz w:val="24"/>
          <w:szCs w:val="24"/>
        </w:rPr>
      </w:pPr>
      <w:r w:rsidRPr="006E6D52">
        <w:rPr>
          <w:rFonts w:ascii="Times New Roman" w:eastAsia="Times New Roman" w:hAnsi="Times New Roman" w:cs="Times New Roman"/>
        </w:rPr>
        <w:t xml:space="preserve">Risk Assessment and Management Plan serves to understand and identify potential risks that may </w:t>
      </w:r>
      <w:r w:rsidR="007C0B1E" w:rsidRPr="006E6D52">
        <w:rPr>
          <w:rFonts w:ascii="Times New Roman" w:eastAsia="Times New Roman" w:hAnsi="Times New Roman" w:cs="Times New Roman"/>
        </w:rPr>
        <w:t>pose</w:t>
      </w:r>
      <w:r w:rsidRPr="006E6D52">
        <w:rPr>
          <w:rFonts w:ascii="Times New Roman" w:eastAsia="Times New Roman" w:hAnsi="Times New Roman" w:cs="Times New Roman"/>
        </w:rPr>
        <w:t xml:space="preserve"> a nuisance over the course of our project. Uncovering the numerous types of risks, their likelihood as well as the magnitude of its severity are all a part of the risk Assessment procedure. Further managing the identified risks consists of either mitigating, avoiding, </w:t>
      </w:r>
      <w:r w:rsidR="008A12FE" w:rsidRPr="006E6D52">
        <w:rPr>
          <w:rFonts w:ascii="Times New Roman" w:eastAsia="Times New Roman" w:hAnsi="Times New Roman" w:cs="Times New Roman"/>
        </w:rPr>
        <w:t>accepting,</w:t>
      </w:r>
      <w:r w:rsidRPr="006E6D52">
        <w:rPr>
          <w:rFonts w:ascii="Times New Roman" w:eastAsia="Times New Roman" w:hAnsi="Times New Roman" w:cs="Times New Roman"/>
        </w:rPr>
        <w:t xml:space="preserve"> or entirely transferring the risk elsewhere. All in all, RMP will help in understanding the potential risks that can disturb the project sequence, which can allow us further to mitigate its shortcomings as much as possible.</w:t>
      </w:r>
    </w:p>
    <w:p w14:paraId="004B6F06" w14:textId="77777777" w:rsidR="009943BD" w:rsidRDefault="00000000" w:rsidP="00BB710F">
      <w:pPr>
        <w:spacing w:after="200"/>
        <w:ind w:firstLine="720"/>
        <w:jc w:val="both"/>
        <w:rPr>
          <w:rFonts w:ascii="Times New Roman" w:eastAsia="Times New Roman" w:hAnsi="Times New Roman" w:cs="Times New Roman"/>
        </w:rPr>
      </w:pPr>
      <w:r w:rsidRPr="006E6D52">
        <w:rPr>
          <w:rFonts w:ascii="Times New Roman" w:eastAsia="Times New Roman" w:hAnsi="Times New Roman" w:cs="Times New Roman"/>
        </w:rPr>
        <w:t xml:space="preserve">Risks and assessments were identified as a team based on the user stories every member was assigned to. With every user story, we analyzed its implication and how potential drawbacks can lead to unwarranted risks. If a risk was identified for a particular user story, an according mitigation strategy would then be thought of to ensure that any drawbacks are minimized. </w:t>
      </w:r>
    </w:p>
    <w:p w14:paraId="17777501" w14:textId="77777777" w:rsidR="00F72200" w:rsidRDefault="00F72200" w:rsidP="00BB710F">
      <w:pPr>
        <w:spacing w:after="200"/>
        <w:ind w:firstLine="720"/>
        <w:jc w:val="both"/>
        <w:rPr>
          <w:rFonts w:ascii="Times New Roman" w:eastAsia="Times New Roman" w:hAnsi="Times New Roman" w:cs="Times New Roman"/>
        </w:rPr>
      </w:pPr>
    </w:p>
    <w:p w14:paraId="3F1768D7" w14:textId="7F03029E" w:rsidR="00F72200" w:rsidRDefault="00F72200" w:rsidP="00F72200">
      <w:pPr>
        <w:spacing w:after="200"/>
        <w:jc w:val="both"/>
        <w:rPr>
          <w:rFonts w:ascii="Times New Roman" w:eastAsia="Times New Roman" w:hAnsi="Times New Roman" w:cs="Times New Roman"/>
        </w:rPr>
      </w:pP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Understanding </w:t>
      </w:r>
      <w:r w:rsidR="004A5727">
        <w:rPr>
          <w:rFonts w:ascii="Times New Roman" w:eastAsia="Times New Roman" w:hAnsi="Times New Roman" w:cs="Times New Roman"/>
          <w:b/>
          <w:sz w:val="28"/>
          <w:szCs w:val="28"/>
        </w:rPr>
        <w:t xml:space="preserve">used </w:t>
      </w:r>
      <w:r>
        <w:rPr>
          <w:rFonts w:ascii="Times New Roman" w:eastAsia="Times New Roman" w:hAnsi="Times New Roman" w:cs="Times New Roman"/>
          <w:b/>
          <w:sz w:val="28"/>
          <w:szCs w:val="28"/>
        </w:rPr>
        <w:t>Metrics</w:t>
      </w:r>
    </w:p>
    <w:p w14:paraId="2CAD1C81" w14:textId="67561703" w:rsidR="008A5E72" w:rsidRDefault="00F72200" w:rsidP="008A5E72">
      <w:pPr>
        <w:spacing w:after="200"/>
        <w:jc w:val="both"/>
        <w:rPr>
          <w:rFonts w:ascii="Times New Roman" w:eastAsia="Times New Roman" w:hAnsi="Times New Roman" w:cs="Times New Roman"/>
        </w:rPr>
      </w:pPr>
      <w:r>
        <w:rPr>
          <w:rFonts w:ascii="Times New Roman" w:eastAsia="Times New Roman" w:hAnsi="Times New Roman" w:cs="Times New Roman"/>
        </w:rPr>
        <w:tab/>
        <w:t xml:space="preserve">It is vital to understand how we define a risk and how we quantify it. For instance, we define risk as </w:t>
      </w:r>
      <w:r w:rsidR="004530FF">
        <w:rPr>
          <w:rFonts w:ascii="Times New Roman" w:eastAsia="Times New Roman" w:hAnsi="Times New Roman" w:cs="Times New Roman"/>
        </w:rPr>
        <w:t xml:space="preserve">the likelihood of an event occurring that may have a severe impact on the team’s manpower. By this, we mean that anything that may pose as a nuisance to the entirety of the team is considered a risk. Given that manpower can be disrupted in several ways, we have </w:t>
      </w:r>
      <w:r w:rsidR="000E10F3">
        <w:rPr>
          <w:rFonts w:ascii="Times New Roman" w:eastAsia="Times New Roman" w:hAnsi="Times New Roman" w:cs="Times New Roman"/>
        </w:rPr>
        <w:t xml:space="preserve">identified and </w:t>
      </w:r>
      <w:r w:rsidR="004530FF">
        <w:rPr>
          <w:rFonts w:ascii="Times New Roman" w:eastAsia="Times New Roman" w:hAnsi="Times New Roman" w:cs="Times New Roman"/>
        </w:rPr>
        <w:t>categorized types of risks below:</w:t>
      </w:r>
    </w:p>
    <w:p w14:paraId="3926A288" w14:textId="39DED3DB" w:rsidR="004530FF" w:rsidRDefault="004530FF" w:rsidP="004530FF">
      <w:pPr>
        <w:pStyle w:val="ListParagraph"/>
        <w:numPr>
          <w:ilvl w:val="0"/>
          <w:numId w:val="9"/>
        </w:numPr>
        <w:spacing w:after="200"/>
        <w:jc w:val="both"/>
        <w:rPr>
          <w:rFonts w:ascii="Times New Roman" w:eastAsia="Times New Roman" w:hAnsi="Times New Roman" w:cs="Times New Roman"/>
        </w:rPr>
      </w:pPr>
      <w:r w:rsidRPr="00A33471">
        <w:rPr>
          <w:rFonts w:ascii="Times New Roman" w:eastAsia="Times New Roman" w:hAnsi="Times New Roman" w:cs="Times New Roman"/>
          <w:b/>
          <w:bCs/>
        </w:rPr>
        <w:t>Technical</w:t>
      </w:r>
      <w:r>
        <w:rPr>
          <w:rFonts w:ascii="Times New Roman" w:eastAsia="Times New Roman" w:hAnsi="Times New Roman" w:cs="Times New Roman"/>
        </w:rPr>
        <w:t xml:space="preserve">: </w:t>
      </w:r>
      <w:r w:rsidR="000E10F3">
        <w:rPr>
          <w:rFonts w:ascii="Times New Roman" w:eastAsia="Times New Roman" w:hAnsi="Times New Roman" w:cs="Times New Roman"/>
        </w:rPr>
        <w:t>risk that disrupts manpower regarding technology, performance, security</w:t>
      </w:r>
      <w:r w:rsidR="00CE3812">
        <w:rPr>
          <w:rFonts w:ascii="Times New Roman" w:eastAsia="Times New Roman" w:hAnsi="Times New Roman" w:cs="Times New Roman"/>
        </w:rPr>
        <w:t>.</w:t>
      </w:r>
    </w:p>
    <w:p w14:paraId="3674860C" w14:textId="1A49B4DC" w:rsidR="000E10F3" w:rsidRDefault="000E10F3" w:rsidP="004530FF">
      <w:pPr>
        <w:pStyle w:val="ListParagraph"/>
        <w:numPr>
          <w:ilvl w:val="0"/>
          <w:numId w:val="9"/>
        </w:numPr>
        <w:spacing w:after="200"/>
        <w:jc w:val="both"/>
        <w:rPr>
          <w:rFonts w:ascii="Times New Roman" w:eastAsia="Times New Roman" w:hAnsi="Times New Roman" w:cs="Times New Roman"/>
        </w:rPr>
      </w:pPr>
      <w:r w:rsidRPr="00A33471">
        <w:rPr>
          <w:rFonts w:ascii="Times New Roman" w:eastAsia="Times New Roman" w:hAnsi="Times New Roman" w:cs="Times New Roman"/>
          <w:b/>
          <w:bCs/>
        </w:rPr>
        <w:t>Organizational</w:t>
      </w:r>
      <w:r>
        <w:rPr>
          <w:rFonts w:ascii="Times New Roman" w:eastAsia="Times New Roman" w:hAnsi="Times New Roman" w:cs="Times New Roman"/>
        </w:rPr>
        <w:t>: risk that disrupts manpower regarding resources, dependencies, budget</w:t>
      </w:r>
      <w:r w:rsidR="00903B95">
        <w:rPr>
          <w:rFonts w:ascii="Times New Roman" w:eastAsia="Times New Roman" w:hAnsi="Times New Roman" w:cs="Times New Roman"/>
        </w:rPr>
        <w:t>, management, schedule, and communication</w:t>
      </w:r>
    </w:p>
    <w:p w14:paraId="3367FC5B" w14:textId="6F89154E" w:rsidR="000E10F3" w:rsidRDefault="000E10F3" w:rsidP="000E10F3">
      <w:pPr>
        <w:spacing w:after="200"/>
        <w:jc w:val="both"/>
        <w:rPr>
          <w:rFonts w:ascii="Times New Roman" w:eastAsia="Times New Roman" w:hAnsi="Times New Roman" w:cs="Times New Roman"/>
        </w:rPr>
      </w:pPr>
      <w:r>
        <w:rPr>
          <w:rFonts w:ascii="Times New Roman" w:eastAsia="Times New Roman" w:hAnsi="Times New Roman" w:cs="Times New Roman"/>
        </w:rPr>
        <w:t>Upon understanding the type of risk we deal with</w:t>
      </w:r>
      <w:r w:rsidR="009563B4">
        <w:rPr>
          <w:rFonts w:ascii="Times New Roman" w:eastAsia="Times New Roman" w:hAnsi="Times New Roman" w:cs="Times New Roman"/>
        </w:rPr>
        <w:t xml:space="preserve">, analyzing the risk is the next step. For this, there are two metrics to consider: </w:t>
      </w:r>
      <w:r w:rsidR="00B0488A">
        <w:rPr>
          <w:rFonts w:ascii="Times New Roman" w:eastAsia="Times New Roman" w:hAnsi="Times New Roman" w:cs="Times New Roman"/>
        </w:rPr>
        <w:t>probability</w:t>
      </w:r>
      <w:r w:rsidR="009563B4">
        <w:rPr>
          <w:rFonts w:ascii="Times New Roman" w:eastAsia="Times New Roman" w:hAnsi="Times New Roman" w:cs="Times New Roman"/>
        </w:rPr>
        <w:t xml:space="preserve"> and impact.</w:t>
      </w:r>
    </w:p>
    <w:p w14:paraId="7E408A33" w14:textId="64C4E422" w:rsidR="00CE3812" w:rsidRDefault="00B0488A" w:rsidP="00CE3812">
      <w:pPr>
        <w:pStyle w:val="ListParagraph"/>
        <w:numPr>
          <w:ilvl w:val="0"/>
          <w:numId w:val="9"/>
        </w:numPr>
        <w:spacing w:after="200"/>
        <w:jc w:val="both"/>
        <w:rPr>
          <w:rFonts w:ascii="Times New Roman" w:eastAsia="Times New Roman" w:hAnsi="Times New Roman" w:cs="Times New Roman"/>
        </w:rPr>
      </w:pPr>
      <w:r>
        <w:rPr>
          <w:rFonts w:ascii="Times New Roman" w:eastAsia="Times New Roman" w:hAnsi="Times New Roman" w:cs="Times New Roman"/>
          <w:b/>
          <w:bCs/>
        </w:rPr>
        <w:t>Probability</w:t>
      </w:r>
      <w:r w:rsidR="00D67DAF">
        <w:rPr>
          <w:rFonts w:ascii="Times New Roman" w:eastAsia="Times New Roman" w:hAnsi="Times New Roman" w:cs="Times New Roman"/>
        </w:rPr>
        <w:t xml:space="preserve">: the </w:t>
      </w:r>
      <w:r>
        <w:rPr>
          <w:rFonts w:ascii="Times New Roman" w:eastAsia="Times New Roman" w:hAnsi="Times New Roman" w:cs="Times New Roman"/>
        </w:rPr>
        <w:t>likelihood</w:t>
      </w:r>
      <w:r w:rsidR="00D67DAF">
        <w:rPr>
          <w:rFonts w:ascii="Times New Roman" w:eastAsia="Times New Roman" w:hAnsi="Times New Roman" w:cs="Times New Roman"/>
        </w:rPr>
        <w:t xml:space="preserve"> of the risk to occur.</w:t>
      </w:r>
      <w:r w:rsidR="00A33471">
        <w:rPr>
          <w:rFonts w:ascii="Times New Roman" w:eastAsia="Times New Roman" w:hAnsi="Times New Roman" w:cs="Times New Roman"/>
        </w:rPr>
        <w:t xml:space="preserve"> It is important to understand that quantifying the likelihood of a risk is challenging as it involves a certain degree of certainty. To overcome this issue, we have decided </w:t>
      </w:r>
      <w:r>
        <w:rPr>
          <w:rFonts w:ascii="Times New Roman" w:eastAsia="Times New Roman" w:hAnsi="Times New Roman" w:cs="Times New Roman"/>
        </w:rPr>
        <w:t xml:space="preserve">to refer to our past experiences in software development within both the professional fields and team academic projects. As a team, we identified </w:t>
      </w:r>
      <w:r w:rsidR="005503A1">
        <w:rPr>
          <w:rFonts w:ascii="Times New Roman" w:eastAsia="Times New Roman" w:hAnsi="Times New Roman" w:cs="Times New Roman"/>
        </w:rPr>
        <w:t xml:space="preserve">past </w:t>
      </w:r>
      <w:r>
        <w:rPr>
          <w:rFonts w:ascii="Times New Roman" w:eastAsia="Times New Roman" w:hAnsi="Times New Roman" w:cs="Times New Roman"/>
        </w:rPr>
        <w:t>patterns that can help estimate the likelihood of similar events occurring throughout the course of this project.</w:t>
      </w:r>
      <w:r w:rsidR="00962AE6">
        <w:rPr>
          <w:rFonts w:ascii="Times New Roman" w:eastAsia="Times New Roman" w:hAnsi="Times New Roman" w:cs="Times New Roman"/>
        </w:rPr>
        <w:t xml:space="preserve"> </w:t>
      </w:r>
      <w:r w:rsidR="005503A1">
        <w:rPr>
          <w:rFonts w:ascii="Times New Roman" w:eastAsia="Times New Roman" w:hAnsi="Times New Roman" w:cs="Times New Roman"/>
        </w:rPr>
        <w:t xml:space="preserve">We have noticed that from the identified risks in our past experiences; a risk was not close to occur or never occurred, a risk occurred at times, or a risk commonly occurred. </w:t>
      </w:r>
      <w:r>
        <w:rPr>
          <w:rFonts w:ascii="Times New Roman" w:eastAsia="Times New Roman" w:hAnsi="Times New Roman" w:cs="Times New Roman"/>
        </w:rPr>
        <w:t xml:space="preserve"> Based on this idea, we scaled the probability of a risk to occur in 3 levels</w:t>
      </w:r>
      <w:r w:rsidR="001C3F60">
        <w:rPr>
          <w:rFonts w:ascii="Times New Roman" w:eastAsia="Times New Roman" w:hAnsi="Times New Roman" w:cs="Times New Roman"/>
        </w:rPr>
        <w:t xml:space="preserve"> of rating</w:t>
      </w:r>
      <w:r>
        <w:rPr>
          <w:rFonts w:ascii="Times New Roman" w:eastAsia="Times New Roman" w:hAnsi="Times New Roman" w:cs="Times New Roman"/>
        </w:rPr>
        <w:t xml:space="preserve">: </w:t>
      </w:r>
      <w:r w:rsidR="001C3F60">
        <w:rPr>
          <w:rFonts w:ascii="Times New Roman" w:eastAsia="Times New Roman" w:hAnsi="Times New Roman" w:cs="Times New Roman"/>
        </w:rPr>
        <w:t xml:space="preserve">low, </w:t>
      </w:r>
      <w:proofErr w:type="gramStart"/>
      <w:r w:rsidR="001C3F60">
        <w:rPr>
          <w:rFonts w:ascii="Times New Roman" w:eastAsia="Times New Roman" w:hAnsi="Times New Roman" w:cs="Times New Roman"/>
        </w:rPr>
        <w:t>medium</w:t>
      </w:r>
      <w:proofErr w:type="gramEnd"/>
      <w:r w:rsidR="001C3F60">
        <w:rPr>
          <w:rFonts w:ascii="Times New Roman" w:eastAsia="Times New Roman" w:hAnsi="Times New Roman" w:cs="Times New Roman"/>
        </w:rPr>
        <w:t xml:space="preserve"> and high. </w:t>
      </w:r>
      <w:r w:rsidR="005503A1">
        <w:rPr>
          <w:rFonts w:ascii="Times New Roman" w:eastAsia="Times New Roman" w:hAnsi="Times New Roman" w:cs="Times New Roman"/>
        </w:rPr>
        <w:t xml:space="preserve">   </w:t>
      </w:r>
    </w:p>
    <w:p w14:paraId="624AFEBD" w14:textId="77777777" w:rsidR="00F646D1" w:rsidRDefault="00F646D1" w:rsidP="00F646D1">
      <w:pPr>
        <w:pStyle w:val="ListParagraph"/>
        <w:spacing w:after="200"/>
        <w:ind w:left="780"/>
        <w:jc w:val="both"/>
        <w:rPr>
          <w:rFonts w:ascii="Times New Roman" w:eastAsia="Times New Roman" w:hAnsi="Times New Roman" w:cs="Times New Roman"/>
        </w:rPr>
      </w:pPr>
    </w:p>
    <w:p w14:paraId="441318F4" w14:textId="13D2DC73" w:rsidR="00F646D1" w:rsidRDefault="00F646D1" w:rsidP="00CE3812">
      <w:pPr>
        <w:pStyle w:val="ListParagraph"/>
        <w:numPr>
          <w:ilvl w:val="0"/>
          <w:numId w:val="9"/>
        </w:numPr>
        <w:spacing w:after="200"/>
        <w:jc w:val="both"/>
        <w:rPr>
          <w:rFonts w:ascii="Times New Roman" w:eastAsia="Times New Roman" w:hAnsi="Times New Roman" w:cs="Times New Roman"/>
        </w:rPr>
      </w:pPr>
      <w:r>
        <w:rPr>
          <w:rFonts w:ascii="Times New Roman" w:eastAsia="Times New Roman" w:hAnsi="Times New Roman" w:cs="Times New Roman"/>
          <w:b/>
          <w:bCs/>
        </w:rPr>
        <w:lastRenderedPageBreak/>
        <w:t>Impact</w:t>
      </w:r>
      <w:r w:rsidRPr="00F646D1">
        <w:rPr>
          <w:rFonts w:ascii="Times New Roman" w:eastAsia="Times New Roman" w:hAnsi="Times New Roman" w:cs="Times New Roman"/>
        </w:rPr>
        <w:t>:</w:t>
      </w:r>
      <w:r>
        <w:rPr>
          <w:rFonts w:ascii="Times New Roman" w:eastAsia="Times New Roman" w:hAnsi="Times New Roman" w:cs="Times New Roman"/>
        </w:rPr>
        <w:t xml:space="preserve"> The severity of the risk.</w:t>
      </w:r>
      <w:r w:rsidR="00286390">
        <w:rPr>
          <w:rFonts w:ascii="Times New Roman" w:eastAsia="Times New Roman" w:hAnsi="Times New Roman" w:cs="Times New Roman"/>
        </w:rPr>
        <w:t xml:space="preserve"> Although we noticed that the severity of the impact of a risk can differ, we also noticed how the impact of a risk can be affected in various ways. For this reason, w</w:t>
      </w:r>
      <w:r w:rsidR="00CB0A13">
        <w:rPr>
          <w:rFonts w:ascii="Times New Roman" w:eastAsia="Times New Roman" w:hAnsi="Times New Roman" w:cs="Times New Roman"/>
        </w:rPr>
        <w:t xml:space="preserve">e have disclosed that </w:t>
      </w:r>
      <w:r w:rsidR="00286390">
        <w:rPr>
          <w:rFonts w:ascii="Times New Roman" w:eastAsia="Times New Roman" w:hAnsi="Times New Roman" w:cs="Times New Roman"/>
        </w:rPr>
        <w:t xml:space="preserve">an impact of a risk can be affected </w:t>
      </w:r>
      <w:r w:rsidR="00CB0A13">
        <w:rPr>
          <w:rFonts w:ascii="Times New Roman" w:eastAsia="Times New Roman" w:hAnsi="Times New Roman" w:cs="Times New Roman"/>
        </w:rPr>
        <w:t xml:space="preserve">in 3 ways: </w:t>
      </w:r>
    </w:p>
    <w:p w14:paraId="76367230" w14:textId="77777777" w:rsidR="00286390" w:rsidRPr="00286390" w:rsidRDefault="00286390" w:rsidP="00286390">
      <w:pPr>
        <w:pStyle w:val="ListParagraph"/>
        <w:rPr>
          <w:rFonts w:ascii="Times New Roman" w:eastAsia="Times New Roman" w:hAnsi="Times New Roman" w:cs="Times New Roman"/>
        </w:rPr>
      </w:pPr>
    </w:p>
    <w:p w14:paraId="5CF9CCE6" w14:textId="7654A9D9" w:rsidR="00286390" w:rsidRDefault="00286390" w:rsidP="00286390">
      <w:pPr>
        <w:pStyle w:val="ListParagraph"/>
        <w:numPr>
          <w:ilvl w:val="1"/>
          <w:numId w:val="9"/>
        </w:numPr>
        <w:spacing w:after="200"/>
        <w:jc w:val="both"/>
        <w:rPr>
          <w:rFonts w:ascii="Times New Roman" w:eastAsia="Times New Roman" w:hAnsi="Times New Roman" w:cs="Times New Roman"/>
        </w:rPr>
      </w:pPr>
      <w:r>
        <w:rPr>
          <w:rFonts w:ascii="Times New Roman" w:eastAsia="Times New Roman" w:hAnsi="Times New Roman" w:cs="Times New Roman"/>
        </w:rPr>
        <w:t>Performance: technical, personal experience, documentation</w:t>
      </w:r>
    </w:p>
    <w:p w14:paraId="23FD2D56" w14:textId="601575DB" w:rsidR="00286390" w:rsidRDefault="00286390" w:rsidP="00286390">
      <w:pPr>
        <w:pStyle w:val="ListParagraph"/>
        <w:numPr>
          <w:ilvl w:val="1"/>
          <w:numId w:val="9"/>
        </w:numPr>
        <w:spacing w:after="200"/>
        <w:jc w:val="both"/>
        <w:rPr>
          <w:rFonts w:ascii="Times New Roman" w:eastAsia="Times New Roman" w:hAnsi="Times New Roman" w:cs="Times New Roman"/>
        </w:rPr>
      </w:pPr>
      <w:r>
        <w:rPr>
          <w:rFonts w:ascii="Times New Roman" w:eastAsia="Times New Roman" w:hAnsi="Times New Roman" w:cs="Times New Roman"/>
        </w:rPr>
        <w:t>Schedule: delays, task dependencies, inadequate times estimates for tasks\</w:t>
      </w:r>
    </w:p>
    <w:p w14:paraId="59CCE2FF" w14:textId="35707308" w:rsidR="00286390" w:rsidRDefault="00286390" w:rsidP="00286390">
      <w:pPr>
        <w:pStyle w:val="ListParagraph"/>
        <w:numPr>
          <w:ilvl w:val="1"/>
          <w:numId w:val="9"/>
        </w:numPr>
        <w:spacing w:after="200"/>
        <w:jc w:val="both"/>
        <w:rPr>
          <w:rFonts w:ascii="Times New Roman" w:eastAsia="Times New Roman" w:hAnsi="Times New Roman" w:cs="Times New Roman"/>
        </w:rPr>
      </w:pPr>
      <w:r>
        <w:rPr>
          <w:rFonts w:ascii="Times New Roman" w:eastAsia="Times New Roman" w:hAnsi="Times New Roman" w:cs="Times New Roman"/>
        </w:rPr>
        <w:t>Cost: respecting budget</w:t>
      </w:r>
    </w:p>
    <w:p w14:paraId="4C84F4D3" w14:textId="4A947F3D" w:rsidR="00286390" w:rsidRDefault="008F50B4" w:rsidP="008F50B4">
      <w:pPr>
        <w:spacing w:after="200"/>
        <w:ind w:left="720"/>
        <w:jc w:val="both"/>
        <w:rPr>
          <w:rFonts w:ascii="Times New Roman" w:eastAsia="Times New Roman" w:hAnsi="Times New Roman" w:cs="Times New Roman"/>
        </w:rPr>
      </w:pPr>
      <w:r>
        <w:rPr>
          <w:rFonts w:ascii="Times New Roman" w:eastAsia="Times New Roman" w:hAnsi="Times New Roman" w:cs="Times New Roman"/>
        </w:rPr>
        <w:t>In addition to this, we scaled the level of impact a risk has based on the ratings below:</w:t>
      </w:r>
    </w:p>
    <w:p w14:paraId="60FBCF9F" w14:textId="68C56F47" w:rsidR="008F50B4" w:rsidRDefault="008F50B4" w:rsidP="008F50B4">
      <w:pPr>
        <w:pStyle w:val="ListParagraph"/>
        <w:numPr>
          <w:ilvl w:val="1"/>
          <w:numId w:val="9"/>
        </w:numPr>
        <w:spacing w:after="200"/>
        <w:jc w:val="both"/>
        <w:rPr>
          <w:rFonts w:ascii="Times New Roman" w:eastAsia="Times New Roman" w:hAnsi="Times New Roman" w:cs="Times New Roman"/>
        </w:rPr>
      </w:pPr>
      <w:r>
        <w:rPr>
          <w:rFonts w:ascii="Times New Roman" w:eastAsia="Times New Roman" w:hAnsi="Times New Roman" w:cs="Times New Roman"/>
        </w:rPr>
        <w:t>Low: has no effect on the user, can be reversed quickly, is part of the process (e.g. redesigning)</w:t>
      </w:r>
    </w:p>
    <w:p w14:paraId="4BDB6758" w14:textId="6FF9421C" w:rsidR="008F50B4" w:rsidRDefault="008F50B4" w:rsidP="008F50B4">
      <w:pPr>
        <w:pStyle w:val="ListParagraph"/>
        <w:numPr>
          <w:ilvl w:val="1"/>
          <w:numId w:val="9"/>
        </w:numPr>
        <w:spacing w:after="200"/>
        <w:jc w:val="both"/>
        <w:rPr>
          <w:rFonts w:ascii="Times New Roman" w:eastAsia="Times New Roman" w:hAnsi="Times New Roman" w:cs="Times New Roman"/>
        </w:rPr>
      </w:pPr>
      <w:r>
        <w:rPr>
          <w:rFonts w:ascii="Times New Roman" w:eastAsia="Times New Roman" w:hAnsi="Times New Roman" w:cs="Times New Roman"/>
        </w:rPr>
        <w:t>Medium: needs reworking, leads to poor app performance (e.g. slow loading times)</w:t>
      </w:r>
    </w:p>
    <w:p w14:paraId="2A0A69A9" w14:textId="3D7481B0" w:rsidR="008F50B4" w:rsidRPr="008F50B4" w:rsidRDefault="008F50B4" w:rsidP="008F50B4">
      <w:pPr>
        <w:pStyle w:val="ListParagraph"/>
        <w:numPr>
          <w:ilvl w:val="1"/>
          <w:numId w:val="9"/>
        </w:numPr>
        <w:spacing w:after="200"/>
        <w:jc w:val="both"/>
        <w:rPr>
          <w:rFonts w:ascii="Times New Roman" w:eastAsia="Times New Roman" w:hAnsi="Times New Roman" w:cs="Times New Roman"/>
        </w:rPr>
      </w:pPr>
      <w:r>
        <w:rPr>
          <w:rFonts w:ascii="Times New Roman" w:eastAsia="Times New Roman" w:hAnsi="Times New Roman" w:cs="Times New Roman"/>
        </w:rPr>
        <w:t>High: Blocks other user stories/tasks, needs a lot of reworking, leads to data loss, leads to security breach.</w:t>
      </w:r>
    </w:p>
    <w:p w14:paraId="05357635" w14:textId="166CA4F8" w:rsidR="007C0B1E" w:rsidRDefault="008F50B4" w:rsidP="007C0B1E">
      <w:pPr>
        <w:spacing w:after="200"/>
        <w:jc w:val="both"/>
        <w:rPr>
          <w:rFonts w:ascii="Times New Roman" w:eastAsia="Times New Roman" w:hAnsi="Times New Roman" w:cs="Times New Roman"/>
        </w:rPr>
      </w:pPr>
      <w:r>
        <w:rPr>
          <w:rFonts w:ascii="Times New Roman" w:eastAsia="Times New Roman" w:hAnsi="Times New Roman" w:cs="Times New Roman"/>
        </w:rPr>
        <w:t xml:space="preserve">The probability and the impact of a risk can be identified through the usage of a risk matrix as we have done so in </w:t>
      </w:r>
      <w:r w:rsidR="001A0BE6">
        <w:rPr>
          <w:rFonts w:ascii="Times New Roman" w:eastAsia="Times New Roman" w:hAnsi="Times New Roman" w:cs="Times New Roman"/>
        </w:rPr>
        <w:t>Section 4.</w:t>
      </w:r>
    </w:p>
    <w:p w14:paraId="6B7D23CA" w14:textId="77777777" w:rsidR="001A0BE6" w:rsidRDefault="001A0BE6" w:rsidP="007C0B1E">
      <w:pPr>
        <w:spacing w:after="200"/>
        <w:jc w:val="both"/>
        <w:rPr>
          <w:rFonts w:ascii="Times New Roman" w:eastAsia="Times New Roman" w:hAnsi="Times New Roman" w:cs="Times New Roman"/>
        </w:rPr>
      </w:pPr>
    </w:p>
    <w:p w14:paraId="5363AB14" w14:textId="77777777" w:rsidR="001A0BE6" w:rsidRDefault="001A0BE6" w:rsidP="001A0BE6">
      <w:pPr>
        <w:spacing w:after="200"/>
        <w:jc w:val="both"/>
        <w:rPr>
          <w:rFonts w:ascii="Times New Roman" w:eastAsia="Times New Roman" w:hAnsi="Times New Roman" w:cs="Times New Roman"/>
          <w:u w:val="single"/>
        </w:rPr>
      </w:pPr>
    </w:p>
    <w:p w14:paraId="31A6F841" w14:textId="70BEA62E" w:rsidR="001A0BE6" w:rsidRDefault="001A0BE6" w:rsidP="001A0BE6">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Risk Assessment and Management Plan </w:t>
      </w:r>
    </w:p>
    <w:p w14:paraId="636774E6" w14:textId="1F9D6246" w:rsidR="003E07D7" w:rsidRDefault="003E07D7" w:rsidP="001A0BE6">
      <w:pPr>
        <w:spacing w:after="200"/>
        <w:jc w:val="both"/>
        <w:rPr>
          <w:rFonts w:ascii="Times New Roman" w:eastAsia="Times New Roman" w:hAnsi="Times New Roman" w:cs="Times New Roman"/>
        </w:rPr>
      </w:pPr>
      <w:r>
        <w:rPr>
          <w:rFonts w:ascii="Times New Roman" w:eastAsia="Times New Roman" w:hAnsi="Times New Roman" w:cs="Times New Roman"/>
        </w:rPr>
        <w:t xml:space="preserve">Given that we have identified </w:t>
      </w:r>
      <w:r w:rsidR="00903B95">
        <w:rPr>
          <w:rFonts w:ascii="Times New Roman" w:eastAsia="Times New Roman" w:hAnsi="Times New Roman" w:cs="Times New Roman"/>
        </w:rPr>
        <w:t>2</w:t>
      </w:r>
      <w:r>
        <w:rPr>
          <w:rFonts w:ascii="Times New Roman" w:eastAsia="Times New Roman" w:hAnsi="Times New Roman" w:cs="Times New Roman"/>
        </w:rPr>
        <w:t xml:space="preserve"> types of risks that can affect manpower, our focus on risk assessment and mitigation will be put on those as follows. </w:t>
      </w:r>
    </w:p>
    <w:p w14:paraId="1B209DC1" w14:textId="31429F50" w:rsidR="00094A6A" w:rsidRDefault="003E07D7" w:rsidP="001A0BE6">
      <w:pPr>
        <w:spacing w:after="200"/>
        <w:jc w:val="both"/>
        <w:rPr>
          <w:rFonts w:ascii="Times New Roman" w:eastAsia="Times New Roman" w:hAnsi="Times New Roman" w:cs="Times New Roman"/>
        </w:rPr>
      </w:pPr>
      <w:r>
        <w:rPr>
          <w:rFonts w:ascii="Times New Roman" w:eastAsia="Times New Roman" w:hAnsi="Times New Roman" w:cs="Times New Roman"/>
        </w:rPr>
        <w:t>Regarding technical risks, problems such as compatibility issues, scalability challenges and data breaches are all possible. Acknowledging these risks as well as being able to mitigate them is vital in RMP. For instance, to overcome such technical risks</w:t>
      </w:r>
      <w:r w:rsidR="00094A6A">
        <w:rPr>
          <w:rFonts w:ascii="Times New Roman" w:eastAsia="Times New Roman" w:hAnsi="Times New Roman" w:cs="Times New Roman"/>
        </w:rPr>
        <w:t xml:space="preserve"> once apparent</w:t>
      </w:r>
      <w:r>
        <w:rPr>
          <w:rFonts w:ascii="Times New Roman" w:eastAsia="Times New Roman" w:hAnsi="Times New Roman" w:cs="Times New Roman"/>
        </w:rPr>
        <w:t xml:space="preserve">, </w:t>
      </w:r>
      <w:r w:rsidR="00094A6A">
        <w:rPr>
          <w:rFonts w:ascii="Times New Roman" w:eastAsia="Times New Roman" w:hAnsi="Times New Roman" w:cs="Times New Roman"/>
        </w:rPr>
        <w:t xml:space="preserve">regular maintenance and updates to the application will address vulnerabilities and improve performance. In addition, implementing security measures such as encryption, firewalls and access controls will help protect against unwarranted access. Thorough testing throughout will also help in mitigating technical risks before deployment. </w:t>
      </w:r>
    </w:p>
    <w:p w14:paraId="2AB99685" w14:textId="6C71159E" w:rsidR="00094A6A" w:rsidRDefault="00094A6A" w:rsidP="001A0BE6">
      <w:pPr>
        <w:spacing w:after="200"/>
        <w:jc w:val="both"/>
        <w:rPr>
          <w:rFonts w:ascii="Times New Roman" w:eastAsia="Times New Roman" w:hAnsi="Times New Roman" w:cs="Times New Roman"/>
        </w:rPr>
      </w:pPr>
      <w:r>
        <w:rPr>
          <w:rFonts w:ascii="Times New Roman" w:eastAsia="Times New Roman" w:hAnsi="Times New Roman" w:cs="Times New Roman"/>
        </w:rPr>
        <w:t xml:space="preserve">Regarding organizational risks, </w:t>
      </w:r>
      <w:r w:rsidR="003B5649">
        <w:rPr>
          <w:rFonts w:ascii="Times New Roman" w:eastAsia="Times New Roman" w:hAnsi="Times New Roman" w:cs="Times New Roman"/>
        </w:rPr>
        <w:t xml:space="preserve">it’s important to recognize and consider issues such as key personnel dependency and competing priorities. To mitigate organizational risks, establishing clear channels of communication, fostering engagement amongst all team members, </w:t>
      </w:r>
      <w:r w:rsidR="00903B95">
        <w:rPr>
          <w:rFonts w:ascii="Times New Roman" w:eastAsia="Times New Roman" w:hAnsi="Times New Roman" w:cs="Times New Roman"/>
        </w:rPr>
        <w:t xml:space="preserve">diversification of dependencies and resource planning are all crucial mitigations to ensure alignment with the project objectives and minimization of organizational risks. </w:t>
      </w:r>
    </w:p>
    <w:p w14:paraId="07DAA10F" w14:textId="77777777" w:rsidR="00B173AE" w:rsidRDefault="00B173AE" w:rsidP="001A0BE6">
      <w:pPr>
        <w:spacing w:after="200"/>
        <w:jc w:val="both"/>
        <w:rPr>
          <w:rFonts w:ascii="Times New Roman" w:eastAsia="Times New Roman" w:hAnsi="Times New Roman" w:cs="Times New Roman"/>
        </w:rPr>
      </w:pPr>
    </w:p>
    <w:p w14:paraId="57AB6451" w14:textId="60C16A82" w:rsidR="00B173AE" w:rsidRDefault="00B173AE" w:rsidP="001A0BE6">
      <w:pPr>
        <w:spacing w:after="200"/>
        <w:jc w:val="both"/>
        <w:rPr>
          <w:rFonts w:ascii="Times New Roman" w:eastAsia="Times New Roman" w:hAnsi="Times New Roman" w:cs="Times New Roman"/>
        </w:rPr>
      </w:pPr>
      <w:r>
        <w:rPr>
          <w:rFonts w:ascii="Times New Roman" w:eastAsia="Times New Roman" w:hAnsi="Times New Roman" w:cs="Times New Roman"/>
        </w:rPr>
        <w:t xml:space="preserve">As such, depending on the type of risk, be it technical or organizational, </w:t>
      </w:r>
      <w:proofErr w:type="gramStart"/>
      <w:r>
        <w:rPr>
          <w:rFonts w:ascii="Times New Roman" w:eastAsia="Times New Roman" w:hAnsi="Times New Roman" w:cs="Times New Roman"/>
        </w:rPr>
        <w:t>according</w:t>
      </w:r>
      <w:proofErr w:type="gramEnd"/>
      <w:r>
        <w:rPr>
          <w:rFonts w:ascii="Times New Roman" w:eastAsia="Times New Roman" w:hAnsi="Times New Roman" w:cs="Times New Roman"/>
        </w:rPr>
        <w:t xml:space="preserve"> mitigation plans are set in place to ensure that risks are well considered for </w:t>
      </w:r>
      <w:proofErr w:type="spellStart"/>
      <w:r>
        <w:rPr>
          <w:rFonts w:ascii="Times New Roman" w:eastAsia="Times New Roman" w:hAnsi="Times New Roman" w:cs="Times New Roman"/>
        </w:rPr>
        <w:t>resolvment</w:t>
      </w:r>
      <w:proofErr w:type="spellEnd"/>
      <w:r>
        <w:rPr>
          <w:rFonts w:ascii="Times New Roman" w:eastAsia="Times New Roman" w:hAnsi="Times New Roman" w:cs="Times New Roman"/>
        </w:rPr>
        <w:t xml:space="preserve">.  </w:t>
      </w:r>
    </w:p>
    <w:p w14:paraId="4A846000" w14:textId="77777777" w:rsidR="001A0BE6" w:rsidRPr="008F50B4" w:rsidRDefault="001A0BE6" w:rsidP="007C0B1E">
      <w:pPr>
        <w:spacing w:after="200"/>
        <w:jc w:val="both"/>
        <w:rPr>
          <w:rFonts w:ascii="Times New Roman" w:eastAsia="Times New Roman" w:hAnsi="Times New Roman" w:cs="Times New Roman"/>
        </w:rPr>
      </w:pPr>
    </w:p>
    <w:p w14:paraId="164BFF04" w14:textId="77777777" w:rsidR="007C0B1E" w:rsidRDefault="007C0B1E" w:rsidP="007C0B1E">
      <w:pPr>
        <w:spacing w:after="200"/>
        <w:jc w:val="both"/>
        <w:rPr>
          <w:rFonts w:ascii="Times New Roman" w:eastAsia="Times New Roman" w:hAnsi="Times New Roman" w:cs="Times New Roman"/>
          <w:u w:val="single"/>
        </w:rPr>
      </w:pPr>
    </w:p>
    <w:p w14:paraId="44C75FFA" w14:textId="77777777" w:rsidR="00B173AE" w:rsidRDefault="00B173AE" w:rsidP="007C0B1E">
      <w:pPr>
        <w:spacing w:after="200"/>
        <w:jc w:val="both"/>
        <w:rPr>
          <w:rFonts w:ascii="Times New Roman" w:eastAsia="Times New Roman" w:hAnsi="Times New Roman" w:cs="Times New Roman"/>
          <w:u w:val="single"/>
        </w:rPr>
      </w:pPr>
    </w:p>
    <w:p w14:paraId="0797E4F5" w14:textId="77777777" w:rsidR="00B173AE" w:rsidRDefault="00B173AE" w:rsidP="007C0B1E">
      <w:pPr>
        <w:spacing w:after="200"/>
        <w:jc w:val="both"/>
        <w:rPr>
          <w:rFonts w:ascii="Times New Roman" w:eastAsia="Times New Roman" w:hAnsi="Times New Roman" w:cs="Times New Roman"/>
          <w:u w:val="single"/>
        </w:rPr>
      </w:pPr>
    </w:p>
    <w:p w14:paraId="3CBAA053" w14:textId="11268BED" w:rsidR="008F50B4" w:rsidRDefault="001A0BE6" w:rsidP="008F50B4">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8F50B4">
        <w:rPr>
          <w:rFonts w:ascii="Times New Roman" w:eastAsia="Times New Roman" w:hAnsi="Times New Roman" w:cs="Times New Roman"/>
          <w:b/>
          <w:sz w:val="28"/>
          <w:szCs w:val="28"/>
        </w:rPr>
        <w:t>.</w:t>
      </w:r>
      <w:r w:rsidR="008F50B4">
        <w:rPr>
          <w:rFonts w:ascii="Times New Roman" w:eastAsia="Times New Roman" w:hAnsi="Times New Roman" w:cs="Times New Roman"/>
          <w:b/>
          <w:sz w:val="28"/>
          <w:szCs w:val="28"/>
        </w:rPr>
        <w:tab/>
      </w:r>
      <w:r w:rsidR="008F50B4">
        <w:rPr>
          <w:rFonts w:ascii="Times New Roman" w:eastAsia="Times New Roman" w:hAnsi="Times New Roman" w:cs="Times New Roman"/>
          <w:b/>
          <w:sz w:val="28"/>
          <w:szCs w:val="28"/>
        </w:rPr>
        <w:t>Risk Matrix</w:t>
      </w:r>
    </w:p>
    <w:p w14:paraId="28747FD6" w14:textId="63AD0465" w:rsidR="008F50B4" w:rsidRDefault="008F50B4" w:rsidP="008F50B4">
      <w:pPr>
        <w:spacing w:after="200"/>
        <w:jc w:val="both"/>
        <w:rPr>
          <w:rFonts w:ascii="Times New Roman" w:eastAsia="Times New Roman" w:hAnsi="Times New Roman" w:cs="Times New Roman"/>
        </w:rPr>
      </w:pPr>
    </w:p>
    <w:p w14:paraId="763EF3C7" w14:textId="681B1094" w:rsidR="008F50B4" w:rsidRDefault="008F50B4" w:rsidP="008F50B4">
      <w:pPr>
        <w:spacing w:after="200"/>
        <w:jc w:val="both"/>
        <w:rPr>
          <w:rFonts w:ascii="Times New Roman" w:eastAsia="Times New Roman" w:hAnsi="Times New Roman" w:cs="Times New Roman"/>
        </w:rPr>
      </w:pPr>
      <w:r>
        <w:rPr>
          <w:rFonts w:ascii="Times New Roman" w:eastAsia="Times New Roman" w:hAnsi="Times New Roman" w:cs="Times New Roman"/>
        </w:rPr>
        <w:t>The categorization of user stories can be represented in figure 1:</w:t>
      </w:r>
    </w:p>
    <w:p w14:paraId="594BDE09" w14:textId="4857DB36" w:rsidR="007C0B1E" w:rsidRPr="008F50B4" w:rsidRDefault="007C0B1E" w:rsidP="007C0B1E">
      <w:pPr>
        <w:spacing w:after="200"/>
        <w:jc w:val="both"/>
        <w:rPr>
          <w:rFonts w:ascii="Times New Roman" w:eastAsia="Times New Roman" w:hAnsi="Times New Roman" w:cs="Times New Roman"/>
          <w:u w:val="single"/>
        </w:rPr>
      </w:pPr>
    </w:p>
    <w:p w14:paraId="68EEE4B6" w14:textId="77777777" w:rsidR="009943BD" w:rsidRPr="006E6D52" w:rsidRDefault="009943BD">
      <w:pPr>
        <w:spacing w:after="200"/>
        <w:rPr>
          <w:rFonts w:ascii="Times New Roman" w:eastAsia="Times New Roman" w:hAnsi="Times New Roman" w:cs="Times New Roman"/>
          <w:sz w:val="24"/>
          <w:szCs w:val="24"/>
        </w:rPr>
      </w:pPr>
    </w:p>
    <w:tbl>
      <w:tblPr>
        <w:tblStyle w:val="a"/>
        <w:tblW w:w="7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tblGrid>
      <w:tr w:rsidR="009943BD" w:rsidRPr="006E6D52" w14:paraId="39891371" w14:textId="77777777">
        <w:trPr>
          <w:jc w:val="center"/>
        </w:trPr>
        <w:tc>
          <w:tcPr>
            <w:tcW w:w="1870" w:type="dxa"/>
          </w:tcPr>
          <w:p w14:paraId="2FC9086A" w14:textId="77777777" w:rsidR="009943BD" w:rsidRPr="006E6D52" w:rsidRDefault="00000000">
            <w:pPr>
              <w:jc w:val="right"/>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Impact</w:t>
            </w:r>
          </w:p>
          <w:p w14:paraId="4E549AC1" w14:textId="77777777" w:rsidR="009943BD" w:rsidRPr="006E6D52" w:rsidRDefault="009943BD">
            <w:pPr>
              <w:rPr>
                <w:rFonts w:ascii="Times New Roman" w:eastAsia="Times New Roman" w:hAnsi="Times New Roman" w:cs="Times New Roman"/>
                <w:sz w:val="24"/>
                <w:szCs w:val="24"/>
              </w:rPr>
            </w:pPr>
          </w:p>
          <w:p w14:paraId="1EC1CC8F" w14:textId="77777777" w:rsidR="009943BD" w:rsidRPr="006E6D52" w:rsidRDefault="009943BD">
            <w:pPr>
              <w:rPr>
                <w:rFonts w:ascii="Times New Roman" w:eastAsia="Times New Roman" w:hAnsi="Times New Roman" w:cs="Times New Roman"/>
                <w:sz w:val="24"/>
                <w:szCs w:val="24"/>
              </w:rPr>
            </w:pPr>
          </w:p>
          <w:p w14:paraId="0BD159C0" w14:textId="77777777" w:rsidR="009943BD" w:rsidRPr="006E6D52" w:rsidRDefault="009943BD">
            <w:pPr>
              <w:rPr>
                <w:rFonts w:ascii="Times New Roman" w:eastAsia="Times New Roman" w:hAnsi="Times New Roman" w:cs="Times New Roman"/>
                <w:sz w:val="24"/>
                <w:szCs w:val="24"/>
              </w:rPr>
            </w:pPr>
          </w:p>
          <w:p w14:paraId="796CDF62" w14:textId="77777777" w:rsidR="009943BD" w:rsidRPr="006E6D52" w:rsidRDefault="00000000">
            <w:pPr>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Probability</w:t>
            </w:r>
          </w:p>
        </w:tc>
        <w:tc>
          <w:tcPr>
            <w:tcW w:w="1870" w:type="dxa"/>
          </w:tcPr>
          <w:p w14:paraId="60C29B20" w14:textId="77777777" w:rsidR="009943BD" w:rsidRPr="006E6D52" w:rsidRDefault="00000000">
            <w:pPr>
              <w:jc w:val="center"/>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Low</w:t>
            </w:r>
          </w:p>
        </w:tc>
        <w:tc>
          <w:tcPr>
            <w:tcW w:w="1870" w:type="dxa"/>
          </w:tcPr>
          <w:p w14:paraId="24C60374" w14:textId="77777777" w:rsidR="009943BD" w:rsidRPr="006E6D52" w:rsidRDefault="00000000">
            <w:pPr>
              <w:jc w:val="center"/>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Medium</w:t>
            </w:r>
          </w:p>
        </w:tc>
        <w:tc>
          <w:tcPr>
            <w:tcW w:w="1870" w:type="dxa"/>
          </w:tcPr>
          <w:p w14:paraId="5B7F3109" w14:textId="77777777" w:rsidR="009943BD" w:rsidRPr="006E6D52" w:rsidRDefault="00000000">
            <w:pPr>
              <w:jc w:val="center"/>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High</w:t>
            </w:r>
          </w:p>
        </w:tc>
      </w:tr>
      <w:tr w:rsidR="009943BD" w:rsidRPr="006E6D52" w14:paraId="0F9ABA46" w14:textId="77777777">
        <w:trPr>
          <w:jc w:val="center"/>
        </w:trPr>
        <w:tc>
          <w:tcPr>
            <w:tcW w:w="1870" w:type="dxa"/>
          </w:tcPr>
          <w:p w14:paraId="5ABBA27A" w14:textId="77777777" w:rsidR="009943BD" w:rsidRPr="006E6D52" w:rsidRDefault="009943BD">
            <w:pPr>
              <w:rPr>
                <w:rFonts w:ascii="Times New Roman" w:eastAsia="Times New Roman" w:hAnsi="Times New Roman" w:cs="Times New Roman"/>
                <w:sz w:val="24"/>
                <w:szCs w:val="24"/>
              </w:rPr>
            </w:pPr>
          </w:p>
          <w:p w14:paraId="6B5506A6" w14:textId="77777777" w:rsidR="009943BD" w:rsidRPr="006E6D52" w:rsidRDefault="00000000">
            <w:pPr>
              <w:jc w:val="center"/>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Low</w:t>
            </w:r>
          </w:p>
          <w:p w14:paraId="37ECF076" w14:textId="77777777" w:rsidR="009943BD" w:rsidRPr="006E6D52" w:rsidRDefault="009943BD">
            <w:pPr>
              <w:jc w:val="center"/>
              <w:rPr>
                <w:rFonts w:ascii="Times New Roman" w:eastAsia="Times New Roman" w:hAnsi="Times New Roman" w:cs="Times New Roman"/>
                <w:sz w:val="24"/>
                <w:szCs w:val="24"/>
              </w:rPr>
            </w:pPr>
          </w:p>
        </w:tc>
        <w:tc>
          <w:tcPr>
            <w:tcW w:w="1870" w:type="dxa"/>
            <w:shd w:val="clear" w:color="auto" w:fill="92D050"/>
          </w:tcPr>
          <w:p w14:paraId="17D1B6E9" w14:textId="3258819C" w:rsidR="002F60AC" w:rsidRPr="002F60AC" w:rsidRDefault="00000000" w:rsidP="002F60AC">
            <w:pPr>
              <w:jc w:val="center"/>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CN-25</w:t>
            </w:r>
          </w:p>
        </w:tc>
        <w:tc>
          <w:tcPr>
            <w:tcW w:w="1870" w:type="dxa"/>
            <w:shd w:val="clear" w:color="auto" w:fill="92D050"/>
          </w:tcPr>
          <w:p w14:paraId="6362CC87" w14:textId="12FABD38" w:rsidR="009943BD" w:rsidRPr="006E6D52" w:rsidRDefault="00000000">
            <w:pPr>
              <w:jc w:val="center"/>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CN-37, CN-32</w:t>
            </w:r>
            <w:r w:rsidR="00BB710F">
              <w:rPr>
                <w:rFonts w:ascii="Times New Roman" w:eastAsia="Times New Roman" w:hAnsi="Times New Roman" w:cs="Times New Roman"/>
                <w:sz w:val="24"/>
                <w:szCs w:val="24"/>
              </w:rPr>
              <w:t xml:space="preserve">, </w:t>
            </w:r>
            <w:r w:rsidR="00BB710F" w:rsidRPr="00BB710F">
              <w:rPr>
                <w:rFonts w:ascii="Times New Roman" w:eastAsia="Times New Roman" w:hAnsi="Times New Roman" w:cs="Times New Roman"/>
                <w:sz w:val="24"/>
                <w:szCs w:val="24"/>
                <w:u w:val="single"/>
              </w:rPr>
              <w:t>CN-57, CN-56, CN-55</w:t>
            </w:r>
          </w:p>
        </w:tc>
        <w:tc>
          <w:tcPr>
            <w:tcW w:w="1870" w:type="dxa"/>
            <w:shd w:val="clear" w:color="auto" w:fill="FFC000"/>
          </w:tcPr>
          <w:p w14:paraId="604D469C" w14:textId="5B54509F" w:rsidR="009943BD" w:rsidRPr="006E6D52" w:rsidRDefault="00000000">
            <w:pPr>
              <w:jc w:val="center"/>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CN-2, CN-15</w:t>
            </w:r>
            <w:r w:rsidR="002F60AC">
              <w:rPr>
                <w:rFonts w:ascii="Times New Roman" w:eastAsia="Times New Roman" w:hAnsi="Times New Roman" w:cs="Times New Roman"/>
                <w:sz w:val="24"/>
                <w:szCs w:val="24"/>
              </w:rPr>
              <w:t xml:space="preserve">, </w:t>
            </w:r>
            <w:r w:rsidR="002F60AC" w:rsidRPr="002F60AC">
              <w:rPr>
                <w:rFonts w:ascii="Times New Roman" w:eastAsia="Times New Roman" w:hAnsi="Times New Roman" w:cs="Times New Roman"/>
                <w:sz w:val="24"/>
                <w:szCs w:val="24"/>
                <w:u w:val="single"/>
              </w:rPr>
              <w:t>CN-31</w:t>
            </w:r>
            <w:r w:rsidR="00D1473C">
              <w:rPr>
                <w:rFonts w:ascii="Times New Roman" w:eastAsia="Times New Roman" w:hAnsi="Times New Roman" w:cs="Times New Roman"/>
                <w:sz w:val="24"/>
                <w:szCs w:val="24"/>
                <w:u w:val="single"/>
              </w:rPr>
              <w:t xml:space="preserve">, </w:t>
            </w:r>
            <w:r w:rsidR="00D1473C" w:rsidRPr="00D1473C">
              <w:rPr>
                <w:rFonts w:ascii="Times New Roman" w:eastAsia="Times New Roman" w:hAnsi="Times New Roman" w:cs="Times New Roman"/>
                <w:sz w:val="24"/>
                <w:szCs w:val="24"/>
                <w:u w:val="single"/>
              </w:rPr>
              <w:t>CN-66</w:t>
            </w:r>
            <w:r w:rsidR="00D1473C">
              <w:rPr>
                <w:rFonts w:ascii="Times New Roman" w:eastAsia="Times New Roman" w:hAnsi="Times New Roman" w:cs="Times New Roman"/>
                <w:sz w:val="24"/>
                <w:szCs w:val="24"/>
                <w:u w:val="single"/>
              </w:rPr>
              <w:t xml:space="preserve">, </w:t>
            </w:r>
            <w:r w:rsidR="00D1473C" w:rsidRPr="00D1473C">
              <w:rPr>
                <w:rFonts w:ascii="Times New Roman" w:eastAsia="Times New Roman" w:hAnsi="Times New Roman" w:cs="Times New Roman"/>
                <w:sz w:val="24"/>
                <w:szCs w:val="24"/>
                <w:u w:val="single"/>
              </w:rPr>
              <w:t>CN-65</w:t>
            </w:r>
            <w:r w:rsidR="00BB710F">
              <w:rPr>
                <w:rFonts w:ascii="Times New Roman" w:eastAsia="Times New Roman" w:hAnsi="Times New Roman" w:cs="Times New Roman"/>
                <w:sz w:val="24"/>
                <w:szCs w:val="24"/>
                <w:u w:val="single"/>
              </w:rPr>
              <w:t xml:space="preserve">, </w:t>
            </w:r>
            <w:r w:rsidR="00BB710F" w:rsidRPr="00BB710F">
              <w:rPr>
                <w:rFonts w:ascii="Times New Roman" w:eastAsia="Times New Roman" w:hAnsi="Times New Roman" w:cs="Times New Roman"/>
                <w:sz w:val="24"/>
                <w:szCs w:val="24"/>
                <w:u w:val="single"/>
              </w:rPr>
              <w:t>CN-67</w:t>
            </w:r>
          </w:p>
        </w:tc>
      </w:tr>
      <w:tr w:rsidR="009943BD" w:rsidRPr="006E6D52" w14:paraId="15A383EE" w14:textId="77777777">
        <w:trPr>
          <w:jc w:val="center"/>
        </w:trPr>
        <w:tc>
          <w:tcPr>
            <w:tcW w:w="1870" w:type="dxa"/>
          </w:tcPr>
          <w:p w14:paraId="3DE8BC9D" w14:textId="77777777" w:rsidR="009943BD" w:rsidRPr="006E6D52" w:rsidRDefault="009943BD">
            <w:pPr>
              <w:jc w:val="center"/>
              <w:rPr>
                <w:rFonts w:ascii="Times New Roman" w:eastAsia="Times New Roman" w:hAnsi="Times New Roman" w:cs="Times New Roman"/>
                <w:sz w:val="24"/>
                <w:szCs w:val="24"/>
              </w:rPr>
            </w:pPr>
          </w:p>
          <w:p w14:paraId="24989AD2" w14:textId="77777777" w:rsidR="009943BD" w:rsidRPr="006E6D52" w:rsidRDefault="00000000">
            <w:pPr>
              <w:jc w:val="center"/>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Medium</w:t>
            </w:r>
          </w:p>
          <w:p w14:paraId="0D781E38" w14:textId="77777777" w:rsidR="009943BD" w:rsidRPr="006E6D52" w:rsidRDefault="009943BD">
            <w:pPr>
              <w:jc w:val="center"/>
              <w:rPr>
                <w:rFonts w:ascii="Times New Roman" w:eastAsia="Times New Roman" w:hAnsi="Times New Roman" w:cs="Times New Roman"/>
                <w:sz w:val="24"/>
                <w:szCs w:val="24"/>
              </w:rPr>
            </w:pPr>
          </w:p>
        </w:tc>
        <w:tc>
          <w:tcPr>
            <w:tcW w:w="1870" w:type="dxa"/>
            <w:shd w:val="clear" w:color="auto" w:fill="92D050"/>
          </w:tcPr>
          <w:p w14:paraId="542BF919" w14:textId="77777777" w:rsidR="009943BD" w:rsidRPr="006E6D52" w:rsidRDefault="009943BD">
            <w:pPr>
              <w:jc w:val="center"/>
              <w:rPr>
                <w:rFonts w:ascii="Times New Roman" w:eastAsia="Times New Roman" w:hAnsi="Times New Roman" w:cs="Times New Roman"/>
                <w:sz w:val="24"/>
                <w:szCs w:val="24"/>
              </w:rPr>
            </w:pPr>
          </w:p>
        </w:tc>
        <w:tc>
          <w:tcPr>
            <w:tcW w:w="1870" w:type="dxa"/>
            <w:shd w:val="clear" w:color="auto" w:fill="FFC000"/>
          </w:tcPr>
          <w:p w14:paraId="36001B1C" w14:textId="357BA935" w:rsidR="009943BD" w:rsidRPr="006E6D52" w:rsidRDefault="00000000">
            <w:pPr>
              <w:jc w:val="center"/>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CN-29</w:t>
            </w:r>
            <w:r w:rsidR="00973DF3">
              <w:rPr>
                <w:rFonts w:ascii="Times New Roman" w:eastAsia="Times New Roman" w:hAnsi="Times New Roman" w:cs="Times New Roman"/>
                <w:sz w:val="24"/>
                <w:szCs w:val="24"/>
              </w:rPr>
              <w:t xml:space="preserve">, </w:t>
            </w:r>
            <w:r w:rsidR="00973DF3" w:rsidRPr="00973DF3">
              <w:rPr>
                <w:rFonts w:ascii="Times New Roman" w:eastAsia="Times New Roman" w:hAnsi="Times New Roman" w:cs="Times New Roman"/>
                <w:sz w:val="24"/>
                <w:szCs w:val="24"/>
                <w:u w:val="single"/>
              </w:rPr>
              <w:t>CN-53</w:t>
            </w:r>
          </w:p>
        </w:tc>
        <w:tc>
          <w:tcPr>
            <w:tcW w:w="1870" w:type="dxa"/>
            <w:shd w:val="clear" w:color="auto" w:fill="FF6565"/>
          </w:tcPr>
          <w:p w14:paraId="3D1CD1A5" w14:textId="07048C02" w:rsidR="009943BD" w:rsidRPr="00D1473C" w:rsidRDefault="00D1473C">
            <w:pPr>
              <w:jc w:val="center"/>
              <w:rPr>
                <w:rFonts w:ascii="Times New Roman" w:eastAsia="Times New Roman" w:hAnsi="Times New Roman" w:cs="Times New Roman"/>
                <w:sz w:val="24"/>
                <w:szCs w:val="24"/>
                <w:u w:val="single"/>
              </w:rPr>
            </w:pPr>
            <w:r w:rsidRPr="00D1473C">
              <w:rPr>
                <w:rFonts w:ascii="Times New Roman" w:eastAsia="Times New Roman" w:hAnsi="Times New Roman" w:cs="Times New Roman"/>
                <w:sz w:val="24"/>
                <w:szCs w:val="24"/>
                <w:u w:val="single"/>
              </w:rPr>
              <w:t>CN-97</w:t>
            </w:r>
          </w:p>
        </w:tc>
      </w:tr>
      <w:tr w:rsidR="009943BD" w:rsidRPr="006E6D52" w14:paraId="51A9D495" w14:textId="77777777">
        <w:trPr>
          <w:trHeight w:val="750"/>
          <w:jc w:val="center"/>
        </w:trPr>
        <w:tc>
          <w:tcPr>
            <w:tcW w:w="1870" w:type="dxa"/>
          </w:tcPr>
          <w:p w14:paraId="3D0904E6" w14:textId="77777777" w:rsidR="009943BD" w:rsidRPr="006E6D52" w:rsidRDefault="009943BD">
            <w:pPr>
              <w:jc w:val="center"/>
              <w:rPr>
                <w:rFonts w:ascii="Times New Roman" w:eastAsia="Times New Roman" w:hAnsi="Times New Roman" w:cs="Times New Roman"/>
                <w:sz w:val="24"/>
                <w:szCs w:val="24"/>
              </w:rPr>
            </w:pPr>
          </w:p>
          <w:p w14:paraId="1E0DB151" w14:textId="77777777" w:rsidR="009943BD" w:rsidRPr="006E6D52" w:rsidRDefault="00000000">
            <w:pPr>
              <w:jc w:val="center"/>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High</w:t>
            </w:r>
          </w:p>
          <w:p w14:paraId="0E582807" w14:textId="77777777" w:rsidR="009943BD" w:rsidRPr="006E6D52" w:rsidRDefault="009943BD">
            <w:pPr>
              <w:jc w:val="center"/>
              <w:rPr>
                <w:rFonts w:ascii="Times New Roman" w:eastAsia="Times New Roman" w:hAnsi="Times New Roman" w:cs="Times New Roman"/>
                <w:sz w:val="24"/>
                <w:szCs w:val="24"/>
              </w:rPr>
            </w:pPr>
          </w:p>
        </w:tc>
        <w:tc>
          <w:tcPr>
            <w:tcW w:w="1870" w:type="dxa"/>
            <w:shd w:val="clear" w:color="auto" w:fill="FFC000"/>
          </w:tcPr>
          <w:p w14:paraId="67043F7A" w14:textId="77777777" w:rsidR="009943BD" w:rsidRPr="006E6D52" w:rsidRDefault="009943BD">
            <w:pPr>
              <w:jc w:val="center"/>
              <w:rPr>
                <w:rFonts w:ascii="Times New Roman" w:eastAsia="Times New Roman" w:hAnsi="Times New Roman" w:cs="Times New Roman"/>
                <w:sz w:val="24"/>
                <w:szCs w:val="24"/>
              </w:rPr>
            </w:pPr>
          </w:p>
        </w:tc>
        <w:tc>
          <w:tcPr>
            <w:tcW w:w="1870" w:type="dxa"/>
            <w:shd w:val="clear" w:color="auto" w:fill="FF6565"/>
          </w:tcPr>
          <w:p w14:paraId="2904083C" w14:textId="77777777" w:rsidR="009943BD" w:rsidRPr="006E6D52" w:rsidRDefault="009943BD">
            <w:pPr>
              <w:jc w:val="center"/>
              <w:rPr>
                <w:rFonts w:ascii="Times New Roman" w:eastAsia="Times New Roman" w:hAnsi="Times New Roman" w:cs="Times New Roman"/>
                <w:sz w:val="24"/>
                <w:szCs w:val="24"/>
              </w:rPr>
            </w:pPr>
          </w:p>
        </w:tc>
        <w:tc>
          <w:tcPr>
            <w:tcW w:w="1870" w:type="dxa"/>
            <w:shd w:val="clear" w:color="auto" w:fill="FF6565"/>
          </w:tcPr>
          <w:p w14:paraId="1ABCA244" w14:textId="77777777" w:rsidR="009943BD" w:rsidRPr="006E6D52" w:rsidRDefault="009943BD">
            <w:pPr>
              <w:jc w:val="center"/>
              <w:rPr>
                <w:rFonts w:ascii="Times New Roman" w:eastAsia="Times New Roman" w:hAnsi="Times New Roman" w:cs="Times New Roman"/>
                <w:sz w:val="24"/>
                <w:szCs w:val="24"/>
              </w:rPr>
            </w:pPr>
          </w:p>
        </w:tc>
      </w:tr>
    </w:tbl>
    <w:p w14:paraId="7B4D35B6" w14:textId="77777777" w:rsidR="009943BD" w:rsidRPr="006E6D52" w:rsidRDefault="00000000">
      <w:pPr>
        <w:spacing w:after="200"/>
        <w:jc w:val="center"/>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Figure 1: Risk management chart</w:t>
      </w:r>
    </w:p>
    <w:p w14:paraId="2A330D34" w14:textId="77777777" w:rsidR="009943BD" w:rsidRPr="006E6D52" w:rsidRDefault="009943BD" w:rsidP="008F50B4">
      <w:pPr>
        <w:spacing w:after="200"/>
        <w:rPr>
          <w:rFonts w:ascii="Times New Roman" w:eastAsia="Times New Roman" w:hAnsi="Times New Roman" w:cs="Times New Roman"/>
          <w:sz w:val="24"/>
          <w:szCs w:val="24"/>
        </w:rPr>
      </w:pPr>
    </w:p>
    <w:tbl>
      <w:tblPr>
        <w:tblStyle w:val="a0"/>
        <w:tblW w:w="105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575"/>
        <w:gridCol w:w="2685"/>
        <w:gridCol w:w="1320"/>
        <w:gridCol w:w="2535"/>
      </w:tblGrid>
      <w:tr w:rsidR="009943BD" w:rsidRPr="006E6D52" w14:paraId="02652FA0" w14:textId="77777777">
        <w:trPr>
          <w:jc w:val="center"/>
        </w:trPr>
        <w:tc>
          <w:tcPr>
            <w:tcW w:w="2460" w:type="dxa"/>
            <w:shd w:val="clear" w:color="auto" w:fill="auto"/>
            <w:tcMar>
              <w:top w:w="100" w:type="dxa"/>
              <w:left w:w="100" w:type="dxa"/>
              <w:bottom w:w="100" w:type="dxa"/>
              <w:right w:w="100" w:type="dxa"/>
            </w:tcMar>
          </w:tcPr>
          <w:p w14:paraId="038E4FB9"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Risk ID</w:t>
            </w:r>
          </w:p>
        </w:tc>
        <w:tc>
          <w:tcPr>
            <w:tcW w:w="1575" w:type="dxa"/>
            <w:shd w:val="clear" w:color="auto" w:fill="auto"/>
            <w:tcMar>
              <w:top w:w="100" w:type="dxa"/>
              <w:left w:w="100" w:type="dxa"/>
              <w:bottom w:w="100" w:type="dxa"/>
              <w:right w:w="100" w:type="dxa"/>
            </w:tcMar>
          </w:tcPr>
          <w:p w14:paraId="059518CB" w14:textId="77777777" w:rsidR="009943BD" w:rsidRPr="006E6D52" w:rsidRDefault="00000000">
            <w:pPr>
              <w:spacing w:line="240" w:lineRule="auto"/>
              <w:jc w:val="center"/>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Risk Type and Description</w:t>
            </w:r>
          </w:p>
        </w:tc>
        <w:tc>
          <w:tcPr>
            <w:tcW w:w="2685" w:type="dxa"/>
            <w:shd w:val="clear" w:color="auto" w:fill="auto"/>
            <w:tcMar>
              <w:top w:w="100" w:type="dxa"/>
              <w:left w:w="100" w:type="dxa"/>
              <w:bottom w:w="100" w:type="dxa"/>
              <w:right w:w="100" w:type="dxa"/>
            </w:tcMar>
          </w:tcPr>
          <w:p w14:paraId="43E4DA25" w14:textId="77777777" w:rsidR="009943BD" w:rsidRPr="006E6D52" w:rsidRDefault="00000000">
            <w:pPr>
              <w:spacing w:line="240" w:lineRule="auto"/>
              <w:jc w:val="center"/>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Risk Score</w:t>
            </w:r>
          </w:p>
        </w:tc>
        <w:tc>
          <w:tcPr>
            <w:tcW w:w="1320" w:type="dxa"/>
            <w:shd w:val="clear" w:color="auto" w:fill="auto"/>
            <w:tcMar>
              <w:top w:w="100" w:type="dxa"/>
              <w:left w:w="100" w:type="dxa"/>
              <w:bottom w:w="100" w:type="dxa"/>
              <w:right w:w="100" w:type="dxa"/>
            </w:tcMar>
          </w:tcPr>
          <w:p w14:paraId="3D919256" w14:textId="77777777" w:rsidR="009943BD" w:rsidRPr="006E6D52" w:rsidRDefault="00000000">
            <w:pPr>
              <w:spacing w:line="240" w:lineRule="auto"/>
              <w:jc w:val="center"/>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Resolved in Sprint</w:t>
            </w:r>
          </w:p>
        </w:tc>
        <w:tc>
          <w:tcPr>
            <w:tcW w:w="2535" w:type="dxa"/>
            <w:shd w:val="clear" w:color="auto" w:fill="auto"/>
            <w:tcMar>
              <w:top w:w="100" w:type="dxa"/>
              <w:left w:w="100" w:type="dxa"/>
              <w:bottom w:w="100" w:type="dxa"/>
              <w:right w:w="100" w:type="dxa"/>
            </w:tcMar>
          </w:tcPr>
          <w:p w14:paraId="14A7BF5E" w14:textId="77777777" w:rsidR="009943BD" w:rsidRPr="006E6D52" w:rsidRDefault="00000000">
            <w:pPr>
              <w:spacing w:line="240" w:lineRule="auto"/>
              <w:jc w:val="center"/>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Strategy and Effectiveness</w:t>
            </w:r>
          </w:p>
        </w:tc>
      </w:tr>
      <w:tr w:rsidR="009943BD" w:rsidRPr="006E6D52" w14:paraId="5218F950" w14:textId="77777777">
        <w:trPr>
          <w:jc w:val="center"/>
        </w:trPr>
        <w:tc>
          <w:tcPr>
            <w:tcW w:w="2460" w:type="dxa"/>
            <w:shd w:val="clear" w:color="auto" w:fill="auto"/>
            <w:tcMar>
              <w:top w:w="100" w:type="dxa"/>
              <w:left w:w="100" w:type="dxa"/>
              <w:bottom w:w="100" w:type="dxa"/>
              <w:right w:w="100" w:type="dxa"/>
            </w:tcMar>
          </w:tcPr>
          <w:p w14:paraId="7EE0C29F"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CN-2</w:t>
            </w:r>
          </w:p>
        </w:tc>
        <w:tc>
          <w:tcPr>
            <w:tcW w:w="1575" w:type="dxa"/>
            <w:shd w:val="clear" w:color="auto" w:fill="auto"/>
            <w:tcMar>
              <w:top w:w="100" w:type="dxa"/>
              <w:left w:w="100" w:type="dxa"/>
              <w:bottom w:w="100" w:type="dxa"/>
              <w:right w:w="100" w:type="dxa"/>
            </w:tcMar>
          </w:tcPr>
          <w:p w14:paraId="0F974222"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Technical: Inadequate security measures can lead to data leaks</w:t>
            </w:r>
          </w:p>
        </w:tc>
        <w:tc>
          <w:tcPr>
            <w:tcW w:w="2685" w:type="dxa"/>
            <w:shd w:val="clear" w:color="auto" w:fill="auto"/>
            <w:tcMar>
              <w:top w:w="100" w:type="dxa"/>
              <w:left w:w="100" w:type="dxa"/>
              <w:bottom w:w="100" w:type="dxa"/>
              <w:right w:w="100" w:type="dxa"/>
            </w:tcMar>
          </w:tcPr>
          <w:p w14:paraId="38D0B9D7" w14:textId="77777777" w:rsidR="009943BD" w:rsidRPr="006E6D52" w:rsidRDefault="00000000">
            <w:pPr>
              <w:widowControl w:val="0"/>
              <w:numPr>
                <w:ilvl w:val="0"/>
                <w:numId w:val="5"/>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Probability: Low</w:t>
            </w:r>
          </w:p>
          <w:p w14:paraId="3A763C61" w14:textId="77777777" w:rsidR="009943BD" w:rsidRPr="006E6D52" w:rsidRDefault="00000000">
            <w:pPr>
              <w:widowControl w:val="0"/>
              <w:numPr>
                <w:ilvl w:val="0"/>
                <w:numId w:val="5"/>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Impact: High</w:t>
            </w:r>
          </w:p>
          <w:p w14:paraId="64F735D2" w14:textId="77777777" w:rsidR="009943BD" w:rsidRPr="006E6D52" w:rsidRDefault="00000000">
            <w:pPr>
              <w:widowControl w:val="0"/>
              <w:numPr>
                <w:ilvl w:val="0"/>
                <w:numId w:val="5"/>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Overall: Medium</w:t>
            </w:r>
          </w:p>
        </w:tc>
        <w:tc>
          <w:tcPr>
            <w:tcW w:w="1320" w:type="dxa"/>
            <w:shd w:val="clear" w:color="auto" w:fill="auto"/>
            <w:tcMar>
              <w:top w:w="100" w:type="dxa"/>
              <w:left w:w="100" w:type="dxa"/>
              <w:bottom w:w="100" w:type="dxa"/>
              <w:right w:w="100" w:type="dxa"/>
            </w:tcMar>
          </w:tcPr>
          <w:p w14:paraId="7AD8984B"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1</w:t>
            </w:r>
          </w:p>
        </w:tc>
        <w:tc>
          <w:tcPr>
            <w:tcW w:w="2535" w:type="dxa"/>
            <w:shd w:val="clear" w:color="auto" w:fill="auto"/>
            <w:tcMar>
              <w:top w:w="100" w:type="dxa"/>
              <w:left w:w="100" w:type="dxa"/>
              <w:bottom w:w="100" w:type="dxa"/>
              <w:right w:w="100" w:type="dxa"/>
            </w:tcMar>
          </w:tcPr>
          <w:p w14:paraId="625781BC"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Avoid: Incorporate secure measures against security threats (HTTPS, input validation)</w:t>
            </w:r>
          </w:p>
        </w:tc>
      </w:tr>
      <w:tr w:rsidR="009943BD" w:rsidRPr="006E6D52" w14:paraId="6EEBD997" w14:textId="77777777">
        <w:trPr>
          <w:jc w:val="center"/>
        </w:trPr>
        <w:tc>
          <w:tcPr>
            <w:tcW w:w="2460" w:type="dxa"/>
            <w:shd w:val="clear" w:color="auto" w:fill="auto"/>
            <w:tcMar>
              <w:top w:w="100" w:type="dxa"/>
              <w:left w:w="100" w:type="dxa"/>
              <w:bottom w:w="100" w:type="dxa"/>
              <w:right w:w="100" w:type="dxa"/>
            </w:tcMar>
          </w:tcPr>
          <w:p w14:paraId="2321611C"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CN-15</w:t>
            </w:r>
          </w:p>
        </w:tc>
        <w:tc>
          <w:tcPr>
            <w:tcW w:w="1575" w:type="dxa"/>
            <w:shd w:val="clear" w:color="auto" w:fill="auto"/>
            <w:tcMar>
              <w:top w:w="100" w:type="dxa"/>
              <w:left w:w="100" w:type="dxa"/>
              <w:bottom w:w="100" w:type="dxa"/>
              <w:right w:w="100" w:type="dxa"/>
            </w:tcMar>
          </w:tcPr>
          <w:p w14:paraId="529729FD"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 xml:space="preserve">Technical: Nnprotected </w:t>
            </w:r>
            <w:r w:rsidRPr="006E6D52">
              <w:rPr>
                <w:rFonts w:ascii="Times New Roman" w:eastAsia="Times New Roman" w:hAnsi="Times New Roman" w:cs="Times New Roman"/>
                <w:sz w:val="24"/>
                <w:szCs w:val="24"/>
              </w:rPr>
              <w:lastRenderedPageBreak/>
              <w:t>routes in backend can lead unauthorized access</w:t>
            </w:r>
          </w:p>
        </w:tc>
        <w:tc>
          <w:tcPr>
            <w:tcW w:w="2685" w:type="dxa"/>
            <w:shd w:val="clear" w:color="auto" w:fill="auto"/>
            <w:tcMar>
              <w:top w:w="100" w:type="dxa"/>
              <w:left w:w="100" w:type="dxa"/>
              <w:bottom w:w="100" w:type="dxa"/>
              <w:right w:w="100" w:type="dxa"/>
            </w:tcMar>
          </w:tcPr>
          <w:p w14:paraId="0C32BF4E" w14:textId="77777777" w:rsidR="009943BD" w:rsidRPr="006E6D52" w:rsidRDefault="00000000">
            <w:pPr>
              <w:widowControl w:val="0"/>
              <w:numPr>
                <w:ilvl w:val="0"/>
                <w:numId w:val="3"/>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lastRenderedPageBreak/>
              <w:t>Probability: Low</w:t>
            </w:r>
          </w:p>
          <w:p w14:paraId="11E1D87F" w14:textId="77777777" w:rsidR="009943BD" w:rsidRPr="006E6D52" w:rsidRDefault="00000000">
            <w:pPr>
              <w:widowControl w:val="0"/>
              <w:numPr>
                <w:ilvl w:val="0"/>
                <w:numId w:val="3"/>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Impact: High</w:t>
            </w:r>
          </w:p>
          <w:p w14:paraId="203B4CB7" w14:textId="77777777" w:rsidR="009943BD" w:rsidRPr="006E6D52" w:rsidRDefault="00000000">
            <w:pPr>
              <w:widowControl w:val="0"/>
              <w:numPr>
                <w:ilvl w:val="0"/>
                <w:numId w:val="3"/>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lastRenderedPageBreak/>
              <w:t>Overall: Medium</w:t>
            </w:r>
          </w:p>
        </w:tc>
        <w:tc>
          <w:tcPr>
            <w:tcW w:w="1320" w:type="dxa"/>
            <w:shd w:val="clear" w:color="auto" w:fill="auto"/>
            <w:tcMar>
              <w:top w:w="100" w:type="dxa"/>
              <w:left w:w="100" w:type="dxa"/>
              <w:bottom w:w="100" w:type="dxa"/>
              <w:right w:w="100" w:type="dxa"/>
            </w:tcMar>
          </w:tcPr>
          <w:p w14:paraId="1DFAD463"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lastRenderedPageBreak/>
              <w:t>1</w:t>
            </w:r>
          </w:p>
        </w:tc>
        <w:tc>
          <w:tcPr>
            <w:tcW w:w="2535" w:type="dxa"/>
            <w:shd w:val="clear" w:color="auto" w:fill="auto"/>
            <w:tcMar>
              <w:top w:w="100" w:type="dxa"/>
              <w:left w:w="100" w:type="dxa"/>
              <w:bottom w:w="100" w:type="dxa"/>
              <w:right w:w="100" w:type="dxa"/>
            </w:tcMar>
          </w:tcPr>
          <w:p w14:paraId="3AB28D84"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 xml:space="preserve">Avoid: Implement route protection mechanisms </w:t>
            </w:r>
            <w:r w:rsidRPr="006E6D52">
              <w:rPr>
                <w:rFonts w:ascii="Times New Roman" w:eastAsia="Times New Roman" w:hAnsi="Times New Roman" w:cs="Times New Roman"/>
                <w:sz w:val="24"/>
                <w:szCs w:val="24"/>
              </w:rPr>
              <w:lastRenderedPageBreak/>
              <w:t xml:space="preserve">and regularly review its configurations </w:t>
            </w:r>
          </w:p>
        </w:tc>
      </w:tr>
      <w:tr w:rsidR="009943BD" w:rsidRPr="006E6D52" w14:paraId="46E8C9C9" w14:textId="77777777">
        <w:trPr>
          <w:jc w:val="center"/>
        </w:trPr>
        <w:tc>
          <w:tcPr>
            <w:tcW w:w="2460" w:type="dxa"/>
            <w:shd w:val="clear" w:color="auto" w:fill="auto"/>
            <w:tcMar>
              <w:top w:w="100" w:type="dxa"/>
              <w:left w:w="100" w:type="dxa"/>
              <w:bottom w:w="100" w:type="dxa"/>
              <w:right w:w="100" w:type="dxa"/>
            </w:tcMar>
          </w:tcPr>
          <w:p w14:paraId="6907717C"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CN-37</w:t>
            </w:r>
          </w:p>
        </w:tc>
        <w:tc>
          <w:tcPr>
            <w:tcW w:w="1575" w:type="dxa"/>
            <w:shd w:val="clear" w:color="auto" w:fill="auto"/>
            <w:tcMar>
              <w:top w:w="100" w:type="dxa"/>
              <w:left w:w="100" w:type="dxa"/>
              <w:bottom w:w="100" w:type="dxa"/>
              <w:right w:w="100" w:type="dxa"/>
            </w:tcMar>
          </w:tcPr>
          <w:p w14:paraId="5D999729"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Technical: Inefficient handling of storage of profile pictures can lead to performance issues</w:t>
            </w:r>
          </w:p>
        </w:tc>
        <w:tc>
          <w:tcPr>
            <w:tcW w:w="2685" w:type="dxa"/>
            <w:shd w:val="clear" w:color="auto" w:fill="auto"/>
            <w:tcMar>
              <w:top w:w="100" w:type="dxa"/>
              <w:left w:w="100" w:type="dxa"/>
              <w:bottom w:w="100" w:type="dxa"/>
              <w:right w:w="100" w:type="dxa"/>
            </w:tcMar>
          </w:tcPr>
          <w:p w14:paraId="6848D60F" w14:textId="77777777" w:rsidR="009943BD" w:rsidRPr="006E6D52" w:rsidRDefault="00000000">
            <w:pPr>
              <w:widowControl w:val="0"/>
              <w:numPr>
                <w:ilvl w:val="0"/>
                <w:numId w:val="1"/>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Probability: Low</w:t>
            </w:r>
          </w:p>
          <w:p w14:paraId="4D48F94E" w14:textId="77777777" w:rsidR="009943BD" w:rsidRPr="006E6D52" w:rsidRDefault="00000000">
            <w:pPr>
              <w:widowControl w:val="0"/>
              <w:numPr>
                <w:ilvl w:val="0"/>
                <w:numId w:val="1"/>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Impact: Medium</w:t>
            </w:r>
          </w:p>
          <w:p w14:paraId="039108D8" w14:textId="77777777" w:rsidR="009943BD" w:rsidRPr="006E6D52" w:rsidRDefault="00000000">
            <w:pPr>
              <w:widowControl w:val="0"/>
              <w:numPr>
                <w:ilvl w:val="0"/>
                <w:numId w:val="1"/>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Overall: Low</w:t>
            </w:r>
          </w:p>
        </w:tc>
        <w:tc>
          <w:tcPr>
            <w:tcW w:w="1320" w:type="dxa"/>
            <w:shd w:val="clear" w:color="auto" w:fill="auto"/>
            <w:tcMar>
              <w:top w:w="100" w:type="dxa"/>
              <w:left w:w="100" w:type="dxa"/>
              <w:bottom w:w="100" w:type="dxa"/>
              <w:right w:w="100" w:type="dxa"/>
            </w:tcMar>
          </w:tcPr>
          <w:p w14:paraId="6E0D0255"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1</w:t>
            </w:r>
          </w:p>
        </w:tc>
        <w:tc>
          <w:tcPr>
            <w:tcW w:w="2535" w:type="dxa"/>
            <w:shd w:val="clear" w:color="auto" w:fill="auto"/>
            <w:tcMar>
              <w:top w:w="100" w:type="dxa"/>
              <w:left w:w="100" w:type="dxa"/>
              <w:bottom w:w="100" w:type="dxa"/>
              <w:right w:w="100" w:type="dxa"/>
            </w:tcMar>
          </w:tcPr>
          <w:p w14:paraId="041F7C1B"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 xml:space="preserve">Mitigate: Implement optimized storage solutions for profile pictures </w:t>
            </w:r>
          </w:p>
        </w:tc>
      </w:tr>
      <w:tr w:rsidR="009943BD" w:rsidRPr="006E6D52" w14:paraId="56834419" w14:textId="77777777">
        <w:trPr>
          <w:jc w:val="center"/>
        </w:trPr>
        <w:tc>
          <w:tcPr>
            <w:tcW w:w="2460" w:type="dxa"/>
            <w:shd w:val="clear" w:color="auto" w:fill="auto"/>
            <w:tcMar>
              <w:top w:w="100" w:type="dxa"/>
              <w:left w:w="100" w:type="dxa"/>
              <w:bottom w:w="100" w:type="dxa"/>
              <w:right w:w="100" w:type="dxa"/>
            </w:tcMar>
          </w:tcPr>
          <w:p w14:paraId="6B9203C7"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CN-29</w:t>
            </w:r>
          </w:p>
        </w:tc>
        <w:tc>
          <w:tcPr>
            <w:tcW w:w="1575" w:type="dxa"/>
            <w:shd w:val="clear" w:color="auto" w:fill="auto"/>
            <w:tcMar>
              <w:top w:w="100" w:type="dxa"/>
              <w:left w:w="100" w:type="dxa"/>
              <w:bottom w:w="100" w:type="dxa"/>
              <w:right w:w="100" w:type="dxa"/>
            </w:tcMar>
          </w:tcPr>
          <w:p w14:paraId="5BA7C860" w14:textId="6D68A484" w:rsidR="009943BD" w:rsidRPr="006E6D52" w:rsidRDefault="00C559A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Organizational (</w:t>
            </w:r>
            <w:r w:rsidR="00000000" w:rsidRPr="006E6D52">
              <w:rPr>
                <w:rFonts w:ascii="Times New Roman" w:eastAsia="Times New Roman" w:hAnsi="Times New Roman" w:cs="Times New Roman"/>
                <w:sz w:val="24"/>
                <w:szCs w:val="24"/>
              </w:rPr>
              <w:t>Schedule</w:t>
            </w:r>
            <w:r>
              <w:rPr>
                <w:rFonts w:ascii="Times New Roman" w:eastAsia="Times New Roman" w:hAnsi="Times New Roman" w:cs="Times New Roman"/>
                <w:sz w:val="24"/>
                <w:szCs w:val="24"/>
              </w:rPr>
              <w:t>)</w:t>
            </w:r>
            <w:r w:rsidR="00000000" w:rsidRPr="006E6D52">
              <w:rPr>
                <w:rFonts w:ascii="Times New Roman" w:eastAsia="Times New Roman" w:hAnsi="Times New Roman" w:cs="Times New Roman"/>
                <w:sz w:val="24"/>
                <w:szCs w:val="24"/>
              </w:rPr>
              <w:t>: Ambiguous activity diagrams may result in delays due to workflow misunderstanding</w:t>
            </w:r>
          </w:p>
        </w:tc>
        <w:tc>
          <w:tcPr>
            <w:tcW w:w="2685" w:type="dxa"/>
            <w:shd w:val="clear" w:color="auto" w:fill="auto"/>
            <w:tcMar>
              <w:top w:w="100" w:type="dxa"/>
              <w:left w:w="100" w:type="dxa"/>
              <w:bottom w:w="100" w:type="dxa"/>
              <w:right w:w="100" w:type="dxa"/>
            </w:tcMar>
          </w:tcPr>
          <w:p w14:paraId="4EBEF80C" w14:textId="77777777" w:rsidR="009943BD" w:rsidRPr="006E6D52" w:rsidRDefault="00000000">
            <w:pPr>
              <w:widowControl w:val="0"/>
              <w:numPr>
                <w:ilvl w:val="0"/>
                <w:numId w:val="4"/>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Probability:Medium</w:t>
            </w:r>
          </w:p>
          <w:p w14:paraId="0F3EB0CA" w14:textId="77777777" w:rsidR="009943BD" w:rsidRPr="006E6D52" w:rsidRDefault="00000000">
            <w:pPr>
              <w:widowControl w:val="0"/>
              <w:numPr>
                <w:ilvl w:val="0"/>
                <w:numId w:val="4"/>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Impact: Medium</w:t>
            </w:r>
          </w:p>
          <w:p w14:paraId="7310F359" w14:textId="77777777" w:rsidR="009943BD" w:rsidRPr="006E6D52" w:rsidRDefault="00000000">
            <w:pPr>
              <w:widowControl w:val="0"/>
              <w:numPr>
                <w:ilvl w:val="0"/>
                <w:numId w:val="4"/>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Overall: Medium</w:t>
            </w:r>
          </w:p>
        </w:tc>
        <w:tc>
          <w:tcPr>
            <w:tcW w:w="1320" w:type="dxa"/>
            <w:shd w:val="clear" w:color="auto" w:fill="auto"/>
            <w:tcMar>
              <w:top w:w="100" w:type="dxa"/>
              <w:left w:w="100" w:type="dxa"/>
              <w:bottom w:w="100" w:type="dxa"/>
              <w:right w:w="100" w:type="dxa"/>
            </w:tcMar>
          </w:tcPr>
          <w:p w14:paraId="6C547F7C"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1</w:t>
            </w:r>
          </w:p>
        </w:tc>
        <w:tc>
          <w:tcPr>
            <w:tcW w:w="2535" w:type="dxa"/>
            <w:shd w:val="clear" w:color="auto" w:fill="auto"/>
            <w:tcMar>
              <w:top w:w="100" w:type="dxa"/>
              <w:left w:w="100" w:type="dxa"/>
              <w:bottom w:w="100" w:type="dxa"/>
              <w:right w:w="100" w:type="dxa"/>
            </w:tcMar>
          </w:tcPr>
          <w:p w14:paraId="00ABB675"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 xml:space="preserve">Mitigate: Collaborate with all team members to ensure everyone agrees on a consistent design that fits the overall requirements </w:t>
            </w:r>
          </w:p>
        </w:tc>
      </w:tr>
      <w:tr w:rsidR="009943BD" w:rsidRPr="006E6D52" w14:paraId="34FD0537" w14:textId="77777777">
        <w:trPr>
          <w:jc w:val="center"/>
        </w:trPr>
        <w:tc>
          <w:tcPr>
            <w:tcW w:w="2460" w:type="dxa"/>
            <w:shd w:val="clear" w:color="auto" w:fill="auto"/>
            <w:tcMar>
              <w:top w:w="100" w:type="dxa"/>
              <w:left w:w="100" w:type="dxa"/>
              <w:bottom w:w="100" w:type="dxa"/>
              <w:right w:w="100" w:type="dxa"/>
            </w:tcMar>
          </w:tcPr>
          <w:p w14:paraId="04D869A0"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CN-25</w:t>
            </w:r>
          </w:p>
        </w:tc>
        <w:tc>
          <w:tcPr>
            <w:tcW w:w="1575" w:type="dxa"/>
            <w:shd w:val="clear" w:color="auto" w:fill="auto"/>
            <w:tcMar>
              <w:top w:w="100" w:type="dxa"/>
              <w:left w:w="100" w:type="dxa"/>
              <w:bottom w:w="100" w:type="dxa"/>
              <w:right w:w="100" w:type="dxa"/>
            </w:tcMar>
          </w:tcPr>
          <w:p w14:paraId="7D58C556" w14:textId="1F2EF798" w:rsidR="009943BD" w:rsidRPr="006E6D52" w:rsidRDefault="00C559A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Organizational</w:t>
            </w:r>
            <w:r w:rsidRPr="006E6D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000000" w:rsidRPr="006E6D52">
              <w:rPr>
                <w:rFonts w:ascii="Times New Roman" w:eastAsia="Times New Roman" w:hAnsi="Times New Roman" w:cs="Times New Roman"/>
                <w:sz w:val="24"/>
                <w:szCs w:val="24"/>
              </w:rPr>
              <w:t>Schedule</w:t>
            </w:r>
            <w:r>
              <w:rPr>
                <w:rFonts w:ascii="Times New Roman" w:eastAsia="Times New Roman" w:hAnsi="Times New Roman" w:cs="Times New Roman"/>
                <w:sz w:val="24"/>
                <w:szCs w:val="24"/>
              </w:rPr>
              <w:t>)</w:t>
            </w:r>
            <w:r w:rsidR="00000000" w:rsidRPr="006E6D52">
              <w:rPr>
                <w:rFonts w:ascii="Times New Roman" w:eastAsia="Times New Roman" w:hAnsi="Times New Roman" w:cs="Times New Roman"/>
                <w:sz w:val="24"/>
                <w:szCs w:val="24"/>
              </w:rPr>
              <w:t xml:space="preserve">: Poorly designed component diagrams can lead to delays due to </w:t>
            </w:r>
          </w:p>
          <w:p w14:paraId="51976682" w14:textId="77777777" w:rsidR="009943BD" w:rsidRPr="006E6D52" w:rsidRDefault="009943BD">
            <w:pPr>
              <w:widowControl w:val="0"/>
              <w:spacing w:line="240" w:lineRule="auto"/>
              <w:rPr>
                <w:rFonts w:ascii="Times New Roman" w:eastAsia="Times New Roman" w:hAnsi="Times New Roman" w:cs="Times New Roman"/>
                <w:sz w:val="24"/>
                <w:szCs w:val="24"/>
              </w:rPr>
            </w:pPr>
          </w:p>
          <w:p w14:paraId="38446337"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 xml:space="preserve">misunderstanding the system architecture </w:t>
            </w:r>
          </w:p>
        </w:tc>
        <w:tc>
          <w:tcPr>
            <w:tcW w:w="2685" w:type="dxa"/>
            <w:shd w:val="clear" w:color="auto" w:fill="auto"/>
            <w:tcMar>
              <w:top w:w="100" w:type="dxa"/>
              <w:left w:w="100" w:type="dxa"/>
              <w:bottom w:w="100" w:type="dxa"/>
              <w:right w:w="100" w:type="dxa"/>
            </w:tcMar>
          </w:tcPr>
          <w:p w14:paraId="329F1497" w14:textId="77777777" w:rsidR="009943BD" w:rsidRPr="006E6D52" w:rsidRDefault="00000000">
            <w:pPr>
              <w:widowControl w:val="0"/>
              <w:numPr>
                <w:ilvl w:val="0"/>
                <w:numId w:val="2"/>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Probability: Low</w:t>
            </w:r>
          </w:p>
          <w:p w14:paraId="1BE5B601" w14:textId="77777777" w:rsidR="009943BD" w:rsidRPr="006E6D52" w:rsidRDefault="00000000">
            <w:pPr>
              <w:widowControl w:val="0"/>
              <w:numPr>
                <w:ilvl w:val="0"/>
                <w:numId w:val="2"/>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Impact: Low</w:t>
            </w:r>
          </w:p>
          <w:p w14:paraId="56841356" w14:textId="77777777" w:rsidR="009943BD" w:rsidRPr="006E6D52" w:rsidRDefault="00000000">
            <w:pPr>
              <w:widowControl w:val="0"/>
              <w:numPr>
                <w:ilvl w:val="0"/>
                <w:numId w:val="2"/>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Overall: Low</w:t>
            </w:r>
          </w:p>
        </w:tc>
        <w:tc>
          <w:tcPr>
            <w:tcW w:w="1320" w:type="dxa"/>
            <w:shd w:val="clear" w:color="auto" w:fill="auto"/>
            <w:tcMar>
              <w:top w:w="100" w:type="dxa"/>
              <w:left w:w="100" w:type="dxa"/>
              <w:bottom w:w="100" w:type="dxa"/>
              <w:right w:w="100" w:type="dxa"/>
            </w:tcMar>
          </w:tcPr>
          <w:p w14:paraId="23E6B551"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1</w:t>
            </w:r>
          </w:p>
        </w:tc>
        <w:tc>
          <w:tcPr>
            <w:tcW w:w="2535" w:type="dxa"/>
            <w:shd w:val="clear" w:color="auto" w:fill="auto"/>
            <w:tcMar>
              <w:top w:w="100" w:type="dxa"/>
              <w:left w:w="100" w:type="dxa"/>
              <w:bottom w:w="100" w:type="dxa"/>
              <w:right w:w="100" w:type="dxa"/>
            </w:tcMar>
          </w:tcPr>
          <w:p w14:paraId="64C6AD8E"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Accept: Later design choices related to component diagrams will result in minimal cons as component driven features can always be updated internally.</w:t>
            </w:r>
          </w:p>
        </w:tc>
      </w:tr>
      <w:tr w:rsidR="009943BD" w:rsidRPr="006E6D52" w14:paraId="2B967DDD" w14:textId="77777777">
        <w:trPr>
          <w:jc w:val="center"/>
        </w:trPr>
        <w:tc>
          <w:tcPr>
            <w:tcW w:w="2460" w:type="dxa"/>
            <w:shd w:val="clear" w:color="auto" w:fill="auto"/>
            <w:tcMar>
              <w:top w:w="100" w:type="dxa"/>
              <w:left w:w="100" w:type="dxa"/>
              <w:bottom w:w="100" w:type="dxa"/>
              <w:right w:w="100" w:type="dxa"/>
            </w:tcMar>
          </w:tcPr>
          <w:p w14:paraId="69BDE6A5"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CN-32</w:t>
            </w:r>
          </w:p>
        </w:tc>
        <w:tc>
          <w:tcPr>
            <w:tcW w:w="1575" w:type="dxa"/>
            <w:shd w:val="clear" w:color="auto" w:fill="auto"/>
            <w:tcMar>
              <w:top w:w="100" w:type="dxa"/>
              <w:left w:w="100" w:type="dxa"/>
              <w:bottom w:w="100" w:type="dxa"/>
              <w:right w:w="100" w:type="dxa"/>
            </w:tcMar>
          </w:tcPr>
          <w:p w14:paraId="354635B6" w14:textId="61DF3245" w:rsidR="009943BD" w:rsidRPr="006E6D52" w:rsidRDefault="00C559A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Organizational</w:t>
            </w:r>
            <w:r w:rsidRPr="006E6D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000000" w:rsidRPr="006E6D52">
              <w:rPr>
                <w:rFonts w:ascii="Times New Roman" w:eastAsia="Times New Roman" w:hAnsi="Times New Roman" w:cs="Times New Roman"/>
                <w:sz w:val="24"/>
                <w:szCs w:val="24"/>
              </w:rPr>
              <w:t>Management</w:t>
            </w:r>
            <w:r>
              <w:rPr>
                <w:rFonts w:ascii="Times New Roman" w:eastAsia="Times New Roman" w:hAnsi="Times New Roman" w:cs="Times New Roman"/>
                <w:sz w:val="24"/>
                <w:szCs w:val="24"/>
              </w:rPr>
              <w:t>)</w:t>
            </w:r>
            <w:r w:rsidR="00000000" w:rsidRPr="006E6D52">
              <w:rPr>
                <w:rFonts w:ascii="Times New Roman" w:eastAsia="Times New Roman" w:hAnsi="Times New Roman" w:cs="Times New Roman"/>
                <w:sz w:val="24"/>
                <w:szCs w:val="24"/>
              </w:rPr>
              <w:t xml:space="preserve">: Unclear vision in </w:t>
            </w:r>
            <w:r w:rsidR="00000000" w:rsidRPr="006E6D52">
              <w:rPr>
                <w:rFonts w:ascii="Times New Roman" w:eastAsia="Times New Roman" w:hAnsi="Times New Roman" w:cs="Times New Roman"/>
                <w:sz w:val="24"/>
                <w:szCs w:val="24"/>
              </w:rPr>
              <w:lastRenderedPageBreak/>
              <w:t xml:space="preserve">product statement can lead </w:t>
            </w:r>
            <w:proofErr w:type="gramStart"/>
            <w:r w:rsidR="00000000" w:rsidRPr="006E6D52">
              <w:rPr>
                <w:rFonts w:ascii="Times New Roman" w:eastAsia="Times New Roman" w:hAnsi="Times New Roman" w:cs="Times New Roman"/>
                <w:sz w:val="24"/>
                <w:szCs w:val="24"/>
              </w:rPr>
              <w:t>to  misalignment</w:t>
            </w:r>
            <w:proofErr w:type="gramEnd"/>
            <w:r w:rsidR="00000000" w:rsidRPr="006E6D52">
              <w:rPr>
                <w:rFonts w:ascii="Times New Roman" w:eastAsia="Times New Roman" w:hAnsi="Times New Roman" w:cs="Times New Roman"/>
                <w:sz w:val="24"/>
                <w:szCs w:val="24"/>
              </w:rPr>
              <w:t xml:space="preserve"> among team members </w:t>
            </w:r>
          </w:p>
        </w:tc>
        <w:tc>
          <w:tcPr>
            <w:tcW w:w="2685" w:type="dxa"/>
            <w:shd w:val="clear" w:color="auto" w:fill="auto"/>
            <w:tcMar>
              <w:top w:w="100" w:type="dxa"/>
              <w:left w:w="100" w:type="dxa"/>
              <w:bottom w:w="100" w:type="dxa"/>
              <w:right w:w="100" w:type="dxa"/>
            </w:tcMar>
          </w:tcPr>
          <w:p w14:paraId="618764ED" w14:textId="77777777" w:rsidR="009943BD" w:rsidRPr="006E6D52" w:rsidRDefault="00000000">
            <w:pPr>
              <w:widowControl w:val="0"/>
              <w:numPr>
                <w:ilvl w:val="0"/>
                <w:numId w:val="2"/>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lastRenderedPageBreak/>
              <w:t>Probability: Low</w:t>
            </w:r>
          </w:p>
          <w:p w14:paraId="2237C1D3" w14:textId="77777777" w:rsidR="009943BD" w:rsidRPr="006E6D52" w:rsidRDefault="00000000">
            <w:pPr>
              <w:widowControl w:val="0"/>
              <w:numPr>
                <w:ilvl w:val="0"/>
                <w:numId w:val="2"/>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Impact: Medium</w:t>
            </w:r>
          </w:p>
          <w:p w14:paraId="50137A71" w14:textId="77777777" w:rsidR="009943BD" w:rsidRPr="006E6D52" w:rsidRDefault="00000000">
            <w:pPr>
              <w:widowControl w:val="0"/>
              <w:numPr>
                <w:ilvl w:val="0"/>
                <w:numId w:val="2"/>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Overall: Low</w:t>
            </w:r>
          </w:p>
        </w:tc>
        <w:tc>
          <w:tcPr>
            <w:tcW w:w="1320" w:type="dxa"/>
            <w:shd w:val="clear" w:color="auto" w:fill="auto"/>
            <w:tcMar>
              <w:top w:w="100" w:type="dxa"/>
              <w:left w:w="100" w:type="dxa"/>
              <w:bottom w:w="100" w:type="dxa"/>
              <w:right w:w="100" w:type="dxa"/>
            </w:tcMar>
          </w:tcPr>
          <w:p w14:paraId="164D2323"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1</w:t>
            </w:r>
          </w:p>
        </w:tc>
        <w:tc>
          <w:tcPr>
            <w:tcW w:w="2535" w:type="dxa"/>
            <w:shd w:val="clear" w:color="auto" w:fill="auto"/>
            <w:tcMar>
              <w:top w:w="100" w:type="dxa"/>
              <w:left w:w="100" w:type="dxa"/>
              <w:bottom w:w="100" w:type="dxa"/>
              <w:right w:w="100" w:type="dxa"/>
            </w:tcMar>
          </w:tcPr>
          <w:p w14:paraId="2849A047" w14:textId="77777777" w:rsidR="009943BD" w:rsidRPr="006E6D52" w:rsidRDefault="00000000">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 xml:space="preserve">Avoid: Given that a baseline already exists in terms of the product vision, misinterpretations can </w:t>
            </w:r>
            <w:r w:rsidRPr="006E6D52">
              <w:rPr>
                <w:rFonts w:ascii="Times New Roman" w:eastAsia="Times New Roman" w:hAnsi="Times New Roman" w:cs="Times New Roman"/>
                <w:sz w:val="24"/>
                <w:szCs w:val="24"/>
              </w:rPr>
              <w:lastRenderedPageBreak/>
              <w:t>easily be avoided through communication effectively as a team</w:t>
            </w:r>
          </w:p>
        </w:tc>
      </w:tr>
      <w:tr w:rsidR="002F60AC" w:rsidRPr="006E6D52" w14:paraId="74E9630F" w14:textId="77777777">
        <w:trPr>
          <w:jc w:val="center"/>
        </w:trPr>
        <w:tc>
          <w:tcPr>
            <w:tcW w:w="2460" w:type="dxa"/>
            <w:shd w:val="clear" w:color="auto" w:fill="auto"/>
            <w:tcMar>
              <w:top w:w="100" w:type="dxa"/>
              <w:left w:w="100" w:type="dxa"/>
              <w:bottom w:w="100" w:type="dxa"/>
              <w:right w:w="100" w:type="dxa"/>
            </w:tcMar>
          </w:tcPr>
          <w:p w14:paraId="49882B53" w14:textId="3C6DAE87" w:rsidR="002F60AC" w:rsidRPr="006E6D52" w:rsidRDefault="002F60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CN-31</w:t>
            </w:r>
          </w:p>
        </w:tc>
        <w:tc>
          <w:tcPr>
            <w:tcW w:w="1575" w:type="dxa"/>
            <w:shd w:val="clear" w:color="auto" w:fill="auto"/>
            <w:tcMar>
              <w:top w:w="100" w:type="dxa"/>
              <w:left w:w="100" w:type="dxa"/>
              <w:bottom w:w="100" w:type="dxa"/>
              <w:right w:w="100" w:type="dxa"/>
            </w:tcMar>
          </w:tcPr>
          <w:p w14:paraId="07F2EF4A" w14:textId="08F609E5" w:rsidR="002F60AC" w:rsidRPr="006E6D52" w:rsidRDefault="002F60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Technical: Inadequate security measures could allow a user to falsely modify another user’s profile info. </w:t>
            </w:r>
          </w:p>
        </w:tc>
        <w:tc>
          <w:tcPr>
            <w:tcW w:w="2685" w:type="dxa"/>
            <w:shd w:val="clear" w:color="auto" w:fill="auto"/>
            <w:tcMar>
              <w:top w:w="100" w:type="dxa"/>
              <w:left w:w="100" w:type="dxa"/>
              <w:bottom w:w="100" w:type="dxa"/>
              <w:right w:w="100" w:type="dxa"/>
            </w:tcMar>
          </w:tcPr>
          <w:p w14:paraId="60780FD0" w14:textId="77777777" w:rsidR="002F60AC" w:rsidRDefault="002F60AC">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Low</w:t>
            </w:r>
          </w:p>
          <w:p w14:paraId="33B7AA9A" w14:textId="77777777" w:rsidR="002F60AC" w:rsidRDefault="002F60AC">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Impact: Hight</w:t>
            </w:r>
          </w:p>
          <w:p w14:paraId="0DD29F16" w14:textId="3EDD7916" w:rsidR="002F60AC" w:rsidRPr="006E6D52" w:rsidRDefault="002F60AC">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Medium </w:t>
            </w:r>
          </w:p>
        </w:tc>
        <w:tc>
          <w:tcPr>
            <w:tcW w:w="1320" w:type="dxa"/>
            <w:shd w:val="clear" w:color="auto" w:fill="auto"/>
            <w:tcMar>
              <w:top w:w="100" w:type="dxa"/>
              <w:left w:w="100" w:type="dxa"/>
              <w:bottom w:w="100" w:type="dxa"/>
              <w:right w:w="100" w:type="dxa"/>
            </w:tcMar>
          </w:tcPr>
          <w:p w14:paraId="642DC11E" w14:textId="517B13B6" w:rsidR="002F60AC" w:rsidRPr="006E6D52" w:rsidRDefault="002F60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35" w:type="dxa"/>
            <w:shd w:val="clear" w:color="auto" w:fill="auto"/>
            <w:tcMar>
              <w:top w:w="100" w:type="dxa"/>
              <w:left w:w="100" w:type="dxa"/>
              <w:bottom w:w="100" w:type="dxa"/>
              <w:right w:w="100" w:type="dxa"/>
            </w:tcMar>
          </w:tcPr>
          <w:p w14:paraId="4A568998" w14:textId="5E7B73CE" w:rsidR="002F60AC" w:rsidRPr="006E6D52" w:rsidRDefault="002F60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Avoid: Ensure that only logged in users with valid token can modify their own profile</w:t>
            </w:r>
          </w:p>
        </w:tc>
      </w:tr>
      <w:tr w:rsidR="002F60AC" w:rsidRPr="006E6D52" w14:paraId="449E1299" w14:textId="77777777">
        <w:trPr>
          <w:jc w:val="center"/>
        </w:trPr>
        <w:tc>
          <w:tcPr>
            <w:tcW w:w="2460" w:type="dxa"/>
            <w:shd w:val="clear" w:color="auto" w:fill="auto"/>
            <w:tcMar>
              <w:top w:w="100" w:type="dxa"/>
              <w:left w:w="100" w:type="dxa"/>
              <w:bottom w:w="100" w:type="dxa"/>
              <w:right w:w="100" w:type="dxa"/>
            </w:tcMar>
          </w:tcPr>
          <w:p w14:paraId="042E3651" w14:textId="1515DA1E" w:rsidR="002F60AC" w:rsidRDefault="002F60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CN-53</w:t>
            </w:r>
          </w:p>
        </w:tc>
        <w:tc>
          <w:tcPr>
            <w:tcW w:w="1575" w:type="dxa"/>
            <w:shd w:val="clear" w:color="auto" w:fill="auto"/>
            <w:tcMar>
              <w:top w:w="100" w:type="dxa"/>
              <w:left w:w="100" w:type="dxa"/>
              <w:bottom w:w="100" w:type="dxa"/>
              <w:right w:w="100" w:type="dxa"/>
            </w:tcMar>
          </w:tcPr>
          <w:p w14:paraId="7BE67C77" w14:textId="06CA5110" w:rsidR="002F60AC" w:rsidRDefault="00973D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If a manager has many properties to manage, inadequate displaying of the properties may lead to incorrect managing</w:t>
            </w:r>
          </w:p>
        </w:tc>
        <w:tc>
          <w:tcPr>
            <w:tcW w:w="2685" w:type="dxa"/>
            <w:shd w:val="clear" w:color="auto" w:fill="auto"/>
            <w:tcMar>
              <w:top w:w="100" w:type="dxa"/>
              <w:left w:w="100" w:type="dxa"/>
              <w:bottom w:w="100" w:type="dxa"/>
              <w:right w:w="100" w:type="dxa"/>
            </w:tcMar>
          </w:tcPr>
          <w:p w14:paraId="6D57E23B" w14:textId="77777777" w:rsidR="002F60AC" w:rsidRDefault="00973DF3">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Medium</w:t>
            </w:r>
          </w:p>
          <w:p w14:paraId="529F2BB6" w14:textId="48F25828" w:rsidR="00973DF3" w:rsidRPr="00973DF3" w:rsidRDefault="00973DF3" w:rsidP="00973DF3">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Impact: Medium</w:t>
            </w:r>
          </w:p>
          <w:p w14:paraId="5441E687" w14:textId="127D0C03" w:rsidR="00973DF3" w:rsidRDefault="00973DF3">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Medium</w:t>
            </w:r>
          </w:p>
        </w:tc>
        <w:tc>
          <w:tcPr>
            <w:tcW w:w="1320" w:type="dxa"/>
            <w:shd w:val="clear" w:color="auto" w:fill="auto"/>
            <w:tcMar>
              <w:top w:w="100" w:type="dxa"/>
              <w:left w:w="100" w:type="dxa"/>
              <w:bottom w:w="100" w:type="dxa"/>
              <w:right w:w="100" w:type="dxa"/>
            </w:tcMar>
          </w:tcPr>
          <w:p w14:paraId="7F35A846" w14:textId="142CE487" w:rsidR="002F60AC" w:rsidRDefault="00973D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35" w:type="dxa"/>
            <w:shd w:val="clear" w:color="auto" w:fill="auto"/>
            <w:tcMar>
              <w:top w:w="100" w:type="dxa"/>
              <w:left w:w="100" w:type="dxa"/>
              <w:bottom w:w="100" w:type="dxa"/>
              <w:right w:w="100" w:type="dxa"/>
            </w:tcMar>
          </w:tcPr>
          <w:p w14:paraId="48858076" w14:textId="6CE22305" w:rsidR="002F60AC" w:rsidRDefault="00973D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Avoid: User a general Data Table component that can handle a lot of information and many actions.</w:t>
            </w:r>
          </w:p>
        </w:tc>
      </w:tr>
      <w:tr w:rsidR="00973DF3" w:rsidRPr="006E6D52" w14:paraId="6BD58206" w14:textId="77777777">
        <w:trPr>
          <w:jc w:val="center"/>
        </w:trPr>
        <w:tc>
          <w:tcPr>
            <w:tcW w:w="2460" w:type="dxa"/>
            <w:shd w:val="clear" w:color="auto" w:fill="auto"/>
            <w:tcMar>
              <w:top w:w="100" w:type="dxa"/>
              <w:left w:w="100" w:type="dxa"/>
              <w:bottom w:w="100" w:type="dxa"/>
              <w:right w:w="100" w:type="dxa"/>
            </w:tcMar>
          </w:tcPr>
          <w:p w14:paraId="26FC9FFC" w14:textId="074DB57D" w:rsidR="00973DF3" w:rsidRDefault="00973DF3" w:rsidP="00973D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CN-67</w:t>
            </w:r>
          </w:p>
        </w:tc>
        <w:tc>
          <w:tcPr>
            <w:tcW w:w="1575" w:type="dxa"/>
            <w:shd w:val="clear" w:color="auto" w:fill="auto"/>
            <w:tcMar>
              <w:top w:w="100" w:type="dxa"/>
              <w:left w:w="100" w:type="dxa"/>
              <w:bottom w:w="100" w:type="dxa"/>
              <w:right w:w="100" w:type="dxa"/>
            </w:tcMar>
          </w:tcPr>
          <w:p w14:paraId="449248EF" w14:textId="2C1FB9B9" w:rsidR="00973DF3" w:rsidRDefault="00973DF3" w:rsidP="00973DF3">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 xml:space="preserve">Technical: Unprotected routes in backend can lead </w:t>
            </w:r>
            <w:r w:rsidR="00D1473C">
              <w:rPr>
                <w:rFonts w:ascii="Times New Roman" w:eastAsia="Times New Roman" w:hAnsi="Times New Roman" w:cs="Times New Roman"/>
                <w:sz w:val="24"/>
                <w:szCs w:val="24"/>
              </w:rPr>
              <w:t xml:space="preserve">to </w:t>
            </w:r>
            <w:r w:rsidRPr="006E6D52">
              <w:rPr>
                <w:rFonts w:ascii="Times New Roman" w:eastAsia="Times New Roman" w:hAnsi="Times New Roman" w:cs="Times New Roman"/>
                <w:sz w:val="24"/>
                <w:szCs w:val="24"/>
              </w:rPr>
              <w:t>unauthorized access</w:t>
            </w:r>
          </w:p>
        </w:tc>
        <w:tc>
          <w:tcPr>
            <w:tcW w:w="2685" w:type="dxa"/>
            <w:shd w:val="clear" w:color="auto" w:fill="auto"/>
            <w:tcMar>
              <w:top w:w="100" w:type="dxa"/>
              <w:left w:w="100" w:type="dxa"/>
              <w:bottom w:w="100" w:type="dxa"/>
              <w:right w:w="100" w:type="dxa"/>
            </w:tcMar>
          </w:tcPr>
          <w:p w14:paraId="429ECD62" w14:textId="77777777" w:rsidR="00973DF3" w:rsidRPr="006E6D52" w:rsidRDefault="00973DF3" w:rsidP="00973DF3">
            <w:pPr>
              <w:widowControl w:val="0"/>
              <w:numPr>
                <w:ilvl w:val="0"/>
                <w:numId w:val="3"/>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Probability: Low</w:t>
            </w:r>
          </w:p>
          <w:p w14:paraId="6139FE78" w14:textId="77777777" w:rsidR="00973DF3" w:rsidRPr="006E6D52" w:rsidRDefault="00973DF3" w:rsidP="00973DF3">
            <w:pPr>
              <w:widowControl w:val="0"/>
              <w:numPr>
                <w:ilvl w:val="0"/>
                <w:numId w:val="3"/>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Impact: High</w:t>
            </w:r>
          </w:p>
          <w:p w14:paraId="3B04D01E" w14:textId="08E42195" w:rsidR="00973DF3" w:rsidRDefault="00973DF3" w:rsidP="00973DF3">
            <w:pPr>
              <w:widowControl w:val="0"/>
              <w:numPr>
                <w:ilvl w:val="0"/>
                <w:numId w:val="2"/>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Overall: Medium</w:t>
            </w:r>
          </w:p>
        </w:tc>
        <w:tc>
          <w:tcPr>
            <w:tcW w:w="1320" w:type="dxa"/>
            <w:shd w:val="clear" w:color="auto" w:fill="auto"/>
            <w:tcMar>
              <w:top w:w="100" w:type="dxa"/>
              <w:left w:w="100" w:type="dxa"/>
              <w:bottom w:w="100" w:type="dxa"/>
              <w:right w:w="100" w:type="dxa"/>
            </w:tcMar>
          </w:tcPr>
          <w:p w14:paraId="42B0D9D4" w14:textId="47A7DEF6" w:rsidR="00973DF3" w:rsidRDefault="00D1473C" w:rsidP="00973D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35" w:type="dxa"/>
            <w:shd w:val="clear" w:color="auto" w:fill="auto"/>
            <w:tcMar>
              <w:top w:w="100" w:type="dxa"/>
              <w:left w:w="100" w:type="dxa"/>
              <w:bottom w:w="100" w:type="dxa"/>
              <w:right w:w="100" w:type="dxa"/>
            </w:tcMar>
          </w:tcPr>
          <w:p w14:paraId="15A16612" w14:textId="2E8DF510" w:rsidR="00973DF3" w:rsidRDefault="00973DF3" w:rsidP="00973DF3">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 xml:space="preserve">Avoid: Implement route protection mechanisms and regularly review its configurations </w:t>
            </w:r>
          </w:p>
        </w:tc>
      </w:tr>
      <w:tr w:rsidR="00973DF3" w:rsidRPr="006E6D52" w14:paraId="5563EFEB" w14:textId="77777777">
        <w:trPr>
          <w:jc w:val="center"/>
        </w:trPr>
        <w:tc>
          <w:tcPr>
            <w:tcW w:w="2460" w:type="dxa"/>
            <w:shd w:val="clear" w:color="auto" w:fill="auto"/>
            <w:tcMar>
              <w:top w:w="100" w:type="dxa"/>
              <w:left w:w="100" w:type="dxa"/>
              <w:bottom w:w="100" w:type="dxa"/>
              <w:right w:w="100" w:type="dxa"/>
            </w:tcMar>
          </w:tcPr>
          <w:p w14:paraId="5ACBC171" w14:textId="2A87F707" w:rsidR="00973DF3" w:rsidRDefault="00973DF3" w:rsidP="00973D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CN-55</w:t>
            </w:r>
          </w:p>
        </w:tc>
        <w:tc>
          <w:tcPr>
            <w:tcW w:w="1575" w:type="dxa"/>
            <w:shd w:val="clear" w:color="auto" w:fill="auto"/>
            <w:tcMar>
              <w:top w:w="100" w:type="dxa"/>
              <w:left w:w="100" w:type="dxa"/>
              <w:bottom w:w="100" w:type="dxa"/>
              <w:right w:w="100" w:type="dxa"/>
            </w:tcMar>
          </w:tcPr>
          <w:p w14:paraId="55C8FDDE" w14:textId="6E69D4DC" w:rsidR="00973DF3" w:rsidRPr="006E6D52" w:rsidRDefault="00D1473C" w:rsidP="00973D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In-adherence to the design could lead to submitting incorrect information to the form and corrupt </w:t>
            </w:r>
            <w:r>
              <w:rPr>
                <w:rFonts w:ascii="Times New Roman" w:eastAsia="Times New Roman" w:hAnsi="Times New Roman" w:cs="Times New Roman"/>
                <w:sz w:val="24"/>
                <w:szCs w:val="24"/>
              </w:rPr>
              <w:lastRenderedPageBreak/>
              <w:t>the database.</w:t>
            </w:r>
          </w:p>
        </w:tc>
        <w:tc>
          <w:tcPr>
            <w:tcW w:w="2685" w:type="dxa"/>
            <w:shd w:val="clear" w:color="auto" w:fill="auto"/>
            <w:tcMar>
              <w:top w:w="100" w:type="dxa"/>
              <w:left w:w="100" w:type="dxa"/>
              <w:bottom w:w="100" w:type="dxa"/>
              <w:right w:w="100" w:type="dxa"/>
            </w:tcMar>
          </w:tcPr>
          <w:p w14:paraId="754D3202" w14:textId="77777777" w:rsidR="00973DF3" w:rsidRDefault="00D1473C" w:rsidP="00973DF3">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Probability: Low</w:t>
            </w:r>
          </w:p>
          <w:p w14:paraId="446B938C" w14:textId="77777777" w:rsidR="00D1473C" w:rsidRDefault="00D1473C" w:rsidP="00973DF3">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Impact: Medium</w:t>
            </w:r>
          </w:p>
          <w:p w14:paraId="1AC0041E" w14:textId="5BF578D9" w:rsidR="00D1473C" w:rsidRPr="006E6D52" w:rsidRDefault="00D1473C" w:rsidP="00973DF3">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low</w:t>
            </w:r>
          </w:p>
        </w:tc>
        <w:tc>
          <w:tcPr>
            <w:tcW w:w="1320" w:type="dxa"/>
            <w:shd w:val="clear" w:color="auto" w:fill="auto"/>
            <w:tcMar>
              <w:top w:w="100" w:type="dxa"/>
              <w:left w:w="100" w:type="dxa"/>
              <w:bottom w:w="100" w:type="dxa"/>
              <w:right w:w="100" w:type="dxa"/>
            </w:tcMar>
          </w:tcPr>
          <w:p w14:paraId="536ABDE7" w14:textId="7329F877" w:rsidR="00973DF3" w:rsidRPr="006E6D52" w:rsidRDefault="00D1473C" w:rsidP="00973D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35" w:type="dxa"/>
            <w:shd w:val="clear" w:color="auto" w:fill="auto"/>
            <w:tcMar>
              <w:top w:w="100" w:type="dxa"/>
              <w:left w:w="100" w:type="dxa"/>
              <w:bottom w:w="100" w:type="dxa"/>
              <w:right w:w="100" w:type="dxa"/>
            </w:tcMar>
          </w:tcPr>
          <w:p w14:paraId="410419F0" w14:textId="400AE479" w:rsidR="00973DF3" w:rsidRPr="006E6D52" w:rsidRDefault="00D1473C" w:rsidP="00973D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Avoid: Adhere to the UX designs and follow the class diagram to ensure all the necessary data are passed.</w:t>
            </w:r>
          </w:p>
        </w:tc>
      </w:tr>
      <w:tr w:rsidR="00BB710F" w:rsidRPr="006E6D52" w14:paraId="6FFD505D" w14:textId="77777777">
        <w:trPr>
          <w:jc w:val="center"/>
        </w:trPr>
        <w:tc>
          <w:tcPr>
            <w:tcW w:w="2460" w:type="dxa"/>
            <w:shd w:val="clear" w:color="auto" w:fill="auto"/>
            <w:tcMar>
              <w:top w:w="100" w:type="dxa"/>
              <w:left w:w="100" w:type="dxa"/>
              <w:bottom w:w="100" w:type="dxa"/>
              <w:right w:w="100" w:type="dxa"/>
            </w:tcMar>
          </w:tcPr>
          <w:p w14:paraId="26A62FE6" w14:textId="100D0373" w:rsidR="00BB710F" w:rsidRDefault="00BB710F" w:rsidP="00BB71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CN-56</w:t>
            </w:r>
          </w:p>
        </w:tc>
        <w:tc>
          <w:tcPr>
            <w:tcW w:w="1575" w:type="dxa"/>
            <w:shd w:val="clear" w:color="auto" w:fill="auto"/>
            <w:tcMar>
              <w:top w:w="100" w:type="dxa"/>
              <w:left w:w="100" w:type="dxa"/>
              <w:bottom w:w="100" w:type="dxa"/>
              <w:right w:w="100" w:type="dxa"/>
            </w:tcMar>
          </w:tcPr>
          <w:p w14:paraId="508848D2" w14:textId="794F8C88" w:rsidR="00BB710F" w:rsidRDefault="00BB710F" w:rsidP="00BB71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In-adherence to the design could lead to submitting incorrect information to the form and corrupt the database.</w:t>
            </w:r>
          </w:p>
        </w:tc>
        <w:tc>
          <w:tcPr>
            <w:tcW w:w="2685" w:type="dxa"/>
            <w:shd w:val="clear" w:color="auto" w:fill="auto"/>
            <w:tcMar>
              <w:top w:w="100" w:type="dxa"/>
              <w:left w:w="100" w:type="dxa"/>
              <w:bottom w:w="100" w:type="dxa"/>
              <w:right w:w="100" w:type="dxa"/>
            </w:tcMar>
          </w:tcPr>
          <w:p w14:paraId="7BCF43C0" w14:textId="77777777" w:rsidR="00BB710F" w:rsidRDefault="00BB710F" w:rsidP="00BB710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Low</w:t>
            </w:r>
          </w:p>
          <w:p w14:paraId="596710D0" w14:textId="77777777" w:rsidR="00BB710F" w:rsidRDefault="00BB710F" w:rsidP="00BB710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Impact: Medium</w:t>
            </w:r>
          </w:p>
          <w:p w14:paraId="175E77F5" w14:textId="61FCE356" w:rsidR="00BB710F" w:rsidRPr="006E6D52" w:rsidRDefault="00BB710F" w:rsidP="00BB710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low</w:t>
            </w:r>
          </w:p>
        </w:tc>
        <w:tc>
          <w:tcPr>
            <w:tcW w:w="1320" w:type="dxa"/>
            <w:shd w:val="clear" w:color="auto" w:fill="auto"/>
            <w:tcMar>
              <w:top w:w="100" w:type="dxa"/>
              <w:left w:w="100" w:type="dxa"/>
              <w:bottom w:w="100" w:type="dxa"/>
              <w:right w:w="100" w:type="dxa"/>
            </w:tcMar>
          </w:tcPr>
          <w:p w14:paraId="1E2CB96A" w14:textId="3DAA4A09" w:rsidR="00BB710F" w:rsidRPr="006E6D52" w:rsidRDefault="00BB710F" w:rsidP="00BB71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35" w:type="dxa"/>
            <w:shd w:val="clear" w:color="auto" w:fill="auto"/>
            <w:tcMar>
              <w:top w:w="100" w:type="dxa"/>
              <w:left w:w="100" w:type="dxa"/>
              <w:bottom w:w="100" w:type="dxa"/>
              <w:right w:w="100" w:type="dxa"/>
            </w:tcMar>
          </w:tcPr>
          <w:p w14:paraId="34D1CEF5" w14:textId="48E71568" w:rsidR="00BB710F" w:rsidRPr="006E6D52" w:rsidRDefault="00BB710F" w:rsidP="00BB71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Avoid: Adhere to the UX designs and follow the class diagram to ensure all the necessary data are passed.</w:t>
            </w:r>
          </w:p>
        </w:tc>
      </w:tr>
      <w:tr w:rsidR="00BB710F" w:rsidRPr="006E6D52" w14:paraId="0AA2239B" w14:textId="77777777">
        <w:trPr>
          <w:jc w:val="center"/>
        </w:trPr>
        <w:tc>
          <w:tcPr>
            <w:tcW w:w="2460" w:type="dxa"/>
            <w:shd w:val="clear" w:color="auto" w:fill="auto"/>
            <w:tcMar>
              <w:top w:w="100" w:type="dxa"/>
              <w:left w:w="100" w:type="dxa"/>
              <w:bottom w:w="100" w:type="dxa"/>
              <w:right w:w="100" w:type="dxa"/>
            </w:tcMar>
          </w:tcPr>
          <w:p w14:paraId="2D908657" w14:textId="7FAD9A6C" w:rsidR="00BB710F" w:rsidRDefault="00BB710F" w:rsidP="00BB71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CN-57</w:t>
            </w:r>
          </w:p>
        </w:tc>
        <w:tc>
          <w:tcPr>
            <w:tcW w:w="1575" w:type="dxa"/>
            <w:shd w:val="clear" w:color="auto" w:fill="auto"/>
            <w:tcMar>
              <w:top w:w="100" w:type="dxa"/>
              <w:left w:w="100" w:type="dxa"/>
              <w:bottom w:w="100" w:type="dxa"/>
              <w:right w:w="100" w:type="dxa"/>
            </w:tcMar>
          </w:tcPr>
          <w:p w14:paraId="1C7E9066" w14:textId="6BEB116F" w:rsidR="00BB710F" w:rsidRDefault="00BB710F" w:rsidP="00BB71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In-adherence to the design could lead to submitting incorrect information to the form and corrupt the database.</w:t>
            </w:r>
          </w:p>
        </w:tc>
        <w:tc>
          <w:tcPr>
            <w:tcW w:w="2685" w:type="dxa"/>
            <w:shd w:val="clear" w:color="auto" w:fill="auto"/>
            <w:tcMar>
              <w:top w:w="100" w:type="dxa"/>
              <w:left w:w="100" w:type="dxa"/>
              <w:bottom w:w="100" w:type="dxa"/>
              <w:right w:w="100" w:type="dxa"/>
            </w:tcMar>
          </w:tcPr>
          <w:p w14:paraId="3408AFFC" w14:textId="77777777" w:rsidR="00BB710F" w:rsidRDefault="00BB710F" w:rsidP="00BB710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Low</w:t>
            </w:r>
          </w:p>
          <w:p w14:paraId="4C54164F" w14:textId="77777777" w:rsidR="00BB710F" w:rsidRDefault="00BB710F" w:rsidP="00BB710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Impact: Medium</w:t>
            </w:r>
          </w:p>
          <w:p w14:paraId="3E7655E6" w14:textId="50E8C4A4" w:rsidR="00BB710F" w:rsidRPr="006E6D52" w:rsidRDefault="00BB710F" w:rsidP="00BB710F">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low</w:t>
            </w:r>
          </w:p>
        </w:tc>
        <w:tc>
          <w:tcPr>
            <w:tcW w:w="1320" w:type="dxa"/>
            <w:shd w:val="clear" w:color="auto" w:fill="auto"/>
            <w:tcMar>
              <w:top w:w="100" w:type="dxa"/>
              <w:left w:w="100" w:type="dxa"/>
              <w:bottom w:w="100" w:type="dxa"/>
              <w:right w:w="100" w:type="dxa"/>
            </w:tcMar>
          </w:tcPr>
          <w:p w14:paraId="5CCA1EE9" w14:textId="0CCCAFA8" w:rsidR="00BB710F" w:rsidRPr="006E6D52" w:rsidRDefault="00BB710F" w:rsidP="00BB71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35" w:type="dxa"/>
            <w:shd w:val="clear" w:color="auto" w:fill="auto"/>
            <w:tcMar>
              <w:top w:w="100" w:type="dxa"/>
              <w:left w:w="100" w:type="dxa"/>
              <w:bottom w:w="100" w:type="dxa"/>
              <w:right w:w="100" w:type="dxa"/>
            </w:tcMar>
          </w:tcPr>
          <w:p w14:paraId="5110BFFD" w14:textId="237B7EF9" w:rsidR="00BB710F" w:rsidRPr="006E6D52" w:rsidRDefault="00BB710F" w:rsidP="00BB71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Avoid: Adhere to the UX designs and follow the class diagram to ensure all the necessary data are passed.</w:t>
            </w:r>
          </w:p>
        </w:tc>
      </w:tr>
      <w:tr w:rsidR="00973DF3" w:rsidRPr="006E6D52" w14:paraId="37185B83" w14:textId="77777777">
        <w:trPr>
          <w:jc w:val="center"/>
        </w:trPr>
        <w:tc>
          <w:tcPr>
            <w:tcW w:w="2460" w:type="dxa"/>
            <w:shd w:val="clear" w:color="auto" w:fill="auto"/>
            <w:tcMar>
              <w:top w:w="100" w:type="dxa"/>
              <w:left w:w="100" w:type="dxa"/>
              <w:bottom w:w="100" w:type="dxa"/>
              <w:right w:w="100" w:type="dxa"/>
            </w:tcMar>
          </w:tcPr>
          <w:p w14:paraId="414506FE" w14:textId="5AEA4ECA" w:rsidR="00973DF3" w:rsidRDefault="00973DF3" w:rsidP="00973D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CN-65</w:t>
            </w:r>
          </w:p>
        </w:tc>
        <w:tc>
          <w:tcPr>
            <w:tcW w:w="1575" w:type="dxa"/>
            <w:shd w:val="clear" w:color="auto" w:fill="auto"/>
            <w:tcMar>
              <w:top w:w="100" w:type="dxa"/>
              <w:left w:w="100" w:type="dxa"/>
              <w:bottom w:w="100" w:type="dxa"/>
              <w:right w:w="100" w:type="dxa"/>
            </w:tcMar>
          </w:tcPr>
          <w:p w14:paraId="102A08AE" w14:textId="1A46DCE7" w:rsidR="00973DF3" w:rsidRDefault="00C559A2" w:rsidP="00973D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Organizational</w:t>
            </w:r>
            <w:r>
              <w:rPr>
                <w:rFonts w:ascii="Times New Roman" w:eastAsia="Times New Roman" w:hAnsi="Times New Roman" w:cs="Times New Roman"/>
                <w:sz w:val="24"/>
                <w:szCs w:val="24"/>
              </w:rPr>
              <w:t xml:space="preserve"> (</w:t>
            </w:r>
            <w:r w:rsidR="00973DF3">
              <w:rPr>
                <w:rFonts w:ascii="Times New Roman" w:eastAsia="Times New Roman" w:hAnsi="Times New Roman" w:cs="Times New Roman"/>
                <w:sz w:val="24"/>
                <w:szCs w:val="24"/>
              </w:rPr>
              <w:t>Schedule</w:t>
            </w:r>
            <w:r>
              <w:rPr>
                <w:rFonts w:ascii="Times New Roman" w:eastAsia="Times New Roman" w:hAnsi="Times New Roman" w:cs="Times New Roman"/>
                <w:sz w:val="24"/>
                <w:szCs w:val="24"/>
              </w:rPr>
              <w:t>)</w:t>
            </w:r>
            <w:r w:rsidR="00973DF3">
              <w:rPr>
                <w:rFonts w:ascii="Times New Roman" w:eastAsia="Times New Roman" w:hAnsi="Times New Roman" w:cs="Times New Roman"/>
                <w:sz w:val="24"/>
                <w:szCs w:val="24"/>
              </w:rPr>
              <w:t>: Due to the complexity of the user story, it is a blocker for other user stories (CN-66 and CN-67). Delays in this user story delay the entire project</w:t>
            </w:r>
          </w:p>
        </w:tc>
        <w:tc>
          <w:tcPr>
            <w:tcW w:w="2685" w:type="dxa"/>
            <w:shd w:val="clear" w:color="auto" w:fill="auto"/>
            <w:tcMar>
              <w:top w:w="100" w:type="dxa"/>
              <w:left w:w="100" w:type="dxa"/>
              <w:bottom w:w="100" w:type="dxa"/>
              <w:right w:w="100" w:type="dxa"/>
            </w:tcMar>
          </w:tcPr>
          <w:p w14:paraId="05C67A15" w14:textId="1705A861" w:rsidR="00973DF3" w:rsidRDefault="00973DF3" w:rsidP="00973DF3">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High</w:t>
            </w:r>
          </w:p>
          <w:p w14:paraId="7D789679" w14:textId="4BFD980C" w:rsidR="00973DF3" w:rsidRDefault="00973DF3" w:rsidP="00973DF3">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Impact: High</w:t>
            </w:r>
          </w:p>
          <w:p w14:paraId="379BBCD9" w14:textId="55C8ECA2" w:rsidR="00973DF3" w:rsidRPr="006E6D52" w:rsidRDefault="00973DF3" w:rsidP="00973DF3">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High</w:t>
            </w:r>
          </w:p>
        </w:tc>
        <w:tc>
          <w:tcPr>
            <w:tcW w:w="1320" w:type="dxa"/>
            <w:shd w:val="clear" w:color="auto" w:fill="auto"/>
            <w:tcMar>
              <w:top w:w="100" w:type="dxa"/>
              <w:left w:w="100" w:type="dxa"/>
              <w:bottom w:w="100" w:type="dxa"/>
              <w:right w:w="100" w:type="dxa"/>
            </w:tcMar>
          </w:tcPr>
          <w:p w14:paraId="6CA8AF2A" w14:textId="5ABECFE3" w:rsidR="00973DF3" w:rsidRPr="006E6D52" w:rsidRDefault="00973DF3" w:rsidP="00973D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35" w:type="dxa"/>
            <w:shd w:val="clear" w:color="auto" w:fill="auto"/>
            <w:tcMar>
              <w:top w:w="100" w:type="dxa"/>
              <w:left w:w="100" w:type="dxa"/>
              <w:bottom w:w="100" w:type="dxa"/>
              <w:right w:w="100" w:type="dxa"/>
            </w:tcMar>
          </w:tcPr>
          <w:p w14:paraId="1E54D266" w14:textId="617681B8" w:rsidR="00973DF3" w:rsidRPr="006E6D52" w:rsidRDefault="00973DF3" w:rsidP="00973DF3">
            <w:pPr>
              <w:widowControl w:val="0"/>
              <w:spacing w:line="240" w:lineRule="auto"/>
              <w:rPr>
                <w:rFonts w:ascii="Times New Roman" w:eastAsia="Times New Roman" w:hAnsi="Times New Roman" w:cs="Times New Roman"/>
                <w:sz w:val="24"/>
                <w:szCs w:val="24"/>
              </w:rPr>
            </w:pPr>
            <w:r w:rsidRPr="00973DF3">
              <w:rPr>
                <w:rFonts w:ascii="Times New Roman" w:eastAsia="Times New Roman" w:hAnsi="Times New Roman" w:cs="Times New Roman"/>
                <w:sz w:val="24"/>
                <w:szCs w:val="24"/>
              </w:rPr>
              <w:t xml:space="preserve">Mitigation: divide the story down into smaller tasks that </w:t>
            </w:r>
            <w:r>
              <w:rPr>
                <w:rFonts w:ascii="Times New Roman" w:eastAsia="Times New Roman" w:hAnsi="Times New Roman" w:cs="Times New Roman"/>
                <w:sz w:val="24"/>
                <w:szCs w:val="24"/>
              </w:rPr>
              <w:t>can</w:t>
            </w:r>
            <w:r w:rsidRPr="00973DF3">
              <w:rPr>
                <w:rFonts w:ascii="Times New Roman" w:eastAsia="Times New Roman" w:hAnsi="Times New Roman" w:cs="Times New Roman"/>
                <w:sz w:val="24"/>
                <w:szCs w:val="24"/>
              </w:rPr>
              <w:t xml:space="preserve"> be done simultaneously and divide them among members</w:t>
            </w:r>
            <w:r>
              <w:rPr>
                <w:rFonts w:ascii="Times New Roman" w:eastAsia="Times New Roman" w:hAnsi="Times New Roman" w:cs="Times New Roman"/>
                <w:sz w:val="24"/>
                <w:szCs w:val="24"/>
              </w:rPr>
              <w:t xml:space="preserve"> to ensure faster development</w:t>
            </w:r>
          </w:p>
        </w:tc>
      </w:tr>
      <w:tr w:rsidR="00D1473C" w:rsidRPr="006E6D52" w14:paraId="420070C1" w14:textId="77777777">
        <w:trPr>
          <w:jc w:val="center"/>
        </w:trPr>
        <w:tc>
          <w:tcPr>
            <w:tcW w:w="2460" w:type="dxa"/>
            <w:shd w:val="clear" w:color="auto" w:fill="auto"/>
            <w:tcMar>
              <w:top w:w="100" w:type="dxa"/>
              <w:left w:w="100" w:type="dxa"/>
              <w:bottom w:w="100" w:type="dxa"/>
              <w:right w:w="100" w:type="dxa"/>
            </w:tcMar>
          </w:tcPr>
          <w:p w14:paraId="6FCA5528" w14:textId="740E88FE" w:rsidR="00D1473C" w:rsidRDefault="00D1473C" w:rsidP="00D147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CN-66</w:t>
            </w:r>
          </w:p>
        </w:tc>
        <w:tc>
          <w:tcPr>
            <w:tcW w:w="1575" w:type="dxa"/>
            <w:shd w:val="clear" w:color="auto" w:fill="auto"/>
            <w:tcMar>
              <w:top w:w="100" w:type="dxa"/>
              <w:left w:w="100" w:type="dxa"/>
              <w:bottom w:w="100" w:type="dxa"/>
              <w:right w:w="100" w:type="dxa"/>
            </w:tcMar>
          </w:tcPr>
          <w:p w14:paraId="4031D1CC" w14:textId="54E4BD50" w:rsidR="00D1473C" w:rsidRDefault="00D1473C" w:rsidP="00D1473C">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 xml:space="preserve">Technical: Unprotected routes in backend can lead </w:t>
            </w:r>
            <w:r>
              <w:rPr>
                <w:rFonts w:ascii="Times New Roman" w:eastAsia="Times New Roman" w:hAnsi="Times New Roman" w:cs="Times New Roman"/>
                <w:sz w:val="24"/>
                <w:szCs w:val="24"/>
              </w:rPr>
              <w:t xml:space="preserve">to </w:t>
            </w:r>
            <w:r w:rsidRPr="006E6D52">
              <w:rPr>
                <w:rFonts w:ascii="Times New Roman" w:eastAsia="Times New Roman" w:hAnsi="Times New Roman" w:cs="Times New Roman"/>
                <w:sz w:val="24"/>
                <w:szCs w:val="24"/>
              </w:rPr>
              <w:t>unauthorized access</w:t>
            </w:r>
          </w:p>
        </w:tc>
        <w:tc>
          <w:tcPr>
            <w:tcW w:w="2685" w:type="dxa"/>
            <w:shd w:val="clear" w:color="auto" w:fill="auto"/>
            <w:tcMar>
              <w:top w:w="100" w:type="dxa"/>
              <w:left w:w="100" w:type="dxa"/>
              <w:bottom w:w="100" w:type="dxa"/>
              <w:right w:w="100" w:type="dxa"/>
            </w:tcMar>
          </w:tcPr>
          <w:p w14:paraId="1351CF4D" w14:textId="77777777" w:rsidR="00D1473C" w:rsidRPr="006E6D52" w:rsidRDefault="00D1473C" w:rsidP="00D1473C">
            <w:pPr>
              <w:widowControl w:val="0"/>
              <w:numPr>
                <w:ilvl w:val="0"/>
                <w:numId w:val="3"/>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Probability: Low</w:t>
            </w:r>
          </w:p>
          <w:p w14:paraId="6FCA90AA" w14:textId="77777777" w:rsidR="00D1473C" w:rsidRDefault="00D1473C" w:rsidP="00D1473C">
            <w:pPr>
              <w:widowControl w:val="0"/>
              <w:numPr>
                <w:ilvl w:val="0"/>
                <w:numId w:val="3"/>
              </w:numPr>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Impact: High</w:t>
            </w:r>
          </w:p>
          <w:p w14:paraId="524A5919" w14:textId="22B0B2DD" w:rsidR="00D1473C" w:rsidRPr="00D1473C" w:rsidRDefault="00D1473C" w:rsidP="00D1473C">
            <w:pPr>
              <w:widowControl w:val="0"/>
              <w:numPr>
                <w:ilvl w:val="0"/>
                <w:numId w:val="3"/>
              </w:numPr>
              <w:spacing w:line="240" w:lineRule="auto"/>
              <w:rPr>
                <w:rFonts w:ascii="Times New Roman" w:eastAsia="Times New Roman" w:hAnsi="Times New Roman" w:cs="Times New Roman"/>
                <w:sz w:val="24"/>
                <w:szCs w:val="24"/>
              </w:rPr>
            </w:pPr>
            <w:r w:rsidRPr="00D1473C">
              <w:rPr>
                <w:rFonts w:ascii="Times New Roman" w:eastAsia="Times New Roman" w:hAnsi="Times New Roman" w:cs="Times New Roman"/>
                <w:sz w:val="24"/>
                <w:szCs w:val="24"/>
              </w:rPr>
              <w:t>Overall: Medium</w:t>
            </w:r>
          </w:p>
        </w:tc>
        <w:tc>
          <w:tcPr>
            <w:tcW w:w="1320" w:type="dxa"/>
            <w:shd w:val="clear" w:color="auto" w:fill="auto"/>
            <w:tcMar>
              <w:top w:w="100" w:type="dxa"/>
              <w:left w:w="100" w:type="dxa"/>
              <w:bottom w:w="100" w:type="dxa"/>
              <w:right w:w="100" w:type="dxa"/>
            </w:tcMar>
          </w:tcPr>
          <w:p w14:paraId="0948F3B2" w14:textId="339E9107" w:rsidR="00D1473C" w:rsidRDefault="00D1473C" w:rsidP="00D147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35" w:type="dxa"/>
            <w:shd w:val="clear" w:color="auto" w:fill="auto"/>
            <w:tcMar>
              <w:top w:w="100" w:type="dxa"/>
              <w:left w:w="100" w:type="dxa"/>
              <w:bottom w:w="100" w:type="dxa"/>
              <w:right w:w="100" w:type="dxa"/>
            </w:tcMar>
          </w:tcPr>
          <w:p w14:paraId="4EB99E73" w14:textId="77D69E32" w:rsidR="00D1473C" w:rsidRPr="00973DF3" w:rsidRDefault="00D1473C" w:rsidP="00D1473C">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 xml:space="preserve">Avoid: Implement route protection mechanisms and regularly review its configurations </w:t>
            </w:r>
          </w:p>
        </w:tc>
      </w:tr>
      <w:tr w:rsidR="00D1473C" w:rsidRPr="006E6D52" w14:paraId="1E7E3BF6" w14:textId="77777777">
        <w:trPr>
          <w:jc w:val="center"/>
        </w:trPr>
        <w:tc>
          <w:tcPr>
            <w:tcW w:w="2460" w:type="dxa"/>
            <w:shd w:val="clear" w:color="auto" w:fill="auto"/>
            <w:tcMar>
              <w:top w:w="100" w:type="dxa"/>
              <w:left w:w="100" w:type="dxa"/>
              <w:bottom w:w="100" w:type="dxa"/>
              <w:right w:w="100" w:type="dxa"/>
            </w:tcMar>
          </w:tcPr>
          <w:p w14:paraId="75B7B09E" w14:textId="1910E175" w:rsidR="00D1473C" w:rsidRDefault="00D1473C" w:rsidP="00D147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CN-97</w:t>
            </w:r>
          </w:p>
        </w:tc>
        <w:tc>
          <w:tcPr>
            <w:tcW w:w="1575" w:type="dxa"/>
            <w:shd w:val="clear" w:color="auto" w:fill="auto"/>
            <w:tcMar>
              <w:top w:w="100" w:type="dxa"/>
              <w:left w:w="100" w:type="dxa"/>
              <w:bottom w:w="100" w:type="dxa"/>
              <w:right w:w="100" w:type="dxa"/>
            </w:tcMar>
          </w:tcPr>
          <w:p w14:paraId="22FFA3BF" w14:textId="28D27F17" w:rsidR="00D1473C" w:rsidRPr="006E6D52" w:rsidRDefault="00C559A2" w:rsidP="00D147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Organizationa</w:t>
            </w:r>
            <w:r>
              <w:rPr>
                <w:rFonts w:ascii="Times New Roman" w:eastAsia="Times New Roman" w:hAnsi="Times New Roman" w:cs="Times New Roman"/>
                <w:sz w:val="24"/>
                <w:szCs w:val="24"/>
              </w:rPr>
              <w:lastRenderedPageBreak/>
              <w:t>l</w:t>
            </w:r>
            <w:r>
              <w:rPr>
                <w:rFonts w:ascii="Times New Roman" w:eastAsia="Times New Roman" w:hAnsi="Times New Roman" w:cs="Times New Roman"/>
                <w:sz w:val="24"/>
                <w:szCs w:val="24"/>
              </w:rPr>
              <w:t xml:space="preserve"> (</w:t>
            </w:r>
            <w:r w:rsidR="00D1473C">
              <w:rPr>
                <w:rFonts w:ascii="Times New Roman" w:eastAsia="Times New Roman" w:hAnsi="Times New Roman" w:cs="Times New Roman"/>
                <w:sz w:val="24"/>
                <w:szCs w:val="24"/>
              </w:rPr>
              <w:t>Schedule</w:t>
            </w:r>
            <w:r>
              <w:rPr>
                <w:rFonts w:ascii="Times New Roman" w:eastAsia="Times New Roman" w:hAnsi="Times New Roman" w:cs="Times New Roman"/>
                <w:sz w:val="24"/>
                <w:szCs w:val="24"/>
              </w:rPr>
              <w:t>)</w:t>
            </w:r>
            <w:r w:rsidR="00D1473C">
              <w:rPr>
                <w:rFonts w:ascii="Times New Roman" w:eastAsia="Times New Roman" w:hAnsi="Times New Roman" w:cs="Times New Roman"/>
                <w:sz w:val="24"/>
                <w:szCs w:val="24"/>
              </w:rPr>
              <w:t>: Since this is the first main user story for the mobile app, delays in would leave to delays in subsequent stories.</w:t>
            </w:r>
          </w:p>
        </w:tc>
        <w:tc>
          <w:tcPr>
            <w:tcW w:w="2685" w:type="dxa"/>
            <w:shd w:val="clear" w:color="auto" w:fill="auto"/>
            <w:tcMar>
              <w:top w:w="100" w:type="dxa"/>
              <w:left w:w="100" w:type="dxa"/>
              <w:bottom w:w="100" w:type="dxa"/>
              <w:right w:w="100" w:type="dxa"/>
            </w:tcMar>
          </w:tcPr>
          <w:p w14:paraId="5F4707CB" w14:textId="77777777" w:rsidR="00D1473C" w:rsidRDefault="00D1473C" w:rsidP="00D1473C">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Probability: </w:t>
            </w:r>
            <w:r>
              <w:rPr>
                <w:rFonts w:ascii="Times New Roman" w:eastAsia="Times New Roman" w:hAnsi="Times New Roman" w:cs="Times New Roman"/>
                <w:sz w:val="24"/>
                <w:szCs w:val="24"/>
              </w:rPr>
              <w:lastRenderedPageBreak/>
              <w:t>Medium</w:t>
            </w:r>
          </w:p>
          <w:p w14:paraId="69BE8FD3" w14:textId="77777777" w:rsidR="00D1473C" w:rsidRDefault="00D1473C" w:rsidP="00D1473C">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Impact: High</w:t>
            </w:r>
          </w:p>
          <w:p w14:paraId="4439A416" w14:textId="5FD30074" w:rsidR="00D1473C" w:rsidRPr="006E6D52" w:rsidRDefault="00D1473C" w:rsidP="00D1473C">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High</w:t>
            </w:r>
          </w:p>
        </w:tc>
        <w:tc>
          <w:tcPr>
            <w:tcW w:w="1320" w:type="dxa"/>
            <w:shd w:val="clear" w:color="auto" w:fill="auto"/>
            <w:tcMar>
              <w:top w:w="100" w:type="dxa"/>
              <w:left w:w="100" w:type="dxa"/>
              <w:bottom w:w="100" w:type="dxa"/>
              <w:right w:w="100" w:type="dxa"/>
            </w:tcMar>
          </w:tcPr>
          <w:p w14:paraId="7258C7B1" w14:textId="3CC53F5A" w:rsidR="00D1473C" w:rsidRPr="006E6D52" w:rsidRDefault="00D1473C" w:rsidP="00D1473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2535" w:type="dxa"/>
            <w:shd w:val="clear" w:color="auto" w:fill="auto"/>
            <w:tcMar>
              <w:top w:w="100" w:type="dxa"/>
              <w:left w:w="100" w:type="dxa"/>
              <w:bottom w:w="100" w:type="dxa"/>
              <w:right w:w="100" w:type="dxa"/>
            </w:tcMar>
          </w:tcPr>
          <w:p w14:paraId="52F1BA20" w14:textId="17C94FC7" w:rsidR="00D1473C" w:rsidRPr="006E6D52" w:rsidRDefault="00D1473C" w:rsidP="00D1473C">
            <w:pPr>
              <w:widowControl w:val="0"/>
              <w:spacing w:line="240" w:lineRule="auto"/>
              <w:rPr>
                <w:rFonts w:ascii="Times New Roman" w:eastAsia="Times New Roman" w:hAnsi="Times New Roman" w:cs="Times New Roman"/>
                <w:sz w:val="24"/>
                <w:szCs w:val="24"/>
              </w:rPr>
            </w:pPr>
            <w:r w:rsidRPr="006E6D52">
              <w:rPr>
                <w:rFonts w:ascii="Times New Roman" w:eastAsia="Times New Roman" w:hAnsi="Times New Roman" w:cs="Times New Roman"/>
                <w:sz w:val="24"/>
                <w:szCs w:val="24"/>
              </w:rPr>
              <w:t>Mitigate:</w:t>
            </w:r>
            <w:r>
              <w:rPr>
                <w:rFonts w:ascii="Times New Roman" w:eastAsia="Times New Roman" w:hAnsi="Times New Roman" w:cs="Times New Roman"/>
                <w:sz w:val="24"/>
                <w:szCs w:val="24"/>
              </w:rPr>
              <w:t xml:space="preserve"> Divide the </w:t>
            </w:r>
            <w:r>
              <w:rPr>
                <w:rFonts w:ascii="Times New Roman" w:eastAsia="Times New Roman" w:hAnsi="Times New Roman" w:cs="Times New Roman"/>
                <w:sz w:val="24"/>
                <w:szCs w:val="24"/>
              </w:rPr>
              <w:lastRenderedPageBreak/>
              <w:t>user story on multiple subtasks that could lead to smoother development.</w:t>
            </w:r>
            <w:r w:rsidRPr="006E6D52">
              <w:rPr>
                <w:rFonts w:ascii="Times New Roman" w:eastAsia="Times New Roman" w:hAnsi="Times New Roman" w:cs="Times New Roman"/>
                <w:sz w:val="24"/>
                <w:szCs w:val="24"/>
              </w:rPr>
              <w:t xml:space="preserve"> </w:t>
            </w:r>
          </w:p>
        </w:tc>
      </w:tr>
    </w:tbl>
    <w:p w14:paraId="4767585C" w14:textId="77777777" w:rsidR="009943BD" w:rsidRPr="006E6D52" w:rsidRDefault="009943BD" w:rsidP="00D1473C">
      <w:pPr>
        <w:spacing w:after="200"/>
        <w:rPr>
          <w:rFonts w:ascii="Times New Roman" w:eastAsia="Times New Roman" w:hAnsi="Times New Roman" w:cs="Times New Roman"/>
          <w:sz w:val="24"/>
          <w:szCs w:val="24"/>
        </w:rPr>
      </w:pPr>
    </w:p>
    <w:p w14:paraId="62B5896D" w14:textId="77777777" w:rsidR="009943BD" w:rsidRPr="006E6D52" w:rsidRDefault="009943BD">
      <w:pPr>
        <w:spacing w:after="200"/>
        <w:jc w:val="center"/>
        <w:rPr>
          <w:rFonts w:ascii="Times New Roman" w:eastAsia="Times New Roman" w:hAnsi="Times New Roman" w:cs="Times New Roman"/>
          <w:sz w:val="24"/>
          <w:szCs w:val="24"/>
        </w:rPr>
      </w:pPr>
    </w:p>
    <w:p w14:paraId="696609CA" w14:textId="77777777" w:rsidR="009943BD" w:rsidRPr="006E6D52" w:rsidRDefault="009943BD">
      <w:pPr>
        <w:spacing w:after="200"/>
        <w:jc w:val="center"/>
        <w:rPr>
          <w:rFonts w:ascii="Times New Roman" w:eastAsia="Times New Roman" w:hAnsi="Times New Roman" w:cs="Times New Roman"/>
          <w:sz w:val="24"/>
          <w:szCs w:val="24"/>
        </w:rPr>
      </w:pPr>
    </w:p>
    <w:p w14:paraId="0A927981" w14:textId="77777777" w:rsidR="009943BD" w:rsidRPr="006E6D52" w:rsidRDefault="009943BD">
      <w:pPr>
        <w:spacing w:after="200"/>
        <w:jc w:val="center"/>
        <w:rPr>
          <w:rFonts w:ascii="Times New Roman" w:eastAsia="Times New Roman" w:hAnsi="Times New Roman" w:cs="Times New Roman"/>
          <w:sz w:val="24"/>
          <w:szCs w:val="24"/>
        </w:rPr>
      </w:pPr>
    </w:p>
    <w:p w14:paraId="304C0BA7" w14:textId="77777777" w:rsidR="009943BD" w:rsidRPr="006E6D52" w:rsidRDefault="009943BD">
      <w:pPr>
        <w:spacing w:after="200"/>
        <w:jc w:val="center"/>
        <w:rPr>
          <w:rFonts w:ascii="Times New Roman" w:eastAsia="Times New Roman" w:hAnsi="Times New Roman" w:cs="Times New Roman"/>
          <w:sz w:val="24"/>
          <w:szCs w:val="24"/>
        </w:rPr>
      </w:pPr>
    </w:p>
    <w:p w14:paraId="7067CB93" w14:textId="77777777" w:rsidR="009943BD" w:rsidRPr="006E6D52" w:rsidRDefault="009943BD">
      <w:pPr>
        <w:spacing w:after="200"/>
        <w:jc w:val="center"/>
        <w:rPr>
          <w:rFonts w:ascii="Times New Roman" w:eastAsia="Times New Roman" w:hAnsi="Times New Roman" w:cs="Times New Roman"/>
          <w:sz w:val="24"/>
          <w:szCs w:val="24"/>
        </w:rPr>
      </w:pPr>
    </w:p>
    <w:p w14:paraId="58F9B24C" w14:textId="77777777" w:rsidR="009943BD" w:rsidRPr="006E6D52" w:rsidRDefault="009943BD">
      <w:pPr>
        <w:spacing w:after="200"/>
        <w:jc w:val="center"/>
        <w:rPr>
          <w:rFonts w:ascii="Times New Roman" w:eastAsia="Times New Roman" w:hAnsi="Times New Roman" w:cs="Times New Roman"/>
          <w:sz w:val="24"/>
          <w:szCs w:val="24"/>
        </w:rPr>
      </w:pPr>
    </w:p>
    <w:sectPr w:rsidR="009943BD" w:rsidRPr="006E6D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DDA"/>
    <w:multiLevelType w:val="multilevel"/>
    <w:tmpl w:val="EDB03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CE32AD"/>
    <w:multiLevelType w:val="multilevel"/>
    <w:tmpl w:val="B1D60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F76DAC"/>
    <w:multiLevelType w:val="hybridMultilevel"/>
    <w:tmpl w:val="DFB24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C4DB4"/>
    <w:multiLevelType w:val="hybridMultilevel"/>
    <w:tmpl w:val="CB5056AE"/>
    <w:lvl w:ilvl="0" w:tplc="001A1ED2">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4C9E1EA3"/>
    <w:multiLevelType w:val="multilevel"/>
    <w:tmpl w:val="FC62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A84964"/>
    <w:multiLevelType w:val="hybridMultilevel"/>
    <w:tmpl w:val="75665D7C"/>
    <w:lvl w:ilvl="0" w:tplc="0012150A">
      <w:start w:val="2"/>
      <w:numFmt w:val="bullet"/>
      <w:lvlText w:val=""/>
      <w:lvlJc w:val="left"/>
      <w:pPr>
        <w:ind w:left="780" w:hanging="360"/>
      </w:pPr>
      <w:rPr>
        <w:rFonts w:ascii="Symbol" w:eastAsia="Times New Roman" w:hAnsi="Symbol" w:cs="Times New Roman"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6E3835E0"/>
    <w:multiLevelType w:val="multilevel"/>
    <w:tmpl w:val="354C1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393028"/>
    <w:multiLevelType w:val="hybridMultilevel"/>
    <w:tmpl w:val="EF147C04"/>
    <w:lvl w:ilvl="0" w:tplc="312CC2C0">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7D200127"/>
    <w:multiLevelType w:val="multilevel"/>
    <w:tmpl w:val="D2800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989562">
    <w:abstractNumId w:val="6"/>
  </w:num>
  <w:num w:numId="2" w16cid:durableId="1936399135">
    <w:abstractNumId w:val="1"/>
  </w:num>
  <w:num w:numId="3" w16cid:durableId="1033649163">
    <w:abstractNumId w:val="8"/>
  </w:num>
  <w:num w:numId="4" w16cid:durableId="1860436399">
    <w:abstractNumId w:val="0"/>
  </w:num>
  <w:num w:numId="5" w16cid:durableId="1648433085">
    <w:abstractNumId w:val="4"/>
  </w:num>
  <w:num w:numId="6" w16cid:durableId="723138934">
    <w:abstractNumId w:val="7"/>
  </w:num>
  <w:num w:numId="7" w16cid:durableId="517280267">
    <w:abstractNumId w:val="2"/>
  </w:num>
  <w:num w:numId="8" w16cid:durableId="1427386534">
    <w:abstractNumId w:val="3"/>
  </w:num>
  <w:num w:numId="9" w16cid:durableId="5197840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BD"/>
    <w:rsid w:val="00017DCE"/>
    <w:rsid w:val="00033A6F"/>
    <w:rsid w:val="00094A6A"/>
    <w:rsid w:val="000E10F3"/>
    <w:rsid w:val="001A0BE6"/>
    <w:rsid w:val="001C3F60"/>
    <w:rsid w:val="00286390"/>
    <w:rsid w:val="002F60AC"/>
    <w:rsid w:val="003B5649"/>
    <w:rsid w:val="003E07D7"/>
    <w:rsid w:val="004530FF"/>
    <w:rsid w:val="004A5727"/>
    <w:rsid w:val="005503A1"/>
    <w:rsid w:val="006A5C32"/>
    <w:rsid w:val="006E6D52"/>
    <w:rsid w:val="007C0B1E"/>
    <w:rsid w:val="00805536"/>
    <w:rsid w:val="008A12FE"/>
    <w:rsid w:val="008A5E72"/>
    <w:rsid w:val="008F50B4"/>
    <w:rsid w:val="00903B95"/>
    <w:rsid w:val="009563B4"/>
    <w:rsid w:val="00962AE6"/>
    <w:rsid w:val="00973DF3"/>
    <w:rsid w:val="00992A07"/>
    <w:rsid w:val="009943BD"/>
    <w:rsid w:val="00A33471"/>
    <w:rsid w:val="00B0488A"/>
    <w:rsid w:val="00B173AE"/>
    <w:rsid w:val="00BB710F"/>
    <w:rsid w:val="00C559A2"/>
    <w:rsid w:val="00C75BFA"/>
    <w:rsid w:val="00CB0A13"/>
    <w:rsid w:val="00CE3812"/>
    <w:rsid w:val="00D1473C"/>
    <w:rsid w:val="00D67DAF"/>
    <w:rsid w:val="00F646D1"/>
    <w:rsid w:val="00F72200"/>
    <w:rsid w:val="00FE74D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4DD4"/>
  <w15:docId w15:val="{CB0FE441-EAAC-C449-92B7-BF7A1F4F5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53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73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 Ashamallah</dc:creator>
  <cp:lastModifiedBy>Jay Patel</cp:lastModifiedBy>
  <cp:revision>18</cp:revision>
  <dcterms:created xsi:type="dcterms:W3CDTF">2024-02-22T02:21:00Z</dcterms:created>
  <dcterms:modified xsi:type="dcterms:W3CDTF">2024-02-25T06:16:00Z</dcterms:modified>
</cp:coreProperties>
</file>