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0F18D" w14:textId="6E36729E" w:rsidR="00921C1C" w:rsidRPr="00E932FF" w:rsidRDefault="00AB60C1" w:rsidP="00AB60C1">
      <w:pPr>
        <w:jc w:val="center"/>
        <w:rPr>
          <w:b/>
          <w:bCs/>
          <w:sz w:val="32"/>
          <w:szCs w:val="36"/>
        </w:rPr>
      </w:pPr>
      <w:r w:rsidRPr="00E932FF">
        <w:rPr>
          <w:rFonts w:hint="eastAsia"/>
          <w:b/>
          <w:bCs/>
          <w:sz w:val="32"/>
          <w:szCs w:val="36"/>
        </w:rPr>
        <w:t>信号与系统课程设计</w:t>
      </w:r>
    </w:p>
    <w:p w14:paraId="39D7F73C" w14:textId="189B54C2" w:rsidR="00AB60C1" w:rsidRPr="00E932FF" w:rsidRDefault="00AB60C1" w:rsidP="00AB60C1">
      <w:pPr>
        <w:jc w:val="right"/>
        <w:rPr>
          <w:b/>
          <w:bCs/>
          <w:sz w:val="32"/>
          <w:szCs w:val="36"/>
        </w:rPr>
      </w:pPr>
      <w:r w:rsidRPr="00E932FF">
        <w:rPr>
          <w:rFonts w:hint="eastAsia"/>
          <w:b/>
          <w:bCs/>
          <w:sz w:val="32"/>
          <w:szCs w:val="36"/>
        </w:rPr>
        <w:t>18340066</w:t>
      </w:r>
      <w:r w:rsidRPr="00E932FF">
        <w:rPr>
          <w:b/>
          <w:bCs/>
          <w:sz w:val="32"/>
          <w:szCs w:val="36"/>
        </w:rPr>
        <w:t>_</w:t>
      </w:r>
      <w:r w:rsidRPr="00E932FF">
        <w:rPr>
          <w:rFonts w:hint="eastAsia"/>
          <w:b/>
          <w:bCs/>
          <w:sz w:val="32"/>
          <w:szCs w:val="36"/>
        </w:rPr>
        <w:t>黄炜钊</w:t>
      </w:r>
    </w:p>
    <w:p w14:paraId="1A0F435C" w14:textId="394869BC" w:rsidR="00AB60C1" w:rsidRPr="00E932FF" w:rsidRDefault="00E932FF" w:rsidP="00E932FF">
      <w:pPr>
        <w:pStyle w:val="a3"/>
        <w:numPr>
          <w:ilvl w:val="0"/>
          <w:numId w:val="1"/>
        </w:numPr>
        <w:ind w:firstLineChars="0"/>
        <w:rPr>
          <w:sz w:val="32"/>
          <w:szCs w:val="36"/>
        </w:rPr>
      </w:pPr>
      <w:r w:rsidRPr="00E932FF">
        <w:rPr>
          <w:rFonts w:hint="eastAsia"/>
          <w:sz w:val="32"/>
          <w:szCs w:val="36"/>
        </w:rPr>
        <w:t>题目</w:t>
      </w:r>
    </w:p>
    <w:p w14:paraId="2A0D3195" w14:textId="685A1701" w:rsidR="00E932FF" w:rsidRDefault="00E932FF" w:rsidP="00E932FF">
      <w:pPr>
        <w:pStyle w:val="a3"/>
        <w:ind w:left="720" w:firstLineChars="0" w:firstLine="0"/>
        <w:rPr>
          <w:szCs w:val="28"/>
        </w:rPr>
      </w:pPr>
      <w:r>
        <w:rPr>
          <w:rFonts w:hint="eastAsia"/>
          <w:szCs w:val="28"/>
        </w:rPr>
        <w:t xml:space="preserve"> </w:t>
      </w:r>
      <w:r>
        <w:rPr>
          <w:szCs w:val="28"/>
        </w:rPr>
        <w:t xml:space="preserve">  </w:t>
      </w:r>
      <w:r>
        <w:rPr>
          <w:rFonts w:hint="eastAsia"/>
          <w:szCs w:val="28"/>
        </w:rPr>
        <w:t>使用</w:t>
      </w:r>
      <w:proofErr w:type="spellStart"/>
      <w:r>
        <w:rPr>
          <w:rFonts w:hint="eastAsia"/>
          <w:szCs w:val="28"/>
        </w:rPr>
        <w:t>Matlab</w:t>
      </w:r>
      <w:proofErr w:type="spellEnd"/>
      <w:r>
        <w:rPr>
          <w:rFonts w:hint="eastAsia"/>
          <w:szCs w:val="28"/>
        </w:rPr>
        <w:t>或者其他软件编写程序完成以下题目：</w:t>
      </w:r>
    </w:p>
    <w:p w14:paraId="633166E4" w14:textId="0860FCAC" w:rsidR="00E932FF" w:rsidRDefault="00E932FF" w:rsidP="00E932FF">
      <w:pPr>
        <w:pStyle w:val="a3"/>
        <w:ind w:left="720" w:firstLineChars="0" w:firstLine="0"/>
        <w:rPr>
          <w:szCs w:val="28"/>
        </w:rPr>
      </w:pPr>
      <w:r>
        <w:rPr>
          <w:rFonts w:hint="eastAsia"/>
          <w:szCs w:val="28"/>
        </w:rPr>
        <w:t>给定一个连续时间信号：</w:t>
      </w:r>
    </w:p>
    <w:p w14:paraId="0BC9F57B" w14:textId="41C610B4" w:rsidR="00CE36CF" w:rsidRDefault="00CE36CF" w:rsidP="00CE36CF">
      <w:pPr>
        <w:pStyle w:val="a3"/>
        <w:ind w:left="720" w:firstLineChars="0" w:firstLine="0"/>
        <w:jc w:val="center"/>
        <w:rPr>
          <w:rFonts w:hint="eastAsia"/>
          <w:szCs w:val="28"/>
        </w:rPr>
      </w:pPr>
      <m:oMathPara>
        <m:oMath>
          <m:r>
            <w:rPr>
              <w:rFonts w:ascii="Cambria Math" w:hAnsi="Cambria Math"/>
              <w:szCs w:val="28"/>
            </w:rPr>
            <m:t>f</m:t>
          </m:r>
          <m:d>
            <m:dPr>
              <m:ctrlPr>
                <w:rPr>
                  <w:rFonts w:ascii="Cambria Math" w:hAnsi="Cambria Math"/>
                  <w:i/>
                  <w:szCs w:val="28"/>
                </w:rPr>
              </m:ctrlPr>
            </m:dPr>
            <m:e>
              <m:r>
                <w:rPr>
                  <w:rFonts w:ascii="Cambria Math" w:hAnsi="Cambria Math"/>
                  <w:szCs w:val="28"/>
                </w:rPr>
                <m:t>t</m:t>
              </m:r>
            </m:e>
          </m:d>
          <m:r>
            <w:rPr>
              <w:rFonts w:ascii="Cambria Math" w:hAnsi="Cambria Math"/>
              <w:szCs w:val="28"/>
            </w:rPr>
            <m:t>=</m:t>
          </m:r>
          <m:d>
            <m:dPr>
              <m:begChr m:val="{"/>
              <m:endChr m:val=""/>
              <m:ctrlPr>
                <w:rPr>
                  <w:rFonts w:ascii="Cambria Math" w:hAnsi="Cambria Math" w:cstheme="minorBidi"/>
                  <w:i/>
                  <w:kern w:val="2"/>
                  <w:szCs w:val="28"/>
                </w:rPr>
              </m:ctrlPr>
            </m:dPr>
            <m:e>
              <m:eqArr>
                <m:eqArrPr>
                  <m:ctrlPr>
                    <w:rPr>
                      <w:rFonts w:ascii="Cambria Math" w:hAnsi="Cambria Math" w:cstheme="minorBidi"/>
                      <w:i/>
                      <w:kern w:val="2"/>
                      <w:szCs w:val="28"/>
                    </w:rPr>
                  </m:ctrlPr>
                </m:eqArrPr>
                <m:e>
                  <m:f>
                    <m:fPr>
                      <m:ctrlPr>
                        <w:rPr>
                          <w:rFonts w:ascii="Cambria Math" w:hAnsi="Cambria Math" w:cstheme="minorBidi"/>
                          <w:i/>
                          <w:kern w:val="2"/>
                          <w:szCs w:val="28"/>
                        </w:rPr>
                      </m:ctrlPr>
                    </m:fPr>
                    <m:num>
                      <m:r>
                        <w:rPr>
                          <w:rFonts w:ascii="Cambria Math" w:hAnsi="Cambria Math"/>
                          <w:szCs w:val="28"/>
                        </w:rPr>
                        <m:t>1</m:t>
                      </m:r>
                    </m:num>
                    <m:den>
                      <m:r>
                        <w:rPr>
                          <w:rFonts w:ascii="Cambria Math" w:hAnsi="Cambria Math"/>
                          <w:szCs w:val="28"/>
                        </w:rPr>
                        <m:t>2</m:t>
                      </m:r>
                    </m:den>
                  </m:f>
                  <m:d>
                    <m:dPr>
                      <m:begChr m:val="["/>
                      <m:endChr m:val="]"/>
                      <m:ctrlPr>
                        <w:rPr>
                          <w:rFonts w:ascii="Cambria Math" w:hAnsi="Cambria Math"/>
                          <w:i/>
                          <w:szCs w:val="28"/>
                        </w:rPr>
                      </m:ctrlPr>
                    </m:dPr>
                    <m:e>
                      <m:r>
                        <w:rPr>
                          <w:rFonts w:ascii="Cambria Math" w:hAnsi="Cambria Math"/>
                          <w:szCs w:val="28"/>
                        </w:rPr>
                        <m:t>1+</m:t>
                      </m:r>
                      <m:func>
                        <m:funcPr>
                          <m:ctrlPr>
                            <w:rPr>
                              <w:rFonts w:ascii="Cambria Math" w:hAnsi="Cambria Math"/>
                              <w:szCs w:val="28"/>
                            </w:rPr>
                          </m:ctrlPr>
                        </m:funcPr>
                        <m:fName>
                          <m:r>
                            <m:rPr>
                              <m:sty m:val="p"/>
                            </m:rPr>
                            <w:rPr>
                              <w:rFonts w:ascii="Cambria Math" w:hAnsi="Cambria Math"/>
                              <w:szCs w:val="28"/>
                            </w:rPr>
                            <m:t>cos</m:t>
                          </m:r>
                          <m:ctrlPr>
                            <w:rPr>
                              <w:rFonts w:ascii="Cambria Math" w:hAnsi="Cambria Math"/>
                              <w:i/>
                              <w:szCs w:val="28"/>
                            </w:rPr>
                          </m:ctrlPr>
                        </m:fName>
                        <m:e>
                          <m:d>
                            <m:dPr>
                              <m:ctrlPr>
                                <w:rPr>
                                  <w:rFonts w:ascii="Cambria Math" w:hAnsi="Cambria Math"/>
                                  <w:i/>
                                  <w:szCs w:val="28"/>
                                </w:rPr>
                              </m:ctrlPr>
                            </m:dPr>
                            <m:e>
                              <m:r>
                                <w:rPr>
                                  <w:rFonts w:ascii="Cambria Math" w:hAnsi="Cambria Math"/>
                                  <w:szCs w:val="28"/>
                                </w:rPr>
                                <m:t>t</m:t>
                              </m:r>
                            </m:e>
                          </m:d>
                        </m:e>
                      </m:func>
                    </m:e>
                  </m:d>
                  <m:r>
                    <w:rPr>
                      <w:rFonts w:ascii="Cambria Math" w:hAnsi="Cambria Math"/>
                      <w:szCs w:val="28"/>
                    </w:rPr>
                    <m:t>,          0≤|t|≤π</m:t>
                  </m:r>
                </m:e>
                <m:e>
                  <m:r>
                    <w:rPr>
                      <w:rFonts w:ascii="Cambria Math" w:hAnsi="Cambria Math"/>
                      <w:szCs w:val="28"/>
                    </w:rPr>
                    <m:t xml:space="preserve">0,                                          </m:t>
                  </m:r>
                  <m:d>
                    <m:dPr>
                      <m:begChr m:val="|"/>
                      <m:endChr m:val="|"/>
                      <m:ctrlPr>
                        <w:rPr>
                          <w:rFonts w:ascii="Cambria Math" w:hAnsi="Cambria Math"/>
                          <w:i/>
                          <w:szCs w:val="28"/>
                        </w:rPr>
                      </m:ctrlPr>
                    </m:dPr>
                    <m:e>
                      <m:r>
                        <w:rPr>
                          <w:rFonts w:ascii="Cambria Math" w:hAnsi="Cambria Math"/>
                          <w:szCs w:val="28"/>
                        </w:rPr>
                        <m:t>t</m:t>
                      </m:r>
                    </m:e>
                  </m:d>
                  <m:r>
                    <w:rPr>
                      <w:rFonts w:ascii="Cambria Math" w:hAnsi="Cambria Math"/>
                      <w:szCs w:val="28"/>
                    </w:rPr>
                    <m:t>&gt;π</m:t>
                  </m:r>
                </m:e>
              </m:eqArr>
            </m:e>
          </m:d>
        </m:oMath>
      </m:oMathPara>
    </w:p>
    <w:p w14:paraId="1DE33D16" w14:textId="667BAFF7" w:rsidR="00E932FF" w:rsidRDefault="00E932FF" w:rsidP="00E932FF">
      <w:pPr>
        <w:pStyle w:val="a3"/>
        <w:ind w:left="720" w:firstLineChars="0" w:firstLine="0"/>
        <w:jc w:val="center"/>
        <w:rPr>
          <w:szCs w:val="28"/>
        </w:rPr>
      </w:pPr>
    </w:p>
    <w:p w14:paraId="30BCB6B1" w14:textId="39F8CEA2" w:rsidR="00E932FF" w:rsidRDefault="00E932FF" w:rsidP="00E932FF">
      <w:pPr>
        <w:pStyle w:val="a3"/>
        <w:numPr>
          <w:ilvl w:val="0"/>
          <w:numId w:val="2"/>
        </w:numPr>
        <w:ind w:firstLineChars="0"/>
        <w:rPr>
          <w:szCs w:val="28"/>
        </w:rPr>
      </w:pPr>
      <w:r>
        <w:rPr>
          <w:rFonts w:hint="eastAsia"/>
          <w:szCs w:val="28"/>
        </w:rPr>
        <w:t>画出这个信号的波形和它的频谱。</w:t>
      </w:r>
    </w:p>
    <w:p w14:paraId="1CDBDEA3" w14:textId="3D3062B2" w:rsidR="00E932FF" w:rsidRDefault="00E932FF" w:rsidP="00E932FF">
      <w:pPr>
        <w:pStyle w:val="a3"/>
        <w:numPr>
          <w:ilvl w:val="0"/>
          <w:numId w:val="2"/>
        </w:numPr>
        <w:ind w:firstLineChars="0"/>
        <w:rPr>
          <w:szCs w:val="28"/>
        </w:rPr>
      </w:pPr>
      <w:r>
        <w:rPr>
          <w:rFonts w:hint="eastAsia"/>
          <w:szCs w:val="28"/>
        </w:rPr>
        <w:t>当采样周期分别满足</w:t>
      </w:r>
      <m:oMath>
        <m:r>
          <w:rPr>
            <w:rFonts w:ascii="Cambria Math" w:hAnsi="Cambria Math"/>
            <w:szCs w:val="28"/>
          </w:rPr>
          <m:t>T=1</m:t>
        </m:r>
      </m:oMath>
      <w:r w:rsidRPr="00E932FF">
        <w:rPr>
          <w:rFonts w:ascii="Cambria Math" w:hAnsi="Cambria Math" w:hint="eastAsia"/>
          <w:iCs/>
          <w:szCs w:val="28"/>
        </w:rPr>
        <w:t>，</w:t>
      </w:r>
      <m:oMath>
        <m:r>
          <w:rPr>
            <w:rFonts w:ascii="Cambria Math" w:hAnsi="Cambria Math"/>
            <w:szCs w:val="28"/>
          </w:rPr>
          <m:t>T=</m:t>
        </m:r>
        <m:f>
          <m:fPr>
            <m:ctrlPr>
              <w:rPr>
                <w:rFonts w:ascii="Cambria Math" w:hAnsi="Cambria Math" w:cstheme="minorBidi"/>
                <w:iCs/>
                <w:kern w:val="2"/>
                <w:szCs w:val="28"/>
              </w:rPr>
            </m:ctrlPr>
          </m:fPr>
          <m:num>
            <m:r>
              <m:rPr>
                <m:sty m:val="p"/>
              </m:rPr>
              <w:rPr>
                <w:rFonts w:ascii="Cambria Math" w:hAnsi="Cambria Math"/>
                <w:szCs w:val="28"/>
              </w:rPr>
              <m:t>π</m:t>
            </m:r>
          </m:num>
          <m:den>
            <m:r>
              <m:rPr>
                <m:sty m:val="p"/>
              </m:rPr>
              <w:rPr>
                <w:rFonts w:ascii="Cambria Math" w:hAnsi="Cambria Math" w:hint="eastAsia"/>
                <w:szCs w:val="28"/>
              </w:rPr>
              <m:t>2</m:t>
            </m:r>
          </m:den>
        </m:f>
      </m:oMath>
      <w:r w:rsidRPr="00E932FF">
        <w:rPr>
          <w:rFonts w:ascii="Cambria Math" w:hAnsi="Cambria Math" w:hint="eastAsia"/>
          <w:iCs/>
          <w:szCs w:val="28"/>
        </w:rPr>
        <w:t>，</w:t>
      </w:r>
      <m:oMath>
        <m:r>
          <w:rPr>
            <w:rFonts w:ascii="Cambria Math" w:hAnsi="Cambria Math"/>
            <w:szCs w:val="28"/>
          </w:rPr>
          <m:t>T=2</m:t>
        </m:r>
      </m:oMath>
      <w:r>
        <w:rPr>
          <w:rFonts w:hint="eastAsia"/>
          <w:szCs w:val="28"/>
        </w:rPr>
        <w:t>时，分别画出三个采样信号</w:t>
      </w:r>
      <m:oMath>
        <m:sSub>
          <m:sSubPr>
            <m:ctrlPr>
              <w:rPr>
                <w:rFonts w:ascii="Cambria Math" w:hAnsi="Cambria Math" w:cstheme="minorBidi"/>
                <w:i/>
                <w:iCs/>
                <w:kern w:val="2"/>
                <w:szCs w:val="28"/>
              </w:rPr>
            </m:ctrlPr>
          </m:sSubPr>
          <m:e>
            <m:r>
              <w:rPr>
                <w:rFonts w:ascii="Cambria Math" w:hAnsi="Cambria Math"/>
                <w:szCs w:val="28"/>
              </w:rPr>
              <m:t>f</m:t>
            </m:r>
          </m:e>
          <m:sub>
            <m:r>
              <w:rPr>
                <w:rFonts w:ascii="Cambria Math" w:hAnsi="Cambria Math"/>
                <w:szCs w:val="28"/>
              </w:rPr>
              <m:t>p</m:t>
            </m:r>
          </m:sub>
        </m:sSub>
        <m:r>
          <w:rPr>
            <w:rFonts w:ascii="Cambria Math" w:hAnsi="Cambria Math"/>
            <w:szCs w:val="28"/>
          </w:rPr>
          <m:t>(n)</m:t>
        </m:r>
      </m:oMath>
      <w:r>
        <w:rPr>
          <w:rFonts w:hint="eastAsia"/>
          <w:szCs w:val="28"/>
        </w:rPr>
        <w:t>和他们各自的频谱，并对结果给出解释。</w:t>
      </w:r>
    </w:p>
    <w:p w14:paraId="2CD3C519" w14:textId="7A7C2CDC" w:rsidR="00E932FF" w:rsidRPr="00E932FF" w:rsidRDefault="00E932FF" w:rsidP="00E932FF">
      <w:pPr>
        <w:pStyle w:val="a3"/>
        <w:numPr>
          <w:ilvl w:val="0"/>
          <w:numId w:val="2"/>
        </w:numPr>
        <w:ind w:firstLineChars="0"/>
        <w:rPr>
          <w:rFonts w:hint="eastAsia"/>
          <w:szCs w:val="28"/>
        </w:rPr>
      </w:pPr>
      <w:r>
        <w:rPr>
          <w:rFonts w:hint="eastAsia"/>
          <w:szCs w:val="28"/>
        </w:rPr>
        <w:t>使用截止频率</w:t>
      </w:r>
      <m:oMath>
        <m:sSub>
          <m:sSubPr>
            <m:ctrlPr>
              <w:rPr>
                <w:rFonts w:ascii="Cambria Math" w:hAnsi="Cambria Math" w:cstheme="minorBidi"/>
                <w:i/>
                <w:kern w:val="2"/>
                <w:szCs w:val="28"/>
              </w:rPr>
            </m:ctrlPr>
          </m:sSubPr>
          <m:e>
            <m:r>
              <w:rPr>
                <w:rFonts w:ascii="Cambria Math" w:hAnsi="Cambria Math"/>
                <w:szCs w:val="28"/>
              </w:rPr>
              <m:t>ω</m:t>
            </m:r>
          </m:e>
          <m:sub>
            <m:r>
              <w:rPr>
                <w:rFonts w:ascii="Cambria Math" w:hAnsi="Cambria Math"/>
                <w:szCs w:val="28"/>
              </w:rPr>
              <m:t>c</m:t>
            </m:r>
          </m:sub>
        </m:sSub>
        <m:r>
          <w:rPr>
            <w:rFonts w:ascii="Cambria Math" w:hAnsi="Cambria Math"/>
            <w:szCs w:val="28"/>
          </w:rPr>
          <m:t>=2.4</m:t>
        </m:r>
      </m:oMath>
      <w:r w:rsidR="0095456B">
        <w:rPr>
          <w:rFonts w:ascii="Cambria Math" w:hAnsi="Cambria Math" w:hint="eastAsia"/>
          <w:iCs/>
          <w:szCs w:val="28"/>
        </w:rPr>
        <w:t>的理想低通滤波器从</w:t>
      </w:r>
      <m:oMath>
        <m:sSub>
          <m:sSubPr>
            <m:ctrlPr>
              <w:rPr>
                <w:rFonts w:ascii="Cambria Math" w:hAnsi="Cambria Math" w:cstheme="minorBidi"/>
                <w:i/>
                <w:iCs/>
                <w:kern w:val="2"/>
                <w:szCs w:val="28"/>
              </w:rPr>
            </m:ctrlPr>
          </m:sSubPr>
          <m:e>
            <m:r>
              <w:rPr>
                <w:rFonts w:ascii="Cambria Math" w:hAnsi="Cambria Math"/>
                <w:szCs w:val="28"/>
              </w:rPr>
              <m:t>f</m:t>
            </m:r>
          </m:e>
          <m:sub>
            <m:r>
              <w:rPr>
                <w:rFonts w:ascii="Cambria Math" w:hAnsi="Cambria Math"/>
                <w:szCs w:val="28"/>
              </w:rPr>
              <m:t>p</m:t>
            </m:r>
          </m:sub>
        </m:sSub>
        <m:r>
          <w:rPr>
            <w:rFonts w:ascii="Cambria Math" w:hAnsi="Cambria Math"/>
            <w:szCs w:val="28"/>
          </w:rPr>
          <m:t>(n)</m:t>
        </m:r>
      </m:oMath>
      <w:r w:rsidR="0095456B">
        <w:rPr>
          <w:rFonts w:ascii="Cambria Math" w:hAnsi="Cambria Math" w:hint="eastAsia"/>
          <w:iCs/>
          <w:szCs w:val="28"/>
        </w:rPr>
        <w:t>重建信号</w:t>
      </w:r>
      <m:oMath>
        <m:sSub>
          <m:sSubPr>
            <m:ctrlPr>
              <w:rPr>
                <w:rFonts w:ascii="Cambria Math" w:hAnsi="Cambria Math" w:cstheme="minorBidi"/>
                <w:i/>
                <w:iCs/>
                <w:kern w:val="2"/>
                <w:szCs w:val="28"/>
              </w:rPr>
            </m:ctrlPr>
          </m:sSubPr>
          <m:e>
            <m:r>
              <w:rPr>
                <w:rFonts w:ascii="Cambria Math" w:hAnsi="Cambria Math"/>
                <w:szCs w:val="28"/>
              </w:rPr>
              <m:t>f</m:t>
            </m:r>
          </m:e>
          <m:sub>
            <m:r>
              <w:rPr>
                <w:rFonts w:ascii="Cambria Math" w:hAnsi="Cambria Math"/>
                <w:szCs w:val="28"/>
              </w:rPr>
              <m:t>r</m:t>
            </m:r>
          </m:sub>
        </m:sSub>
        <m:r>
          <w:rPr>
            <w:rFonts w:ascii="Cambria Math" w:hAnsi="Cambria Math"/>
            <w:szCs w:val="28"/>
          </w:rPr>
          <m:t>(</m:t>
        </m:r>
        <m:r>
          <w:rPr>
            <w:rFonts w:ascii="Cambria Math" w:hAnsi="Cambria Math"/>
            <w:szCs w:val="28"/>
          </w:rPr>
          <m:t>t</m:t>
        </m:r>
        <m:r>
          <w:rPr>
            <w:rFonts w:ascii="Cambria Math" w:hAnsi="Cambria Math"/>
            <w:szCs w:val="28"/>
          </w:rPr>
          <m:t>)</m:t>
        </m:r>
      </m:oMath>
      <w:r w:rsidR="0095456B">
        <w:rPr>
          <w:rFonts w:ascii="Cambria Math" w:hAnsi="Cambria Math" w:hint="eastAsia"/>
          <w:iCs/>
          <w:szCs w:val="28"/>
        </w:rPr>
        <w:t>。当采用周期分别是</w:t>
      </w:r>
      <m:oMath>
        <m:r>
          <w:rPr>
            <w:rFonts w:ascii="Cambria Math" w:hAnsi="Cambria Math"/>
            <w:szCs w:val="28"/>
          </w:rPr>
          <m:t>T=1</m:t>
        </m:r>
      </m:oMath>
      <w:r w:rsidR="0095456B">
        <w:rPr>
          <w:rFonts w:ascii="Cambria Math" w:hAnsi="Cambria Math" w:hint="eastAsia"/>
          <w:iCs/>
          <w:szCs w:val="28"/>
        </w:rPr>
        <w:t>和</w:t>
      </w:r>
      <m:oMath>
        <m:r>
          <w:rPr>
            <w:rFonts w:ascii="Cambria Math" w:hAnsi="Cambria Math"/>
            <w:szCs w:val="28"/>
          </w:rPr>
          <m:t>T=</m:t>
        </m:r>
        <m:r>
          <w:rPr>
            <w:rFonts w:ascii="Cambria Math" w:hAnsi="Cambria Math"/>
            <w:szCs w:val="28"/>
          </w:rPr>
          <m:t>2</m:t>
        </m:r>
      </m:oMath>
      <w:r w:rsidR="0095456B">
        <w:rPr>
          <w:rFonts w:ascii="Cambria Math" w:hAnsi="Cambria Math" w:hint="eastAsia"/>
          <w:iCs/>
          <w:szCs w:val="28"/>
        </w:rPr>
        <w:t>时，画出重建信号</w:t>
      </w:r>
      <m:oMath>
        <m:sSub>
          <m:sSubPr>
            <m:ctrlPr>
              <w:rPr>
                <w:rFonts w:ascii="Cambria Math" w:hAnsi="Cambria Math" w:cstheme="minorBidi"/>
                <w:i/>
                <w:iCs/>
                <w:kern w:val="2"/>
                <w:szCs w:val="28"/>
              </w:rPr>
            </m:ctrlPr>
          </m:sSubPr>
          <m:e>
            <m:r>
              <w:rPr>
                <w:rFonts w:ascii="Cambria Math" w:hAnsi="Cambria Math"/>
                <w:szCs w:val="28"/>
              </w:rPr>
              <m:t>f</m:t>
            </m:r>
          </m:e>
          <m:sub>
            <m:r>
              <w:rPr>
                <w:rFonts w:ascii="Cambria Math" w:hAnsi="Cambria Math"/>
                <w:szCs w:val="28"/>
              </w:rPr>
              <m:t>r</m:t>
            </m:r>
          </m:sub>
        </m:sSub>
        <m:r>
          <w:rPr>
            <w:rFonts w:ascii="Cambria Math" w:hAnsi="Cambria Math"/>
            <w:szCs w:val="28"/>
          </w:rPr>
          <m:t>(</m:t>
        </m:r>
        <m:r>
          <w:rPr>
            <w:rFonts w:ascii="Cambria Math" w:hAnsi="Cambria Math"/>
            <w:szCs w:val="28"/>
          </w:rPr>
          <m:t>t</m:t>
        </m:r>
        <m:r>
          <w:rPr>
            <w:rFonts w:ascii="Cambria Math" w:hAnsi="Cambria Math"/>
            <w:szCs w:val="28"/>
          </w:rPr>
          <m:t>)</m:t>
        </m:r>
      </m:oMath>
      <w:r w:rsidR="0095456B">
        <w:rPr>
          <w:rFonts w:ascii="Cambria Math" w:hAnsi="Cambria Math" w:hint="eastAsia"/>
          <w:iCs/>
          <w:szCs w:val="28"/>
        </w:rPr>
        <w:t>及其频谱，并且画出</w:t>
      </w:r>
      <m:oMath>
        <m:sSub>
          <m:sSubPr>
            <m:ctrlPr>
              <w:rPr>
                <w:rFonts w:ascii="Cambria Math" w:hAnsi="Cambria Math" w:cstheme="minorBidi"/>
                <w:i/>
                <w:iCs/>
                <w:kern w:val="2"/>
                <w:szCs w:val="28"/>
              </w:rPr>
            </m:ctrlPr>
          </m:sSubPr>
          <m:e>
            <m:r>
              <w:rPr>
                <w:rFonts w:ascii="Cambria Math" w:hAnsi="Cambria Math"/>
                <w:szCs w:val="28"/>
              </w:rPr>
              <m:t>f</m:t>
            </m:r>
          </m:e>
          <m:sub>
            <m:r>
              <w:rPr>
                <w:rFonts w:ascii="Cambria Math" w:hAnsi="Cambria Math"/>
                <w:szCs w:val="28"/>
              </w:rPr>
              <m:t>r</m:t>
            </m:r>
          </m:sub>
        </m:sSub>
        <m:r>
          <w:rPr>
            <w:rFonts w:ascii="Cambria Math" w:hAnsi="Cambria Math"/>
            <w:szCs w:val="28"/>
          </w:rPr>
          <m:t>(</m:t>
        </m:r>
        <m:r>
          <w:rPr>
            <w:rFonts w:ascii="Cambria Math" w:hAnsi="Cambria Math"/>
            <w:szCs w:val="28"/>
          </w:rPr>
          <m:t>t</m:t>
        </m:r>
        <m:r>
          <w:rPr>
            <w:rFonts w:ascii="Cambria Math" w:hAnsi="Cambria Math"/>
            <w:szCs w:val="28"/>
          </w:rPr>
          <m:t>)</m:t>
        </m:r>
      </m:oMath>
      <w:r w:rsidR="0095456B">
        <w:rPr>
          <w:rFonts w:ascii="Cambria Math" w:hAnsi="Cambria Math" w:hint="eastAsia"/>
          <w:iCs/>
          <w:szCs w:val="28"/>
        </w:rPr>
        <w:t>和原始信号</w:t>
      </w:r>
      <m:oMath>
        <m:r>
          <w:rPr>
            <w:rFonts w:ascii="Cambria Math" w:hAnsi="Cambria Math"/>
            <w:szCs w:val="28"/>
          </w:rPr>
          <m:t>f</m:t>
        </m:r>
        <m:r>
          <w:rPr>
            <w:rFonts w:ascii="Cambria Math" w:hAnsi="Cambria Math"/>
            <w:szCs w:val="28"/>
          </w:rPr>
          <m:t>(</m:t>
        </m:r>
        <m:r>
          <w:rPr>
            <w:rFonts w:ascii="Cambria Math" w:hAnsi="Cambria Math"/>
            <w:szCs w:val="28"/>
          </w:rPr>
          <m:t>t</m:t>
        </m:r>
        <m:r>
          <w:rPr>
            <w:rFonts w:ascii="Cambria Math" w:hAnsi="Cambria Math"/>
            <w:szCs w:val="28"/>
          </w:rPr>
          <m:t>)</m:t>
        </m:r>
      </m:oMath>
      <w:r w:rsidR="0095456B">
        <w:rPr>
          <w:rFonts w:ascii="Cambria Math" w:hAnsi="Cambria Math" w:hint="eastAsia"/>
          <w:iCs/>
          <w:szCs w:val="28"/>
        </w:rPr>
        <w:t>之间的绝对误差，并对结果给出解释。</w:t>
      </w:r>
    </w:p>
    <w:p w14:paraId="11190D1A" w14:textId="4D4D838F" w:rsidR="00E932FF" w:rsidRDefault="00E932FF" w:rsidP="00E932FF">
      <w:pPr>
        <w:pStyle w:val="a3"/>
        <w:numPr>
          <w:ilvl w:val="0"/>
          <w:numId w:val="1"/>
        </w:numPr>
        <w:ind w:firstLineChars="0"/>
        <w:rPr>
          <w:sz w:val="32"/>
          <w:szCs w:val="36"/>
        </w:rPr>
      </w:pPr>
      <w:r w:rsidRPr="00E932FF">
        <w:rPr>
          <w:rFonts w:hint="eastAsia"/>
          <w:sz w:val="32"/>
          <w:szCs w:val="36"/>
        </w:rPr>
        <w:t>原始信号的波形和频谱</w:t>
      </w:r>
    </w:p>
    <w:p w14:paraId="31BCD5CC" w14:textId="6A963BB9" w:rsidR="003073FC" w:rsidRDefault="0010356C" w:rsidP="00511859">
      <w:pPr>
        <w:ind w:firstLine="480"/>
      </w:pPr>
      <w:r>
        <w:rPr>
          <w:rFonts w:hint="eastAsia"/>
        </w:rPr>
        <w:t>要画出原始信号的波形和频谱，</w:t>
      </w:r>
      <w:r w:rsidR="00511859">
        <w:rPr>
          <w:rFonts w:hint="eastAsia"/>
        </w:rPr>
        <w:t>我们可以使用</w:t>
      </w:r>
      <w:proofErr w:type="spellStart"/>
      <w:r w:rsidR="00511859">
        <w:rPr>
          <w:rFonts w:hint="eastAsia"/>
        </w:rPr>
        <w:t>Matlab</w:t>
      </w:r>
      <w:proofErr w:type="spellEnd"/>
      <w:r w:rsidR="00511859">
        <w:rPr>
          <w:rFonts w:hint="eastAsia"/>
        </w:rPr>
        <w:t>的plot函数，以非常小的间隔对连续信号进行采样绘制。同时，还需要求得原始信号对应的傅里叶变换的表达式。</w:t>
      </w:r>
    </w:p>
    <w:p w14:paraId="381EEFC0" w14:textId="4526E3FB" w:rsidR="00511859" w:rsidRDefault="00511859" w:rsidP="00511859">
      <w:pPr>
        <w:ind w:firstLine="480"/>
      </w:pPr>
      <w:r>
        <w:rPr>
          <w:rFonts w:hint="eastAsia"/>
        </w:rPr>
        <w:t>首先我们将</w:t>
      </w:r>
      <m:oMath>
        <m:r>
          <w:rPr>
            <w:rFonts w:ascii="Cambria Math" w:hAnsi="Cambria Math"/>
          </w:rPr>
          <m:t>f(t)</m:t>
        </m:r>
      </m:oMath>
      <w:r>
        <w:rPr>
          <w:rFonts w:hint="eastAsia"/>
        </w:rPr>
        <w:t>分解成两个函数的乘积，方便我们进行计算，即：</w:t>
      </w:r>
    </w:p>
    <w:p w14:paraId="2D16FE1A" w14:textId="46366903" w:rsidR="00511859" w:rsidRPr="00511859" w:rsidRDefault="00CA1C0B" w:rsidP="00511859">
      <w:pPr>
        <w:ind w:firstLine="480"/>
        <w:jc w:val="center"/>
        <w:rPr>
          <w:rFonts w:cstheme="minorBidi" w:hint="eastAsia"/>
        </w:rPr>
      </w:pPr>
      <m:oMathPara>
        <m:oMath>
          <m:r>
            <w:rPr>
              <w:rFonts w:ascii="Cambria Math" w:hAnsi="Cambria Math" w:hint="eastAsia"/>
            </w:rPr>
            <m:t>e</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cstheme="minorBidi"/>
                  <w:i/>
                  <w:kern w:val="2"/>
                  <w:szCs w:val="22"/>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t</m:t>
                      </m:r>
                    </m:e>
                  </m:d>
                </m:e>
              </m:func>
            </m:e>
          </m:d>
        </m:oMath>
      </m:oMathPara>
    </w:p>
    <w:p w14:paraId="045C8EC8" w14:textId="50E5653D" w:rsidR="00511859" w:rsidRPr="00511859" w:rsidRDefault="00511859" w:rsidP="00511859">
      <w:pPr>
        <w:ind w:firstLine="480"/>
        <w:jc w:val="center"/>
        <w:rPr>
          <w:rFonts w:cstheme="minorBidi"/>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cstheme="minorBidi"/>
                  <w:i/>
                  <w:kern w:val="2"/>
                  <w:szCs w:val="22"/>
                </w:rPr>
              </m:ctrlPr>
            </m:dPr>
            <m:e>
              <m:eqArr>
                <m:eqArrPr>
                  <m:ctrlPr>
                    <w:rPr>
                      <w:rFonts w:ascii="Cambria Math" w:hAnsi="Cambria Math" w:cstheme="minorBidi"/>
                      <w:i/>
                      <w:kern w:val="2"/>
                      <w:szCs w:val="22"/>
                    </w:rPr>
                  </m:ctrlPr>
                </m:eqArrPr>
                <m:e>
                  <m:r>
                    <w:rPr>
                      <w:rFonts w:ascii="Cambria Math" w:hAnsi="Cambria Math"/>
                    </w:rPr>
                    <m:t>1</m:t>
                  </m:r>
                  <m:r>
                    <w:rPr>
                      <w:rFonts w:ascii="Cambria Math" w:hAnsi="Cambria Math"/>
                    </w:rPr>
                    <m:t>,        0≤</m:t>
                  </m:r>
                  <m:d>
                    <m:dPr>
                      <m:begChr m:val="|"/>
                      <m:endChr m:val="|"/>
                      <m:ctrlPr>
                        <w:rPr>
                          <w:rFonts w:ascii="Cambria Math" w:hAnsi="Cambria Math"/>
                          <w:i/>
                        </w:rPr>
                      </m:ctrlPr>
                    </m:dPr>
                    <m:e>
                      <m:r>
                        <w:rPr>
                          <w:rFonts w:ascii="Cambria Math" w:hAnsi="Cambria Math"/>
                        </w:rPr>
                        <m:t>t</m:t>
                      </m:r>
                    </m:e>
                  </m:d>
                  <m:r>
                    <w:rPr>
                      <w:rFonts w:ascii="Cambria Math" w:hAnsi="Cambria Math"/>
                    </w:rPr>
                    <m:t xml:space="preserve">≤π </m:t>
                  </m:r>
                </m:e>
                <m:e>
                  <m:r>
                    <w:rPr>
                      <w:rFonts w:ascii="Cambria Math" w:hAnsi="Cambria Math"/>
                    </w:rPr>
                    <m:t xml:space="preserve">0,                 </m:t>
                  </m:r>
                  <m:d>
                    <m:dPr>
                      <m:begChr m:val="|"/>
                      <m:endChr m:val="|"/>
                      <m:ctrlPr>
                        <w:rPr>
                          <w:rFonts w:ascii="Cambria Math" w:hAnsi="Cambria Math"/>
                          <w:i/>
                        </w:rPr>
                      </m:ctrlPr>
                    </m:dPr>
                    <m:e>
                      <m:r>
                        <w:rPr>
                          <w:rFonts w:ascii="Cambria Math" w:hAnsi="Cambria Math"/>
                        </w:rPr>
                        <m:t>t</m:t>
                      </m:r>
                    </m:e>
                  </m:d>
                  <m:r>
                    <w:rPr>
                      <w:rFonts w:ascii="Cambria Math" w:hAnsi="Cambria Math"/>
                    </w:rPr>
                    <m:t>&gt;π</m:t>
                  </m:r>
                </m:e>
              </m:eqArr>
            </m:e>
          </m:d>
        </m:oMath>
      </m:oMathPara>
    </w:p>
    <w:p w14:paraId="63D456A2" w14:textId="185E3C2F" w:rsidR="00511859" w:rsidRPr="005A267B" w:rsidRDefault="00511859" w:rsidP="00511859">
      <w:pPr>
        <w:ind w:firstLine="480"/>
        <w:jc w:val="center"/>
      </w:pPr>
      <m:oMathPara>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hint="eastAsia"/>
            </w:rPr>
            <m:t>e</m:t>
          </m:r>
          <m:d>
            <m:dPr>
              <m:ctrlPr>
                <w:rPr>
                  <w:rFonts w:ascii="Cambria Math" w:hAnsi="Cambria Math"/>
                  <w:i/>
                </w:rPr>
              </m:ctrlPr>
            </m:dPr>
            <m:e>
              <m:r>
                <w:rPr>
                  <w:rFonts w:ascii="Cambria Math" w:hAnsi="Cambria Math"/>
                </w:rPr>
                <m:t>t</m:t>
              </m:r>
            </m:e>
          </m:d>
          <m:r>
            <w:rPr>
              <w:rFonts w:ascii="Cambria Math" w:hAnsi="Cambria Math" w:hint="eastAsia"/>
            </w:rPr>
            <m:t>·</m:t>
          </m:r>
          <m:r>
            <w:rPr>
              <w:rFonts w:ascii="Cambria Math" w:hAnsi="Cambria Math" w:hint="eastAsia"/>
            </w:rPr>
            <m:t>p</m:t>
          </m:r>
          <m:d>
            <m:dPr>
              <m:ctrlPr>
                <w:rPr>
                  <w:rFonts w:ascii="Cambria Math" w:hAnsi="Cambria Math"/>
                  <w:i/>
                </w:rPr>
              </m:ctrlPr>
            </m:dPr>
            <m:e>
              <m:r>
                <w:rPr>
                  <w:rFonts w:ascii="Cambria Math" w:hAnsi="Cambria Math"/>
                </w:rPr>
                <m:t>t</m:t>
              </m:r>
            </m:e>
          </m:d>
        </m:oMath>
      </m:oMathPara>
    </w:p>
    <w:p w14:paraId="1EEBEABC" w14:textId="022994EB" w:rsidR="005A267B" w:rsidRDefault="005A267B" w:rsidP="005A267B">
      <w:pPr>
        <w:ind w:firstLine="480"/>
      </w:pPr>
      <w:r>
        <w:rPr>
          <w:rFonts w:hint="eastAsia"/>
        </w:rPr>
        <w:t>所以我们可以用表达式右侧的傅里叶变换来表示</w:t>
      </w:r>
      <m:oMath>
        <m:r>
          <w:rPr>
            <w:rFonts w:ascii="Cambria Math" w:hAnsi="Cambria Math" w:hint="eastAsia"/>
          </w:rPr>
          <m:t>f</m:t>
        </m:r>
        <m:d>
          <m:dPr>
            <m:ctrlPr>
              <w:rPr>
                <w:rFonts w:ascii="Cambria Math" w:hAnsi="Cambria Math"/>
                <w:i/>
              </w:rPr>
            </m:ctrlPr>
          </m:dPr>
          <m:e>
            <m:r>
              <w:rPr>
                <w:rFonts w:ascii="Cambria Math" w:hAnsi="Cambria Math"/>
              </w:rPr>
              <m:t>t</m:t>
            </m:r>
          </m:e>
        </m:d>
      </m:oMath>
      <w:r>
        <w:rPr>
          <w:rFonts w:hint="eastAsia"/>
        </w:rPr>
        <w:t>的傅里叶变换，即：</w:t>
      </w:r>
    </w:p>
    <w:p w14:paraId="1042AEDA" w14:textId="2B89F259" w:rsidR="005A267B" w:rsidRPr="005A267B" w:rsidRDefault="005A267B" w:rsidP="005A267B">
      <w:pPr>
        <w:ind w:firstLine="480"/>
        <w:jc w:val="center"/>
      </w:pPr>
      <m:oMathPara>
        <m:oMath>
          <m:r>
            <w:rPr>
              <w:rFonts w:ascii="Cambria Math" w:hAnsi="Cambria Math" w:hint="eastAsia"/>
            </w:rPr>
            <m:t>F</m:t>
          </m:r>
          <m:d>
            <m:dPr>
              <m:ctrlPr>
                <w:rPr>
                  <w:rFonts w:ascii="Cambria Math" w:hAnsi="Cambria Math"/>
                  <w:i/>
                </w:rPr>
              </m:ctrlPr>
            </m:dPr>
            <m:e>
              <m:r>
                <w:rPr>
                  <w:rFonts w:ascii="Cambria Math" w:hAnsi="Cambria Math"/>
                </w:rPr>
                <m:t>jω</m:t>
              </m:r>
            </m:e>
          </m:d>
          <m:r>
            <w:rPr>
              <w:rFonts w:ascii="Cambria Math" w:hAnsi="Cambria Math"/>
            </w:rPr>
            <m:t>=</m:t>
          </m:r>
          <m:f>
            <m:fPr>
              <m:ctrlPr>
                <w:rPr>
                  <w:rFonts w:ascii="Cambria Math" w:hAnsi="Cambria Math" w:cstheme="minorBidi"/>
                  <w:i/>
                  <w:kern w:val="2"/>
                  <w:szCs w:val="22"/>
                </w:rPr>
              </m:ctrlPr>
            </m:fPr>
            <m:num>
              <m:r>
                <w:rPr>
                  <w:rFonts w:ascii="Cambria Math" w:hAnsi="Cambria Math"/>
                </w:rPr>
                <m:t>1</m:t>
              </m:r>
            </m:num>
            <m:den>
              <m:r>
                <w:rPr>
                  <w:rFonts w:ascii="Cambria Math" w:hAnsi="Cambria Math"/>
                </w:rPr>
                <m:t>2π</m:t>
              </m:r>
            </m:den>
          </m:f>
          <m:r>
            <w:rPr>
              <w:rFonts w:ascii="Cambria Math" w:hAnsi="Cambria Math" w:hint="eastAsia"/>
            </w:rPr>
            <m:t>E</m:t>
          </m:r>
          <m:d>
            <m:dPr>
              <m:ctrlPr>
                <w:rPr>
                  <w:rFonts w:ascii="Cambria Math" w:hAnsi="Cambria Math"/>
                  <w:i/>
                </w:rPr>
              </m:ctrlPr>
            </m:dPr>
            <m:e>
              <m:r>
                <w:rPr>
                  <w:rFonts w:ascii="Cambria Math" w:hAnsi="Cambria Math"/>
                </w:rPr>
                <m:t>jω</m:t>
              </m:r>
            </m:e>
          </m:d>
          <m:r>
            <w:rPr>
              <w:rFonts w:ascii="Cambria Math" w:hAnsi="Cambria Math"/>
            </w:rPr>
            <m:t>*P(jω)</m:t>
          </m:r>
        </m:oMath>
      </m:oMathPara>
    </w:p>
    <w:p w14:paraId="285CE5EA" w14:textId="77150397" w:rsidR="005A267B" w:rsidRDefault="005A267B" w:rsidP="005A267B">
      <w:pPr>
        <w:ind w:firstLine="480"/>
      </w:pPr>
      <w:r>
        <w:rPr>
          <w:rFonts w:hint="eastAsia"/>
        </w:rPr>
        <w:t>对上式进行代入化简，我们可以得到</w:t>
      </w:r>
      <m:oMath>
        <m:r>
          <w:rPr>
            <w:rFonts w:ascii="Cambria Math" w:hAnsi="Cambria Math" w:hint="eastAsia"/>
          </w:rPr>
          <m:t>f</m:t>
        </m:r>
        <m:d>
          <m:dPr>
            <m:ctrlPr>
              <w:rPr>
                <w:rFonts w:ascii="Cambria Math" w:hAnsi="Cambria Math"/>
                <w:i/>
              </w:rPr>
            </m:ctrlPr>
          </m:dPr>
          <m:e>
            <m:r>
              <w:rPr>
                <w:rFonts w:ascii="Cambria Math" w:hAnsi="Cambria Math"/>
              </w:rPr>
              <m:t>t</m:t>
            </m:r>
          </m:e>
        </m:d>
      </m:oMath>
      <w:r>
        <w:rPr>
          <w:rFonts w:hint="eastAsia"/>
        </w:rPr>
        <w:t>的傅里叶变换为：</w:t>
      </w:r>
    </w:p>
    <w:p w14:paraId="60A5EE0D" w14:textId="1B5D2B39" w:rsidR="005A267B" w:rsidRPr="005A267B" w:rsidRDefault="005A267B" w:rsidP="005A267B">
      <w:pPr>
        <w:ind w:firstLine="480"/>
        <w:jc w:val="center"/>
        <w:rPr>
          <w:i/>
        </w:rPr>
      </w:pPr>
      <m:oMathPara>
        <m:oMath>
          <m:r>
            <w:rPr>
              <w:rFonts w:ascii="Cambria Math" w:hAnsi="Cambria Math" w:hint="eastAsia"/>
            </w:rPr>
            <m:t>F</m:t>
          </m:r>
          <m:d>
            <m:dPr>
              <m:ctrlPr>
                <w:rPr>
                  <w:rFonts w:ascii="Cambria Math" w:hAnsi="Cambria Math"/>
                  <w:i/>
                </w:rPr>
              </m:ctrlPr>
            </m:dPr>
            <m:e>
              <m:r>
                <w:rPr>
                  <w:rFonts w:ascii="Cambria Math" w:hAnsi="Cambria Math"/>
                </w:rPr>
                <m:t>jω</m:t>
              </m:r>
            </m:e>
          </m:d>
          <m:r>
            <w:rPr>
              <w:rFonts w:ascii="Cambria Math" w:hAnsi="Cambria Math"/>
            </w:rPr>
            <m:t>=</m:t>
          </m:r>
          <m:f>
            <m:fPr>
              <m:ctrlPr>
                <w:rPr>
                  <w:rFonts w:ascii="Cambria Math" w:hAnsi="Cambria Math" w:cstheme="minorBidi"/>
                  <w:i/>
                  <w:kern w:val="2"/>
                  <w:szCs w:val="22"/>
                </w:rPr>
              </m:ctrlPr>
            </m:fPr>
            <m:num>
              <m:r>
                <m:rPr>
                  <m:sty m:val="p"/>
                </m:rPr>
                <w:rPr>
                  <w:rFonts w:ascii="Cambria Math" w:hAnsi="Cambria Math"/>
                </w:rPr>
                <m:t>sin⁡</m:t>
              </m:r>
              <m:r>
                <w:rPr>
                  <w:rFonts w:ascii="Cambria Math" w:hAnsi="Cambria Math"/>
                </w:rPr>
                <m:t>(πω)</m:t>
              </m:r>
            </m:num>
            <m:den>
              <m:r>
                <w:rPr>
                  <w:rFonts w:ascii="Cambria Math" w:hAnsi="Cambria Math"/>
                </w:rPr>
                <m:t>ω</m:t>
              </m:r>
            </m:den>
          </m:f>
          <m:r>
            <w:rPr>
              <w:rFonts w:ascii="Cambria Math" w:hAnsi="Cambria Math"/>
            </w:rPr>
            <m:t>+</m:t>
          </m:r>
          <m:f>
            <m:fPr>
              <m:ctrlPr>
                <w:rPr>
                  <w:rFonts w:ascii="Cambria Math" w:hAnsi="Cambria Math" w:cstheme="minorBidi"/>
                  <w:i/>
                  <w:kern w:val="2"/>
                  <w:szCs w:val="22"/>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cstheme="minorBidi"/>
                  <w:i/>
                  <w:kern w:val="2"/>
                  <w:szCs w:val="22"/>
                </w:rPr>
              </m:ctrlPr>
            </m:fPr>
            <m:num>
              <m:func>
                <m:funcPr>
                  <m:ctrlPr>
                    <w:rPr>
                      <w:rFonts w:ascii="Cambria Math" w:hAnsi="Cambria Math"/>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ω-1</m:t>
                          </m:r>
                        </m:e>
                      </m:d>
                    </m:e>
                  </m:d>
                </m:e>
              </m:func>
            </m:num>
            <m:den>
              <m:r>
                <w:rPr>
                  <w:rFonts w:ascii="Cambria Math" w:hAnsi="Cambria Math"/>
                </w:rPr>
                <m:t>ω-1</m:t>
              </m:r>
            </m:den>
          </m:f>
          <m:r>
            <w:rPr>
              <w:rFonts w:ascii="Cambria Math" w:hAnsi="Cambria Math"/>
            </w:rPr>
            <m:t>+</m:t>
          </m:r>
          <m:f>
            <m:fPr>
              <m:ctrlPr>
                <w:rPr>
                  <w:rFonts w:ascii="Cambria Math" w:hAnsi="Cambria Math" w:cstheme="minorBidi"/>
                  <w:i/>
                  <w:kern w:val="2"/>
                  <w:szCs w:val="22"/>
                </w:rPr>
              </m:ctrlPr>
            </m:fPr>
            <m:num>
              <m:r>
                <m:rPr>
                  <m:sty m:val="p"/>
                </m:rPr>
                <w:rPr>
                  <w:rFonts w:ascii="Cambria Math" w:hAnsi="Cambria Math"/>
                </w:rPr>
                <m:t>sin⁡</m:t>
              </m:r>
              <m:r>
                <w:rPr>
                  <w:rFonts w:ascii="Cambria Math" w:hAnsi="Cambria Math"/>
                </w:rPr>
                <m:t>[π(ω+1)]</m:t>
              </m:r>
            </m:num>
            <m:den>
              <m:r>
                <w:rPr>
                  <w:rFonts w:ascii="Cambria Math" w:hAnsi="Cambria Math"/>
                </w:rPr>
                <m:t>ω+1</m:t>
              </m:r>
            </m:den>
          </m:f>
          <m:r>
            <w:rPr>
              <w:rFonts w:ascii="Cambria Math" w:hAnsi="Cambria Math"/>
            </w:rPr>
            <m:t>}</m:t>
          </m:r>
        </m:oMath>
      </m:oMathPara>
    </w:p>
    <w:p w14:paraId="604FE353" w14:textId="08E3AE12" w:rsidR="005A267B" w:rsidRDefault="005A267B" w:rsidP="005A267B">
      <w:pPr>
        <w:ind w:firstLine="480"/>
        <w:rPr>
          <w:iCs/>
        </w:rPr>
      </w:pPr>
      <w:r>
        <w:rPr>
          <w:rFonts w:hint="eastAsia"/>
          <w:iCs/>
        </w:rPr>
        <w:t>使用</w:t>
      </w:r>
      <m:oMath>
        <m:r>
          <w:rPr>
            <w:rFonts w:ascii="Cambria Math" w:hAnsi="Cambria Math" w:hint="eastAsia"/>
          </w:rPr>
          <m:t>sinc</m:t>
        </m:r>
      </m:oMath>
      <w:r>
        <w:rPr>
          <w:rFonts w:hint="eastAsia"/>
          <w:iCs/>
        </w:rPr>
        <w:t>函数进行进一步化简，我们可以得到</w:t>
      </w:r>
      <m:oMath>
        <m:r>
          <w:rPr>
            <w:rFonts w:ascii="Cambria Math" w:hAnsi="Cambria Math" w:hint="eastAsia"/>
          </w:rPr>
          <m:t>f</m:t>
        </m:r>
        <m:d>
          <m:dPr>
            <m:ctrlPr>
              <w:rPr>
                <w:rFonts w:ascii="Cambria Math" w:hAnsi="Cambria Math"/>
                <w:i/>
              </w:rPr>
            </m:ctrlPr>
          </m:dPr>
          <m:e>
            <m:r>
              <w:rPr>
                <w:rFonts w:ascii="Cambria Math" w:hAnsi="Cambria Math"/>
              </w:rPr>
              <m:t>t</m:t>
            </m:r>
          </m:e>
        </m:d>
      </m:oMath>
      <w:r>
        <w:rPr>
          <w:rFonts w:hint="eastAsia"/>
        </w:rPr>
        <w:t>的傅里叶变换</w:t>
      </w:r>
      <w:r>
        <w:rPr>
          <w:rFonts w:hint="eastAsia"/>
        </w:rPr>
        <w:t>的</w:t>
      </w:r>
      <w:r>
        <w:rPr>
          <w:rFonts w:hint="eastAsia"/>
          <w:iCs/>
        </w:rPr>
        <w:t>更简洁的形式，如下：</w:t>
      </w:r>
    </w:p>
    <w:p w14:paraId="613FDADF" w14:textId="7A67DD8C" w:rsidR="005A267B" w:rsidRPr="0015270B" w:rsidRDefault="005A267B" w:rsidP="005A267B">
      <w:pPr>
        <w:ind w:firstLine="480"/>
        <w:jc w:val="center"/>
        <w:rPr>
          <w:iCs/>
        </w:rPr>
      </w:pPr>
      <m:oMathPara>
        <m:oMath>
          <m:r>
            <w:rPr>
              <w:rFonts w:ascii="Cambria Math" w:hAnsi="Cambria Math" w:hint="eastAsia"/>
            </w:rPr>
            <m:t>sinc</m:t>
          </m:r>
          <m:d>
            <m:dPr>
              <m:ctrlPr>
                <w:rPr>
                  <w:rFonts w:ascii="Cambria Math" w:hAnsi="Cambria Math"/>
                  <w:i/>
                  <w:iCs/>
                </w:rPr>
              </m:ctrlPr>
            </m:dPr>
            <m:e>
              <m:r>
                <w:rPr>
                  <w:rFonts w:ascii="Cambria Math" w:hAnsi="Cambria Math"/>
                </w:rPr>
                <m:t>t</m:t>
              </m:r>
            </m:e>
          </m:d>
          <m:r>
            <w:rPr>
              <w:rFonts w:ascii="Cambria Math" w:hAnsi="Cambria Math"/>
            </w:rPr>
            <m:t>=</m:t>
          </m:r>
          <m:d>
            <m:dPr>
              <m:begChr m:val="{"/>
              <m:endChr m:val=""/>
              <m:ctrlPr>
                <w:rPr>
                  <w:rFonts w:ascii="Cambria Math" w:hAnsi="Cambria Math" w:cstheme="minorBidi"/>
                  <w:i/>
                  <w:iCs/>
                  <w:kern w:val="2"/>
                  <w:szCs w:val="22"/>
                </w:rPr>
              </m:ctrlPr>
            </m:dPr>
            <m:e>
              <m:eqArr>
                <m:eqArrPr>
                  <m:ctrlPr>
                    <w:rPr>
                      <w:rFonts w:ascii="Cambria Math" w:hAnsi="Cambria Math" w:cstheme="minorBidi"/>
                      <w:i/>
                      <w:iCs/>
                      <w:kern w:val="2"/>
                      <w:szCs w:val="22"/>
                    </w:rPr>
                  </m:ctrlPr>
                </m:eqArrPr>
                <m:e>
                  <m:f>
                    <m:fPr>
                      <m:ctrlPr>
                        <w:rPr>
                          <w:rFonts w:ascii="Cambria Math" w:hAnsi="Cambria Math" w:cstheme="minorBidi"/>
                          <w:i/>
                          <w:iCs/>
                          <w:kern w:val="2"/>
                          <w:szCs w:val="22"/>
                        </w:rPr>
                      </m:ctrlPr>
                    </m:fPr>
                    <m:num>
                      <m:r>
                        <m:rPr>
                          <m:sty m:val="p"/>
                        </m:rPr>
                        <w:rPr>
                          <w:rFonts w:ascii="Cambria Math" w:hAnsi="Cambria Math"/>
                        </w:rPr>
                        <m:t>sin⁡</m:t>
                      </m:r>
                      <m:r>
                        <w:rPr>
                          <w:rFonts w:ascii="Cambria Math" w:hAnsi="Cambria Math"/>
                        </w:rPr>
                        <m:t>(πt)</m:t>
                      </m:r>
                    </m:num>
                    <m:den>
                      <m:r>
                        <w:rPr>
                          <w:rFonts w:ascii="Cambria Math" w:hAnsi="Cambria Math"/>
                        </w:rPr>
                        <m:t>πt</m:t>
                      </m:r>
                    </m:den>
                  </m:f>
                  <m:r>
                    <w:rPr>
                      <w:rFonts w:ascii="Cambria Math" w:hAnsi="Cambria Math"/>
                    </w:rPr>
                    <m:t>,          t</m:t>
                  </m:r>
                  <m:r>
                    <w:rPr>
                      <w:rFonts w:ascii="Cambria Math" w:hAnsi="Cambria Math" w:hint="eastAsia"/>
                    </w:rPr>
                    <m:t>≠</m:t>
                  </m:r>
                  <m:r>
                    <w:rPr>
                      <w:rFonts w:ascii="Cambria Math" w:hAnsi="Cambria Math"/>
                    </w:rPr>
                    <m:t>0</m:t>
                  </m:r>
                </m:e>
                <m:e>
                  <m:r>
                    <w:rPr>
                      <w:rFonts w:ascii="Cambria Math" w:hAnsi="Cambria Math"/>
                    </w:rPr>
                    <m:t>1,                       t=0</m:t>
                  </m:r>
                </m:e>
              </m:eqArr>
            </m:e>
          </m:d>
        </m:oMath>
      </m:oMathPara>
    </w:p>
    <w:p w14:paraId="4E2F9DF2" w14:textId="467B71AE" w:rsidR="0015270B" w:rsidRPr="0015270B" w:rsidRDefault="0015270B" w:rsidP="0015270B">
      <w:pPr>
        <w:ind w:firstLine="480"/>
        <w:jc w:val="center"/>
        <w:rPr>
          <w:iCs/>
        </w:rPr>
      </w:pPr>
      <m:oMathPara>
        <m:oMath>
          <m:r>
            <w:rPr>
              <w:rFonts w:ascii="Cambria Math" w:hAnsi="Cambria Math"/>
            </w:rPr>
            <w:lastRenderedPageBreak/>
            <m:t>F</m:t>
          </m:r>
          <m:d>
            <m:dPr>
              <m:ctrlPr>
                <w:rPr>
                  <w:rFonts w:ascii="Cambria Math" w:hAnsi="Cambria Math"/>
                  <w:i/>
                  <w:iCs/>
                </w:rPr>
              </m:ctrlPr>
            </m:dPr>
            <m:e>
              <m:r>
                <w:rPr>
                  <w:rFonts w:ascii="Cambria Math" w:hAnsi="Cambria Math"/>
                </w:rPr>
                <m:t>jω</m:t>
              </m:r>
            </m:e>
          </m:d>
          <m:r>
            <w:rPr>
              <w:rFonts w:ascii="Cambria Math" w:hAnsi="Cambria Math"/>
            </w:rPr>
            <m:t>=π[sinc</m:t>
          </m:r>
          <m:d>
            <m:dPr>
              <m:ctrlPr>
                <w:rPr>
                  <w:rFonts w:ascii="Cambria Math" w:hAnsi="Cambria Math"/>
                  <w:i/>
                  <w:iCs/>
                </w:rPr>
              </m:ctrlPr>
            </m:dPr>
            <m:e>
              <m:r>
                <w:rPr>
                  <w:rFonts w:ascii="Cambria Math" w:hAnsi="Cambria Math"/>
                </w:rPr>
                <m:t>ω</m:t>
              </m:r>
            </m:e>
          </m:d>
          <m:r>
            <w:rPr>
              <w:rFonts w:ascii="Cambria Math" w:hAnsi="Cambria Math"/>
            </w:rPr>
            <m:t>+</m:t>
          </m:r>
          <m:f>
            <m:fPr>
              <m:ctrlPr>
                <w:rPr>
                  <w:rFonts w:ascii="Cambria Math" w:hAnsi="Cambria Math" w:cstheme="minorBidi"/>
                  <w:i/>
                  <w:iCs/>
                  <w:kern w:val="2"/>
                  <w:szCs w:val="22"/>
                </w:rPr>
              </m:ctrlPr>
            </m:fPr>
            <m:num>
              <m:r>
                <w:rPr>
                  <w:rFonts w:ascii="Cambria Math" w:hAnsi="Cambria Math"/>
                </w:rPr>
                <m:t>1</m:t>
              </m:r>
            </m:num>
            <m:den>
              <m:r>
                <w:rPr>
                  <w:rFonts w:ascii="Cambria Math" w:hAnsi="Cambria Math"/>
                </w:rPr>
                <m:t>2</m:t>
              </m:r>
            </m:den>
          </m:f>
          <m:r>
            <w:rPr>
              <w:rFonts w:ascii="Cambria Math" w:hAnsi="Cambria Math"/>
            </w:rPr>
            <m:t>sinc</m:t>
          </m:r>
          <m:d>
            <m:dPr>
              <m:ctrlPr>
                <w:rPr>
                  <w:rFonts w:ascii="Cambria Math" w:hAnsi="Cambria Math"/>
                  <w:i/>
                  <w:iCs/>
                </w:rPr>
              </m:ctrlPr>
            </m:dPr>
            <m:e>
              <m:r>
                <w:rPr>
                  <w:rFonts w:ascii="Cambria Math" w:hAnsi="Cambria Math"/>
                </w:rPr>
                <m:t>ω-1</m:t>
              </m:r>
            </m:e>
          </m:d>
          <m:r>
            <w:rPr>
              <w:rFonts w:ascii="Cambria Math" w:hAnsi="Cambria Math"/>
            </w:rPr>
            <m:t>+</m:t>
          </m:r>
          <m:f>
            <m:fPr>
              <m:ctrlPr>
                <w:rPr>
                  <w:rFonts w:ascii="Cambria Math" w:hAnsi="Cambria Math" w:cstheme="minorBidi"/>
                  <w:i/>
                  <w:iCs/>
                  <w:kern w:val="2"/>
                  <w:szCs w:val="22"/>
                </w:rPr>
              </m:ctrlPr>
            </m:fPr>
            <m:num>
              <m:r>
                <w:rPr>
                  <w:rFonts w:ascii="Cambria Math" w:hAnsi="Cambria Math"/>
                </w:rPr>
                <m:t>1</m:t>
              </m:r>
            </m:num>
            <m:den>
              <m:r>
                <w:rPr>
                  <w:rFonts w:ascii="Cambria Math" w:hAnsi="Cambria Math"/>
                </w:rPr>
                <m:t>2</m:t>
              </m:r>
            </m:den>
          </m:f>
          <m:r>
            <w:rPr>
              <w:rFonts w:ascii="Cambria Math" w:hAnsi="Cambria Math"/>
            </w:rPr>
            <m:t>sinc(ω+1)]</m:t>
          </m:r>
        </m:oMath>
      </m:oMathPara>
    </w:p>
    <w:p w14:paraId="30388F2B" w14:textId="25A13B1E" w:rsidR="0015270B" w:rsidRDefault="0015270B" w:rsidP="0015270B">
      <w:pPr>
        <w:ind w:firstLine="480"/>
        <w:rPr>
          <w:iCs/>
        </w:rPr>
      </w:pPr>
      <w:r>
        <w:rPr>
          <w:rFonts w:hint="eastAsia"/>
          <w:iCs/>
        </w:rPr>
        <w:t>由此，我们已经得到了</w:t>
      </w:r>
      <m:oMath>
        <m:r>
          <w:rPr>
            <w:rFonts w:ascii="Cambria Math" w:hAnsi="Cambria Math" w:hint="eastAsia"/>
          </w:rPr>
          <m:t>f</m:t>
        </m:r>
        <m:d>
          <m:dPr>
            <m:ctrlPr>
              <w:rPr>
                <w:rFonts w:ascii="Cambria Math" w:hAnsi="Cambria Math"/>
                <w:i/>
                <w:iCs/>
              </w:rPr>
            </m:ctrlPr>
          </m:dPr>
          <m:e>
            <m:r>
              <w:rPr>
                <w:rFonts w:ascii="Cambria Math" w:hAnsi="Cambria Math"/>
              </w:rPr>
              <m:t>t</m:t>
            </m:r>
          </m:e>
        </m:d>
      </m:oMath>
      <w:r>
        <w:rPr>
          <w:rFonts w:hint="eastAsia"/>
          <w:iCs/>
        </w:rPr>
        <w:t>及其傅里叶变换的表达式，故可得到其波形图及其频谱图。如下图所示：</w:t>
      </w:r>
    </w:p>
    <w:p w14:paraId="3565BDD9" w14:textId="73A1ED85" w:rsidR="0015270B" w:rsidRDefault="00FF7F8A" w:rsidP="00D24301">
      <w:pPr>
        <w:jc w:val="both"/>
        <w:rPr>
          <w:iCs/>
        </w:rPr>
      </w:pPr>
      <w:r>
        <w:rPr>
          <w:noProof/>
        </w:rPr>
        <w:drawing>
          <wp:inline distT="0" distB="0" distL="0" distR="0" wp14:anchorId="2E6B3CEA" wp14:editId="1DF37881">
            <wp:extent cx="5274310" cy="39541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3A251F4D" w14:textId="441B270B" w:rsidR="00FF7F8A" w:rsidRPr="0015270B" w:rsidRDefault="00FF7F8A" w:rsidP="00FF7F8A">
      <w:pPr>
        <w:ind w:firstLine="480"/>
        <w:rPr>
          <w:rFonts w:cstheme="minorBidi" w:hint="eastAsia"/>
          <w:iCs/>
        </w:rPr>
      </w:pPr>
      <w:r>
        <w:rPr>
          <w:rFonts w:hint="eastAsia"/>
          <w:iCs/>
        </w:rPr>
        <w:t>由图可知，</w:t>
      </w:r>
      <m:oMath>
        <m:r>
          <w:rPr>
            <w:rFonts w:ascii="Cambria Math" w:hAnsi="Cambria Math"/>
          </w:rPr>
          <m:t>F</m:t>
        </m:r>
        <m:d>
          <m:dPr>
            <m:ctrlPr>
              <w:rPr>
                <w:rFonts w:ascii="Cambria Math" w:hAnsi="Cambria Math"/>
                <w:i/>
                <w:iCs/>
              </w:rPr>
            </m:ctrlPr>
          </m:dPr>
          <m:e>
            <m:r>
              <w:rPr>
                <w:rFonts w:ascii="Cambria Math" w:hAnsi="Cambria Math"/>
              </w:rPr>
              <m:t>jω</m:t>
            </m:r>
          </m:e>
        </m:d>
      </m:oMath>
      <w:r>
        <w:rPr>
          <w:rFonts w:hint="eastAsia"/>
          <w:iCs/>
        </w:rPr>
        <w:t>的</w:t>
      </w:r>
      <m:oMath>
        <m:sSub>
          <m:sSubPr>
            <m:ctrlPr>
              <w:rPr>
                <w:rFonts w:ascii="Cambria Math" w:hAnsi="Cambria Math" w:cstheme="minorBidi"/>
                <w:i/>
                <w:iCs/>
                <w:kern w:val="2"/>
                <w:szCs w:val="22"/>
              </w:rPr>
            </m:ctrlPr>
          </m:sSubPr>
          <m:e>
            <m:r>
              <w:rPr>
                <w:rFonts w:ascii="Cambria Math" w:hAnsi="Cambria Math"/>
              </w:rPr>
              <m:t>ω</m:t>
            </m:r>
          </m:e>
          <m:sub>
            <m:r>
              <w:rPr>
                <w:rFonts w:ascii="Cambria Math" w:hAnsi="Cambria Math" w:hint="eastAsia"/>
              </w:rPr>
              <m:t>m</m:t>
            </m:r>
          </m:sub>
        </m:sSub>
        <m:r>
          <w:rPr>
            <w:rFonts w:ascii="Cambria Math" w:hAnsi="Cambria Math"/>
          </w:rPr>
          <m:t>≈</m:t>
        </m:r>
        <m:r>
          <w:rPr>
            <w:rFonts w:ascii="Cambria Math" w:hAnsi="Cambria Math" w:hint="eastAsia"/>
          </w:rPr>
          <m:t>2</m:t>
        </m:r>
      </m:oMath>
      <w:r>
        <w:rPr>
          <w:rFonts w:hint="eastAsia"/>
          <w:iCs/>
        </w:rPr>
        <w:t>.</w:t>
      </w:r>
    </w:p>
    <w:p w14:paraId="5A70ED31" w14:textId="6AED9415" w:rsidR="00E932FF" w:rsidRDefault="000216D1" w:rsidP="00E932FF">
      <w:pPr>
        <w:pStyle w:val="a3"/>
        <w:numPr>
          <w:ilvl w:val="0"/>
          <w:numId w:val="1"/>
        </w:numPr>
        <w:ind w:firstLineChars="0"/>
        <w:rPr>
          <w:sz w:val="32"/>
          <w:szCs w:val="36"/>
        </w:rPr>
      </w:pPr>
      <w:r>
        <w:rPr>
          <w:rFonts w:hint="eastAsia"/>
          <w:sz w:val="32"/>
          <w:szCs w:val="36"/>
        </w:rPr>
        <w:t>不同采样周期进行采样</w:t>
      </w:r>
    </w:p>
    <w:p w14:paraId="3756CC63" w14:textId="044696BC" w:rsidR="000216D1" w:rsidRDefault="00984299" w:rsidP="00984299">
      <w:pPr>
        <w:ind w:firstLine="480"/>
      </w:pPr>
      <w:r>
        <w:rPr>
          <w:rFonts w:hint="eastAsia"/>
        </w:rPr>
        <w:t>对连续信号</w:t>
      </w:r>
      <m:oMath>
        <m:r>
          <w:rPr>
            <w:rFonts w:ascii="Cambria Math" w:hAnsi="Cambria Math" w:hint="eastAsia"/>
          </w:rPr>
          <m:t>f</m:t>
        </m:r>
        <m:r>
          <w:rPr>
            <w:rFonts w:ascii="Cambria Math" w:hAnsi="Cambria Math"/>
          </w:rPr>
          <m:t>(t)</m:t>
        </m:r>
      </m:oMath>
      <w:r>
        <w:rPr>
          <w:rFonts w:hint="eastAsia"/>
        </w:rPr>
        <w:t>进行采样，我们可以使用下面的式子：</w:t>
      </w:r>
    </w:p>
    <w:p w14:paraId="249AEC35" w14:textId="7F51D9E8" w:rsidR="00984299" w:rsidRPr="00984299" w:rsidRDefault="00984299" w:rsidP="00984299">
      <w:pPr>
        <w:ind w:firstLine="480"/>
        <w:jc w:val="center"/>
      </w:pPr>
      <m:oMathPara>
        <m:oMath>
          <m:sSub>
            <m:sSubPr>
              <m:ctrlPr>
                <w:rPr>
                  <w:rFonts w:ascii="Cambria Math" w:eastAsiaTheme="minorEastAsia" w:hAnsi="Cambria Math" w:cstheme="minorBidi"/>
                  <w:i/>
                  <w:kern w:val="2"/>
                  <w:szCs w:val="22"/>
                </w:rPr>
              </m:ctrlPr>
            </m:sSubPr>
            <m:e>
              <m:r>
                <w:rPr>
                  <w:rFonts w:ascii="Cambria Math" w:hAnsi="Cambria Math"/>
                </w:rPr>
                <m:t>f</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eastAsiaTheme="minorEastAsia" w:hAnsi="Cambria Math" w:cstheme="minorBidi"/>
                  <w:i/>
                  <w:kern w:val="2"/>
                  <w:szCs w:val="22"/>
                </w:rPr>
              </m:ctrlPr>
            </m:naryPr>
            <m:sub>
              <m:r>
                <w:rPr>
                  <w:rFonts w:ascii="Cambria Math" w:hAnsi="Cambria Math"/>
                </w:rPr>
                <m:t>n=</m:t>
              </m:r>
              <m:r>
                <w:rPr>
                  <w:rFonts w:ascii="Cambria Math" w:hAnsi="Cambria Math"/>
                </w:rPr>
                <m:t>-∞</m:t>
              </m:r>
            </m:sub>
            <m:sup>
              <m:r>
                <w:rPr>
                  <w:rFonts w:ascii="Cambria Math" w:hAnsi="Cambria Math"/>
                </w:rPr>
                <m:t>+∞</m:t>
              </m:r>
            </m:sup>
            <m:e>
              <m:r>
                <w:rPr>
                  <w:rFonts w:ascii="Cambria Math" w:hAnsi="Cambria Math"/>
                </w:rPr>
                <m:t>f(nT)δ(t-nT)</m:t>
              </m:r>
            </m:e>
          </m:nary>
        </m:oMath>
      </m:oMathPara>
    </w:p>
    <w:p w14:paraId="7FB30CB9" w14:textId="7EA9DDD5" w:rsidR="00984299" w:rsidRDefault="00984299" w:rsidP="00984299">
      <w:pPr>
        <w:ind w:firstLine="480"/>
      </w:pPr>
      <w:r>
        <w:rPr>
          <w:rFonts w:hint="eastAsia"/>
        </w:rPr>
        <w:t>同样地，对</w:t>
      </w:r>
      <m:oMath>
        <m:r>
          <w:rPr>
            <w:rFonts w:ascii="Cambria Math" w:hAnsi="Cambria Math" w:hint="eastAsia"/>
          </w:rPr>
          <m:t>f</m:t>
        </m:r>
        <m:r>
          <w:rPr>
            <w:rFonts w:ascii="Cambria Math" w:hAnsi="Cambria Math"/>
          </w:rPr>
          <m:t>(t)</m:t>
        </m:r>
      </m:oMath>
      <w:r>
        <w:rPr>
          <w:rFonts w:hint="eastAsia"/>
        </w:rPr>
        <w:t>的傅里叶变换，也可以通过下面的式子得到：</w:t>
      </w:r>
    </w:p>
    <w:p w14:paraId="55B03747" w14:textId="6C54A592" w:rsidR="00984299" w:rsidRPr="00984299" w:rsidRDefault="00984299" w:rsidP="00984299">
      <w:pPr>
        <w:ind w:firstLine="480"/>
        <w:jc w:val="center"/>
      </w:pPr>
      <m:oMathPara>
        <m:oMath>
          <m:sSub>
            <m:sSubPr>
              <m:ctrlPr>
                <w:rPr>
                  <w:rFonts w:ascii="Cambria Math" w:eastAsiaTheme="minorEastAsia" w:hAnsi="Cambria Math" w:cstheme="minorBidi"/>
                  <w:i/>
                  <w:kern w:val="2"/>
                  <w:szCs w:val="22"/>
                </w:rPr>
              </m:ctrlPr>
            </m:sSubPr>
            <m:e>
              <m:r>
                <w:rPr>
                  <w:rFonts w:ascii="Cambria Math" w:hAnsi="Cambria Math" w:hint="eastAsia"/>
                </w:rPr>
                <m:t>F</m:t>
              </m:r>
            </m:e>
            <m:sub>
              <m:r>
                <w:rPr>
                  <w:rFonts w:ascii="Cambria Math" w:hAnsi="Cambria Math"/>
                </w:rPr>
                <m:t>p</m:t>
              </m:r>
            </m:sub>
          </m:sSub>
          <m:d>
            <m:dPr>
              <m:ctrlPr>
                <w:rPr>
                  <w:rFonts w:ascii="Cambria Math" w:hAnsi="Cambria Math"/>
                  <w:i/>
                </w:rPr>
              </m:ctrlPr>
            </m:dPr>
            <m:e>
              <m:r>
                <w:rPr>
                  <w:rFonts w:ascii="Cambria Math" w:hAnsi="Cambria Math"/>
                </w:rPr>
                <m:t>jω</m:t>
              </m:r>
            </m:e>
          </m:d>
          <m:r>
            <w:rPr>
              <w:rFonts w:ascii="Cambria Math" w:hAnsi="Cambria Math"/>
            </w:rPr>
            <m:t>=</m:t>
          </m:r>
          <m:f>
            <m:fPr>
              <m:ctrlPr>
                <w:rPr>
                  <w:rFonts w:ascii="Cambria Math" w:eastAsiaTheme="minorEastAsia" w:hAnsi="Cambria Math" w:cstheme="minorBidi"/>
                  <w:i/>
                  <w:kern w:val="2"/>
                  <w:szCs w:val="22"/>
                </w:rPr>
              </m:ctrlPr>
            </m:fPr>
            <m:num>
              <m:r>
                <w:rPr>
                  <w:rFonts w:ascii="Cambria Math" w:hAnsi="Cambria Math"/>
                </w:rPr>
                <m:t>1</m:t>
              </m:r>
            </m:num>
            <m:den>
              <m:r>
                <w:rPr>
                  <w:rFonts w:ascii="Cambria Math" w:hAnsi="Cambria Math"/>
                </w:rPr>
                <m:t>T</m:t>
              </m:r>
            </m:den>
          </m:f>
          <m:nary>
            <m:naryPr>
              <m:chr m:val="∑"/>
              <m:limLoc m:val="undOvr"/>
              <m:ctrlPr>
                <w:rPr>
                  <w:rFonts w:ascii="Cambria Math" w:eastAsiaTheme="minorEastAsia" w:hAnsi="Cambria Math" w:cstheme="minorBidi"/>
                  <w:i/>
                  <w:kern w:val="2"/>
                  <w:szCs w:val="22"/>
                </w:rPr>
              </m:ctrlPr>
            </m:naryPr>
            <m:sub>
              <m:r>
                <w:rPr>
                  <w:rFonts w:ascii="Cambria Math" w:hAnsi="Cambria Math"/>
                </w:rPr>
                <m:t>k=</m:t>
              </m:r>
              <m:r>
                <w:rPr>
                  <w:rFonts w:ascii="Cambria Math" w:hAnsi="Cambria Math"/>
                </w:rPr>
                <m:t>-∞</m:t>
              </m:r>
            </m:sub>
            <m:sup>
              <m:r>
                <w:rPr>
                  <w:rFonts w:ascii="Cambria Math" w:hAnsi="Cambria Math"/>
                </w:rPr>
                <m:t>+∞</m:t>
              </m:r>
            </m:sup>
            <m:e>
              <m:r>
                <w:rPr>
                  <w:rFonts w:ascii="Cambria Math" w:hAnsi="Cambria Math"/>
                </w:rPr>
                <m:t>F[j(ω-k</m:t>
              </m:r>
              <m:sSub>
                <m:sSubPr>
                  <m:ctrlPr>
                    <w:rPr>
                      <w:rFonts w:ascii="Cambria Math" w:eastAsiaTheme="minorEastAsia" w:hAnsi="Cambria Math" w:cstheme="minorBidi"/>
                      <w:i/>
                      <w:kern w:val="2"/>
                      <w:szCs w:val="22"/>
                    </w:rPr>
                  </m:ctrlPr>
                </m:sSubPr>
                <m:e>
                  <m:r>
                    <w:rPr>
                      <w:rFonts w:ascii="Cambria Math" w:hAnsi="Cambria Math"/>
                    </w:rPr>
                    <m:t>ω</m:t>
                  </m:r>
                </m:e>
                <m:sub>
                  <m:r>
                    <w:rPr>
                      <w:rFonts w:ascii="Cambria Math" w:hAnsi="Cambria Math"/>
                    </w:rPr>
                    <m:t>s</m:t>
                  </m:r>
                </m:sub>
              </m:sSub>
              <m:r>
                <w:rPr>
                  <w:rFonts w:ascii="Cambria Math" w:hAnsi="Cambria Math"/>
                </w:rPr>
                <m:t>)]</m:t>
              </m:r>
            </m:e>
          </m:nary>
        </m:oMath>
      </m:oMathPara>
    </w:p>
    <w:p w14:paraId="530FBB93" w14:textId="4512033D" w:rsidR="00984299" w:rsidRDefault="00984299" w:rsidP="00984299">
      <w:pPr>
        <w:ind w:firstLine="480"/>
      </w:pPr>
      <w:r>
        <w:rPr>
          <w:rFonts w:hint="eastAsia"/>
        </w:rPr>
        <w:t>其中，</w:t>
      </w:r>
      <m:oMath>
        <m:sSub>
          <m:sSubPr>
            <m:ctrlPr>
              <w:rPr>
                <w:rFonts w:ascii="Cambria Math" w:eastAsiaTheme="minorEastAsia" w:hAnsi="Cambria Math" w:cstheme="minorBidi"/>
                <w:i/>
                <w:kern w:val="2"/>
                <w:szCs w:val="22"/>
              </w:rPr>
            </m:ctrlPr>
          </m:sSubPr>
          <m:e>
            <m:r>
              <w:rPr>
                <w:rFonts w:ascii="Cambria Math" w:hAnsi="Cambria Math"/>
              </w:rPr>
              <m:t>ω</m:t>
            </m:r>
          </m:e>
          <m:sub>
            <m:r>
              <w:rPr>
                <w:rFonts w:ascii="Cambria Math" w:hAnsi="Cambria Math"/>
              </w:rPr>
              <m:t>s</m:t>
            </m:r>
          </m:sub>
        </m:sSub>
        <m:r>
          <w:rPr>
            <w:rFonts w:ascii="Cambria Math" w:hAnsi="Cambria Math" w:hint="eastAsia"/>
          </w:rPr>
          <m:t>=</m:t>
        </m:r>
        <m:f>
          <m:fPr>
            <m:ctrlPr>
              <w:rPr>
                <w:rFonts w:ascii="Cambria Math" w:eastAsiaTheme="minorEastAsia" w:hAnsi="Cambria Math" w:cstheme="minorBidi"/>
                <w:i/>
                <w:kern w:val="2"/>
                <w:szCs w:val="22"/>
              </w:rPr>
            </m:ctrlPr>
          </m:fPr>
          <m:num>
            <m:r>
              <w:rPr>
                <w:rFonts w:ascii="Cambria Math" w:hAnsi="Cambria Math" w:hint="eastAsia"/>
              </w:rPr>
              <m:t>1</m:t>
            </m:r>
          </m:num>
          <m:den>
            <m:r>
              <w:rPr>
                <w:rFonts w:ascii="Cambria Math" w:hAnsi="Cambria Math" w:hint="eastAsia"/>
              </w:rPr>
              <m:t>T</m:t>
            </m:r>
          </m:den>
        </m:f>
      </m:oMath>
      <w:r w:rsidR="00F35973">
        <w:rPr>
          <w:rFonts w:hint="eastAsia"/>
        </w:rPr>
        <w:t>，即采样的频率。</w:t>
      </w:r>
    </w:p>
    <w:p w14:paraId="349E965E" w14:textId="5BE0ABF8" w:rsidR="00405630" w:rsidRDefault="00F35973" w:rsidP="00405630">
      <w:pPr>
        <w:ind w:firstLine="480"/>
        <w:rPr>
          <w:noProof/>
        </w:rPr>
      </w:pPr>
      <w:r>
        <w:rPr>
          <w:rFonts w:hint="eastAsia"/>
        </w:rPr>
        <w:t>那么我们便可以通过上面两个式子，分别绘制出不同采样周期的采样信号波形图以及它们的频谱图，如下图所示</w:t>
      </w:r>
      <w:r w:rsidR="00405630">
        <w:rPr>
          <w:rFonts w:hint="eastAsia"/>
        </w:rPr>
        <w:t>：</w:t>
      </w:r>
    </w:p>
    <w:p w14:paraId="55323ECE" w14:textId="0439A6E8" w:rsidR="00405630" w:rsidRDefault="00405630" w:rsidP="00405630">
      <w:pPr>
        <w:ind w:firstLine="480"/>
        <w:jc w:val="center"/>
      </w:pPr>
      <m:oMath>
        <m:r>
          <w:rPr>
            <w:rFonts w:ascii="Cambria Math" w:hAnsi="Cambria Math"/>
          </w:rPr>
          <m:t>T=1</m:t>
        </m:r>
      </m:oMath>
      <w:r>
        <w:rPr>
          <w:rFonts w:hint="eastAsia"/>
        </w:rPr>
        <w:t>时</w:t>
      </w:r>
    </w:p>
    <w:p w14:paraId="32C4C037" w14:textId="042BE86B" w:rsidR="00405630" w:rsidRDefault="00405630" w:rsidP="00405630">
      <w:r>
        <w:rPr>
          <w:noProof/>
        </w:rPr>
        <w:lastRenderedPageBreak/>
        <w:drawing>
          <wp:inline distT="0" distB="0" distL="0" distR="0" wp14:anchorId="6DB77048" wp14:editId="200F408B">
            <wp:extent cx="5274310" cy="39541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23801522" w14:textId="335D29C4" w:rsidR="00405630" w:rsidRDefault="00405630" w:rsidP="00405630">
      <w:pPr>
        <w:jc w:val="center"/>
      </w:pPr>
      <m:oMath>
        <m:r>
          <w:rPr>
            <w:rFonts w:ascii="Cambria Math" w:hAnsi="Cambria Math" w:hint="eastAsia"/>
          </w:rPr>
          <m:t>T</m:t>
        </m:r>
        <m:r>
          <w:rPr>
            <w:rFonts w:ascii="Cambria Math" w:hAnsi="Cambria Math"/>
          </w:rPr>
          <m:t>=</m:t>
        </m:r>
        <m:f>
          <m:fPr>
            <m:ctrlPr>
              <w:rPr>
                <w:rFonts w:ascii="Cambria Math" w:eastAsiaTheme="minorEastAsia" w:hAnsi="Cambria Math" w:cstheme="minorBidi"/>
                <w:i/>
                <w:kern w:val="2"/>
                <w:szCs w:val="22"/>
              </w:rPr>
            </m:ctrlPr>
          </m:fPr>
          <m:num>
            <m:r>
              <w:rPr>
                <w:rFonts w:ascii="Cambria Math" w:hAnsi="Cambria Math"/>
              </w:rPr>
              <m:t>π</m:t>
            </m:r>
          </m:num>
          <m:den>
            <m:r>
              <w:rPr>
                <w:rFonts w:ascii="Cambria Math" w:hAnsi="Cambria Math"/>
              </w:rPr>
              <m:t>2</m:t>
            </m:r>
          </m:den>
        </m:f>
      </m:oMath>
      <w:r>
        <w:rPr>
          <w:rFonts w:hint="eastAsia"/>
        </w:rPr>
        <w:t>时</w:t>
      </w:r>
    </w:p>
    <w:p w14:paraId="1818077E" w14:textId="3BBF29C2" w:rsidR="00405630" w:rsidRDefault="00405630" w:rsidP="00405630">
      <w:r>
        <w:rPr>
          <w:noProof/>
        </w:rPr>
        <w:drawing>
          <wp:inline distT="0" distB="0" distL="0" distR="0" wp14:anchorId="03DE089D" wp14:editId="5F3CD4DE">
            <wp:extent cx="5274310" cy="39541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2FB1BA8A" w14:textId="49D4F24D" w:rsidR="00405630" w:rsidRDefault="00405630" w:rsidP="00405630">
      <w:pPr>
        <w:jc w:val="center"/>
      </w:pPr>
      <m:oMath>
        <m:r>
          <w:rPr>
            <w:rFonts w:ascii="Cambria Math" w:hAnsi="Cambria Math" w:hint="eastAsia"/>
          </w:rPr>
          <w:lastRenderedPageBreak/>
          <m:t>T</m:t>
        </m:r>
        <m:r>
          <w:rPr>
            <w:rFonts w:ascii="Cambria Math" w:hAnsi="Cambria Math"/>
          </w:rPr>
          <m:t>=2</m:t>
        </m:r>
      </m:oMath>
      <w:r>
        <w:rPr>
          <w:rFonts w:hint="eastAsia"/>
        </w:rPr>
        <w:t>时</w:t>
      </w:r>
    </w:p>
    <w:p w14:paraId="09605F6C" w14:textId="412048BA" w:rsidR="00405630" w:rsidRDefault="00405630" w:rsidP="00405630">
      <w:pPr>
        <w:jc w:val="center"/>
      </w:pPr>
      <w:r>
        <w:rPr>
          <w:noProof/>
        </w:rPr>
        <w:drawing>
          <wp:inline distT="0" distB="0" distL="0" distR="0" wp14:anchorId="3EE8393A" wp14:editId="64EF085A">
            <wp:extent cx="5274310" cy="39541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0E92CDDB" w14:textId="5078387B" w:rsidR="00405630" w:rsidRPr="00984299" w:rsidRDefault="000A587C" w:rsidP="000A587C">
      <w:pPr>
        <w:rPr>
          <w:rFonts w:hint="eastAsia"/>
        </w:rPr>
      </w:pPr>
      <w:r>
        <w:rPr>
          <w:rFonts w:hint="eastAsia"/>
        </w:rPr>
        <w:t xml:space="preserve"> </w:t>
      </w:r>
      <w:r>
        <w:t xml:space="preserve">   </w:t>
      </w:r>
      <w:r>
        <w:rPr>
          <w:rFonts w:hint="eastAsia"/>
        </w:rPr>
        <w:t>由上面三个图，我们分别将其与</w:t>
      </w:r>
      <m:oMath>
        <m:r>
          <w:rPr>
            <w:rFonts w:ascii="Cambria Math" w:hAnsi="Cambria Math" w:hint="eastAsia"/>
          </w:rPr>
          <m:t>f</m:t>
        </m:r>
        <m:d>
          <m:dPr>
            <m:ctrlPr>
              <w:rPr>
                <w:rFonts w:ascii="Cambria Math" w:hAnsi="Cambria Math"/>
                <w:i/>
                <w:iCs/>
              </w:rPr>
            </m:ctrlPr>
          </m:dPr>
          <m:e>
            <m:r>
              <w:rPr>
                <w:rFonts w:ascii="Cambria Math" w:hAnsi="Cambria Math"/>
              </w:rPr>
              <m:t>t</m:t>
            </m:r>
          </m:e>
        </m:d>
      </m:oMath>
      <w:r>
        <w:rPr>
          <w:rFonts w:hint="eastAsia"/>
          <w:iCs/>
        </w:rPr>
        <w:t>的波形图和频谱图进行对比，我们可以发现，三个的采样周期对应的傅里叶变换均发生了混叠现象。因为我们从</w:t>
      </w:r>
      <m:oMath>
        <m:r>
          <w:rPr>
            <w:rFonts w:ascii="Cambria Math" w:hAnsi="Cambria Math" w:hint="eastAsia"/>
          </w:rPr>
          <m:t>f</m:t>
        </m:r>
        <m:d>
          <m:dPr>
            <m:ctrlPr>
              <w:rPr>
                <w:rFonts w:ascii="Cambria Math" w:hAnsi="Cambria Math"/>
                <w:i/>
                <w:iCs/>
              </w:rPr>
            </m:ctrlPr>
          </m:dPr>
          <m:e>
            <m:r>
              <w:rPr>
                <w:rFonts w:ascii="Cambria Math" w:hAnsi="Cambria Math"/>
              </w:rPr>
              <m:t>t</m:t>
            </m:r>
          </m:e>
        </m:d>
      </m:oMath>
      <w:r>
        <w:rPr>
          <w:rFonts w:hint="eastAsia"/>
          <w:iCs/>
        </w:rPr>
        <w:t>的频谱可以得到，</w:t>
      </w:r>
      <m:oMath>
        <m:sSub>
          <m:sSubPr>
            <m:ctrlPr>
              <w:rPr>
                <w:rFonts w:ascii="Cambria Math" w:eastAsiaTheme="minorEastAsia" w:hAnsi="Cambria Math" w:cstheme="minorBidi"/>
                <w:i/>
                <w:iCs/>
                <w:kern w:val="2"/>
                <w:szCs w:val="22"/>
              </w:rPr>
            </m:ctrlPr>
          </m:sSubPr>
          <m:e>
            <m:r>
              <w:rPr>
                <w:rFonts w:ascii="Cambria Math" w:hAnsi="Cambria Math"/>
              </w:rPr>
              <m:t>ω</m:t>
            </m:r>
          </m:e>
          <m:sub>
            <m:r>
              <w:rPr>
                <w:rFonts w:ascii="Cambria Math" w:hAnsi="Cambria Math" w:hint="eastAsia"/>
              </w:rPr>
              <m:t>m</m:t>
            </m:r>
          </m:sub>
        </m:sSub>
        <m:r>
          <w:rPr>
            <w:rFonts w:ascii="Cambria Math" w:hAnsi="Cambria Math"/>
          </w:rPr>
          <m:t>≈</m:t>
        </m:r>
      </m:oMath>
      <w:r>
        <w:rPr>
          <w:rFonts w:hint="eastAsia"/>
          <w:iCs/>
        </w:rPr>
        <w:t>2，</w:t>
      </w:r>
      <w:r w:rsidR="00051AC0">
        <w:rPr>
          <w:rFonts w:hint="eastAsia"/>
          <w:iCs/>
        </w:rPr>
        <w:t>三个图的</w:t>
      </w:r>
      <m:oMath>
        <m:sSub>
          <m:sSubPr>
            <m:ctrlPr>
              <w:rPr>
                <w:rFonts w:ascii="Cambria Math" w:eastAsiaTheme="minorEastAsia" w:hAnsi="Cambria Math" w:cstheme="minorBidi"/>
                <w:i/>
                <w:iCs/>
                <w:kern w:val="2"/>
                <w:szCs w:val="22"/>
              </w:rPr>
            </m:ctrlPr>
          </m:sSubPr>
          <m:e>
            <m:r>
              <w:rPr>
                <w:rFonts w:ascii="Cambria Math" w:hAnsi="Cambria Math"/>
              </w:rPr>
              <m:t>ω</m:t>
            </m:r>
          </m:e>
          <m:sub>
            <m:r>
              <w:rPr>
                <w:rFonts w:ascii="Cambria Math" w:hAnsi="Cambria Math" w:hint="eastAsia"/>
              </w:rPr>
              <m:t>s</m:t>
            </m:r>
          </m:sub>
        </m:sSub>
      </m:oMath>
      <w:r w:rsidR="00051AC0">
        <w:rPr>
          <w:rFonts w:hint="eastAsia"/>
          <w:iCs/>
        </w:rPr>
        <w:t>均小于2</w:t>
      </w:r>
      <m:oMath>
        <m:sSub>
          <m:sSubPr>
            <m:ctrlPr>
              <w:rPr>
                <w:rFonts w:ascii="Cambria Math" w:eastAsiaTheme="minorEastAsia" w:hAnsi="Cambria Math" w:cstheme="minorBidi"/>
                <w:i/>
                <w:iCs/>
                <w:kern w:val="2"/>
                <w:szCs w:val="22"/>
              </w:rPr>
            </m:ctrlPr>
          </m:sSubPr>
          <m:e>
            <m:r>
              <w:rPr>
                <w:rFonts w:ascii="Cambria Math" w:hAnsi="Cambria Math"/>
              </w:rPr>
              <m:t>ω</m:t>
            </m:r>
          </m:e>
          <m:sub>
            <m:r>
              <w:rPr>
                <w:rFonts w:ascii="Cambria Math" w:hAnsi="Cambria Math" w:hint="eastAsia"/>
              </w:rPr>
              <m:t>m</m:t>
            </m:r>
          </m:sub>
        </m:sSub>
      </m:oMath>
      <w:r w:rsidR="00051AC0">
        <w:rPr>
          <w:rFonts w:hint="eastAsia"/>
          <w:iCs/>
        </w:rPr>
        <w:t>，故都会产生混叠现象，其中</w:t>
      </w:r>
      <m:oMath>
        <m:r>
          <w:rPr>
            <w:rFonts w:ascii="Cambria Math" w:hAnsi="Cambria Math"/>
          </w:rPr>
          <m:t>T</m:t>
        </m:r>
      </m:oMath>
      <w:r w:rsidR="00051AC0">
        <w:rPr>
          <w:rFonts w:hint="eastAsia"/>
          <w:iCs/>
        </w:rPr>
        <w:t>越大，混叠现象越明显。</w:t>
      </w:r>
    </w:p>
    <w:p w14:paraId="510A41F7" w14:textId="1EBEDB00" w:rsidR="000216D1" w:rsidRDefault="00315AD2" w:rsidP="00E932FF">
      <w:pPr>
        <w:pStyle w:val="a3"/>
        <w:numPr>
          <w:ilvl w:val="0"/>
          <w:numId w:val="1"/>
        </w:numPr>
        <w:ind w:firstLineChars="0"/>
        <w:rPr>
          <w:sz w:val="32"/>
          <w:szCs w:val="36"/>
        </w:rPr>
      </w:pPr>
      <w:r>
        <w:rPr>
          <w:rFonts w:hint="eastAsia"/>
          <w:sz w:val="32"/>
          <w:szCs w:val="36"/>
        </w:rPr>
        <w:t>重建信号</w:t>
      </w:r>
    </w:p>
    <w:p w14:paraId="7309D60D" w14:textId="6E00A648" w:rsidR="006571F4" w:rsidRDefault="00CA1C0B" w:rsidP="00CA1C0B">
      <w:pPr>
        <w:ind w:firstLineChars="200" w:firstLine="480"/>
      </w:pPr>
      <w:r>
        <w:rPr>
          <w:rFonts w:hint="eastAsia"/>
        </w:rPr>
        <w:t>根据题设，我们要通过低通滤波器从采样信号的傅里叶变换变换中得到截止频率为</w:t>
      </w:r>
      <m:oMath>
        <m:sSub>
          <m:sSubPr>
            <m:ctrlPr>
              <w:rPr>
                <w:rFonts w:ascii="Cambria Math" w:eastAsiaTheme="minorEastAsia" w:hAnsi="Cambria Math" w:cstheme="minorBidi"/>
                <w:i/>
                <w:kern w:val="2"/>
                <w:szCs w:val="22"/>
              </w:rPr>
            </m:ctrlPr>
          </m:sSubPr>
          <m:e>
            <m:r>
              <w:rPr>
                <w:rFonts w:ascii="Cambria Math" w:hAnsi="Cambria Math"/>
              </w:rPr>
              <m:t>ω</m:t>
            </m:r>
          </m:e>
          <m:sub>
            <m:r>
              <w:rPr>
                <w:rFonts w:ascii="Cambria Math" w:hAnsi="Cambria Math" w:hint="eastAsia"/>
              </w:rPr>
              <m:t>c</m:t>
            </m:r>
          </m:sub>
        </m:sSub>
      </m:oMath>
      <w:r>
        <w:rPr>
          <w:rFonts w:hint="eastAsia"/>
        </w:rPr>
        <w:t>的频谱</w:t>
      </w:r>
      <m:oMath>
        <m:sSub>
          <m:sSubPr>
            <m:ctrlPr>
              <w:rPr>
                <w:rFonts w:ascii="Cambria Math" w:eastAsiaTheme="minorEastAsia" w:hAnsi="Cambria Math" w:cstheme="minorBidi"/>
                <w:i/>
                <w:kern w:val="2"/>
                <w:szCs w:val="22"/>
              </w:rPr>
            </m:ctrlPr>
          </m:sSubPr>
          <m:e>
            <m:r>
              <w:rPr>
                <w:rFonts w:ascii="Cambria Math" w:hAnsi="Cambria Math" w:hint="eastAsia"/>
              </w:rPr>
              <m:t>F</m:t>
            </m:r>
          </m:e>
          <m:sub>
            <m:r>
              <w:rPr>
                <w:rFonts w:ascii="Cambria Math" w:hAnsi="Cambria Math" w:hint="eastAsia"/>
              </w:rPr>
              <m:t>r</m:t>
            </m:r>
          </m:sub>
        </m:sSub>
        <m:r>
          <w:rPr>
            <w:rFonts w:ascii="Cambria Math" w:hAnsi="Cambria Math"/>
          </w:rPr>
          <m:t>(jω)</m:t>
        </m:r>
      </m:oMath>
      <w:r w:rsidR="006571F4">
        <w:rPr>
          <w:rFonts w:hint="eastAsia"/>
        </w:rPr>
        <w:t>，三种采样周期T对应的频谱以及对应的低通滤波器如下图所示：</w:t>
      </w:r>
    </w:p>
    <w:p w14:paraId="29F80E9F" w14:textId="4CF1A08A" w:rsidR="006571F4" w:rsidRDefault="006571F4" w:rsidP="006571F4">
      <w:pPr>
        <w:ind w:firstLineChars="200" w:firstLine="480"/>
        <w:jc w:val="center"/>
      </w:pPr>
      <m:oMath>
        <m:r>
          <w:rPr>
            <w:rFonts w:ascii="Cambria Math" w:hAnsi="Cambria Math"/>
          </w:rPr>
          <m:t>T=1</m:t>
        </m:r>
      </m:oMath>
      <w:r>
        <w:rPr>
          <w:rFonts w:hint="eastAsia"/>
        </w:rPr>
        <w:t>时</w:t>
      </w:r>
    </w:p>
    <w:p w14:paraId="6CA8BA2D" w14:textId="1FBC7F0C" w:rsidR="006571F4" w:rsidRDefault="006571F4" w:rsidP="006571F4">
      <w:r>
        <w:rPr>
          <w:noProof/>
        </w:rPr>
        <w:lastRenderedPageBreak/>
        <w:drawing>
          <wp:inline distT="0" distB="0" distL="0" distR="0" wp14:anchorId="3E2D788A" wp14:editId="27B68296">
            <wp:extent cx="5274310" cy="39541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29F410AD" w14:textId="183457F1" w:rsidR="006571F4" w:rsidRDefault="006571F4" w:rsidP="00362D98">
      <w:pPr>
        <w:jc w:val="center"/>
      </w:pPr>
      <m:oMath>
        <m:r>
          <w:rPr>
            <w:rFonts w:ascii="Cambria Math" w:hAnsi="Cambria Math" w:hint="eastAsia"/>
          </w:rPr>
          <m:t>T</m:t>
        </m:r>
        <m:r>
          <w:rPr>
            <w:rFonts w:ascii="Cambria Math" w:hAnsi="Cambria Math"/>
          </w:rPr>
          <m:t>=</m:t>
        </m:r>
        <m:f>
          <m:fPr>
            <m:ctrlPr>
              <w:rPr>
                <w:rFonts w:ascii="Cambria Math" w:hAnsi="Cambria Math" w:cstheme="minorBidi"/>
                <w:i/>
                <w:kern w:val="2"/>
                <w:szCs w:val="22"/>
              </w:rPr>
            </m:ctrlPr>
          </m:fPr>
          <m:num>
            <m:r>
              <w:rPr>
                <w:rFonts w:ascii="Cambria Math" w:hAnsi="Cambria Math"/>
              </w:rPr>
              <m:t>π</m:t>
            </m:r>
          </m:num>
          <m:den>
            <m:r>
              <w:rPr>
                <w:rFonts w:ascii="Cambria Math" w:hAnsi="Cambria Math" w:hint="eastAsia"/>
              </w:rPr>
              <m:t>2</m:t>
            </m:r>
          </m:den>
        </m:f>
      </m:oMath>
      <w:r>
        <w:rPr>
          <w:rFonts w:hint="eastAsia"/>
        </w:rPr>
        <w:t>时</w:t>
      </w:r>
      <w:r>
        <w:rPr>
          <w:noProof/>
        </w:rPr>
        <w:drawing>
          <wp:inline distT="0" distB="0" distL="0" distR="0" wp14:anchorId="32B38E41" wp14:editId="3EDC7C92">
            <wp:extent cx="5274310" cy="39541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037A2E9D" w14:textId="5BF9111D" w:rsidR="009374DF" w:rsidRDefault="009374DF" w:rsidP="009374DF">
      <w:pPr>
        <w:jc w:val="center"/>
        <w:rPr>
          <w:rFonts w:hint="eastAsia"/>
        </w:rPr>
      </w:pPr>
      <m:oMath>
        <m:r>
          <w:rPr>
            <w:rFonts w:ascii="Cambria Math" w:hAnsi="Cambria Math" w:hint="eastAsia"/>
          </w:rPr>
          <w:lastRenderedPageBreak/>
          <m:t>T</m:t>
        </m:r>
        <m:r>
          <w:rPr>
            <w:rFonts w:ascii="Cambria Math" w:hAnsi="Cambria Math"/>
          </w:rPr>
          <m:t>=</m:t>
        </m:r>
        <m:r>
          <w:rPr>
            <w:rFonts w:ascii="Cambria Math" w:hAnsi="Cambria Math" w:hint="eastAsia"/>
          </w:rPr>
          <m:t>2</m:t>
        </m:r>
      </m:oMath>
      <w:r>
        <w:rPr>
          <w:rFonts w:hint="eastAsia"/>
        </w:rPr>
        <w:t>时</w:t>
      </w:r>
      <w:r>
        <w:rPr>
          <w:noProof/>
        </w:rPr>
        <w:drawing>
          <wp:inline distT="0" distB="0" distL="0" distR="0" wp14:anchorId="70924CC1" wp14:editId="13667090">
            <wp:extent cx="5274310" cy="39541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1AE4603A" w14:textId="0B3107ED" w:rsidR="00315AD2" w:rsidRDefault="00CA1C0B" w:rsidP="00CA1C0B">
      <w:pPr>
        <w:ind w:firstLineChars="200" w:firstLine="480"/>
      </w:pPr>
      <w:r>
        <w:rPr>
          <w:rFonts w:hint="eastAsia"/>
        </w:rPr>
        <w:t>在这里，我们采用线性内插的方法，根据下面的式子得到</w:t>
      </w:r>
      <m:oMath>
        <m:sSub>
          <m:sSubPr>
            <m:ctrlPr>
              <w:rPr>
                <w:rFonts w:ascii="Cambria Math" w:eastAsiaTheme="minorEastAsia" w:hAnsi="Cambria Math" w:cstheme="minorBidi"/>
                <w:i/>
                <w:kern w:val="2"/>
                <w:szCs w:val="22"/>
              </w:rPr>
            </m:ctrlPr>
          </m:sSubPr>
          <m:e>
            <m:r>
              <w:rPr>
                <w:rFonts w:ascii="Cambria Math" w:hAnsi="Cambria Math" w:hint="eastAsia"/>
              </w:rPr>
              <m:t>f</m:t>
            </m:r>
          </m:e>
          <m:sub>
            <m:r>
              <w:rPr>
                <w:rFonts w:ascii="Cambria Math" w:hAnsi="Cambria Math" w:hint="eastAsia"/>
              </w:rPr>
              <m:t>r</m:t>
            </m:r>
          </m:sub>
        </m:sSub>
        <m:r>
          <w:rPr>
            <w:rFonts w:ascii="Cambria Math" w:hAnsi="Cambria Math"/>
          </w:rPr>
          <m:t>(t)</m:t>
        </m:r>
      </m:oMath>
      <w:r>
        <w:rPr>
          <w:rFonts w:hint="eastAsia"/>
        </w:rPr>
        <w:t>，其中</w:t>
      </w:r>
      <m:oMath>
        <m:r>
          <w:rPr>
            <w:rFonts w:ascii="Cambria Math" w:eastAsia="MS Mincho" w:hAnsi="Cambria Math" w:cs="MS Mincho"/>
          </w:rPr>
          <m:t>h</m:t>
        </m:r>
        <m:r>
          <w:rPr>
            <w:rFonts w:ascii="Cambria Math" w:hAnsi="Cambria Math"/>
          </w:rPr>
          <m:t>(t)</m:t>
        </m:r>
      </m:oMath>
      <w:r>
        <w:rPr>
          <w:rFonts w:hint="eastAsia"/>
        </w:rPr>
        <w:t>为低通滤波器的响应</w:t>
      </w:r>
      <w:r w:rsidR="00A668B3">
        <w:rPr>
          <w:rFonts w:hint="eastAsia"/>
        </w:rPr>
        <w:t>。</w:t>
      </w:r>
    </w:p>
    <w:p w14:paraId="5BF807EE" w14:textId="06CD2007" w:rsidR="00CA1C0B" w:rsidRPr="00CA1C0B" w:rsidRDefault="00CA1C0B" w:rsidP="00CA1C0B">
      <w:pPr>
        <w:ind w:firstLineChars="200" w:firstLine="480"/>
        <w:jc w:val="center"/>
        <w:rPr>
          <w:i/>
          <w:iCs/>
        </w:rPr>
      </w:pPr>
      <m:oMathPara>
        <m:oMath>
          <m:sSub>
            <m:sSubPr>
              <m:ctrlPr>
                <w:rPr>
                  <w:rFonts w:ascii="Cambria Math" w:eastAsiaTheme="minorEastAsia" w:hAnsi="Cambria Math" w:cstheme="minorBidi"/>
                  <w:i/>
                  <w:iCs/>
                  <w:kern w:val="2"/>
                  <w:szCs w:val="22"/>
                </w:rPr>
              </m:ctrlPr>
            </m:sSubPr>
            <m:e>
              <m:r>
                <w:rPr>
                  <w:rFonts w:ascii="Cambria Math" w:hAnsi="Cambria Math" w:hint="eastAsia"/>
                </w:rPr>
                <m:t>x</m:t>
              </m:r>
            </m:e>
            <m:sub>
              <m:r>
                <w:rPr>
                  <w:rFonts w:ascii="Cambria Math" w:hAnsi="Cambria Math" w:hint="eastAsia"/>
                </w:rPr>
                <m:t>r</m:t>
              </m:r>
            </m:sub>
          </m:sSub>
          <m:d>
            <m:dPr>
              <m:ctrlPr>
                <w:rPr>
                  <w:rFonts w:ascii="Cambria Math" w:hAnsi="Cambria Math"/>
                  <w:i/>
                  <w:iCs/>
                </w:rPr>
              </m:ctrlPr>
            </m:dPr>
            <m:e>
              <m:r>
                <w:rPr>
                  <w:rFonts w:ascii="Cambria Math" w:hAnsi="Cambria Math"/>
                </w:rPr>
                <m:t>t</m:t>
              </m:r>
            </m:e>
          </m:d>
          <m:r>
            <w:rPr>
              <w:rFonts w:ascii="Cambria Math" w:hAnsi="Cambria Math"/>
            </w:rPr>
            <m:t>=</m:t>
          </m:r>
          <m:nary>
            <m:naryPr>
              <m:chr m:val="∑"/>
              <m:limLoc m:val="undOvr"/>
              <m:ctrlPr>
                <w:rPr>
                  <w:rFonts w:ascii="Cambria Math" w:eastAsiaTheme="minorEastAsia" w:hAnsi="Cambria Math" w:cstheme="minorBidi"/>
                  <w:i/>
                  <w:iCs/>
                  <w:kern w:val="2"/>
                  <w:szCs w:val="22"/>
                </w:rPr>
              </m:ctrlPr>
            </m:naryPr>
            <m:sub>
              <m:r>
                <w:rPr>
                  <w:rFonts w:ascii="Cambria Math" w:hAnsi="Cambria Math"/>
                </w:rPr>
                <m:t>n=-∞</m:t>
              </m:r>
            </m:sub>
            <m:sup>
              <m:r>
                <w:rPr>
                  <w:rFonts w:ascii="Cambria Math" w:hAnsi="Cambria Math"/>
                </w:rPr>
                <m:t>+∞</m:t>
              </m:r>
            </m:sup>
            <m:e>
              <m:r>
                <w:rPr>
                  <w:rFonts w:ascii="Cambria Math" w:hAnsi="Cambria Math"/>
                </w:rPr>
                <m:t>x</m:t>
              </m:r>
              <m:d>
                <m:dPr>
                  <m:ctrlPr>
                    <w:rPr>
                      <w:rFonts w:ascii="Cambria Math" w:hAnsi="Cambria Math"/>
                      <w:i/>
                      <w:iCs/>
                    </w:rPr>
                  </m:ctrlPr>
                </m:dPr>
                <m:e>
                  <m:r>
                    <w:rPr>
                      <w:rFonts w:ascii="Cambria Math" w:hAnsi="Cambria Math"/>
                    </w:rPr>
                    <m:t>nT</m:t>
                  </m:r>
                </m:e>
              </m:d>
              <m:r>
                <w:rPr>
                  <w:rFonts w:ascii="Cambria Math" w:hAnsi="Cambria Math"/>
                </w:rPr>
                <m:t>h(t-nT)</m:t>
              </m:r>
            </m:e>
          </m:nary>
        </m:oMath>
      </m:oMathPara>
    </w:p>
    <w:p w14:paraId="06525C80" w14:textId="663849FB" w:rsidR="00CA1C0B" w:rsidRDefault="00A668B3" w:rsidP="00CA1C0B">
      <w:pPr>
        <w:ind w:firstLineChars="200" w:firstLine="480"/>
      </w:pPr>
      <w:r>
        <w:rPr>
          <w:rFonts w:hint="eastAsia"/>
        </w:rPr>
        <w:t>低通滤波器对应的傅里叶变换为：</w:t>
      </w:r>
    </w:p>
    <w:p w14:paraId="187B1CC5" w14:textId="4E159E98" w:rsidR="00A668B3" w:rsidRPr="002A1F4C" w:rsidRDefault="00A668B3" w:rsidP="00A668B3">
      <w:pPr>
        <w:ind w:firstLineChars="200" w:firstLine="480"/>
        <w:jc w:val="center"/>
      </w:pPr>
      <m:oMathPara>
        <m:oMath>
          <m:r>
            <w:rPr>
              <w:rFonts w:ascii="Cambria Math" w:hAnsi="Cambria Math"/>
            </w:rPr>
            <m:t>H</m:t>
          </m:r>
          <m:d>
            <m:dPr>
              <m:ctrlPr>
                <w:rPr>
                  <w:rFonts w:ascii="Cambria Math" w:hAnsi="Cambria Math"/>
                  <w:i/>
                </w:rPr>
              </m:ctrlPr>
            </m:dPr>
            <m:e>
              <m:r>
                <w:rPr>
                  <w:rFonts w:ascii="Cambria Math" w:hAnsi="Cambria Math"/>
                </w:rPr>
                <m:t>jω</m:t>
              </m:r>
            </m:e>
          </m:d>
          <m:r>
            <w:rPr>
              <w:rFonts w:ascii="Cambria Math" w:hAnsi="Cambria Math"/>
            </w:rPr>
            <m:t>=</m:t>
          </m:r>
          <m:d>
            <m:dPr>
              <m:begChr m:val="{"/>
              <m:endChr m:val=""/>
              <m:ctrlPr>
                <w:rPr>
                  <w:rFonts w:ascii="Cambria Math" w:hAnsi="Cambria Math" w:cstheme="minorBidi"/>
                  <w:i/>
                  <w:kern w:val="2"/>
                  <w:szCs w:val="22"/>
                </w:rPr>
              </m:ctrlPr>
            </m:dPr>
            <m:e>
              <m:eqArr>
                <m:eqArrPr>
                  <m:ctrlPr>
                    <w:rPr>
                      <w:rFonts w:ascii="Cambria Math" w:hAnsi="Cambria Math" w:cstheme="minorBidi"/>
                      <w:i/>
                      <w:kern w:val="2"/>
                      <w:szCs w:val="22"/>
                    </w:rPr>
                  </m:ctrlPr>
                </m:eqArrPr>
                <m:e>
                  <m:r>
                    <w:rPr>
                      <w:rFonts w:ascii="Cambria Math" w:hAnsi="Cambria Math"/>
                    </w:rPr>
                    <m:t>T,     ω≤</m:t>
                  </m:r>
                  <m:sSub>
                    <m:sSubPr>
                      <m:ctrlPr>
                        <w:rPr>
                          <w:rFonts w:ascii="Cambria Math" w:hAnsi="Cambria Math" w:cstheme="minorBidi"/>
                          <w:i/>
                          <w:kern w:val="2"/>
                          <w:szCs w:val="22"/>
                        </w:rPr>
                      </m:ctrlPr>
                    </m:sSubPr>
                    <m:e>
                      <m:r>
                        <w:rPr>
                          <w:rFonts w:ascii="Cambria Math" w:hAnsi="Cambria Math"/>
                        </w:rPr>
                        <m:t>ω</m:t>
                      </m:r>
                    </m:e>
                    <m:sub>
                      <m:r>
                        <w:rPr>
                          <w:rFonts w:ascii="Cambria Math" w:hAnsi="Cambria Math"/>
                        </w:rPr>
                        <m:t>c</m:t>
                      </m:r>
                    </m:sub>
                  </m:sSub>
                </m:e>
                <m:e>
                  <m:r>
                    <w:rPr>
                      <w:rFonts w:ascii="Cambria Math" w:hAnsi="Cambria Math"/>
                    </w:rPr>
                    <m:t>0,      ω&gt;</m:t>
                  </m:r>
                  <m:sSub>
                    <m:sSubPr>
                      <m:ctrlPr>
                        <w:rPr>
                          <w:rFonts w:ascii="Cambria Math" w:hAnsi="Cambria Math" w:cstheme="minorBidi"/>
                          <w:i/>
                          <w:kern w:val="2"/>
                          <w:szCs w:val="22"/>
                        </w:rPr>
                      </m:ctrlPr>
                    </m:sSubPr>
                    <m:e>
                      <m:r>
                        <w:rPr>
                          <w:rFonts w:ascii="Cambria Math" w:hAnsi="Cambria Math"/>
                        </w:rPr>
                        <m:t>ω</m:t>
                      </m:r>
                    </m:e>
                    <m:sub>
                      <m:r>
                        <w:rPr>
                          <w:rFonts w:ascii="Cambria Math" w:hAnsi="Cambria Math"/>
                        </w:rPr>
                        <m:t>c</m:t>
                      </m:r>
                    </m:sub>
                  </m:sSub>
                </m:e>
              </m:eqArr>
            </m:e>
          </m:d>
        </m:oMath>
      </m:oMathPara>
    </w:p>
    <w:p w14:paraId="2E7200EA" w14:textId="6C030B6A" w:rsidR="002A1F4C" w:rsidRDefault="002A1F4C" w:rsidP="002A1F4C">
      <w:pPr>
        <w:ind w:firstLineChars="200" w:firstLine="480"/>
      </w:pPr>
      <w:r>
        <w:rPr>
          <w:rFonts w:hint="eastAsia"/>
        </w:rPr>
        <w:t>从而有：</w:t>
      </w:r>
    </w:p>
    <w:p w14:paraId="4BD9DF3D" w14:textId="1C564023" w:rsidR="002A1F4C" w:rsidRPr="002A1F4C" w:rsidRDefault="002A1F4C" w:rsidP="002A1F4C">
      <w:pPr>
        <w:ind w:firstLineChars="200" w:firstLine="480"/>
        <w:jc w:val="center"/>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cstheme="minorBidi"/>
                  <w:i/>
                  <w:kern w:val="2"/>
                  <w:szCs w:val="22"/>
                </w:rPr>
              </m:ctrlPr>
            </m:fPr>
            <m:num>
              <m:sSub>
                <m:sSubPr>
                  <m:ctrlPr>
                    <w:rPr>
                      <w:rFonts w:ascii="Cambria Math" w:hAnsi="Cambria Math" w:cstheme="minorBidi"/>
                      <w:i/>
                      <w:kern w:val="2"/>
                      <w:szCs w:val="22"/>
                    </w:rPr>
                  </m:ctrlPr>
                </m:sSubPr>
                <m:e>
                  <m:r>
                    <w:rPr>
                      <w:rFonts w:ascii="Cambria Math" w:hAnsi="Cambria Math"/>
                    </w:rPr>
                    <m:t>ω</m:t>
                  </m:r>
                </m:e>
                <m:sub>
                  <m:r>
                    <w:rPr>
                      <w:rFonts w:ascii="Cambria Math" w:hAnsi="Cambria Math"/>
                    </w:rPr>
                    <m:t>c</m:t>
                  </m:r>
                </m:sub>
              </m:sSub>
              <m:r>
                <w:rPr>
                  <w:rFonts w:ascii="Cambria Math" w:hAnsi="Cambria Math"/>
                </w:rPr>
                <m:t>Tsin(</m:t>
              </m:r>
              <m:sSub>
                <m:sSubPr>
                  <m:ctrlPr>
                    <w:rPr>
                      <w:rFonts w:ascii="Cambria Math" w:hAnsi="Cambria Math" w:cstheme="minorBidi"/>
                      <w:i/>
                      <w:kern w:val="2"/>
                      <w:szCs w:val="22"/>
                    </w:rPr>
                  </m:ctrlPr>
                </m:sSubPr>
                <m:e>
                  <m:r>
                    <w:rPr>
                      <w:rFonts w:ascii="Cambria Math" w:hAnsi="Cambria Math"/>
                    </w:rPr>
                    <m:t>ω</m:t>
                  </m:r>
                </m:e>
                <m:sub>
                  <m:r>
                    <w:rPr>
                      <w:rFonts w:ascii="Cambria Math" w:hAnsi="Cambria Math"/>
                    </w:rPr>
                    <m:t>c</m:t>
                  </m:r>
                </m:sub>
              </m:sSub>
              <m:r>
                <w:rPr>
                  <w:rFonts w:ascii="Cambria Math" w:hAnsi="Cambria Math"/>
                </w:rPr>
                <m:t>t)</m:t>
              </m:r>
            </m:num>
            <m:den>
              <m:r>
                <w:rPr>
                  <w:rFonts w:ascii="Cambria Math" w:hAnsi="Cambria Math"/>
                </w:rPr>
                <m:t>π</m:t>
              </m:r>
              <m:sSub>
                <m:sSubPr>
                  <m:ctrlPr>
                    <w:rPr>
                      <w:rFonts w:ascii="Cambria Math" w:hAnsi="Cambria Math" w:cstheme="minorBidi"/>
                      <w:i/>
                      <w:kern w:val="2"/>
                      <w:szCs w:val="22"/>
                    </w:rPr>
                  </m:ctrlPr>
                </m:sSubPr>
                <m:e>
                  <m:r>
                    <w:rPr>
                      <w:rFonts w:ascii="Cambria Math" w:hAnsi="Cambria Math"/>
                    </w:rPr>
                    <m:t>ω</m:t>
                  </m:r>
                </m:e>
                <m:sub>
                  <m:r>
                    <w:rPr>
                      <w:rFonts w:ascii="Cambria Math" w:hAnsi="Cambria Math"/>
                    </w:rPr>
                    <m:t>c</m:t>
                  </m:r>
                </m:sub>
              </m:sSub>
              <m:r>
                <w:rPr>
                  <w:rFonts w:ascii="Cambria Math" w:hAnsi="Cambria Math"/>
                </w:rPr>
                <m:t>t</m:t>
              </m:r>
            </m:den>
          </m:f>
        </m:oMath>
      </m:oMathPara>
    </w:p>
    <w:p w14:paraId="33E748AC" w14:textId="1FD1B6CC" w:rsidR="002A1F4C" w:rsidRDefault="006571F4" w:rsidP="002A1F4C">
      <w:pPr>
        <w:ind w:firstLineChars="200" w:firstLine="480"/>
      </w:pPr>
      <w:r>
        <w:rPr>
          <w:rFonts w:hint="eastAsia"/>
        </w:rPr>
        <w:t>运用</w:t>
      </w:r>
      <m:oMath>
        <m:r>
          <w:rPr>
            <w:rFonts w:ascii="Cambria Math" w:hAnsi="Cambria Math" w:hint="eastAsia"/>
          </w:rPr>
          <m:t>sinc</m:t>
        </m:r>
      </m:oMath>
      <w:r>
        <w:rPr>
          <w:rFonts w:hint="eastAsia"/>
        </w:rPr>
        <w:t>函数，化简为：</w:t>
      </w:r>
    </w:p>
    <w:p w14:paraId="75E5E596" w14:textId="1A29DE3A" w:rsidR="006571F4" w:rsidRPr="0068291B" w:rsidRDefault="006571F4" w:rsidP="006571F4">
      <w:pPr>
        <w:ind w:firstLineChars="200" w:firstLine="480"/>
        <w:jc w:val="center"/>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cstheme="minorBidi"/>
                  <w:i/>
                  <w:kern w:val="2"/>
                  <w:szCs w:val="22"/>
                </w:rPr>
              </m:ctrlPr>
            </m:fPr>
            <m:num>
              <m:sSub>
                <m:sSubPr>
                  <m:ctrlPr>
                    <w:rPr>
                      <w:rFonts w:ascii="Cambria Math" w:hAnsi="Cambria Math" w:cstheme="minorBidi"/>
                      <w:i/>
                      <w:kern w:val="2"/>
                      <w:szCs w:val="22"/>
                    </w:rPr>
                  </m:ctrlPr>
                </m:sSubPr>
                <m:e>
                  <m:r>
                    <w:rPr>
                      <w:rFonts w:ascii="Cambria Math" w:hAnsi="Cambria Math"/>
                    </w:rPr>
                    <m:t>ω</m:t>
                  </m:r>
                </m:e>
                <m:sub>
                  <m:r>
                    <w:rPr>
                      <w:rFonts w:ascii="Cambria Math" w:hAnsi="Cambria Math"/>
                    </w:rPr>
                    <m:t>c</m:t>
                  </m:r>
                </m:sub>
              </m:sSub>
              <m:r>
                <w:rPr>
                  <w:rFonts w:ascii="Cambria Math" w:hAnsi="Cambria Math"/>
                </w:rPr>
                <m:t>T</m:t>
              </m:r>
            </m:num>
            <m:den>
              <m:r>
                <w:rPr>
                  <w:rFonts w:ascii="Cambria Math" w:hAnsi="Cambria Math"/>
                </w:rPr>
                <m:t>π</m:t>
              </m:r>
            </m:den>
          </m:f>
          <m:r>
            <w:rPr>
              <w:rFonts w:ascii="Cambria Math" w:hAnsi="Cambria Math"/>
            </w:rPr>
            <m:t>sinc(</m:t>
          </m:r>
          <m:f>
            <m:fPr>
              <m:ctrlPr>
                <w:rPr>
                  <w:rFonts w:ascii="Cambria Math" w:hAnsi="Cambria Math" w:cstheme="minorBidi"/>
                  <w:i/>
                  <w:kern w:val="2"/>
                  <w:szCs w:val="22"/>
                </w:rPr>
              </m:ctrlPr>
            </m:fPr>
            <m:num>
              <m:sSub>
                <m:sSubPr>
                  <m:ctrlPr>
                    <w:rPr>
                      <w:rFonts w:ascii="Cambria Math" w:hAnsi="Cambria Math" w:cstheme="minorBidi"/>
                      <w:i/>
                      <w:kern w:val="2"/>
                      <w:szCs w:val="22"/>
                    </w:rPr>
                  </m:ctrlPr>
                </m:sSubPr>
                <m:e>
                  <m:r>
                    <w:rPr>
                      <w:rFonts w:ascii="Cambria Math" w:hAnsi="Cambria Math"/>
                    </w:rPr>
                    <m:t>ω</m:t>
                  </m:r>
                </m:e>
                <m:sub>
                  <m:r>
                    <w:rPr>
                      <w:rFonts w:ascii="Cambria Math" w:hAnsi="Cambria Math"/>
                    </w:rPr>
                    <m:t>c</m:t>
                  </m:r>
                </m:sub>
              </m:sSub>
              <m:r>
                <w:rPr>
                  <w:rFonts w:ascii="Cambria Math" w:hAnsi="Cambria Math"/>
                </w:rPr>
                <m:t>t</m:t>
              </m:r>
            </m:num>
            <m:den>
              <m:r>
                <w:rPr>
                  <w:rFonts w:ascii="Cambria Math" w:hAnsi="Cambria Math"/>
                </w:rPr>
                <m:t>π</m:t>
              </m:r>
            </m:den>
          </m:f>
          <m:r>
            <w:rPr>
              <w:rFonts w:ascii="Cambria Math" w:hAnsi="Cambria Math"/>
            </w:rPr>
            <m:t>)</m:t>
          </m:r>
        </m:oMath>
      </m:oMathPara>
    </w:p>
    <w:p w14:paraId="533F1EED" w14:textId="31897143" w:rsidR="0068291B" w:rsidRDefault="0068291B" w:rsidP="0068291B">
      <w:pPr>
        <w:ind w:firstLineChars="200" w:firstLine="480"/>
      </w:pPr>
      <w:r>
        <w:rPr>
          <w:rFonts w:hint="eastAsia"/>
        </w:rPr>
        <w:t>将上式代入</w:t>
      </w:r>
      <m:oMath>
        <m:sSub>
          <m:sSubPr>
            <m:ctrlPr>
              <w:rPr>
                <w:rFonts w:ascii="Cambria Math" w:eastAsiaTheme="minorEastAsia" w:hAnsi="Cambria Math" w:cstheme="minorBidi"/>
                <w:i/>
                <w:iCs/>
                <w:kern w:val="2"/>
                <w:szCs w:val="22"/>
              </w:rPr>
            </m:ctrlPr>
          </m:sSubPr>
          <m:e>
            <m:r>
              <w:rPr>
                <w:rFonts w:ascii="Cambria Math" w:hAnsi="Cambria Math" w:hint="eastAsia"/>
              </w:rPr>
              <m:t>x</m:t>
            </m:r>
          </m:e>
          <m:sub>
            <m:r>
              <w:rPr>
                <w:rFonts w:ascii="Cambria Math" w:hAnsi="Cambria Math" w:hint="eastAsia"/>
              </w:rPr>
              <m:t>r</m:t>
            </m:r>
          </m:sub>
        </m:sSub>
        <m:d>
          <m:dPr>
            <m:ctrlPr>
              <w:rPr>
                <w:rFonts w:ascii="Cambria Math" w:hAnsi="Cambria Math"/>
                <w:i/>
                <w:iCs/>
              </w:rPr>
            </m:ctrlPr>
          </m:dPr>
          <m:e>
            <m:r>
              <w:rPr>
                <w:rFonts w:ascii="Cambria Math" w:hAnsi="Cambria Math"/>
              </w:rPr>
              <m:t>t</m:t>
            </m:r>
          </m:e>
        </m:d>
        <m:r>
          <w:rPr>
            <w:rFonts w:ascii="Cambria Math" w:hAnsi="Cambria Math"/>
          </w:rPr>
          <m:t>=</m:t>
        </m:r>
        <m:nary>
          <m:naryPr>
            <m:chr m:val="∑"/>
            <m:limLoc m:val="undOvr"/>
            <m:ctrlPr>
              <w:rPr>
                <w:rFonts w:ascii="Cambria Math" w:eastAsiaTheme="minorEastAsia" w:hAnsi="Cambria Math" w:cstheme="minorBidi"/>
                <w:i/>
                <w:iCs/>
                <w:kern w:val="2"/>
                <w:szCs w:val="22"/>
              </w:rPr>
            </m:ctrlPr>
          </m:naryPr>
          <m:sub>
            <m:r>
              <w:rPr>
                <w:rFonts w:ascii="Cambria Math" w:hAnsi="Cambria Math"/>
              </w:rPr>
              <m:t>n=-∞</m:t>
            </m:r>
          </m:sub>
          <m:sup>
            <m:r>
              <w:rPr>
                <w:rFonts w:ascii="Cambria Math" w:hAnsi="Cambria Math"/>
              </w:rPr>
              <m:t>+∞</m:t>
            </m:r>
          </m:sup>
          <m:e>
            <m:r>
              <w:rPr>
                <w:rFonts w:ascii="Cambria Math" w:hAnsi="Cambria Math"/>
              </w:rPr>
              <m:t>x</m:t>
            </m:r>
            <m:d>
              <m:dPr>
                <m:ctrlPr>
                  <w:rPr>
                    <w:rFonts w:ascii="Cambria Math" w:hAnsi="Cambria Math"/>
                    <w:i/>
                    <w:iCs/>
                  </w:rPr>
                </m:ctrlPr>
              </m:dPr>
              <m:e>
                <m:r>
                  <w:rPr>
                    <w:rFonts w:ascii="Cambria Math" w:hAnsi="Cambria Math"/>
                  </w:rPr>
                  <m:t>nT</m:t>
                </m:r>
              </m:e>
            </m:d>
            <m:r>
              <w:rPr>
                <w:rFonts w:ascii="Cambria Math" w:hAnsi="Cambria Math"/>
              </w:rPr>
              <m:t>h(t-nT)</m:t>
            </m:r>
          </m:e>
        </m:nary>
      </m:oMath>
      <w:r>
        <w:rPr>
          <w:rFonts w:hint="eastAsia"/>
          <w:iCs/>
        </w:rPr>
        <w:t>这一式子，</w:t>
      </w:r>
      <w:r>
        <w:rPr>
          <w:rFonts w:hint="eastAsia"/>
        </w:rPr>
        <w:t>便可以得到重建信号</w:t>
      </w:r>
      <m:oMath>
        <m:sSub>
          <m:sSubPr>
            <m:ctrlPr>
              <w:rPr>
                <w:rFonts w:ascii="Cambria Math" w:hAnsi="Cambria Math" w:cstheme="minorBidi"/>
                <w:i/>
                <w:kern w:val="2"/>
                <w:szCs w:val="22"/>
              </w:rPr>
            </m:ctrlPr>
          </m:sSubPr>
          <m:e>
            <m:r>
              <w:rPr>
                <w:rFonts w:ascii="Cambria Math" w:hAnsi="Cambria Math" w:hint="eastAsia"/>
              </w:rPr>
              <m:t>f</m:t>
            </m:r>
          </m:e>
          <m:sub>
            <m:r>
              <w:rPr>
                <w:rFonts w:ascii="Cambria Math" w:hAnsi="Cambria Math" w:hint="eastAsia"/>
              </w:rPr>
              <m:t>r</m:t>
            </m:r>
          </m:sub>
        </m:sSub>
        <m:d>
          <m:dPr>
            <m:ctrlPr>
              <w:rPr>
                <w:rFonts w:ascii="Cambria Math" w:hAnsi="Cambria Math"/>
                <w:i/>
              </w:rPr>
            </m:ctrlPr>
          </m:dPr>
          <m:e>
            <m:r>
              <w:rPr>
                <w:rFonts w:ascii="Cambria Math" w:hAnsi="Cambria Math"/>
              </w:rPr>
              <m:t>t</m:t>
            </m:r>
          </m:e>
        </m:d>
      </m:oMath>
      <w:r>
        <w:rPr>
          <w:rFonts w:hint="eastAsia"/>
        </w:rPr>
        <w:t>，根据题设，我们可以得到重建信号图以及两个信号之间的绝对误差图，如下所示：</w:t>
      </w:r>
    </w:p>
    <w:p w14:paraId="00CAD77C" w14:textId="22DBFE71" w:rsidR="0068291B" w:rsidRDefault="0068291B" w:rsidP="0068291B">
      <w:pPr>
        <w:ind w:firstLineChars="200" w:firstLine="480"/>
        <w:jc w:val="center"/>
      </w:pPr>
      <m:oMath>
        <m:r>
          <w:rPr>
            <w:rFonts w:ascii="Cambria Math" w:hAnsi="Cambria Math"/>
          </w:rPr>
          <m:t>T=1</m:t>
        </m:r>
      </m:oMath>
      <w:r>
        <w:rPr>
          <w:rFonts w:hint="eastAsia"/>
        </w:rPr>
        <w:t>时</w:t>
      </w:r>
    </w:p>
    <w:p w14:paraId="6CBCF171" w14:textId="0C3B074A" w:rsidR="0068291B" w:rsidRDefault="00393E11" w:rsidP="00393E11">
      <w:pPr>
        <w:jc w:val="both"/>
        <w:rPr>
          <w:rFonts w:hint="eastAsia"/>
        </w:rPr>
      </w:pPr>
      <w:r>
        <w:rPr>
          <w:noProof/>
        </w:rPr>
        <w:lastRenderedPageBreak/>
        <w:drawing>
          <wp:inline distT="0" distB="0" distL="0" distR="0" wp14:anchorId="5B083FB1" wp14:editId="001490AF">
            <wp:extent cx="5274310" cy="39541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637154A8" w14:textId="2FFF2E24" w:rsidR="0068291B" w:rsidRDefault="0068291B" w:rsidP="0068291B">
      <w:pPr>
        <w:ind w:firstLineChars="200" w:firstLine="480"/>
        <w:jc w:val="center"/>
      </w:pPr>
      <m:oMath>
        <m:r>
          <w:rPr>
            <w:rFonts w:ascii="Cambria Math" w:hAnsi="Cambria Math"/>
          </w:rPr>
          <m:t>T=</m:t>
        </m:r>
        <m:r>
          <w:rPr>
            <w:rFonts w:ascii="Cambria Math" w:hAnsi="Cambria Math" w:hint="eastAsia"/>
          </w:rPr>
          <m:t>2</m:t>
        </m:r>
      </m:oMath>
      <w:r>
        <w:rPr>
          <w:rFonts w:hint="eastAsia"/>
        </w:rPr>
        <w:t>时</w:t>
      </w:r>
    </w:p>
    <w:p w14:paraId="6B99E721" w14:textId="09484F3F" w:rsidR="00393E11" w:rsidRDefault="00393E11" w:rsidP="00393E11">
      <w:r>
        <w:rPr>
          <w:noProof/>
        </w:rPr>
        <w:drawing>
          <wp:inline distT="0" distB="0" distL="0" distR="0" wp14:anchorId="1A160890" wp14:editId="051171D3">
            <wp:extent cx="5274310" cy="39541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3614E214" w14:textId="78169637" w:rsidR="00393E11" w:rsidRPr="00393E11" w:rsidRDefault="00393E11" w:rsidP="00393E11">
      <w:pPr>
        <w:ind w:firstLineChars="200" w:firstLine="480"/>
        <w:jc w:val="both"/>
        <w:rPr>
          <w:rFonts w:hint="eastAsia"/>
          <w:i/>
        </w:rPr>
      </w:pPr>
      <w:r>
        <w:rPr>
          <w:rFonts w:hint="eastAsia"/>
        </w:rPr>
        <w:lastRenderedPageBreak/>
        <w:t>由上面的两个绝对误差的图，我们可以发现，当</w:t>
      </w:r>
      <m:oMath>
        <m:r>
          <w:rPr>
            <w:rFonts w:ascii="Cambria Math" w:hAnsi="Cambria Math" w:hint="eastAsia"/>
          </w:rPr>
          <m:t>T</m:t>
        </m:r>
        <m:r>
          <w:rPr>
            <w:rFonts w:ascii="Cambria Math" w:hAnsi="Cambria Math"/>
          </w:rPr>
          <m:t>=1</m:t>
        </m:r>
      </m:oMath>
      <w:r>
        <w:rPr>
          <w:rFonts w:hint="eastAsia"/>
        </w:rPr>
        <w:t>时，其绝对误差较小，而</w:t>
      </w:r>
      <m:oMath>
        <m:r>
          <w:rPr>
            <w:rFonts w:ascii="Cambria Math" w:hAnsi="Cambria Math" w:hint="eastAsia"/>
          </w:rPr>
          <m:t>T</m:t>
        </m:r>
        <m:r>
          <w:rPr>
            <w:rFonts w:ascii="Cambria Math" w:hAnsi="Cambria Math"/>
          </w:rPr>
          <m:t>=2</m:t>
        </m:r>
      </m:oMath>
      <w:r>
        <w:rPr>
          <w:rFonts w:hint="eastAsia"/>
        </w:rPr>
        <w:t>时，其绝对误差较大。究其原因，前者对应的采样频率是后者的两倍，所以后者的混叠现象非常明显，而前者的频谱则与原信号的相对接近，混叠现象不明显。这一现象符合采样定理的描述。</w:t>
      </w:r>
    </w:p>
    <w:p w14:paraId="075ECD26" w14:textId="7ED94CAB" w:rsidR="006D6543" w:rsidRDefault="00315AD2" w:rsidP="006D6543">
      <w:pPr>
        <w:pStyle w:val="a3"/>
        <w:numPr>
          <w:ilvl w:val="0"/>
          <w:numId w:val="1"/>
        </w:numPr>
        <w:ind w:firstLineChars="0"/>
        <w:rPr>
          <w:sz w:val="32"/>
          <w:szCs w:val="36"/>
        </w:rPr>
      </w:pPr>
      <w:r>
        <w:rPr>
          <w:rFonts w:hint="eastAsia"/>
          <w:sz w:val="32"/>
          <w:szCs w:val="36"/>
        </w:rPr>
        <w:t>总结</w:t>
      </w:r>
    </w:p>
    <w:p w14:paraId="715F2EE9" w14:textId="63233C99" w:rsidR="006D6543" w:rsidRPr="006D6543" w:rsidRDefault="006D6543" w:rsidP="006D6543">
      <w:pPr>
        <w:rPr>
          <w:rFonts w:hint="eastAsia"/>
        </w:rPr>
      </w:pPr>
      <w:r>
        <w:rPr>
          <w:rFonts w:hint="eastAsia"/>
        </w:rPr>
        <w:t xml:space="preserve"> </w:t>
      </w:r>
      <w:r>
        <w:t xml:space="preserve">  </w:t>
      </w:r>
      <w:r>
        <w:rPr>
          <w:rFonts w:hint="eastAsia"/>
        </w:rPr>
        <w:t>通过对该连续时间信号及其频谱的采样和重建，并且分别对不同的采样频率的重建信号的频谱和原信号的频谱对比，展示了采样频率对数字信号重建的影响，对采样定理提供了一定的事实证明。</w:t>
      </w:r>
    </w:p>
    <w:p w14:paraId="179A6022" w14:textId="51C70FED" w:rsidR="006D6543" w:rsidRDefault="006D6543" w:rsidP="006D6543">
      <w:pPr>
        <w:pStyle w:val="a3"/>
        <w:numPr>
          <w:ilvl w:val="0"/>
          <w:numId w:val="1"/>
        </w:numPr>
        <w:ind w:firstLineChars="0"/>
        <w:rPr>
          <w:sz w:val="32"/>
          <w:szCs w:val="36"/>
        </w:rPr>
      </w:pPr>
      <w:r>
        <w:rPr>
          <w:rFonts w:hint="eastAsia"/>
          <w:sz w:val="32"/>
          <w:szCs w:val="36"/>
        </w:rPr>
        <w:t>相关的代码</w:t>
      </w:r>
    </w:p>
    <w:p w14:paraId="5CBAE145" w14:textId="376C40EE" w:rsidR="00CE36CF" w:rsidRDefault="00A344CD" w:rsidP="00A344CD">
      <m:oMath>
        <m:r>
          <w:rPr>
            <w:rFonts w:ascii="Cambria Math" w:hAnsi="Cambria Math"/>
          </w:rPr>
          <m:t>ft_photo1.m</m:t>
        </m:r>
      </m:oMath>
      <w:r>
        <w:rPr>
          <w:rFonts w:hint="eastAsia"/>
        </w:rPr>
        <w:t>：</w:t>
      </w:r>
    </w:p>
    <w:p w14:paraId="4F03CB45" w14:textId="7CBD13D3" w:rsidR="00A344CD" w:rsidRDefault="00A344CD" w:rsidP="00A344CD">
      <w:pPr>
        <w:rPr>
          <w:rFonts w:hint="eastAsia"/>
        </w:rPr>
      </w:pPr>
      <w:r>
        <w:rPr>
          <w:rFonts w:hint="eastAsia"/>
        </w:rPr>
        <w:t xml:space="preserve"> </w:t>
      </w:r>
      <w:r>
        <w:t xml:space="preserve">     </w:t>
      </w:r>
      <w:r>
        <w:rPr>
          <w:rFonts w:hint="eastAsia"/>
        </w:rPr>
        <w:t>绘制原始信号的波形和频谱</w:t>
      </w:r>
    </w:p>
    <w:p w14:paraId="6B7C239A"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draw_X</w:t>
      </w:r>
      <w:proofErr w:type="spellEnd"/>
      <w:r w:rsidRPr="00426AA7">
        <w:rPr>
          <w:rFonts w:ascii="Consolas" w:hAnsi="Consolas"/>
          <w:color w:val="FFFFFF" w:themeColor="background1"/>
          <w:sz w:val="21"/>
          <w:szCs w:val="21"/>
        </w:rPr>
        <w:t> = -2 * pi : 0.00001 * pi : 2 * pi;</w:t>
      </w:r>
    </w:p>
    <w:p w14:paraId="146EC7B4"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draw_Y</w:t>
      </w:r>
      <w:proofErr w:type="spellEnd"/>
      <w:r w:rsidRPr="00426AA7">
        <w:rPr>
          <w:rFonts w:ascii="Consolas" w:hAnsi="Consolas"/>
          <w:color w:val="FFFFFF" w:themeColor="background1"/>
          <w:sz w:val="21"/>
          <w:szCs w:val="21"/>
        </w:rPr>
        <w:t> = signal(</w:t>
      </w:r>
      <w:proofErr w:type="spellStart"/>
      <w:r w:rsidRPr="00426AA7">
        <w:rPr>
          <w:rFonts w:ascii="Consolas" w:hAnsi="Consolas"/>
          <w:color w:val="FFFFFF" w:themeColor="background1"/>
          <w:sz w:val="21"/>
          <w:szCs w:val="21"/>
        </w:rPr>
        <w:t>draw_X</w:t>
      </w:r>
      <w:proofErr w:type="spellEnd"/>
      <w:r w:rsidRPr="00426AA7">
        <w:rPr>
          <w:rFonts w:ascii="Consolas" w:hAnsi="Consolas"/>
          <w:color w:val="FFFFFF" w:themeColor="background1"/>
          <w:sz w:val="21"/>
          <w:szCs w:val="21"/>
        </w:rPr>
        <w:t>);</w:t>
      </w:r>
    </w:p>
    <w:p w14:paraId="78F0087F"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subplot(2, 1, 1);</w:t>
      </w:r>
    </w:p>
    <w:p w14:paraId="2B82F49D"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plot(</w:t>
      </w:r>
      <w:proofErr w:type="spellStart"/>
      <w:r w:rsidRPr="00426AA7">
        <w:rPr>
          <w:rFonts w:ascii="Consolas" w:hAnsi="Consolas"/>
          <w:color w:val="FFFFFF" w:themeColor="background1"/>
          <w:sz w:val="21"/>
          <w:szCs w:val="21"/>
        </w:rPr>
        <w:t>draw_X</w:t>
      </w:r>
      <w:proofErr w:type="spellEnd"/>
      <w:r w:rsidRPr="00426AA7">
        <w:rPr>
          <w:rFonts w:ascii="Consolas" w:hAnsi="Consolas"/>
          <w:color w:val="FFFFFF" w:themeColor="background1"/>
          <w:sz w:val="21"/>
          <w:szCs w:val="21"/>
        </w:rPr>
        <w:t>, </w:t>
      </w:r>
      <w:proofErr w:type="spellStart"/>
      <w:r w:rsidRPr="00426AA7">
        <w:rPr>
          <w:rFonts w:ascii="Consolas" w:hAnsi="Consolas"/>
          <w:color w:val="FFFFFF" w:themeColor="background1"/>
          <w:sz w:val="21"/>
          <w:szCs w:val="21"/>
        </w:rPr>
        <w:t>draw_Y</w:t>
      </w:r>
      <w:proofErr w:type="spellEnd"/>
      <w:r w:rsidRPr="00426AA7">
        <w:rPr>
          <w:rFonts w:ascii="Consolas" w:hAnsi="Consolas"/>
          <w:color w:val="FFFFFF" w:themeColor="background1"/>
          <w:sz w:val="21"/>
          <w:szCs w:val="21"/>
        </w:rPr>
        <w:t>)</w:t>
      </w:r>
    </w:p>
    <w:p w14:paraId="59EEE3E8"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title("</w:t>
      </w:r>
      <w:r w:rsidRPr="00426AA7">
        <w:rPr>
          <w:rFonts w:ascii="Consolas" w:hAnsi="Consolas"/>
          <w:color w:val="FFFFFF" w:themeColor="background1"/>
          <w:sz w:val="21"/>
          <w:szCs w:val="21"/>
        </w:rPr>
        <w:t>波形图</w:t>
      </w:r>
      <w:r w:rsidRPr="00426AA7">
        <w:rPr>
          <w:rFonts w:ascii="Consolas" w:hAnsi="Consolas"/>
          <w:color w:val="FFFFFF" w:themeColor="background1"/>
          <w:sz w:val="21"/>
          <w:szCs w:val="21"/>
        </w:rPr>
        <w:t>")</w:t>
      </w:r>
    </w:p>
    <w:p w14:paraId="3CAA0FF3"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xlabel</w:t>
      </w:r>
      <w:proofErr w:type="spellEnd"/>
      <w:r w:rsidRPr="00426AA7">
        <w:rPr>
          <w:rFonts w:ascii="Consolas" w:hAnsi="Consolas"/>
          <w:color w:val="FFFFFF" w:themeColor="background1"/>
          <w:sz w:val="21"/>
          <w:szCs w:val="21"/>
        </w:rPr>
        <w:t>("$t$", "Interpreter", "Latex")</w:t>
      </w:r>
    </w:p>
    <w:p w14:paraId="6332C0DB"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ylabel</w:t>
      </w:r>
      <w:proofErr w:type="spellEnd"/>
      <w:r w:rsidRPr="00426AA7">
        <w:rPr>
          <w:rFonts w:ascii="Consolas" w:hAnsi="Consolas"/>
          <w:color w:val="FFFFFF" w:themeColor="background1"/>
          <w:sz w:val="21"/>
          <w:szCs w:val="21"/>
        </w:rPr>
        <w:t>("$f(t)$", "Interpreter", "Latex")</w:t>
      </w:r>
    </w:p>
    <w:p w14:paraId="2D1D7AC2"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grid on</w:t>
      </w:r>
    </w:p>
    <w:p w14:paraId="5EFB3F37"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xlim</w:t>
      </w:r>
      <w:proofErr w:type="spellEnd"/>
      <w:r w:rsidRPr="00426AA7">
        <w:rPr>
          <w:rFonts w:ascii="Consolas" w:hAnsi="Consolas"/>
          <w:color w:val="FFFFFF" w:themeColor="background1"/>
          <w:sz w:val="21"/>
          <w:szCs w:val="21"/>
        </w:rPr>
        <w:t>([-2 * pi, 2 * pi])</w:t>
      </w:r>
    </w:p>
    <w:p w14:paraId="67B4F98B"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ylim</w:t>
      </w:r>
      <w:proofErr w:type="spellEnd"/>
      <w:r w:rsidRPr="00426AA7">
        <w:rPr>
          <w:rFonts w:ascii="Consolas" w:hAnsi="Consolas"/>
          <w:color w:val="FFFFFF" w:themeColor="background1"/>
          <w:sz w:val="21"/>
          <w:szCs w:val="21"/>
        </w:rPr>
        <w:t>([-1 1.5])</w:t>
      </w:r>
    </w:p>
    <w:p w14:paraId="24D63E29"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xticks</w:t>
      </w:r>
      <w:proofErr w:type="spellEnd"/>
      <w:r w:rsidRPr="00426AA7">
        <w:rPr>
          <w:rFonts w:ascii="Consolas" w:hAnsi="Consolas"/>
          <w:color w:val="FFFFFF" w:themeColor="background1"/>
          <w:sz w:val="21"/>
          <w:szCs w:val="21"/>
        </w:rPr>
        <w:t>(-2 * pi : 0.5 * pi : 2 * pi)</w:t>
      </w:r>
    </w:p>
    <w:p w14:paraId="4A1B7D9D"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xticklabels({"-2\pi", "-3\pi/2", "-\pi", "-\pi/2", "0", "\pi/2", "\pi", "3\pi/2", "2\pi"})</w:t>
      </w:r>
    </w:p>
    <w:p w14:paraId="1BAEDE42"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
    <w:p w14:paraId="1E9144DF"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FT_X = -6 : 0.0001 : 6;</w:t>
      </w:r>
    </w:p>
    <w:p w14:paraId="460BF002"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FT_Y = FT(FT_X);</w:t>
      </w:r>
    </w:p>
    <w:p w14:paraId="53036420"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subplot(2, 1, 2);</w:t>
      </w:r>
    </w:p>
    <w:p w14:paraId="442512F1"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plot(FT_X, FT_Y)</w:t>
      </w:r>
    </w:p>
    <w:p w14:paraId="5D546FEE"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title("</w:t>
      </w:r>
      <w:r w:rsidRPr="00426AA7">
        <w:rPr>
          <w:rFonts w:ascii="Consolas" w:hAnsi="Consolas"/>
          <w:color w:val="FFFFFF" w:themeColor="background1"/>
          <w:sz w:val="21"/>
          <w:szCs w:val="21"/>
        </w:rPr>
        <w:t>频谱图</w:t>
      </w:r>
      <w:r w:rsidRPr="00426AA7">
        <w:rPr>
          <w:rFonts w:ascii="Consolas" w:hAnsi="Consolas"/>
          <w:color w:val="FFFFFF" w:themeColor="background1"/>
          <w:sz w:val="21"/>
          <w:szCs w:val="21"/>
        </w:rPr>
        <w:t>")</w:t>
      </w:r>
    </w:p>
    <w:p w14:paraId="0B56E923"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xlabel</w:t>
      </w:r>
      <w:proofErr w:type="spellEnd"/>
      <w:r w:rsidRPr="00426AA7">
        <w:rPr>
          <w:rFonts w:ascii="Consolas" w:hAnsi="Consolas"/>
          <w:color w:val="FFFFFF" w:themeColor="background1"/>
          <w:sz w:val="21"/>
          <w:szCs w:val="21"/>
        </w:rPr>
        <w:t>("$\omega$", "Interpreter", "Latex")</w:t>
      </w:r>
    </w:p>
    <w:p w14:paraId="203A97DE"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ylabel</w:t>
      </w:r>
      <w:proofErr w:type="spellEnd"/>
      <w:r w:rsidRPr="00426AA7">
        <w:rPr>
          <w:rFonts w:ascii="Consolas" w:hAnsi="Consolas"/>
          <w:color w:val="FFFFFF" w:themeColor="background1"/>
          <w:sz w:val="21"/>
          <w:szCs w:val="21"/>
        </w:rPr>
        <w:t>("$F(\</w:t>
      </w:r>
      <w:proofErr w:type="spellStart"/>
      <w:r w:rsidRPr="00426AA7">
        <w:rPr>
          <w:rFonts w:ascii="Consolas" w:hAnsi="Consolas"/>
          <w:color w:val="FFFFFF" w:themeColor="background1"/>
          <w:sz w:val="21"/>
          <w:szCs w:val="21"/>
        </w:rPr>
        <w:t>mathrm</w:t>
      </w:r>
      <w:proofErr w:type="spellEnd"/>
      <w:r w:rsidRPr="00426AA7">
        <w:rPr>
          <w:rFonts w:ascii="Consolas" w:hAnsi="Consolas"/>
          <w:color w:val="FFFFFF" w:themeColor="background1"/>
          <w:sz w:val="21"/>
          <w:szCs w:val="21"/>
        </w:rPr>
        <w:t>{j}\omega)$", "Interpreter", "Latex")</w:t>
      </w:r>
    </w:p>
    <w:p w14:paraId="02E0E350"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grid on</w:t>
      </w:r>
    </w:p>
    <w:p w14:paraId="087D285E"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ylim</w:t>
      </w:r>
      <w:proofErr w:type="spellEnd"/>
      <w:r w:rsidRPr="00426AA7">
        <w:rPr>
          <w:rFonts w:ascii="Consolas" w:hAnsi="Consolas"/>
          <w:color w:val="FFFFFF" w:themeColor="background1"/>
          <w:sz w:val="21"/>
          <w:szCs w:val="21"/>
        </w:rPr>
        <w:t>([-2 4])</w:t>
      </w:r>
    </w:p>
    <w:p w14:paraId="6CC24FB7" w14:textId="7CAE7105" w:rsidR="00A344CD" w:rsidRDefault="00A344CD" w:rsidP="00A344CD"/>
    <w:p w14:paraId="0F142246" w14:textId="3084F7E3" w:rsidR="00A344CD" w:rsidRDefault="00A344CD" w:rsidP="00A344CD">
      <m:oMath>
        <m:r>
          <w:rPr>
            <w:rFonts w:ascii="Cambria Math" w:hAnsi="Cambria Math"/>
          </w:rPr>
          <m:t>ft_photo</m:t>
        </m:r>
        <m:r>
          <w:rPr>
            <w:rFonts w:ascii="Cambria Math" w:hAnsi="Cambria Math" w:hint="eastAsia"/>
          </w:rPr>
          <m:t>2</m:t>
        </m:r>
        <m:r>
          <w:rPr>
            <w:rFonts w:ascii="Cambria Math" w:hAnsi="Cambria Math"/>
          </w:rPr>
          <m:t>.m</m:t>
        </m:r>
      </m:oMath>
      <w:r>
        <w:rPr>
          <w:rFonts w:hint="eastAsia"/>
        </w:rPr>
        <w:t>：</w:t>
      </w:r>
    </w:p>
    <w:p w14:paraId="4B32D842" w14:textId="2DF0D893" w:rsidR="00A344CD" w:rsidRDefault="00A344CD" w:rsidP="00A344CD">
      <w:pPr>
        <w:rPr>
          <w:rFonts w:hint="eastAsia"/>
        </w:rPr>
      </w:pPr>
      <w:r>
        <w:rPr>
          <w:rFonts w:hint="eastAsia"/>
        </w:rPr>
        <w:t xml:space="preserve"> </w:t>
      </w:r>
      <w:r>
        <w:t xml:space="preserve">     </w:t>
      </w:r>
      <w:r>
        <w:rPr>
          <w:rFonts w:hint="eastAsia"/>
        </w:rPr>
        <w:t>绘制不同周期的采样信号及其频谱（此处</w:t>
      </w:r>
      <m:oMath>
        <m:r>
          <w:rPr>
            <w:rFonts w:ascii="Cambria Math" w:hAnsi="Cambria Math" w:hint="eastAsia"/>
          </w:rPr>
          <m:t>T</m:t>
        </m:r>
        <m:r>
          <w:rPr>
            <w:rFonts w:ascii="Cambria Math" w:hAnsi="Cambria Math"/>
          </w:rPr>
          <m:t>=2</m:t>
        </m:r>
      </m:oMath>
      <w:r>
        <w:rPr>
          <w:rFonts w:hint="eastAsia"/>
        </w:rPr>
        <w:t>，绘制其他周期只需要修改</w:t>
      </w:r>
      <m:oMath>
        <m:r>
          <w:rPr>
            <w:rFonts w:ascii="Cambria Math" w:hAnsi="Cambria Math" w:hint="eastAsia"/>
          </w:rPr>
          <m:t>T</m:t>
        </m:r>
      </m:oMath>
      <w:r>
        <w:rPr>
          <w:rFonts w:hint="eastAsia"/>
        </w:rPr>
        <w:t>的值即可）</w:t>
      </w:r>
    </w:p>
    <w:p w14:paraId="7E5E2119"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T = 2;</w:t>
      </w:r>
    </w:p>
    <w:p w14:paraId="7C28AA60"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[X_s1, Y_s1] = sampling(T, -2 * pi, 2 * pi);</w:t>
      </w:r>
    </w:p>
    <w:p w14:paraId="3F1D0D1A"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subplot(2, 1, 1)</w:t>
      </w:r>
    </w:p>
    <w:p w14:paraId="588C6B65"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stem(X_s1, Y_s1)</w:t>
      </w:r>
    </w:p>
    <w:p w14:paraId="1E00F070"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lastRenderedPageBreak/>
        <w:t>title("</w:t>
      </w:r>
      <w:r w:rsidRPr="00426AA7">
        <w:rPr>
          <w:rFonts w:ascii="Consolas" w:hAnsi="Consolas"/>
          <w:color w:val="FFFFFF" w:themeColor="background1"/>
          <w:sz w:val="21"/>
          <w:szCs w:val="21"/>
        </w:rPr>
        <w:t>采样信号</w:t>
      </w:r>
      <w:r w:rsidRPr="00426AA7">
        <w:rPr>
          <w:rFonts w:ascii="Consolas" w:hAnsi="Consolas"/>
          <w:color w:val="FFFFFF" w:themeColor="background1"/>
          <w:sz w:val="21"/>
          <w:szCs w:val="21"/>
        </w:rPr>
        <w:t> (T = 2)")</w:t>
      </w:r>
    </w:p>
    <w:p w14:paraId="2514BE00"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xlabel</w:t>
      </w:r>
      <w:proofErr w:type="spellEnd"/>
      <w:r w:rsidRPr="00426AA7">
        <w:rPr>
          <w:rFonts w:ascii="Consolas" w:hAnsi="Consolas"/>
          <w:color w:val="FFFFFF" w:themeColor="background1"/>
          <w:sz w:val="21"/>
          <w:szCs w:val="21"/>
        </w:rPr>
        <w:t>("$t$", "Interpreter", "Latex")</w:t>
      </w:r>
    </w:p>
    <w:p w14:paraId="27C9BA27"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ylabel</w:t>
      </w:r>
      <w:proofErr w:type="spellEnd"/>
      <w:r w:rsidRPr="00426AA7">
        <w:rPr>
          <w:rFonts w:ascii="Consolas" w:hAnsi="Consolas"/>
          <w:color w:val="FFFFFF" w:themeColor="background1"/>
          <w:sz w:val="21"/>
          <w:szCs w:val="21"/>
        </w:rPr>
        <w:t>("$</w:t>
      </w:r>
      <w:proofErr w:type="spellStart"/>
      <w:r w:rsidRPr="00426AA7">
        <w:rPr>
          <w:rFonts w:ascii="Consolas" w:hAnsi="Consolas"/>
          <w:color w:val="FFFFFF" w:themeColor="background1"/>
          <w:sz w:val="21"/>
          <w:szCs w:val="21"/>
        </w:rPr>
        <w:t>f_p</w:t>
      </w:r>
      <w:proofErr w:type="spellEnd"/>
      <w:r w:rsidRPr="00426AA7">
        <w:rPr>
          <w:rFonts w:ascii="Consolas" w:hAnsi="Consolas"/>
          <w:color w:val="FFFFFF" w:themeColor="background1"/>
          <w:sz w:val="21"/>
          <w:szCs w:val="21"/>
        </w:rPr>
        <w:t>(t)$", "Interpreter", "Latex")</w:t>
      </w:r>
    </w:p>
    <w:p w14:paraId="00F72DD5"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hold on</w:t>
      </w:r>
    </w:p>
    <w:p w14:paraId="25A5F8AE"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grid on</w:t>
      </w:r>
    </w:p>
    <w:p w14:paraId="6B41FCCF"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draw_X</w:t>
      </w:r>
      <w:proofErr w:type="spellEnd"/>
      <w:r w:rsidRPr="00426AA7">
        <w:rPr>
          <w:rFonts w:ascii="Consolas" w:hAnsi="Consolas"/>
          <w:color w:val="FFFFFF" w:themeColor="background1"/>
          <w:sz w:val="21"/>
          <w:szCs w:val="21"/>
        </w:rPr>
        <w:t> = -2 * pi : 0.00001 * pi : 2 * pi;</w:t>
      </w:r>
    </w:p>
    <w:p w14:paraId="5D8C6F1F"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draw_Y</w:t>
      </w:r>
      <w:proofErr w:type="spellEnd"/>
      <w:r w:rsidRPr="00426AA7">
        <w:rPr>
          <w:rFonts w:ascii="Consolas" w:hAnsi="Consolas"/>
          <w:color w:val="FFFFFF" w:themeColor="background1"/>
          <w:sz w:val="21"/>
          <w:szCs w:val="21"/>
        </w:rPr>
        <w:t> = signal(</w:t>
      </w:r>
      <w:proofErr w:type="spellStart"/>
      <w:r w:rsidRPr="00426AA7">
        <w:rPr>
          <w:rFonts w:ascii="Consolas" w:hAnsi="Consolas"/>
          <w:color w:val="FFFFFF" w:themeColor="background1"/>
          <w:sz w:val="21"/>
          <w:szCs w:val="21"/>
        </w:rPr>
        <w:t>draw_X</w:t>
      </w:r>
      <w:proofErr w:type="spellEnd"/>
      <w:r w:rsidRPr="00426AA7">
        <w:rPr>
          <w:rFonts w:ascii="Consolas" w:hAnsi="Consolas"/>
          <w:color w:val="FFFFFF" w:themeColor="background1"/>
          <w:sz w:val="21"/>
          <w:szCs w:val="21"/>
        </w:rPr>
        <w:t>);</w:t>
      </w:r>
    </w:p>
    <w:p w14:paraId="6F8FD94B"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plot(</w:t>
      </w:r>
      <w:proofErr w:type="spellStart"/>
      <w:r w:rsidRPr="00426AA7">
        <w:rPr>
          <w:rFonts w:ascii="Consolas" w:hAnsi="Consolas"/>
          <w:color w:val="FFFFFF" w:themeColor="background1"/>
          <w:sz w:val="21"/>
          <w:szCs w:val="21"/>
        </w:rPr>
        <w:t>draw_X</w:t>
      </w:r>
      <w:proofErr w:type="spellEnd"/>
      <w:r w:rsidRPr="00426AA7">
        <w:rPr>
          <w:rFonts w:ascii="Consolas" w:hAnsi="Consolas"/>
          <w:color w:val="FFFFFF" w:themeColor="background1"/>
          <w:sz w:val="21"/>
          <w:szCs w:val="21"/>
        </w:rPr>
        <w:t>, </w:t>
      </w:r>
      <w:proofErr w:type="spellStart"/>
      <w:r w:rsidRPr="00426AA7">
        <w:rPr>
          <w:rFonts w:ascii="Consolas" w:hAnsi="Consolas"/>
          <w:color w:val="FFFFFF" w:themeColor="background1"/>
          <w:sz w:val="21"/>
          <w:szCs w:val="21"/>
        </w:rPr>
        <w:t>draw_Y</w:t>
      </w:r>
      <w:proofErr w:type="spellEnd"/>
      <w:r w:rsidRPr="00426AA7">
        <w:rPr>
          <w:rFonts w:ascii="Consolas" w:hAnsi="Consolas"/>
          <w:color w:val="FFFFFF" w:themeColor="background1"/>
          <w:sz w:val="21"/>
          <w:szCs w:val="21"/>
        </w:rPr>
        <w:t>)</w:t>
      </w:r>
    </w:p>
    <w:p w14:paraId="7C8FF4B3"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
    <w:p w14:paraId="39AB6AF1"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xlim</w:t>
      </w:r>
      <w:proofErr w:type="spellEnd"/>
      <w:r w:rsidRPr="00426AA7">
        <w:rPr>
          <w:rFonts w:ascii="Consolas" w:hAnsi="Consolas"/>
          <w:color w:val="FFFFFF" w:themeColor="background1"/>
          <w:sz w:val="21"/>
          <w:szCs w:val="21"/>
        </w:rPr>
        <w:t>([-2 * pi, 2 * pi])</w:t>
      </w:r>
    </w:p>
    <w:p w14:paraId="00327965"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ylim</w:t>
      </w:r>
      <w:proofErr w:type="spellEnd"/>
      <w:r w:rsidRPr="00426AA7">
        <w:rPr>
          <w:rFonts w:ascii="Consolas" w:hAnsi="Consolas"/>
          <w:color w:val="FFFFFF" w:themeColor="background1"/>
          <w:sz w:val="21"/>
          <w:szCs w:val="21"/>
        </w:rPr>
        <w:t>([-1 1.5])</w:t>
      </w:r>
    </w:p>
    <w:p w14:paraId="2B67C300"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xticks</w:t>
      </w:r>
      <w:proofErr w:type="spellEnd"/>
      <w:r w:rsidRPr="00426AA7">
        <w:rPr>
          <w:rFonts w:ascii="Consolas" w:hAnsi="Consolas"/>
          <w:color w:val="FFFFFF" w:themeColor="background1"/>
          <w:sz w:val="21"/>
          <w:szCs w:val="21"/>
        </w:rPr>
        <w:t>(-2 * pi : 0.5 * pi : 2 * pi)</w:t>
      </w:r>
    </w:p>
    <w:p w14:paraId="46B0B064"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xticklabels({"-2\pi", "-3\pi/2", "-\pi", "-\pi/2", "0", "\pi/2", "\pi", "3\pi/2", "2\pi"})</w:t>
      </w:r>
    </w:p>
    <w:p w14:paraId="036BC8F2"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
    <w:p w14:paraId="59088C82"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w:t>
      </w:r>
      <w:proofErr w:type="spellStart"/>
      <w:r w:rsidRPr="00426AA7">
        <w:rPr>
          <w:rFonts w:ascii="Consolas" w:hAnsi="Consolas"/>
          <w:color w:val="FFFFFF" w:themeColor="background1"/>
          <w:sz w:val="21"/>
          <w:szCs w:val="21"/>
        </w:rPr>
        <w:t>X_r</w:t>
      </w:r>
      <w:proofErr w:type="spellEnd"/>
      <w:r w:rsidRPr="00426AA7">
        <w:rPr>
          <w:rFonts w:ascii="Consolas" w:hAnsi="Consolas"/>
          <w:color w:val="FFFFFF" w:themeColor="background1"/>
          <w:sz w:val="21"/>
          <w:szCs w:val="21"/>
        </w:rPr>
        <w:t>, </w:t>
      </w:r>
      <w:proofErr w:type="spellStart"/>
      <w:r w:rsidRPr="00426AA7">
        <w:rPr>
          <w:rFonts w:ascii="Consolas" w:hAnsi="Consolas"/>
          <w:color w:val="FFFFFF" w:themeColor="background1"/>
          <w:sz w:val="21"/>
          <w:szCs w:val="21"/>
        </w:rPr>
        <w:t>FT_r</w:t>
      </w:r>
      <w:proofErr w:type="spellEnd"/>
      <w:r w:rsidRPr="00426AA7">
        <w:rPr>
          <w:rFonts w:ascii="Consolas" w:hAnsi="Consolas"/>
          <w:color w:val="FFFFFF" w:themeColor="background1"/>
          <w:sz w:val="21"/>
          <w:szCs w:val="21"/>
        </w:rPr>
        <w:t>] = FT_s(T, -10, 10);</w:t>
      </w:r>
    </w:p>
    <w:p w14:paraId="38033197"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subplot(2, 1, 2);</w:t>
      </w:r>
    </w:p>
    <w:p w14:paraId="6D9249F1"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plot(</w:t>
      </w:r>
      <w:proofErr w:type="spellStart"/>
      <w:r w:rsidRPr="00426AA7">
        <w:rPr>
          <w:rFonts w:ascii="Consolas" w:hAnsi="Consolas"/>
          <w:color w:val="FFFFFF" w:themeColor="background1"/>
          <w:sz w:val="21"/>
          <w:szCs w:val="21"/>
        </w:rPr>
        <w:t>X_r</w:t>
      </w:r>
      <w:proofErr w:type="spellEnd"/>
      <w:r w:rsidRPr="00426AA7">
        <w:rPr>
          <w:rFonts w:ascii="Consolas" w:hAnsi="Consolas"/>
          <w:color w:val="FFFFFF" w:themeColor="background1"/>
          <w:sz w:val="21"/>
          <w:szCs w:val="21"/>
        </w:rPr>
        <w:t>, </w:t>
      </w:r>
      <w:proofErr w:type="spellStart"/>
      <w:r w:rsidRPr="00426AA7">
        <w:rPr>
          <w:rFonts w:ascii="Consolas" w:hAnsi="Consolas"/>
          <w:color w:val="FFFFFF" w:themeColor="background1"/>
          <w:sz w:val="21"/>
          <w:szCs w:val="21"/>
        </w:rPr>
        <w:t>FT_r</w:t>
      </w:r>
      <w:proofErr w:type="spellEnd"/>
      <w:r w:rsidRPr="00426AA7">
        <w:rPr>
          <w:rFonts w:ascii="Consolas" w:hAnsi="Consolas"/>
          <w:color w:val="FFFFFF" w:themeColor="background1"/>
          <w:sz w:val="21"/>
          <w:szCs w:val="21"/>
        </w:rPr>
        <w:t>);</w:t>
      </w:r>
    </w:p>
    <w:p w14:paraId="202B8575"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title("</w:t>
      </w:r>
      <w:r w:rsidRPr="00426AA7">
        <w:rPr>
          <w:rFonts w:ascii="Consolas" w:hAnsi="Consolas"/>
          <w:color w:val="FFFFFF" w:themeColor="background1"/>
          <w:sz w:val="21"/>
          <w:szCs w:val="21"/>
        </w:rPr>
        <w:t>采样频谱</w:t>
      </w:r>
      <w:r w:rsidRPr="00426AA7">
        <w:rPr>
          <w:rFonts w:ascii="Consolas" w:hAnsi="Consolas"/>
          <w:color w:val="FFFFFF" w:themeColor="background1"/>
          <w:sz w:val="21"/>
          <w:szCs w:val="21"/>
        </w:rPr>
        <w:t> (T = 2)")</w:t>
      </w:r>
    </w:p>
    <w:p w14:paraId="40ABAA5A"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xlabel</w:t>
      </w:r>
      <w:proofErr w:type="spellEnd"/>
      <w:r w:rsidRPr="00426AA7">
        <w:rPr>
          <w:rFonts w:ascii="Consolas" w:hAnsi="Consolas"/>
          <w:color w:val="FFFFFF" w:themeColor="background1"/>
          <w:sz w:val="21"/>
          <w:szCs w:val="21"/>
        </w:rPr>
        <w:t>("$\omega$", "Interpreter", "Latex")</w:t>
      </w:r>
    </w:p>
    <w:p w14:paraId="14B3182A"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ylabel</w:t>
      </w:r>
      <w:proofErr w:type="spellEnd"/>
      <w:r w:rsidRPr="00426AA7">
        <w:rPr>
          <w:rFonts w:ascii="Consolas" w:hAnsi="Consolas"/>
          <w:color w:val="FFFFFF" w:themeColor="background1"/>
          <w:sz w:val="21"/>
          <w:szCs w:val="21"/>
        </w:rPr>
        <w:t>("$</w:t>
      </w:r>
      <w:proofErr w:type="spellStart"/>
      <w:r w:rsidRPr="00426AA7">
        <w:rPr>
          <w:rFonts w:ascii="Consolas" w:hAnsi="Consolas"/>
          <w:color w:val="FFFFFF" w:themeColor="background1"/>
          <w:sz w:val="21"/>
          <w:szCs w:val="21"/>
        </w:rPr>
        <w:t>F_p</w:t>
      </w:r>
      <w:proofErr w:type="spellEnd"/>
      <w:r w:rsidRPr="00426AA7">
        <w:rPr>
          <w:rFonts w:ascii="Consolas" w:hAnsi="Consolas"/>
          <w:color w:val="FFFFFF" w:themeColor="background1"/>
          <w:sz w:val="21"/>
          <w:szCs w:val="21"/>
        </w:rPr>
        <w:t>(\</w:t>
      </w:r>
      <w:proofErr w:type="spellStart"/>
      <w:r w:rsidRPr="00426AA7">
        <w:rPr>
          <w:rFonts w:ascii="Consolas" w:hAnsi="Consolas"/>
          <w:color w:val="FFFFFF" w:themeColor="background1"/>
          <w:sz w:val="21"/>
          <w:szCs w:val="21"/>
        </w:rPr>
        <w:t>mathrm</w:t>
      </w:r>
      <w:proofErr w:type="spellEnd"/>
      <w:r w:rsidRPr="00426AA7">
        <w:rPr>
          <w:rFonts w:ascii="Consolas" w:hAnsi="Consolas"/>
          <w:color w:val="FFFFFF" w:themeColor="background1"/>
          <w:sz w:val="21"/>
          <w:szCs w:val="21"/>
        </w:rPr>
        <w:t>{j}\omega)$", "Interpreter", "Latex")</w:t>
      </w:r>
    </w:p>
    <w:p w14:paraId="35B2B217"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grid on</w:t>
      </w:r>
    </w:p>
    <w:p w14:paraId="2366E3FD"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xlim</w:t>
      </w:r>
      <w:proofErr w:type="spellEnd"/>
      <w:r w:rsidRPr="00426AA7">
        <w:rPr>
          <w:rFonts w:ascii="Consolas" w:hAnsi="Consolas"/>
          <w:color w:val="FFFFFF" w:themeColor="background1"/>
          <w:sz w:val="21"/>
          <w:szCs w:val="21"/>
        </w:rPr>
        <w:t>([-10, 10])</w:t>
      </w:r>
    </w:p>
    <w:p w14:paraId="3D452D43"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ylim</w:t>
      </w:r>
      <w:proofErr w:type="spellEnd"/>
      <w:r w:rsidRPr="00426AA7">
        <w:rPr>
          <w:rFonts w:ascii="Consolas" w:hAnsi="Consolas"/>
          <w:color w:val="FFFFFF" w:themeColor="background1"/>
          <w:sz w:val="21"/>
          <w:szCs w:val="21"/>
        </w:rPr>
        <w:t>([-2, 4])</w:t>
      </w:r>
    </w:p>
    <w:p w14:paraId="7573F93A" w14:textId="0BB13BB9" w:rsidR="00A344CD" w:rsidRDefault="00A344CD" w:rsidP="00A344CD"/>
    <w:p w14:paraId="0102F9ED" w14:textId="129E4A01" w:rsidR="00A344CD" w:rsidRDefault="00A344CD" w:rsidP="00A344CD">
      <m:oMath>
        <m:r>
          <w:rPr>
            <w:rFonts w:ascii="Cambria Math" w:hAnsi="Cambria Math"/>
          </w:rPr>
          <m:t>ft_photo</m:t>
        </m:r>
        <m:r>
          <w:rPr>
            <w:rFonts w:ascii="Cambria Math" w:hAnsi="Cambria Math" w:hint="eastAsia"/>
          </w:rPr>
          <m:t>3</m:t>
        </m:r>
        <m:r>
          <w:rPr>
            <w:rFonts w:ascii="Cambria Math" w:hAnsi="Cambria Math"/>
          </w:rPr>
          <m:t>.m</m:t>
        </m:r>
      </m:oMath>
      <w:r>
        <w:rPr>
          <w:rFonts w:hint="eastAsia"/>
        </w:rPr>
        <w:t>：</w:t>
      </w:r>
    </w:p>
    <w:p w14:paraId="294CE427" w14:textId="1178E0E9" w:rsidR="00A344CD" w:rsidRPr="00426AA7" w:rsidRDefault="00A344CD" w:rsidP="00A344CD">
      <w:pPr>
        <w:rPr>
          <w:rFonts w:hint="eastAsia"/>
        </w:rPr>
      </w:pPr>
      <w:r>
        <w:rPr>
          <w:rFonts w:hint="eastAsia"/>
        </w:rPr>
        <w:t xml:space="preserve"> </w:t>
      </w:r>
      <w:r>
        <w:t xml:space="preserve">     </w:t>
      </w:r>
      <w:r>
        <w:rPr>
          <w:rFonts w:hint="eastAsia"/>
        </w:rPr>
        <w:t>绘制不同周期的重建信号频谱和对应的理想低通滤波器频谱</w:t>
      </w:r>
      <w:r w:rsidR="00426AA7">
        <w:rPr>
          <w:rFonts w:hint="eastAsia"/>
        </w:rPr>
        <w:t>（此处</w:t>
      </w:r>
      <m:oMath>
        <m:r>
          <w:rPr>
            <w:rFonts w:ascii="Cambria Math" w:hAnsi="Cambria Math" w:hint="eastAsia"/>
          </w:rPr>
          <m:t>T</m:t>
        </m:r>
        <m:r>
          <w:rPr>
            <w:rFonts w:ascii="Cambria Math" w:hAnsi="Cambria Math"/>
          </w:rPr>
          <m:t>=2</m:t>
        </m:r>
      </m:oMath>
      <w:r w:rsidR="00426AA7">
        <w:rPr>
          <w:rFonts w:hint="eastAsia"/>
        </w:rPr>
        <w:t>，绘制其他周期只需要修改</w:t>
      </w:r>
      <m:oMath>
        <m:r>
          <w:rPr>
            <w:rFonts w:ascii="Cambria Math" w:hAnsi="Cambria Math" w:hint="eastAsia"/>
          </w:rPr>
          <m:t>T</m:t>
        </m:r>
      </m:oMath>
      <w:r w:rsidR="00426AA7">
        <w:rPr>
          <w:rFonts w:hint="eastAsia"/>
        </w:rPr>
        <w:t>的值即可）</w:t>
      </w:r>
    </w:p>
    <w:p w14:paraId="65B392CE"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T = 2;</w:t>
      </w:r>
    </w:p>
    <w:p w14:paraId="3513C5AC"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w_c</w:t>
      </w:r>
      <w:proofErr w:type="spellEnd"/>
      <w:r w:rsidRPr="00426AA7">
        <w:rPr>
          <w:rFonts w:ascii="Consolas" w:hAnsi="Consolas"/>
          <w:color w:val="FFFFFF" w:themeColor="background1"/>
          <w:sz w:val="21"/>
          <w:szCs w:val="21"/>
        </w:rPr>
        <w:t> = 2.4;</w:t>
      </w:r>
    </w:p>
    <w:p w14:paraId="52933358"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w:t>
      </w:r>
      <w:proofErr w:type="spellStart"/>
      <w:r w:rsidRPr="00426AA7">
        <w:rPr>
          <w:rFonts w:ascii="Consolas" w:hAnsi="Consolas"/>
          <w:color w:val="FFFFFF" w:themeColor="background1"/>
          <w:sz w:val="21"/>
          <w:szCs w:val="21"/>
        </w:rPr>
        <w:t>X_r</w:t>
      </w:r>
      <w:proofErr w:type="spellEnd"/>
      <w:r w:rsidRPr="00426AA7">
        <w:rPr>
          <w:rFonts w:ascii="Consolas" w:hAnsi="Consolas"/>
          <w:color w:val="FFFFFF" w:themeColor="background1"/>
          <w:sz w:val="21"/>
          <w:szCs w:val="21"/>
        </w:rPr>
        <w:t>, </w:t>
      </w:r>
      <w:proofErr w:type="spellStart"/>
      <w:r w:rsidRPr="00426AA7">
        <w:rPr>
          <w:rFonts w:ascii="Consolas" w:hAnsi="Consolas"/>
          <w:color w:val="FFFFFF" w:themeColor="background1"/>
          <w:sz w:val="21"/>
          <w:szCs w:val="21"/>
        </w:rPr>
        <w:t>FT_r</w:t>
      </w:r>
      <w:proofErr w:type="spellEnd"/>
      <w:r w:rsidRPr="00426AA7">
        <w:rPr>
          <w:rFonts w:ascii="Consolas" w:hAnsi="Consolas"/>
          <w:color w:val="FFFFFF" w:themeColor="background1"/>
          <w:sz w:val="21"/>
          <w:szCs w:val="21"/>
        </w:rPr>
        <w:t>] = FT_s(T, -10, 10);</w:t>
      </w:r>
    </w:p>
    <w:p w14:paraId="7425AB54"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w:t>
      </w:r>
      <w:proofErr w:type="spellStart"/>
      <w:r w:rsidRPr="00426AA7">
        <w:rPr>
          <w:rFonts w:ascii="Consolas" w:hAnsi="Consolas"/>
          <w:color w:val="FFFFFF" w:themeColor="background1"/>
          <w:sz w:val="21"/>
          <w:szCs w:val="21"/>
        </w:rPr>
        <w:t>X_c</w:t>
      </w:r>
      <w:proofErr w:type="spellEnd"/>
      <w:r w:rsidRPr="00426AA7">
        <w:rPr>
          <w:rFonts w:ascii="Consolas" w:hAnsi="Consolas"/>
          <w:color w:val="FFFFFF" w:themeColor="background1"/>
          <w:sz w:val="21"/>
          <w:szCs w:val="21"/>
        </w:rPr>
        <w:t>, </w:t>
      </w:r>
      <w:proofErr w:type="spellStart"/>
      <w:r w:rsidRPr="00426AA7">
        <w:rPr>
          <w:rFonts w:ascii="Consolas" w:hAnsi="Consolas"/>
          <w:color w:val="FFFFFF" w:themeColor="background1"/>
          <w:sz w:val="21"/>
          <w:szCs w:val="21"/>
        </w:rPr>
        <w:t>FT_c</w:t>
      </w:r>
      <w:proofErr w:type="spellEnd"/>
      <w:r w:rsidRPr="00426AA7">
        <w:rPr>
          <w:rFonts w:ascii="Consolas" w:hAnsi="Consolas"/>
          <w:color w:val="FFFFFF" w:themeColor="background1"/>
          <w:sz w:val="21"/>
          <w:szCs w:val="21"/>
        </w:rPr>
        <w:t>, </w:t>
      </w:r>
      <w:proofErr w:type="spellStart"/>
      <w:r w:rsidRPr="00426AA7">
        <w:rPr>
          <w:rFonts w:ascii="Consolas" w:hAnsi="Consolas"/>
          <w:color w:val="FFFFFF" w:themeColor="background1"/>
          <w:sz w:val="21"/>
          <w:szCs w:val="21"/>
        </w:rPr>
        <w:t>F_c</w:t>
      </w:r>
      <w:proofErr w:type="spellEnd"/>
      <w:r w:rsidRPr="00426AA7">
        <w:rPr>
          <w:rFonts w:ascii="Consolas" w:hAnsi="Consolas"/>
          <w:color w:val="FFFFFF" w:themeColor="background1"/>
          <w:sz w:val="21"/>
          <w:szCs w:val="21"/>
        </w:rPr>
        <w:t>] = </w:t>
      </w:r>
      <w:proofErr w:type="spellStart"/>
      <w:r w:rsidRPr="00426AA7">
        <w:rPr>
          <w:rFonts w:ascii="Consolas" w:hAnsi="Consolas"/>
          <w:color w:val="FFFFFF" w:themeColor="background1"/>
          <w:sz w:val="21"/>
          <w:szCs w:val="21"/>
        </w:rPr>
        <w:t>low_pass_filter</w:t>
      </w:r>
      <w:proofErr w:type="spellEnd"/>
      <w:r w:rsidRPr="00426AA7">
        <w:rPr>
          <w:rFonts w:ascii="Consolas" w:hAnsi="Consolas"/>
          <w:color w:val="FFFFFF" w:themeColor="background1"/>
          <w:sz w:val="21"/>
          <w:szCs w:val="21"/>
        </w:rPr>
        <w:t>(T, </w:t>
      </w:r>
      <w:proofErr w:type="spellStart"/>
      <w:r w:rsidRPr="00426AA7">
        <w:rPr>
          <w:rFonts w:ascii="Consolas" w:hAnsi="Consolas"/>
          <w:color w:val="FFFFFF" w:themeColor="background1"/>
          <w:sz w:val="21"/>
          <w:szCs w:val="21"/>
        </w:rPr>
        <w:t>w_c</w:t>
      </w:r>
      <w:proofErr w:type="spellEnd"/>
      <w:r w:rsidRPr="00426AA7">
        <w:rPr>
          <w:rFonts w:ascii="Consolas" w:hAnsi="Consolas"/>
          <w:color w:val="FFFFFF" w:themeColor="background1"/>
          <w:sz w:val="21"/>
          <w:szCs w:val="21"/>
        </w:rPr>
        <w:t>, </w:t>
      </w:r>
      <w:proofErr w:type="spellStart"/>
      <w:r w:rsidRPr="00426AA7">
        <w:rPr>
          <w:rFonts w:ascii="Consolas" w:hAnsi="Consolas"/>
          <w:color w:val="FFFFFF" w:themeColor="background1"/>
          <w:sz w:val="21"/>
          <w:szCs w:val="21"/>
        </w:rPr>
        <w:t>X_r</w:t>
      </w:r>
      <w:proofErr w:type="spellEnd"/>
      <w:r w:rsidRPr="00426AA7">
        <w:rPr>
          <w:rFonts w:ascii="Consolas" w:hAnsi="Consolas"/>
          <w:color w:val="FFFFFF" w:themeColor="background1"/>
          <w:sz w:val="21"/>
          <w:szCs w:val="21"/>
        </w:rPr>
        <w:t>, </w:t>
      </w:r>
      <w:proofErr w:type="spellStart"/>
      <w:r w:rsidRPr="00426AA7">
        <w:rPr>
          <w:rFonts w:ascii="Consolas" w:hAnsi="Consolas"/>
          <w:color w:val="FFFFFF" w:themeColor="background1"/>
          <w:sz w:val="21"/>
          <w:szCs w:val="21"/>
        </w:rPr>
        <w:t>FT_r</w:t>
      </w:r>
      <w:proofErr w:type="spellEnd"/>
      <w:r w:rsidRPr="00426AA7">
        <w:rPr>
          <w:rFonts w:ascii="Consolas" w:hAnsi="Consolas"/>
          <w:color w:val="FFFFFF" w:themeColor="background1"/>
          <w:sz w:val="21"/>
          <w:szCs w:val="21"/>
        </w:rPr>
        <w:t>);</w:t>
      </w:r>
    </w:p>
    <w:p w14:paraId="642AB916"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
    <w:p w14:paraId="560B7FB2"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subplot(2, 1, 1);</w:t>
      </w:r>
    </w:p>
    <w:p w14:paraId="122EAF6D"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plot(</w:t>
      </w:r>
      <w:proofErr w:type="spellStart"/>
      <w:r w:rsidRPr="00426AA7">
        <w:rPr>
          <w:rFonts w:ascii="Consolas" w:hAnsi="Consolas"/>
          <w:color w:val="FFFFFF" w:themeColor="background1"/>
          <w:sz w:val="21"/>
          <w:szCs w:val="21"/>
        </w:rPr>
        <w:t>X_r</w:t>
      </w:r>
      <w:proofErr w:type="spellEnd"/>
      <w:r w:rsidRPr="00426AA7">
        <w:rPr>
          <w:rFonts w:ascii="Consolas" w:hAnsi="Consolas"/>
          <w:color w:val="FFFFFF" w:themeColor="background1"/>
          <w:sz w:val="21"/>
          <w:szCs w:val="21"/>
        </w:rPr>
        <w:t>, T * </w:t>
      </w:r>
      <w:proofErr w:type="spellStart"/>
      <w:r w:rsidRPr="00426AA7">
        <w:rPr>
          <w:rFonts w:ascii="Consolas" w:hAnsi="Consolas"/>
          <w:color w:val="FFFFFF" w:themeColor="background1"/>
          <w:sz w:val="21"/>
          <w:szCs w:val="21"/>
        </w:rPr>
        <w:t>FT_r</w:t>
      </w:r>
      <w:proofErr w:type="spellEnd"/>
      <w:r w:rsidRPr="00426AA7">
        <w:rPr>
          <w:rFonts w:ascii="Consolas" w:hAnsi="Consolas"/>
          <w:color w:val="FFFFFF" w:themeColor="background1"/>
          <w:sz w:val="21"/>
          <w:szCs w:val="21"/>
        </w:rPr>
        <w:t>);</w:t>
      </w:r>
    </w:p>
    <w:p w14:paraId="240CA152"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title("</w:t>
      </w:r>
      <w:r w:rsidRPr="00426AA7">
        <w:rPr>
          <w:rFonts w:ascii="Consolas" w:hAnsi="Consolas"/>
          <w:color w:val="FFFFFF" w:themeColor="background1"/>
          <w:sz w:val="21"/>
          <w:szCs w:val="21"/>
        </w:rPr>
        <w:t>重建信号频谱</w:t>
      </w:r>
      <w:r w:rsidRPr="00426AA7">
        <w:rPr>
          <w:rFonts w:ascii="Consolas" w:hAnsi="Consolas"/>
          <w:color w:val="FFFFFF" w:themeColor="background1"/>
          <w:sz w:val="21"/>
          <w:szCs w:val="21"/>
        </w:rPr>
        <w:t> (T = 2)")</w:t>
      </w:r>
    </w:p>
    <w:p w14:paraId="13958D86"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xlabel</w:t>
      </w:r>
      <w:proofErr w:type="spellEnd"/>
      <w:r w:rsidRPr="00426AA7">
        <w:rPr>
          <w:rFonts w:ascii="Consolas" w:hAnsi="Consolas"/>
          <w:color w:val="FFFFFF" w:themeColor="background1"/>
          <w:sz w:val="21"/>
          <w:szCs w:val="21"/>
        </w:rPr>
        <w:t>("$\omega$", "Interpreter", "Latex")</w:t>
      </w:r>
    </w:p>
    <w:p w14:paraId="6B631323"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ylabel</w:t>
      </w:r>
      <w:proofErr w:type="spellEnd"/>
      <w:r w:rsidRPr="00426AA7">
        <w:rPr>
          <w:rFonts w:ascii="Consolas" w:hAnsi="Consolas"/>
          <w:color w:val="FFFFFF" w:themeColor="background1"/>
          <w:sz w:val="21"/>
          <w:szCs w:val="21"/>
        </w:rPr>
        <w:t>("$</w:t>
      </w:r>
      <w:proofErr w:type="spellStart"/>
      <w:r w:rsidRPr="00426AA7">
        <w:rPr>
          <w:rFonts w:ascii="Consolas" w:hAnsi="Consolas"/>
          <w:color w:val="FFFFFF" w:themeColor="background1"/>
          <w:sz w:val="21"/>
          <w:szCs w:val="21"/>
        </w:rPr>
        <w:t>F_p</w:t>
      </w:r>
      <w:proofErr w:type="spellEnd"/>
      <w:r w:rsidRPr="00426AA7">
        <w:rPr>
          <w:rFonts w:ascii="Consolas" w:hAnsi="Consolas"/>
          <w:color w:val="FFFFFF" w:themeColor="background1"/>
          <w:sz w:val="21"/>
          <w:szCs w:val="21"/>
        </w:rPr>
        <w:t>(\</w:t>
      </w:r>
      <w:proofErr w:type="spellStart"/>
      <w:r w:rsidRPr="00426AA7">
        <w:rPr>
          <w:rFonts w:ascii="Consolas" w:hAnsi="Consolas"/>
          <w:color w:val="FFFFFF" w:themeColor="background1"/>
          <w:sz w:val="21"/>
          <w:szCs w:val="21"/>
        </w:rPr>
        <w:t>mathrm</w:t>
      </w:r>
      <w:proofErr w:type="spellEnd"/>
      <w:r w:rsidRPr="00426AA7">
        <w:rPr>
          <w:rFonts w:ascii="Consolas" w:hAnsi="Consolas"/>
          <w:color w:val="FFFFFF" w:themeColor="background1"/>
          <w:sz w:val="21"/>
          <w:szCs w:val="21"/>
        </w:rPr>
        <w:t>{j}\omega)$", "Interpreter", "Latex")</w:t>
      </w:r>
    </w:p>
    <w:p w14:paraId="52E20E2A"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grid on</w:t>
      </w:r>
    </w:p>
    <w:p w14:paraId="45464330"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line([-</w:t>
      </w:r>
      <w:proofErr w:type="spellStart"/>
      <w:r w:rsidRPr="00426AA7">
        <w:rPr>
          <w:rFonts w:ascii="Consolas" w:hAnsi="Consolas"/>
          <w:color w:val="FFFFFF" w:themeColor="background1"/>
          <w:sz w:val="21"/>
          <w:szCs w:val="21"/>
        </w:rPr>
        <w:t>w_c</w:t>
      </w:r>
      <w:proofErr w:type="spellEnd"/>
      <w:r w:rsidRPr="00426AA7">
        <w:rPr>
          <w:rFonts w:ascii="Consolas" w:hAnsi="Consolas"/>
          <w:color w:val="FFFFFF" w:themeColor="background1"/>
          <w:sz w:val="21"/>
          <w:szCs w:val="21"/>
        </w:rPr>
        <w:t>, -</w:t>
      </w:r>
      <w:proofErr w:type="spellStart"/>
      <w:r w:rsidRPr="00426AA7">
        <w:rPr>
          <w:rFonts w:ascii="Consolas" w:hAnsi="Consolas"/>
          <w:color w:val="FFFFFF" w:themeColor="background1"/>
          <w:sz w:val="21"/>
          <w:szCs w:val="21"/>
        </w:rPr>
        <w:t>w_c</w:t>
      </w:r>
      <w:proofErr w:type="spellEnd"/>
      <w:r w:rsidRPr="00426AA7">
        <w:rPr>
          <w:rFonts w:ascii="Consolas" w:hAnsi="Consolas"/>
          <w:color w:val="FFFFFF" w:themeColor="background1"/>
          <w:sz w:val="21"/>
          <w:szCs w:val="21"/>
        </w:rPr>
        <w:t>], [-10, 10], "Color", "r")</w:t>
      </w:r>
    </w:p>
    <w:p w14:paraId="338C71CA"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line([</w:t>
      </w:r>
      <w:proofErr w:type="spellStart"/>
      <w:r w:rsidRPr="00426AA7">
        <w:rPr>
          <w:rFonts w:ascii="Consolas" w:hAnsi="Consolas"/>
          <w:color w:val="FFFFFF" w:themeColor="background1"/>
          <w:sz w:val="21"/>
          <w:szCs w:val="21"/>
        </w:rPr>
        <w:t>w_c</w:t>
      </w:r>
      <w:proofErr w:type="spellEnd"/>
      <w:r w:rsidRPr="00426AA7">
        <w:rPr>
          <w:rFonts w:ascii="Consolas" w:hAnsi="Consolas"/>
          <w:color w:val="FFFFFF" w:themeColor="background1"/>
          <w:sz w:val="21"/>
          <w:szCs w:val="21"/>
        </w:rPr>
        <w:t>, </w:t>
      </w:r>
      <w:proofErr w:type="spellStart"/>
      <w:r w:rsidRPr="00426AA7">
        <w:rPr>
          <w:rFonts w:ascii="Consolas" w:hAnsi="Consolas"/>
          <w:color w:val="FFFFFF" w:themeColor="background1"/>
          <w:sz w:val="21"/>
          <w:szCs w:val="21"/>
        </w:rPr>
        <w:t>w_c</w:t>
      </w:r>
      <w:proofErr w:type="spellEnd"/>
      <w:r w:rsidRPr="00426AA7">
        <w:rPr>
          <w:rFonts w:ascii="Consolas" w:hAnsi="Consolas"/>
          <w:color w:val="FFFFFF" w:themeColor="background1"/>
          <w:sz w:val="21"/>
          <w:szCs w:val="21"/>
        </w:rPr>
        <w:t>], [-10, 10], "Color", "r")</w:t>
      </w:r>
    </w:p>
    <w:p w14:paraId="2DF614B2"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xlim</w:t>
      </w:r>
      <w:proofErr w:type="spellEnd"/>
      <w:r w:rsidRPr="00426AA7">
        <w:rPr>
          <w:rFonts w:ascii="Consolas" w:hAnsi="Consolas"/>
          <w:color w:val="FFFFFF" w:themeColor="background1"/>
          <w:sz w:val="21"/>
          <w:szCs w:val="21"/>
        </w:rPr>
        <w:t>([-10, 10])</w:t>
      </w:r>
    </w:p>
    <w:p w14:paraId="5484C0FC"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ylim</w:t>
      </w:r>
      <w:proofErr w:type="spellEnd"/>
      <w:r w:rsidRPr="00426AA7">
        <w:rPr>
          <w:rFonts w:ascii="Consolas" w:hAnsi="Consolas"/>
          <w:color w:val="FFFFFF" w:themeColor="background1"/>
          <w:sz w:val="21"/>
          <w:szCs w:val="21"/>
        </w:rPr>
        <w:t>([-2, 4])</w:t>
      </w:r>
    </w:p>
    <w:p w14:paraId="03EC78F7"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
    <w:p w14:paraId="21E9410C"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lastRenderedPageBreak/>
        <w:t>subplot(2, 1, 2);</w:t>
      </w:r>
    </w:p>
    <w:p w14:paraId="0C712E5F"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plot(</w:t>
      </w:r>
      <w:proofErr w:type="spellStart"/>
      <w:r w:rsidRPr="00426AA7">
        <w:rPr>
          <w:rFonts w:ascii="Consolas" w:hAnsi="Consolas"/>
          <w:color w:val="FFFFFF" w:themeColor="background1"/>
          <w:sz w:val="21"/>
          <w:szCs w:val="21"/>
        </w:rPr>
        <w:t>X_r</w:t>
      </w:r>
      <w:proofErr w:type="spellEnd"/>
      <w:r w:rsidRPr="00426AA7">
        <w:rPr>
          <w:rFonts w:ascii="Consolas" w:hAnsi="Consolas"/>
          <w:color w:val="FFFFFF" w:themeColor="background1"/>
          <w:sz w:val="21"/>
          <w:szCs w:val="21"/>
        </w:rPr>
        <w:t>, </w:t>
      </w:r>
      <w:proofErr w:type="spellStart"/>
      <w:r w:rsidRPr="00426AA7">
        <w:rPr>
          <w:rFonts w:ascii="Consolas" w:hAnsi="Consolas"/>
          <w:color w:val="FFFFFF" w:themeColor="background1"/>
          <w:sz w:val="21"/>
          <w:szCs w:val="21"/>
        </w:rPr>
        <w:t>F_c</w:t>
      </w:r>
      <w:proofErr w:type="spellEnd"/>
      <w:r w:rsidRPr="00426AA7">
        <w:rPr>
          <w:rFonts w:ascii="Consolas" w:hAnsi="Consolas"/>
          <w:color w:val="FFFFFF" w:themeColor="background1"/>
          <w:sz w:val="21"/>
          <w:szCs w:val="21"/>
        </w:rPr>
        <w:t>);</w:t>
      </w:r>
    </w:p>
    <w:p w14:paraId="6D0CB126"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title("</w:t>
      </w:r>
      <w:r w:rsidRPr="00426AA7">
        <w:rPr>
          <w:rFonts w:ascii="Consolas" w:hAnsi="Consolas"/>
          <w:color w:val="FFFFFF" w:themeColor="background1"/>
          <w:sz w:val="21"/>
          <w:szCs w:val="21"/>
        </w:rPr>
        <w:t>理想低通滤波器</w:t>
      </w:r>
      <w:r w:rsidRPr="00426AA7">
        <w:rPr>
          <w:rFonts w:ascii="Consolas" w:hAnsi="Consolas"/>
          <w:color w:val="FFFFFF" w:themeColor="background1"/>
          <w:sz w:val="21"/>
          <w:szCs w:val="21"/>
        </w:rPr>
        <w:t> (\</w:t>
      </w:r>
      <w:proofErr w:type="spellStart"/>
      <w:r w:rsidRPr="00426AA7">
        <w:rPr>
          <w:rFonts w:ascii="Consolas" w:hAnsi="Consolas"/>
          <w:color w:val="FFFFFF" w:themeColor="background1"/>
          <w:sz w:val="21"/>
          <w:szCs w:val="21"/>
        </w:rPr>
        <w:t>omega_c</w:t>
      </w:r>
      <w:proofErr w:type="spellEnd"/>
      <w:r w:rsidRPr="00426AA7">
        <w:rPr>
          <w:rFonts w:ascii="Consolas" w:hAnsi="Consolas"/>
          <w:color w:val="FFFFFF" w:themeColor="background1"/>
          <w:sz w:val="21"/>
          <w:szCs w:val="21"/>
        </w:rPr>
        <w:t> = 2.4)")</w:t>
      </w:r>
    </w:p>
    <w:p w14:paraId="1AF4F951"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xlabel</w:t>
      </w:r>
      <w:proofErr w:type="spellEnd"/>
      <w:r w:rsidRPr="00426AA7">
        <w:rPr>
          <w:rFonts w:ascii="Consolas" w:hAnsi="Consolas"/>
          <w:color w:val="FFFFFF" w:themeColor="background1"/>
          <w:sz w:val="21"/>
          <w:szCs w:val="21"/>
        </w:rPr>
        <w:t>("$\omega$", "Interpreter", "Latex")</w:t>
      </w:r>
    </w:p>
    <w:p w14:paraId="430D4B4D"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ylabel</w:t>
      </w:r>
      <w:proofErr w:type="spellEnd"/>
      <w:r w:rsidRPr="00426AA7">
        <w:rPr>
          <w:rFonts w:ascii="Consolas" w:hAnsi="Consolas"/>
          <w:color w:val="FFFFFF" w:themeColor="background1"/>
          <w:sz w:val="21"/>
          <w:szCs w:val="21"/>
        </w:rPr>
        <w:t>("$H(\</w:t>
      </w:r>
      <w:proofErr w:type="spellStart"/>
      <w:r w:rsidRPr="00426AA7">
        <w:rPr>
          <w:rFonts w:ascii="Consolas" w:hAnsi="Consolas"/>
          <w:color w:val="FFFFFF" w:themeColor="background1"/>
          <w:sz w:val="21"/>
          <w:szCs w:val="21"/>
        </w:rPr>
        <w:t>mathrm</w:t>
      </w:r>
      <w:proofErr w:type="spellEnd"/>
      <w:r w:rsidRPr="00426AA7">
        <w:rPr>
          <w:rFonts w:ascii="Consolas" w:hAnsi="Consolas"/>
          <w:color w:val="FFFFFF" w:themeColor="background1"/>
          <w:sz w:val="21"/>
          <w:szCs w:val="21"/>
        </w:rPr>
        <w:t>{j}\omega)$", "Interpreter", "Latex")</w:t>
      </w:r>
    </w:p>
    <w:p w14:paraId="700EAF9F"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grid on</w:t>
      </w:r>
    </w:p>
    <w:p w14:paraId="7E74611E"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xlim</w:t>
      </w:r>
      <w:proofErr w:type="spellEnd"/>
      <w:r w:rsidRPr="00426AA7">
        <w:rPr>
          <w:rFonts w:ascii="Consolas" w:hAnsi="Consolas"/>
          <w:color w:val="FFFFFF" w:themeColor="background1"/>
          <w:sz w:val="21"/>
          <w:szCs w:val="21"/>
        </w:rPr>
        <w:t>([-10, 10])</w:t>
      </w:r>
    </w:p>
    <w:p w14:paraId="51BEAD90"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ylim</w:t>
      </w:r>
      <w:proofErr w:type="spellEnd"/>
      <w:r w:rsidRPr="00426AA7">
        <w:rPr>
          <w:rFonts w:ascii="Consolas" w:hAnsi="Consolas"/>
          <w:color w:val="FFFFFF" w:themeColor="background1"/>
          <w:sz w:val="21"/>
          <w:szCs w:val="21"/>
        </w:rPr>
        <w:t>([-2, 4])</w:t>
      </w:r>
    </w:p>
    <w:p w14:paraId="1DBBF3F1" w14:textId="63339D72" w:rsidR="00A344CD" w:rsidRDefault="00A344CD" w:rsidP="00A344CD"/>
    <w:p w14:paraId="391A5B35" w14:textId="44D4AEB4" w:rsidR="00A344CD" w:rsidRDefault="00A344CD" w:rsidP="00A344CD">
      <m:oMath>
        <m:r>
          <w:rPr>
            <w:rFonts w:ascii="Cambria Math" w:hAnsi="Cambria Math"/>
          </w:rPr>
          <m:t>ft_photo</m:t>
        </m:r>
        <m:r>
          <w:rPr>
            <w:rFonts w:ascii="Cambria Math" w:hAnsi="Cambria Math" w:hint="eastAsia"/>
          </w:rPr>
          <m:t>4</m:t>
        </m:r>
        <m:r>
          <w:rPr>
            <w:rFonts w:ascii="Cambria Math" w:hAnsi="Cambria Math"/>
          </w:rPr>
          <m:t>.m</m:t>
        </m:r>
      </m:oMath>
      <w:r>
        <w:rPr>
          <w:rFonts w:hint="eastAsia"/>
        </w:rPr>
        <w:t>：</w:t>
      </w:r>
    </w:p>
    <w:p w14:paraId="4E2C1793" w14:textId="1A3BDB18" w:rsidR="00A344CD" w:rsidRPr="00426AA7" w:rsidRDefault="00A344CD" w:rsidP="00A344CD">
      <w:pPr>
        <w:rPr>
          <w:rFonts w:hint="eastAsia"/>
        </w:rPr>
      </w:pPr>
      <w:r>
        <w:rPr>
          <w:rFonts w:hint="eastAsia"/>
        </w:rPr>
        <w:t xml:space="preserve"> </w:t>
      </w:r>
      <w:r>
        <w:t xml:space="preserve">     </w:t>
      </w:r>
      <w:r>
        <w:rPr>
          <w:rFonts w:hint="eastAsia"/>
        </w:rPr>
        <w:t>绘制不同采样频率的重建信号及其与原信号的绝对误差的频谱</w:t>
      </w:r>
      <w:r w:rsidR="00426AA7">
        <w:rPr>
          <w:rFonts w:hint="eastAsia"/>
        </w:rPr>
        <w:t>（此处</w:t>
      </w:r>
      <m:oMath>
        <m:r>
          <w:rPr>
            <w:rFonts w:ascii="Cambria Math" w:hAnsi="Cambria Math" w:hint="eastAsia"/>
          </w:rPr>
          <m:t>T</m:t>
        </m:r>
        <m:r>
          <w:rPr>
            <w:rFonts w:ascii="Cambria Math" w:hAnsi="Cambria Math"/>
          </w:rPr>
          <m:t>=</m:t>
        </m:r>
        <m:r>
          <w:rPr>
            <w:rFonts w:ascii="Cambria Math" w:hAnsi="Cambria Math" w:hint="eastAsia"/>
          </w:rPr>
          <m:t>1</m:t>
        </m:r>
      </m:oMath>
      <w:r w:rsidR="00426AA7">
        <w:rPr>
          <w:rFonts w:hint="eastAsia"/>
        </w:rPr>
        <w:t>，绘制其他周期只需要修改</w:t>
      </w:r>
      <m:oMath>
        <m:r>
          <w:rPr>
            <w:rFonts w:ascii="Cambria Math" w:hAnsi="Cambria Math" w:hint="eastAsia"/>
          </w:rPr>
          <m:t>T</m:t>
        </m:r>
      </m:oMath>
      <w:r w:rsidR="00426AA7">
        <w:rPr>
          <w:rFonts w:hint="eastAsia"/>
        </w:rPr>
        <w:t>的值即可）</w:t>
      </w:r>
    </w:p>
    <w:p w14:paraId="220A4AC4"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T = 1; </w:t>
      </w:r>
    </w:p>
    <w:p w14:paraId="7FE3060F"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w_c</w:t>
      </w:r>
      <w:proofErr w:type="spellEnd"/>
      <w:r w:rsidRPr="00426AA7">
        <w:rPr>
          <w:rFonts w:ascii="Consolas" w:hAnsi="Consolas"/>
          <w:color w:val="FFFFFF" w:themeColor="background1"/>
          <w:sz w:val="21"/>
          <w:szCs w:val="21"/>
        </w:rPr>
        <w:t> = 2.4;</w:t>
      </w:r>
    </w:p>
    <w:p w14:paraId="436C6AE1"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n = -6 : 6;</w:t>
      </w:r>
    </w:p>
    <w:p w14:paraId="314D1647"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dt = pi / 256;</w:t>
      </w:r>
    </w:p>
    <w:p w14:paraId="755C61C7"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t = -2 * pi : dt : 2 * pi;</w:t>
      </w:r>
    </w:p>
    <w:p w14:paraId="74201423"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t_nT</w:t>
      </w:r>
      <w:proofErr w:type="spellEnd"/>
      <w:r w:rsidRPr="00426AA7">
        <w:rPr>
          <w:rFonts w:ascii="Consolas" w:hAnsi="Consolas"/>
          <w:color w:val="FFFFFF" w:themeColor="background1"/>
          <w:sz w:val="21"/>
          <w:szCs w:val="21"/>
        </w:rPr>
        <w:t> = ones(length(n), 1) * t - n' * T * ones(1, length(t));</w:t>
      </w:r>
    </w:p>
    <w:p w14:paraId="0DB184DE"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fp</w:t>
      </w:r>
      <w:proofErr w:type="spellEnd"/>
      <w:r w:rsidRPr="00426AA7">
        <w:rPr>
          <w:rFonts w:ascii="Consolas" w:hAnsi="Consolas"/>
          <w:color w:val="FFFFFF" w:themeColor="background1"/>
          <w:sz w:val="21"/>
          <w:szCs w:val="21"/>
        </w:rPr>
        <w:t> = signal(n * T);</w:t>
      </w:r>
    </w:p>
    <w:p w14:paraId="6E42FFC1"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fr</w:t>
      </w:r>
      <w:proofErr w:type="spellEnd"/>
      <w:r w:rsidRPr="00426AA7">
        <w:rPr>
          <w:rFonts w:ascii="Consolas" w:hAnsi="Consolas"/>
          <w:color w:val="FFFFFF" w:themeColor="background1"/>
          <w:sz w:val="21"/>
          <w:szCs w:val="21"/>
        </w:rPr>
        <w:t> = </w:t>
      </w:r>
      <w:proofErr w:type="spellStart"/>
      <w:r w:rsidRPr="00426AA7">
        <w:rPr>
          <w:rFonts w:ascii="Consolas" w:hAnsi="Consolas"/>
          <w:color w:val="FFFFFF" w:themeColor="background1"/>
          <w:sz w:val="21"/>
          <w:szCs w:val="21"/>
        </w:rPr>
        <w:t>fp</w:t>
      </w:r>
      <w:proofErr w:type="spellEnd"/>
      <w:r w:rsidRPr="00426AA7">
        <w:rPr>
          <w:rFonts w:ascii="Consolas" w:hAnsi="Consolas"/>
          <w:color w:val="FFFFFF" w:themeColor="background1"/>
          <w:sz w:val="21"/>
          <w:szCs w:val="21"/>
        </w:rPr>
        <w:t> * T * (sin(</w:t>
      </w:r>
      <w:proofErr w:type="spellStart"/>
      <w:r w:rsidRPr="00426AA7">
        <w:rPr>
          <w:rFonts w:ascii="Consolas" w:hAnsi="Consolas"/>
          <w:color w:val="FFFFFF" w:themeColor="background1"/>
          <w:sz w:val="21"/>
          <w:szCs w:val="21"/>
        </w:rPr>
        <w:t>w_c</w:t>
      </w:r>
      <w:proofErr w:type="spellEnd"/>
      <w:r w:rsidRPr="00426AA7">
        <w:rPr>
          <w:rFonts w:ascii="Consolas" w:hAnsi="Consolas"/>
          <w:color w:val="FFFFFF" w:themeColor="background1"/>
          <w:sz w:val="21"/>
          <w:szCs w:val="21"/>
        </w:rPr>
        <w:t>*</w:t>
      </w:r>
      <w:proofErr w:type="spellStart"/>
      <w:r w:rsidRPr="00426AA7">
        <w:rPr>
          <w:rFonts w:ascii="Consolas" w:hAnsi="Consolas"/>
          <w:color w:val="FFFFFF" w:themeColor="background1"/>
          <w:sz w:val="21"/>
          <w:szCs w:val="21"/>
        </w:rPr>
        <w:t>t_nT</w:t>
      </w:r>
      <w:proofErr w:type="spellEnd"/>
      <w:r w:rsidRPr="00426AA7">
        <w:rPr>
          <w:rFonts w:ascii="Consolas" w:hAnsi="Consolas"/>
          <w:color w:val="FFFFFF" w:themeColor="background1"/>
          <w:sz w:val="21"/>
          <w:szCs w:val="21"/>
        </w:rPr>
        <w:t>)./(pi*</w:t>
      </w:r>
      <w:proofErr w:type="spellStart"/>
      <w:r w:rsidRPr="00426AA7">
        <w:rPr>
          <w:rFonts w:ascii="Consolas" w:hAnsi="Consolas"/>
          <w:color w:val="FFFFFF" w:themeColor="background1"/>
          <w:sz w:val="21"/>
          <w:szCs w:val="21"/>
        </w:rPr>
        <w:t>t_nT</w:t>
      </w:r>
      <w:proofErr w:type="spellEnd"/>
      <w:r w:rsidRPr="00426AA7">
        <w:rPr>
          <w:rFonts w:ascii="Consolas" w:hAnsi="Consolas"/>
          <w:color w:val="FFFFFF" w:themeColor="background1"/>
          <w:sz w:val="21"/>
          <w:szCs w:val="21"/>
        </w:rPr>
        <w:t>));</w:t>
      </w:r>
    </w:p>
    <w:p w14:paraId="1B5A776B"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fo</w:t>
      </w:r>
      <w:proofErr w:type="spellEnd"/>
      <w:r w:rsidRPr="00426AA7">
        <w:rPr>
          <w:rFonts w:ascii="Consolas" w:hAnsi="Consolas"/>
          <w:color w:val="FFFFFF" w:themeColor="background1"/>
          <w:sz w:val="21"/>
          <w:szCs w:val="21"/>
        </w:rPr>
        <w:t> = signal(t);</w:t>
      </w:r>
    </w:p>
    <w:p w14:paraId="78A3F159"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
    <w:p w14:paraId="446EED5A"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subplot(2, 1, 1);</w:t>
      </w:r>
    </w:p>
    <w:p w14:paraId="6E945FA6"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plot(t, </w:t>
      </w:r>
      <w:proofErr w:type="spellStart"/>
      <w:r w:rsidRPr="00426AA7">
        <w:rPr>
          <w:rFonts w:ascii="Consolas" w:hAnsi="Consolas"/>
          <w:color w:val="FFFFFF" w:themeColor="background1"/>
          <w:sz w:val="21"/>
          <w:szCs w:val="21"/>
        </w:rPr>
        <w:t>fr</w:t>
      </w:r>
      <w:proofErr w:type="spellEnd"/>
      <w:r w:rsidRPr="00426AA7">
        <w:rPr>
          <w:rFonts w:ascii="Consolas" w:hAnsi="Consolas"/>
          <w:color w:val="FFFFFF" w:themeColor="background1"/>
          <w:sz w:val="21"/>
          <w:szCs w:val="21"/>
        </w:rPr>
        <w:t>)</w:t>
      </w:r>
    </w:p>
    <w:p w14:paraId="4D2647DC"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hold on</w:t>
      </w:r>
    </w:p>
    <w:p w14:paraId="509F93C5"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plot(t, </w:t>
      </w:r>
      <w:proofErr w:type="spellStart"/>
      <w:r w:rsidRPr="00426AA7">
        <w:rPr>
          <w:rFonts w:ascii="Consolas" w:hAnsi="Consolas"/>
          <w:color w:val="FFFFFF" w:themeColor="background1"/>
          <w:sz w:val="21"/>
          <w:szCs w:val="21"/>
        </w:rPr>
        <w:t>fo</w:t>
      </w:r>
      <w:proofErr w:type="spellEnd"/>
      <w:r w:rsidRPr="00426AA7">
        <w:rPr>
          <w:rFonts w:ascii="Consolas" w:hAnsi="Consolas"/>
          <w:color w:val="FFFFFF" w:themeColor="background1"/>
          <w:sz w:val="21"/>
          <w:szCs w:val="21"/>
        </w:rPr>
        <w:t>)</w:t>
      </w:r>
    </w:p>
    <w:p w14:paraId="14F4C609"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grid on</w:t>
      </w:r>
    </w:p>
    <w:p w14:paraId="0D5DF61A"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xlim</w:t>
      </w:r>
      <w:proofErr w:type="spellEnd"/>
      <w:r w:rsidRPr="00426AA7">
        <w:rPr>
          <w:rFonts w:ascii="Consolas" w:hAnsi="Consolas"/>
          <w:color w:val="FFFFFF" w:themeColor="background1"/>
          <w:sz w:val="21"/>
          <w:szCs w:val="21"/>
        </w:rPr>
        <w:t>([-2 * pi, 2 * pi])</w:t>
      </w:r>
    </w:p>
    <w:p w14:paraId="68B70B13"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ylim</w:t>
      </w:r>
      <w:proofErr w:type="spellEnd"/>
      <w:r w:rsidRPr="00426AA7">
        <w:rPr>
          <w:rFonts w:ascii="Consolas" w:hAnsi="Consolas"/>
          <w:color w:val="FFFFFF" w:themeColor="background1"/>
          <w:sz w:val="21"/>
          <w:szCs w:val="21"/>
        </w:rPr>
        <w:t>([-2, 2])</w:t>
      </w:r>
    </w:p>
    <w:p w14:paraId="5130CA9E"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xlabel</w:t>
      </w:r>
      <w:proofErr w:type="spellEnd"/>
      <w:r w:rsidRPr="00426AA7">
        <w:rPr>
          <w:rFonts w:ascii="Consolas" w:hAnsi="Consolas"/>
          <w:color w:val="FFFFFF" w:themeColor="background1"/>
          <w:sz w:val="21"/>
          <w:szCs w:val="21"/>
        </w:rPr>
        <w:t>("$t$", "Interpreter", "Latex")</w:t>
      </w:r>
    </w:p>
    <w:p w14:paraId="57D9ECC2"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ylabel</w:t>
      </w:r>
      <w:proofErr w:type="spellEnd"/>
      <w:r w:rsidRPr="00426AA7">
        <w:rPr>
          <w:rFonts w:ascii="Consolas" w:hAnsi="Consolas"/>
          <w:color w:val="FFFFFF" w:themeColor="background1"/>
          <w:sz w:val="21"/>
          <w:szCs w:val="21"/>
        </w:rPr>
        <w:t>("$f(t) \&amp; </w:t>
      </w:r>
      <w:proofErr w:type="spellStart"/>
      <w:r w:rsidRPr="00426AA7">
        <w:rPr>
          <w:rFonts w:ascii="Consolas" w:hAnsi="Consolas"/>
          <w:color w:val="FFFFFF" w:themeColor="background1"/>
          <w:sz w:val="21"/>
          <w:szCs w:val="21"/>
        </w:rPr>
        <w:t>f_r</w:t>
      </w:r>
      <w:proofErr w:type="spellEnd"/>
      <w:r w:rsidRPr="00426AA7">
        <w:rPr>
          <w:rFonts w:ascii="Consolas" w:hAnsi="Consolas"/>
          <w:color w:val="FFFFFF" w:themeColor="background1"/>
          <w:sz w:val="21"/>
          <w:szCs w:val="21"/>
        </w:rPr>
        <w:t>(t)$", "Interpreter", "Latex")</w:t>
      </w:r>
    </w:p>
    <w:p w14:paraId="5E5CB4C1"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title("</w:t>
      </w:r>
      <w:r w:rsidRPr="00426AA7">
        <w:rPr>
          <w:rFonts w:ascii="Consolas" w:hAnsi="Consolas"/>
          <w:color w:val="FFFFFF" w:themeColor="background1"/>
          <w:sz w:val="21"/>
          <w:szCs w:val="21"/>
        </w:rPr>
        <w:t>重建信号</w:t>
      </w:r>
      <w:r w:rsidRPr="00426AA7">
        <w:rPr>
          <w:rFonts w:ascii="Consolas" w:hAnsi="Consolas"/>
          <w:color w:val="FFFFFF" w:themeColor="background1"/>
          <w:sz w:val="21"/>
          <w:szCs w:val="21"/>
        </w:rPr>
        <w:t> (T = 1)")</w:t>
      </w:r>
    </w:p>
    <w:p w14:paraId="258F27A2"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legend("$</w:t>
      </w:r>
      <w:proofErr w:type="spellStart"/>
      <w:r w:rsidRPr="00426AA7">
        <w:rPr>
          <w:rFonts w:ascii="Consolas" w:hAnsi="Consolas"/>
          <w:color w:val="FFFFFF" w:themeColor="background1"/>
          <w:sz w:val="21"/>
          <w:szCs w:val="21"/>
        </w:rPr>
        <w:t>f_r</w:t>
      </w:r>
      <w:proofErr w:type="spellEnd"/>
      <w:r w:rsidRPr="00426AA7">
        <w:rPr>
          <w:rFonts w:ascii="Consolas" w:hAnsi="Consolas"/>
          <w:color w:val="FFFFFF" w:themeColor="background1"/>
          <w:sz w:val="21"/>
          <w:szCs w:val="21"/>
        </w:rPr>
        <w:t>(t)$", "$f(t)$", "Interpreter", "Latex")</w:t>
      </w:r>
    </w:p>
    <w:p w14:paraId="7FF02B51"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
    <w:p w14:paraId="3BBACED8"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subplot(2, 1, 2);</w:t>
      </w:r>
    </w:p>
    <w:p w14:paraId="089DF73C"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plot(t, abs(</w:t>
      </w:r>
      <w:proofErr w:type="spellStart"/>
      <w:r w:rsidRPr="00426AA7">
        <w:rPr>
          <w:rFonts w:ascii="Consolas" w:hAnsi="Consolas"/>
          <w:color w:val="FFFFFF" w:themeColor="background1"/>
          <w:sz w:val="21"/>
          <w:szCs w:val="21"/>
        </w:rPr>
        <w:t>fr</w:t>
      </w:r>
      <w:proofErr w:type="spellEnd"/>
      <w:r w:rsidRPr="00426AA7">
        <w:rPr>
          <w:rFonts w:ascii="Consolas" w:hAnsi="Consolas"/>
          <w:color w:val="FFFFFF" w:themeColor="background1"/>
          <w:sz w:val="21"/>
          <w:szCs w:val="21"/>
        </w:rPr>
        <w:t> - </w:t>
      </w:r>
      <w:proofErr w:type="spellStart"/>
      <w:r w:rsidRPr="00426AA7">
        <w:rPr>
          <w:rFonts w:ascii="Consolas" w:hAnsi="Consolas"/>
          <w:color w:val="FFFFFF" w:themeColor="background1"/>
          <w:sz w:val="21"/>
          <w:szCs w:val="21"/>
        </w:rPr>
        <w:t>fo</w:t>
      </w:r>
      <w:proofErr w:type="spellEnd"/>
      <w:r w:rsidRPr="00426AA7">
        <w:rPr>
          <w:rFonts w:ascii="Consolas" w:hAnsi="Consolas"/>
          <w:color w:val="FFFFFF" w:themeColor="background1"/>
          <w:sz w:val="21"/>
          <w:szCs w:val="21"/>
        </w:rPr>
        <w:t>));</w:t>
      </w:r>
    </w:p>
    <w:p w14:paraId="2F226634"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grid on</w:t>
      </w:r>
    </w:p>
    <w:p w14:paraId="55B7B593"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xlim</w:t>
      </w:r>
      <w:proofErr w:type="spellEnd"/>
      <w:r w:rsidRPr="00426AA7">
        <w:rPr>
          <w:rFonts w:ascii="Consolas" w:hAnsi="Consolas"/>
          <w:color w:val="FFFFFF" w:themeColor="background1"/>
          <w:sz w:val="21"/>
          <w:szCs w:val="21"/>
        </w:rPr>
        <w:t>([-2 * pi, 2 * pi])</w:t>
      </w:r>
    </w:p>
    <w:p w14:paraId="03BDBCB2"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r w:rsidRPr="00426AA7">
        <w:rPr>
          <w:rFonts w:ascii="Consolas" w:hAnsi="Consolas"/>
          <w:color w:val="FFFFFF" w:themeColor="background1"/>
          <w:sz w:val="21"/>
          <w:szCs w:val="21"/>
        </w:rPr>
        <w:t>title("</w:t>
      </w:r>
      <w:r w:rsidRPr="00426AA7">
        <w:rPr>
          <w:rFonts w:ascii="Consolas" w:hAnsi="Consolas"/>
          <w:color w:val="FFFFFF" w:themeColor="background1"/>
          <w:sz w:val="21"/>
          <w:szCs w:val="21"/>
        </w:rPr>
        <w:t>重建信号与原信号的绝对误差</w:t>
      </w:r>
      <w:r w:rsidRPr="00426AA7">
        <w:rPr>
          <w:rFonts w:ascii="Consolas" w:hAnsi="Consolas"/>
          <w:color w:val="FFFFFF" w:themeColor="background1"/>
          <w:sz w:val="21"/>
          <w:szCs w:val="21"/>
        </w:rPr>
        <w:t> (T = 1)")</w:t>
      </w:r>
    </w:p>
    <w:p w14:paraId="20FCA88C"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xlabel</w:t>
      </w:r>
      <w:proofErr w:type="spellEnd"/>
      <w:r w:rsidRPr="00426AA7">
        <w:rPr>
          <w:rFonts w:ascii="Consolas" w:hAnsi="Consolas"/>
          <w:color w:val="FFFFFF" w:themeColor="background1"/>
          <w:sz w:val="21"/>
          <w:szCs w:val="21"/>
        </w:rPr>
        <w:t>("$t$", "Interpreter", "Latex")</w:t>
      </w:r>
    </w:p>
    <w:p w14:paraId="17DAB8F6" w14:textId="77777777" w:rsidR="00A344CD" w:rsidRPr="00426AA7" w:rsidRDefault="00A344CD" w:rsidP="00A344CD">
      <w:pPr>
        <w:shd w:val="clear" w:color="auto" w:fill="1E1E1E"/>
        <w:spacing w:line="285" w:lineRule="atLeast"/>
        <w:rPr>
          <w:rFonts w:ascii="Consolas" w:hAnsi="Consolas"/>
          <w:color w:val="FFFFFF" w:themeColor="background1"/>
          <w:sz w:val="21"/>
          <w:szCs w:val="21"/>
        </w:rPr>
      </w:pPr>
      <w:proofErr w:type="spellStart"/>
      <w:r w:rsidRPr="00426AA7">
        <w:rPr>
          <w:rFonts w:ascii="Consolas" w:hAnsi="Consolas"/>
          <w:color w:val="FFFFFF" w:themeColor="background1"/>
          <w:sz w:val="21"/>
          <w:szCs w:val="21"/>
        </w:rPr>
        <w:t>ylabel</w:t>
      </w:r>
      <w:proofErr w:type="spellEnd"/>
      <w:r w:rsidRPr="00426AA7">
        <w:rPr>
          <w:rFonts w:ascii="Consolas" w:hAnsi="Consolas"/>
          <w:color w:val="FFFFFF" w:themeColor="background1"/>
          <w:sz w:val="21"/>
          <w:szCs w:val="21"/>
        </w:rPr>
        <w:t>("$|f(t) - </w:t>
      </w:r>
      <w:proofErr w:type="spellStart"/>
      <w:r w:rsidRPr="00426AA7">
        <w:rPr>
          <w:rFonts w:ascii="Consolas" w:hAnsi="Consolas"/>
          <w:color w:val="FFFFFF" w:themeColor="background1"/>
          <w:sz w:val="21"/>
          <w:szCs w:val="21"/>
        </w:rPr>
        <w:t>f_r</w:t>
      </w:r>
      <w:proofErr w:type="spellEnd"/>
      <w:r w:rsidRPr="00426AA7">
        <w:rPr>
          <w:rFonts w:ascii="Consolas" w:hAnsi="Consolas"/>
          <w:color w:val="FFFFFF" w:themeColor="background1"/>
          <w:sz w:val="21"/>
          <w:szCs w:val="21"/>
        </w:rPr>
        <w:t>(t)|$", "Interpreter", "Latex")</w:t>
      </w:r>
    </w:p>
    <w:p w14:paraId="1EFA79DB" w14:textId="77777777" w:rsidR="00A344CD" w:rsidRPr="00A344CD" w:rsidRDefault="00A344CD" w:rsidP="00A344CD">
      <w:pPr>
        <w:rPr>
          <w:rFonts w:hint="eastAsia"/>
        </w:rPr>
      </w:pPr>
    </w:p>
    <w:sectPr w:rsidR="00A344CD" w:rsidRPr="00A344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B610F"/>
    <w:multiLevelType w:val="hybridMultilevel"/>
    <w:tmpl w:val="4D4CC848"/>
    <w:lvl w:ilvl="0" w:tplc="6476663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5C613337"/>
    <w:multiLevelType w:val="hybridMultilevel"/>
    <w:tmpl w:val="746014E8"/>
    <w:lvl w:ilvl="0" w:tplc="306C1C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C6"/>
    <w:rsid w:val="000216D1"/>
    <w:rsid w:val="00051AC0"/>
    <w:rsid w:val="000A587C"/>
    <w:rsid w:val="0010356C"/>
    <w:rsid w:val="0015270B"/>
    <w:rsid w:val="001E66CF"/>
    <w:rsid w:val="002A1F4C"/>
    <w:rsid w:val="002E0180"/>
    <w:rsid w:val="003073FC"/>
    <w:rsid w:val="00315AD2"/>
    <w:rsid w:val="00352038"/>
    <w:rsid w:val="00362D98"/>
    <w:rsid w:val="00393E11"/>
    <w:rsid w:val="00405630"/>
    <w:rsid w:val="00426AA7"/>
    <w:rsid w:val="00511859"/>
    <w:rsid w:val="005A267B"/>
    <w:rsid w:val="006571F4"/>
    <w:rsid w:val="0068291B"/>
    <w:rsid w:val="006D6543"/>
    <w:rsid w:val="006E3A9E"/>
    <w:rsid w:val="00921C1C"/>
    <w:rsid w:val="009374DF"/>
    <w:rsid w:val="0095456B"/>
    <w:rsid w:val="00984299"/>
    <w:rsid w:val="00A344CD"/>
    <w:rsid w:val="00A668B3"/>
    <w:rsid w:val="00AB60C1"/>
    <w:rsid w:val="00AF30C6"/>
    <w:rsid w:val="00B32FF7"/>
    <w:rsid w:val="00CA1C0B"/>
    <w:rsid w:val="00CE36CF"/>
    <w:rsid w:val="00D24301"/>
    <w:rsid w:val="00E932FF"/>
    <w:rsid w:val="00F35973"/>
    <w:rsid w:val="00FF7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8166"/>
  <w15:chartTrackingRefBased/>
  <w15:docId w15:val="{82311A6F-0F87-4992-ACAF-70192A06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44CD"/>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2FF"/>
    <w:pPr>
      <w:ind w:firstLineChars="200" w:firstLine="420"/>
    </w:pPr>
  </w:style>
  <w:style w:type="character" w:styleId="a4">
    <w:name w:val="Placeholder Text"/>
    <w:basedOn w:val="a0"/>
    <w:uiPriority w:val="99"/>
    <w:semiHidden/>
    <w:rsid w:val="00E932FF"/>
    <w:rPr>
      <w:color w:val="808080"/>
    </w:rPr>
  </w:style>
  <w:style w:type="character" w:styleId="a5">
    <w:name w:val="annotation reference"/>
    <w:basedOn w:val="a0"/>
    <w:uiPriority w:val="99"/>
    <w:semiHidden/>
    <w:unhideWhenUsed/>
    <w:rsid w:val="005A267B"/>
    <w:rPr>
      <w:sz w:val="21"/>
      <w:szCs w:val="21"/>
    </w:rPr>
  </w:style>
  <w:style w:type="paragraph" w:styleId="a6">
    <w:name w:val="annotation text"/>
    <w:basedOn w:val="a"/>
    <w:link w:val="a7"/>
    <w:uiPriority w:val="99"/>
    <w:semiHidden/>
    <w:unhideWhenUsed/>
    <w:rsid w:val="005A267B"/>
  </w:style>
  <w:style w:type="character" w:customStyle="1" w:styleId="a7">
    <w:name w:val="批注文字 字符"/>
    <w:basedOn w:val="a0"/>
    <w:link w:val="a6"/>
    <w:uiPriority w:val="99"/>
    <w:semiHidden/>
    <w:rsid w:val="005A267B"/>
    <w:rPr>
      <w:sz w:val="24"/>
    </w:rPr>
  </w:style>
  <w:style w:type="paragraph" w:styleId="a8">
    <w:name w:val="annotation subject"/>
    <w:basedOn w:val="a6"/>
    <w:next w:val="a6"/>
    <w:link w:val="a9"/>
    <w:uiPriority w:val="99"/>
    <w:semiHidden/>
    <w:unhideWhenUsed/>
    <w:rsid w:val="005A267B"/>
    <w:rPr>
      <w:b/>
      <w:bCs/>
    </w:rPr>
  </w:style>
  <w:style w:type="character" w:customStyle="1" w:styleId="a9">
    <w:name w:val="批注主题 字符"/>
    <w:basedOn w:val="a7"/>
    <w:link w:val="a8"/>
    <w:uiPriority w:val="99"/>
    <w:semiHidden/>
    <w:rsid w:val="005A267B"/>
    <w:rPr>
      <w:b/>
      <w:bCs/>
      <w:sz w:val="24"/>
    </w:rPr>
  </w:style>
  <w:style w:type="paragraph" w:styleId="aa">
    <w:name w:val="Balloon Text"/>
    <w:basedOn w:val="a"/>
    <w:link w:val="ab"/>
    <w:uiPriority w:val="99"/>
    <w:semiHidden/>
    <w:unhideWhenUsed/>
    <w:rsid w:val="005A267B"/>
    <w:rPr>
      <w:sz w:val="18"/>
      <w:szCs w:val="18"/>
    </w:rPr>
  </w:style>
  <w:style w:type="character" w:customStyle="1" w:styleId="ab">
    <w:name w:val="批注框文本 字符"/>
    <w:basedOn w:val="a0"/>
    <w:link w:val="aa"/>
    <w:uiPriority w:val="99"/>
    <w:semiHidden/>
    <w:rsid w:val="005A267B"/>
    <w:rPr>
      <w:sz w:val="18"/>
      <w:szCs w:val="18"/>
    </w:rPr>
  </w:style>
  <w:style w:type="paragraph" w:styleId="ac">
    <w:name w:val="caption"/>
    <w:basedOn w:val="a"/>
    <w:next w:val="a"/>
    <w:uiPriority w:val="35"/>
    <w:unhideWhenUsed/>
    <w:qFormat/>
    <w:rsid w:val="00D2430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34606">
      <w:bodyDiv w:val="1"/>
      <w:marLeft w:val="0"/>
      <w:marRight w:val="0"/>
      <w:marTop w:val="0"/>
      <w:marBottom w:val="0"/>
      <w:divBdr>
        <w:top w:val="none" w:sz="0" w:space="0" w:color="auto"/>
        <w:left w:val="none" w:sz="0" w:space="0" w:color="auto"/>
        <w:bottom w:val="none" w:sz="0" w:space="0" w:color="auto"/>
        <w:right w:val="none" w:sz="0" w:space="0" w:color="auto"/>
      </w:divBdr>
      <w:divsChild>
        <w:div w:id="1518544121">
          <w:marLeft w:val="0"/>
          <w:marRight w:val="0"/>
          <w:marTop w:val="0"/>
          <w:marBottom w:val="0"/>
          <w:divBdr>
            <w:top w:val="none" w:sz="0" w:space="0" w:color="auto"/>
            <w:left w:val="none" w:sz="0" w:space="0" w:color="auto"/>
            <w:bottom w:val="none" w:sz="0" w:space="0" w:color="auto"/>
            <w:right w:val="none" w:sz="0" w:space="0" w:color="auto"/>
          </w:divBdr>
          <w:divsChild>
            <w:div w:id="1933973952">
              <w:marLeft w:val="0"/>
              <w:marRight w:val="0"/>
              <w:marTop w:val="0"/>
              <w:marBottom w:val="0"/>
              <w:divBdr>
                <w:top w:val="none" w:sz="0" w:space="0" w:color="auto"/>
                <w:left w:val="none" w:sz="0" w:space="0" w:color="auto"/>
                <w:bottom w:val="none" w:sz="0" w:space="0" w:color="auto"/>
                <w:right w:val="none" w:sz="0" w:space="0" w:color="auto"/>
              </w:divBdr>
            </w:div>
            <w:div w:id="2063942073">
              <w:marLeft w:val="0"/>
              <w:marRight w:val="0"/>
              <w:marTop w:val="0"/>
              <w:marBottom w:val="0"/>
              <w:divBdr>
                <w:top w:val="none" w:sz="0" w:space="0" w:color="auto"/>
                <w:left w:val="none" w:sz="0" w:space="0" w:color="auto"/>
                <w:bottom w:val="none" w:sz="0" w:space="0" w:color="auto"/>
                <w:right w:val="none" w:sz="0" w:space="0" w:color="auto"/>
              </w:divBdr>
            </w:div>
            <w:div w:id="23024014">
              <w:marLeft w:val="0"/>
              <w:marRight w:val="0"/>
              <w:marTop w:val="0"/>
              <w:marBottom w:val="0"/>
              <w:divBdr>
                <w:top w:val="none" w:sz="0" w:space="0" w:color="auto"/>
                <w:left w:val="none" w:sz="0" w:space="0" w:color="auto"/>
                <w:bottom w:val="none" w:sz="0" w:space="0" w:color="auto"/>
                <w:right w:val="none" w:sz="0" w:space="0" w:color="auto"/>
              </w:divBdr>
            </w:div>
            <w:div w:id="1707868371">
              <w:marLeft w:val="0"/>
              <w:marRight w:val="0"/>
              <w:marTop w:val="0"/>
              <w:marBottom w:val="0"/>
              <w:divBdr>
                <w:top w:val="none" w:sz="0" w:space="0" w:color="auto"/>
                <w:left w:val="none" w:sz="0" w:space="0" w:color="auto"/>
                <w:bottom w:val="none" w:sz="0" w:space="0" w:color="auto"/>
                <w:right w:val="none" w:sz="0" w:space="0" w:color="auto"/>
              </w:divBdr>
            </w:div>
            <w:div w:id="502625068">
              <w:marLeft w:val="0"/>
              <w:marRight w:val="0"/>
              <w:marTop w:val="0"/>
              <w:marBottom w:val="0"/>
              <w:divBdr>
                <w:top w:val="none" w:sz="0" w:space="0" w:color="auto"/>
                <w:left w:val="none" w:sz="0" w:space="0" w:color="auto"/>
                <w:bottom w:val="none" w:sz="0" w:space="0" w:color="auto"/>
                <w:right w:val="none" w:sz="0" w:space="0" w:color="auto"/>
              </w:divBdr>
            </w:div>
            <w:div w:id="2142334684">
              <w:marLeft w:val="0"/>
              <w:marRight w:val="0"/>
              <w:marTop w:val="0"/>
              <w:marBottom w:val="0"/>
              <w:divBdr>
                <w:top w:val="none" w:sz="0" w:space="0" w:color="auto"/>
                <w:left w:val="none" w:sz="0" w:space="0" w:color="auto"/>
                <w:bottom w:val="none" w:sz="0" w:space="0" w:color="auto"/>
                <w:right w:val="none" w:sz="0" w:space="0" w:color="auto"/>
              </w:divBdr>
            </w:div>
            <w:div w:id="405884230">
              <w:marLeft w:val="0"/>
              <w:marRight w:val="0"/>
              <w:marTop w:val="0"/>
              <w:marBottom w:val="0"/>
              <w:divBdr>
                <w:top w:val="none" w:sz="0" w:space="0" w:color="auto"/>
                <w:left w:val="none" w:sz="0" w:space="0" w:color="auto"/>
                <w:bottom w:val="none" w:sz="0" w:space="0" w:color="auto"/>
                <w:right w:val="none" w:sz="0" w:space="0" w:color="auto"/>
              </w:divBdr>
            </w:div>
            <w:div w:id="509952731">
              <w:marLeft w:val="0"/>
              <w:marRight w:val="0"/>
              <w:marTop w:val="0"/>
              <w:marBottom w:val="0"/>
              <w:divBdr>
                <w:top w:val="none" w:sz="0" w:space="0" w:color="auto"/>
                <w:left w:val="none" w:sz="0" w:space="0" w:color="auto"/>
                <w:bottom w:val="none" w:sz="0" w:space="0" w:color="auto"/>
                <w:right w:val="none" w:sz="0" w:space="0" w:color="auto"/>
              </w:divBdr>
            </w:div>
            <w:div w:id="1687708266">
              <w:marLeft w:val="0"/>
              <w:marRight w:val="0"/>
              <w:marTop w:val="0"/>
              <w:marBottom w:val="0"/>
              <w:divBdr>
                <w:top w:val="none" w:sz="0" w:space="0" w:color="auto"/>
                <w:left w:val="none" w:sz="0" w:space="0" w:color="auto"/>
                <w:bottom w:val="none" w:sz="0" w:space="0" w:color="auto"/>
                <w:right w:val="none" w:sz="0" w:space="0" w:color="auto"/>
              </w:divBdr>
            </w:div>
            <w:div w:id="308563053">
              <w:marLeft w:val="0"/>
              <w:marRight w:val="0"/>
              <w:marTop w:val="0"/>
              <w:marBottom w:val="0"/>
              <w:divBdr>
                <w:top w:val="none" w:sz="0" w:space="0" w:color="auto"/>
                <w:left w:val="none" w:sz="0" w:space="0" w:color="auto"/>
                <w:bottom w:val="none" w:sz="0" w:space="0" w:color="auto"/>
                <w:right w:val="none" w:sz="0" w:space="0" w:color="auto"/>
              </w:divBdr>
            </w:div>
            <w:div w:id="561599782">
              <w:marLeft w:val="0"/>
              <w:marRight w:val="0"/>
              <w:marTop w:val="0"/>
              <w:marBottom w:val="0"/>
              <w:divBdr>
                <w:top w:val="none" w:sz="0" w:space="0" w:color="auto"/>
                <w:left w:val="none" w:sz="0" w:space="0" w:color="auto"/>
                <w:bottom w:val="none" w:sz="0" w:space="0" w:color="auto"/>
                <w:right w:val="none" w:sz="0" w:space="0" w:color="auto"/>
              </w:divBdr>
            </w:div>
            <w:div w:id="920992213">
              <w:marLeft w:val="0"/>
              <w:marRight w:val="0"/>
              <w:marTop w:val="0"/>
              <w:marBottom w:val="0"/>
              <w:divBdr>
                <w:top w:val="none" w:sz="0" w:space="0" w:color="auto"/>
                <w:left w:val="none" w:sz="0" w:space="0" w:color="auto"/>
                <w:bottom w:val="none" w:sz="0" w:space="0" w:color="auto"/>
                <w:right w:val="none" w:sz="0" w:space="0" w:color="auto"/>
              </w:divBdr>
            </w:div>
            <w:div w:id="1250311471">
              <w:marLeft w:val="0"/>
              <w:marRight w:val="0"/>
              <w:marTop w:val="0"/>
              <w:marBottom w:val="0"/>
              <w:divBdr>
                <w:top w:val="none" w:sz="0" w:space="0" w:color="auto"/>
                <w:left w:val="none" w:sz="0" w:space="0" w:color="auto"/>
                <w:bottom w:val="none" w:sz="0" w:space="0" w:color="auto"/>
                <w:right w:val="none" w:sz="0" w:space="0" w:color="auto"/>
              </w:divBdr>
            </w:div>
            <w:div w:id="1351224345">
              <w:marLeft w:val="0"/>
              <w:marRight w:val="0"/>
              <w:marTop w:val="0"/>
              <w:marBottom w:val="0"/>
              <w:divBdr>
                <w:top w:val="none" w:sz="0" w:space="0" w:color="auto"/>
                <w:left w:val="none" w:sz="0" w:space="0" w:color="auto"/>
                <w:bottom w:val="none" w:sz="0" w:space="0" w:color="auto"/>
                <w:right w:val="none" w:sz="0" w:space="0" w:color="auto"/>
              </w:divBdr>
            </w:div>
            <w:div w:id="835415572">
              <w:marLeft w:val="0"/>
              <w:marRight w:val="0"/>
              <w:marTop w:val="0"/>
              <w:marBottom w:val="0"/>
              <w:divBdr>
                <w:top w:val="none" w:sz="0" w:space="0" w:color="auto"/>
                <w:left w:val="none" w:sz="0" w:space="0" w:color="auto"/>
                <w:bottom w:val="none" w:sz="0" w:space="0" w:color="auto"/>
                <w:right w:val="none" w:sz="0" w:space="0" w:color="auto"/>
              </w:divBdr>
            </w:div>
            <w:div w:id="361371029">
              <w:marLeft w:val="0"/>
              <w:marRight w:val="0"/>
              <w:marTop w:val="0"/>
              <w:marBottom w:val="0"/>
              <w:divBdr>
                <w:top w:val="none" w:sz="0" w:space="0" w:color="auto"/>
                <w:left w:val="none" w:sz="0" w:space="0" w:color="auto"/>
                <w:bottom w:val="none" w:sz="0" w:space="0" w:color="auto"/>
                <w:right w:val="none" w:sz="0" w:space="0" w:color="auto"/>
              </w:divBdr>
            </w:div>
            <w:div w:id="193933017">
              <w:marLeft w:val="0"/>
              <w:marRight w:val="0"/>
              <w:marTop w:val="0"/>
              <w:marBottom w:val="0"/>
              <w:divBdr>
                <w:top w:val="none" w:sz="0" w:space="0" w:color="auto"/>
                <w:left w:val="none" w:sz="0" w:space="0" w:color="auto"/>
                <w:bottom w:val="none" w:sz="0" w:space="0" w:color="auto"/>
                <w:right w:val="none" w:sz="0" w:space="0" w:color="auto"/>
              </w:divBdr>
            </w:div>
            <w:div w:id="1661234835">
              <w:marLeft w:val="0"/>
              <w:marRight w:val="0"/>
              <w:marTop w:val="0"/>
              <w:marBottom w:val="0"/>
              <w:divBdr>
                <w:top w:val="none" w:sz="0" w:space="0" w:color="auto"/>
                <w:left w:val="none" w:sz="0" w:space="0" w:color="auto"/>
                <w:bottom w:val="none" w:sz="0" w:space="0" w:color="auto"/>
                <w:right w:val="none" w:sz="0" w:space="0" w:color="auto"/>
              </w:divBdr>
            </w:div>
            <w:div w:id="522281518">
              <w:marLeft w:val="0"/>
              <w:marRight w:val="0"/>
              <w:marTop w:val="0"/>
              <w:marBottom w:val="0"/>
              <w:divBdr>
                <w:top w:val="none" w:sz="0" w:space="0" w:color="auto"/>
                <w:left w:val="none" w:sz="0" w:space="0" w:color="auto"/>
                <w:bottom w:val="none" w:sz="0" w:space="0" w:color="auto"/>
                <w:right w:val="none" w:sz="0" w:space="0" w:color="auto"/>
              </w:divBdr>
            </w:div>
            <w:div w:id="558517191">
              <w:marLeft w:val="0"/>
              <w:marRight w:val="0"/>
              <w:marTop w:val="0"/>
              <w:marBottom w:val="0"/>
              <w:divBdr>
                <w:top w:val="none" w:sz="0" w:space="0" w:color="auto"/>
                <w:left w:val="none" w:sz="0" w:space="0" w:color="auto"/>
                <w:bottom w:val="none" w:sz="0" w:space="0" w:color="auto"/>
                <w:right w:val="none" w:sz="0" w:space="0" w:color="auto"/>
              </w:divBdr>
            </w:div>
            <w:div w:id="709958530">
              <w:marLeft w:val="0"/>
              <w:marRight w:val="0"/>
              <w:marTop w:val="0"/>
              <w:marBottom w:val="0"/>
              <w:divBdr>
                <w:top w:val="none" w:sz="0" w:space="0" w:color="auto"/>
                <w:left w:val="none" w:sz="0" w:space="0" w:color="auto"/>
                <w:bottom w:val="none" w:sz="0" w:space="0" w:color="auto"/>
                <w:right w:val="none" w:sz="0" w:space="0" w:color="auto"/>
              </w:divBdr>
            </w:div>
            <w:div w:id="14180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1990">
      <w:bodyDiv w:val="1"/>
      <w:marLeft w:val="0"/>
      <w:marRight w:val="0"/>
      <w:marTop w:val="0"/>
      <w:marBottom w:val="0"/>
      <w:divBdr>
        <w:top w:val="none" w:sz="0" w:space="0" w:color="auto"/>
        <w:left w:val="none" w:sz="0" w:space="0" w:color="auto"/>
        <w:bottom w:val="none" w:sz="0" w:space="0" w:color="auto"/>
        <w:right w:val="none" w:sz="0" w:space="0" w:color="auto"/>
      </w:divBdr>
      <w:divsChild>
        <w:div w:id="1953003779">
          <w:marLeft w:val="0"/>
          <w:marRight w:val="0"/>
          <w:marTop w:val="0"/>
          <w:marBottom w:val="0"/>
          <w:divBdr>
            <w:top w:val="none" w:sz="0" w:space="0" w:color="auto"/>
            <w:left w:val="none" w:sz="0" w:space="0" w:color="auto"/>
            <w:bottom w:val="none" w:sz="0" w:space="0" w:color="auto"/>
            <w:right w:val="none" w:sz="0" w:space="0" w:color="auto"/>
          </w:divBdr>
          <w:divsChild>
            <w:div w:id="315762523">
              <w:marLeft w:val="0"/>
              <w:marRight w:val="0"/>
              <w:marTop w:val="0"/>
              <w:marBottom w:val="0"/>
              <w:divBdr>
                <w:top w:val="none" w:sz="0" w:space="0" w:color="auto"/>
                <w:left w:val="none" w:sz="0" w:space="0" w:color="auto"/>
                <w:bottom w:val="none" w:sz="0" w:space="0" w:color="auto"/>
                <w:right w:val="none" w:sz="0" w:space="0" w:color="auto"/>
              </w:divBdr>
            </w:div>
            <w:div w:id="1933930721">
              <w:marLeft w:val="0"/>
              <w:marRight w:val="0"/>
              <w:marTop w:val="0"/>
              <w:marBottom w:val="0"/>
              <w:divBdr>
                <w:top w:val="none" w:sz="0" w:space="0" w:color="auto"/>
                <w:left w:val="none" w:sz="0" w:space="0" w:color="auto"/>
                <w:bottom w:val="none" w:sz="0" w:space="0" w:color="auto"/>
                <w:right w:val="none" w:sz="0" w:space="0" w:color="auto"/>
              </w:divBdr>
            </w:div>
            <w:div w:id="153181038">
              <w:marLeft w:val="0"/>
              <w:marRight w:val="0"/>
              <w:marTop w:val="0"/>
              <w:marBottom w:val="0"/>
              <w:divBdr>
                <w:top w:val="none" w:sz="0" w:space="0" w:color="auto"/>
                <w:left w:val="none" w:sz="0" w:space="0" w:color="auto"/>
                <w:bottom w:val="none" w:sz="0" w:space="0" w:color="auto"/>
                <w:right w:val="none" w:sz="0" w:space="0" w:color="auto"/>
              </w:divBdr>
            </w:div>
            <w:div w:id="573515313">
              <w:marLeft w:val="0"/>
              <w:marRight w:val="0"/>
              <w:marTop w:val="0"/>
              <w:marBottom w:val="0"/>
              <w:divBdr>
                <w:top w:val="none" w:sz="0" w:space="0" w:color="auto"/>
                <w:left w:val="none" w:sz="0" w:space="0" w:color="auto"/>
                <w:bottom w:val="none" w:sz="0" w:space="0" w:color="auto"/>
                <w:right w:val="none" w:sz="0" w:space="0" w:color="auto"/>
              </w:divBdr>
            </w:div>
            <w:div w:id="766657344">
              <w:marLeft w:val="0"/>
              <w:marRight w:val="0"/>
              <w:marTop w:val="0"/>
              <w:marBottom w:val="0"/>
              <w:divBdr>
                <w:top w:val="none" w:sz="0" w:space="0" w:color="auto"/>
                <w:left w:val="none" w:sz="0" w:space="0" w:color="auto"/>
                <w:bottom w:val="none" w:sz="0" w:space="0" w:color="auto"/>
                <w:right w:val="none" w:sz="0" w:space="0" w:color="auto"/>
              </w:divBdr>
            </w:div>
            <w:div w:id="294454472">
              <w:marLeft w:val="0"/>
              <w:marRight w:val="0"/>
              <w:marTop w:val="0"/>
              <w:marBottom w:val="0"/>
              <w:divBdr>
                <w:top w:val="none" w:sz="0" w:space="0" w:color="auto"/>
                <w:left w:val="none" w:sz="0" w:space="0" w:color="auto"/>
                <w:bottom w:val="none" w:sz="0" w:space="0" w:color="auto"/>
                <w:right w:val="none" w:sz="0" w:space="0" w:color="auto"/>
              </w:divBdr>
            </w:div>
            <w:div w:id="2082482517">
              <w:marLeft w:val="0"/>
              <w:marRight w:val="0"/>
              <w:marTop w:val="0"/>
              <w:marBottom w:val="0"/>
              <w:divBdr>
                <w:top w:val="none" w:sz="0" w:space="0" w:color="auto"/>
                <w:left w:val="none" w:sz="0" w:space="0" w:color="auto"/>
                <w:bottom w:val="none" w:sz="0" w:space="0" w:color="auto"/>
                <w:right w:val="none" w:sz="0" w:space="0" w:color="auto"/>
              </w:divBdr>
            </w:div>
            <w:div w:id="1089735321">
              <w:marLeft w:val="0"/>
              <w:marRight w:val="0"/>
              <w:marTop w:val="0"/>
              <w:marBottom w:val="0"/>
              <w:divBdr>
                <w:top w:val="none" w:sz="0" w:space="0" w:color="auto"/>
                <w:left w:val="none" w:sz="0" w:space="0" w:color="auto"/>
                <w:bottom w:val="none" w:sz="0" w:space="0" w:color="auto"/>
                <w:right w:val="none" w:sz="0" w:space="0" w:color="auto"/>
              </w:divBdr>
            </w:div>
            <w:div w:id="359480447">
              <w:marLeft w:val="0"/>
              <w:marRight w:val="0"/>
              <w:marTop w:val="0"/>
              <w:marBottom w:val="0"/>
              <w:divBdr>
                <w:top w:val="none" w:sz="0" w:space="0" w:color="auto"/>
                <w:left w:val="none" w:sz="0" w:space="0" w:color="auto"/>
                <w:bottom w:val="none" w:sz="0" w:space="0" w:color="auto"/>
                <w:right w:val="none" w:sz="0" w:space="0" w:color="auto"/>
              </w:divBdr>
            </w:div>
            <w:div w:id="1777603839">
              <w:marLeft w:val="0"/>
              <w:marRight w:val="0"/>
              <w:marTop w:val="0"/>
              <w:marBottom w:val="0"/>
              <w:divBdr>
                <w:top w:val="none" w:sz="0" w:space="0" w:color="auto"/>
                <w:left w:val="none" w:sz="0" w:space="0" w:color="auto"/>
                <w:bottom w:val="none" w:sz="0" w:space="0" w:color="auto"/>
                <w:right w:val="none" w:sz="0" w:space="0" w:color="auto"/>
              </w:divBdr>
            </w:div>
            <w:div w:id="282461324">
              <w:marLeft w:val="0"/>
              <w:marRight w:val="0"/>
              <w:marTop w:val="0"/>
              <w:marBottom w:val="0"/>
              <w:divBdr>
                <w:top w:val="none" w:sz="0" w:space="0" w:color="auto"/>
                <w:left w:val="none" w:sz="0" w:space="0" w:color="auto"/>
                <w:bottom w:val="none" w:sz="0" w:space="0" w:color="auto"/>
                <w:right w:val="none" w:sz="0" w:space="0" w:color="auto"/>
              </w:divBdr>
            </w:div>
            <w:div w:id="1798991596">
              <w:marLeft w:val="0"/>
              <w:marRight w:val="0"/>
              <w:marTop w:val="0"/>
              <w:marBottom w:val="0"/>
              <w:divBdr>
                <w:top w:val="none" w:sz="0" w:space="0" w:color="auto"/>
                <w:left w:val="none" w:sz="0" w:space="0" w:color="auto"/>
                <w:bottom w:val="none" w:sz="0" w:space="0" w:color="auto"/>
                <w:right w:val="none" w:sz="0" w:space="0" w:color="auto"/>
              </w:divBdr>
            </w:div>
            <w:div w:id="2023124640">
              <w:marLeft w:val="0"/>
              <w:marRight w:val="0"/>
              <w:marTop w:val="0"/>
              <w:marBottom w:val="0"/>
              <w:divBdr>
                <w:top w:val="none" w:sz="0" w:space="0" w:color="auto"/>
                <w:left w:val="none" w:sz="0" w:space="0" w:color="auto"/>
                <w:bottom w:val="none" w:sz="0" w:space="0" w:color="auto"/>
                <w:right w:val="none" w:sz="0" w:space="0" w:color="auto"/>
              </w:divBdr>
            </w:div>
            <w:div w:id="614020609">
              <w:marLeft w:val="0"/>
              <w:marRight w:val="0"/>
              <w:marTop w:val="0"/>
              <w:marBottom w:val="0"/>
              <w:divBdr>
                <w:top w:val="none" w:sz="0" w:space="0" w:color="auto"/>
                <w:left w:val="none" w:sz="0" w:space="0" w:color="auto"/>
                <w:bottom w:val="none" w:sz="0" w:space="0" w:color="auto"/>
                <w:right w:val="none" w:sz="0" w:space="0" w:color="auto"/>
              </w:divBdr>
            </w:div>
            <w:div w:id="1725711607">
              <w:marLeft w:val="0"/>
              <w:marRight w:val="0"/>
              <w:marTop w:val="0"/>
              <w:marBottom w:val="0"/>
              <w:divBdr>
                <w:top w:val="none" w:sz="0" w:space="0" w:color="auto"/>
                <w:left w:val="none" w:sz="0" w:space="0" w:color="auto"/>
                <w:bottom w:val="none" w:sz="0" w:space="0" w:color="auto"/>
                <w:right w:val="none" w:sz="0" w:space="0" w:color="auto"/>
              </w:divBdr>
            </w:div>
            <w:div w:id="1306085726">
              <w:marLeft w:val="0"/>
              <w:marRight w:val="0"/>
              <w:marTop w:val="0"/>
              <w:marBottom w:val="0"/>
              <w:divBdr>
                <w:top w:val="none" w:sz="0" w:space="0" w:color="auto"/>
                <w:left w:val="none" w:sz="0" w:space="0" w:color="auto"/>
                <w:bottom w:val="none" w:sz="0" w:space="0" w:color="auto"/>
                <w:right w:val="none" w:sz="0" w:space="0" w:color="auto"/>
              </w:divBdr>
            </w:div>
            <w:div w:id="741098138">
              <w:marLeft w:val="0"/>
              <w:marRight w:val="0"/>
              <w:marTop w:val="0"/>
              <w:marBottom w:val="0"/>
              <w:divBdr>
                <w:top w:val="none" w:sz="0" w:space="0" w:color="auto"/>
                <w:left w:val="none" w:sz="0" w:space="0" w:color="auto"/>
                <w:bottom w:val="none" w:sz="0" w:space="0" w:color="auto"/>
                <w:right w:val="none" w:sz="0" w:space="0" w:color="auto"/>
              </w:divBdr>
            </w:div>
            <w:div w:id="1001540177">
              <w:marLeft w:val="0"/>
              <w:marRight w:val="0"/>
              <w:marTop w:val="0"/>
              <w:marBottom w:val="0"/>
              <w:divBdr>
                <w:top w:val="none" w:sz="0" w:space="0" w:color="auto"/>
                <w:left w:val="none" w:sz="0" w:space="0" w:color="auto"/>
                <w:bottom w:val="none" w:sz="0" w:space="0" w:color="auto"/>
                <w:right w:val="none" w:sz="0" w:space="0" w:color="auto"/>
              </w:divBdr>
            </w:div>
            <w:div w:id="716246498">
              <w:marLeft w:val="0"/>
              <w:marRight w:val="0"/>
              <w:marTop w:val="0"/>
              <w:marBottom w:val="0"/>
              <w:divBdr>
                <w:top w:val="none" w:sz="0" w:space="0" w:color="auto"/>
                <w:left w:val="none" w:sz="0" w:space="0" w:color="auto"/>
                <w:bottom w:val="none" w:sz="0" w:space="0" w:color="auto"/>
                <w:right w:val="none" w:sz="0" w:space="0" w:color="auto"/>
              </w:divBdr>
            </w:div>
            <w:div w:id="742682049">
              <w:marLeft w:val="0"/>
              <w:marRight w:val="0"/>
              <w:marTop w:val="0"/>
              <w:marBottom w:val="0"/>
              <w:divBdr>
                <w:top w:val="none" w:sz="0" w:space="0" w:color="auto"/>
                <w:left w:val="none" w:sz="0" w:space="0" w:color="auto"/>
                <w:bottom w:val="none" w:sz="0" w:space="0" w:color="auto"/>
                <w:right w:val="none" w:sz="0" w:space="0" w:color="auto"/>
              </w:divBdr>
            </w:div>
            <w:div w:id="766851833">
              <w:marLeft w:val="0"/>
              <w:marRight w:val="0"/>
              <w:marTop w:val="0"/>
              <w:marBottom w:val="0"/>
              <w:divBdr>
                <w:top w:val="none" w:sz="0" w:space="0" w:color="auto"/>
                <w:left w:val="none" w:sz="0" w:space="0" w:color="auto"/>
                <w:bottom w:val="none" w:sz="0" w:space="0" w:color="auto"/>
                <w:right w:val="none" w:sz="0" w:space="0" w:color="auto"/>
              </w:divBdr>
            </w:div>
            <w:div w:id="2073767992">
              <w:marLeft w:val="0"/>
              <w:marRight w:val="0"/>
              <w:marTop w:val="0"/>
              <w:marBottom w:val="0"/>
              <w:divBdr>
                <w:top w:val="none" w:sz="0" w:space="0" w:color="auto"/>
                <w:left w:val="none" w:sz="0" w:space="0" w:color="auto"/>
                <w:bottom w:val="none" w:sz="0" w:space="0" w:color="auto"/>
                <w:right w:val="none" w:sz="0" w:space="0" w:color="auto"/>
              </w:divBdr>
            </w:div>
            <w:div w:id="1755780968">
              <w:marLeft w:val="0"/>
              <w:marRight w:val="0"/>
              <w:marTop w:val="0"/>
              <w:marBottom w:val="0"/>
              <w:divBdr>
                <w:top w:val="none" w:sz="0" w:space="0" w:color="auto"/>
                <w:left w:val="none" w:sz="0" w:space="0" w:color="auto"/>
                <w:bottom w:val="none" w:sz="0" w:space="0" w:color="auto"/>
                <w:right w:val="none" w:sz="0" w:space="0" w:color="auto"/>
              </w:divBdr>
            </w:div>
            <w:div w:id="118228002">
              <w:marLeft w:val="0"/>
              <w:marRight w:val="0"/>
              <w:marTop w:val="0"/>
              <w:marBottom w:val="0"/>
              <w:divBdr>
                <w:top w:val="none" w:sz="0" w:space="0" w:color="auto"/>
                <w:left w:val="none" w:sz="0" w:space="0" w:color="auto"/>
                <w:bottom w:val="none" w:sz="0" w:space="0" w:color="auto"/>
                <w:right w:val="none" w:sz="0" w:space="0" w:color="auto"/>
              </w:divBdr>
            </w:div>
            <w:div w:id="120348296">
              <w:marLeft w:val="0"/>
              <w:marRight w:val="0"/>
              <w:marTop w:val="0"/>
              <w:marBottom w:val="0"/>
              <w:divBdr>
                <w:top w:val="none" w:sz="0" w:space="0" w:color="auto"/>
                <w:left w:val="none" w:sz="0" w:space="0" w:color="auto"/>
                <w:bottom w:val="none" w:sz="0" w:space="0" w:color="auto"/>
                <w:right w:val="none" w:sz="0" w:space="0" w:color="auto"/>
              </w:divBdr>
            </w:div>
            <w:div w:id="634801900">
              <w:marLeft w:val="0"/>
              <w:marRight w:val="0"/>
              <w:marTop w:val="0"/>
              <w:marBottom w:val="0"/>
              <w:divBdr>
                <w:top w:val="none" w:sz="0" w:space="0" w:color="auto"/>
                <w:left w:val="none" w:sz="0" w:space="0" w:color="auto"/>
                <w:bottom w:val="none" w:sz="0" w:space="0" w:color="auto"/>
                <w:right w:val="none" w:sz="0" w:space="0" w:color="auto"/>
              </w:divBdr>
            </w:div>
            <w:div w:id="12680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18385">
      <w:bodyDiv w:val="1"/>
      <w:marLeft w:val="0"/>
      <w:marRight w:val="0"/>
      <w:marTop w:val="0"/>
      <w:marBottom w:val="0"/>
      <w:divBdr>
        <w:top w:val="none" w:sz="0" w:space="0" w:color="auto"/>
        <w:left w:val="none" w:sz="0" w:space="0" w:color="auto"/>
        <w:bottom w:val="none" w:sz="0" w:space="0" w:color="auto"/>
        <w:right w:val="none" w:sz="0" w:space="0" w:color="auto"/>
      </w:divBdr>
      <w:divsChild>
        <w:div w:id="773089782">
          <w:marLeft w:val="0"/>
          <w:marRight w:val="0"/>
          <w:marTop w:val="0"/>
          <w:marBottom w:val="0"/>
          <w:divBdr>
            <w:top w:val="none" w:sz="0" w:space="0" w:color="auto"/>
            <w:left w:val="none" w:sz="0" w:space="0" w:color="auto"/>
            <w:bottom w:val="none" w:sz="0" w:space="0" w:color="auto"/>
            <w:right w:val="none" w:sz="0" w:space="0" w:color="auto"/>
          </w:divBdr>
          <w:divsChild>
            <w:div w:id="579028657">
              <w:marLeft w:val="0"/>
              <w:marRight w:val="0"/>
              <w:marTop w:val="0"/>
              <w:marBottom w:val="0"/>
              <w:divBdr>
                <w:top w:val="none" w:sz="0" w:space="0" w:color="auto"/>
                <w:left w:val="none" w:sz="0" w:space="0" w:color="auto"/>
                <w:bottom w:val="none" w:sz="0" w:space="0" w:color="auto"/>
                <w:right w:val="none" w:sz="0" w:space="0" w:color="auto"/>
              </w:divBdr>
            </w:div>
            <w:div w:id="33122799">
              <w:marLeft w:val="0"/>
              <w:marRight w:val="0"/>
              <w:marTop w:val="0"/>
              <w:marBottom w:val="0"/>
              <w:divBdr>
                <w:top w:val="none" w:sz="0" w:space="0" w:color="auto"/>
                <w:left w:val="none" w:sz="0" w:space="0" w:color="auto"/>
                <w:bottom w:val="none" w:sz="0" w:space="0" w:color="auto"/>
                <w:right w:val="none" w:sz="0" w:space="0" w:color="auto"/>
              </w:divBdr>
            </w:div>
            <w:div w:id="214239566">
              <w:marLeft w:val="0"/>
              <w:marRight w:val="0"/>
              <w:marTop w:val="0"/>
              <w:marBottom w:val="0"/>
              <w:divBdr>
                <w:top w:val="none" w:sz="0" w:space="0" w:color="auto"/>
                <w:left w:val="none" w:sz="0" w:space="0" w:color="auto"/>
                <w:bottom w:val="none" w:sz="0" w:space="0" w:color="auto"/>
                <w:right w:val="none" w:sz="0" w:space="0" w:color="auto"/>
              </w:divBdr>
            </w:div>
            <w:div w:id="1877307596">
              <w:marLeft w:val="0"/>
              <w:marRight w:val="0"/>
              <w:marTop w:val="0"/>
              <w:marBottom w:val="0"/>
              <w:divBdr>
                <w:top w:val="none" w:sz="0" w:space="0" w:color="auto"/>
                <w:left w:val="none" w:sz="0" w:space="0" w:color="auto"/>
                <w:bottom w:val="none" w:sz="0" w:space="0" w:color="auto"/>
                <w:right w:val="none" w:sz="0" w:space="0" w:color="auto"/>
              </w:divBdr>
            </w:div>
            <w:div w:id="1619144519">
              <w:marLeft w:val="0"/>
              <w:marRight w:val="0"/>
              <w:marTop w:val="0"/>
              <w:marBottom w:val="0"/>
              <w:divBdr>
                <w:top w:val="none" w:sz="0" w:space="0" w:color="auto"/>
                <w:left w:val="none" w:sz="0" w:space="0" w:color="auto"/>
                <w:bottom w:val="none" w:sz="0" w:space="0" w:color="auto"/>
                <w:right w:val="none" w:sz="0" w:space="0" w:color="auto"/>
              </w:divBdr>
            </w:div>
            <w:div w:id="968126170">
              <w:marLeft w:val="0"/>
              <w:marRight w:val="0"/>
              <w:marTop w:val="0"/>
              <w:marBottom w:val="0"/>
              <w:divBdr>
                <w:top w:val="none" w:sz="0" w:space="0" w:color="auto"/>
                <w:left w:val="none" w:sz="0" w:space="0" w:color="auto"/>
                <w:bottom w:val="none" w:sz="0" w:space="0" w:color="auto"/>
                <w:right w:val="none" w:sz="0" w:space="0" w:color="auto"/>
              </w:divBdr>
            </w:div>
            <w:div w:id="1143159272">
              <w:marLeft w:val="0"/>
              <w:marRight w:val="0"/>
              <w:marTop w:val="0"/>
              <w:marBottom w:val="0"/>
              <w:divBdr>
                <w:top w:val="none" w:sz="0" w:space="0" w:color="auto"/>
                <w:left w:val="none" w:sz="0" w:space="0" w:color="auto"/>
                <w:bottom w:val="none" w:sz="0" w:space="0" w:color="auto"/>
                <w:right w:val="none" w:sz="0" w:space="0" w:color="auto"/>
              </w:divBdr>
            </w:div>
            <w:div w:id="13845259">
              <w:marLeft w:val="0"/>
              <w:marRight w:val="0"/>
              <w:marTop w:val="0"/>
              <w:marBottom w:val="0"/>
              <w:divBdr>
                <w:top w:val="none" w:sz="0" w:space="0" w:color="auto"/>
                <w:left w:val="none" w:sz="0" w:space="0" w:color="auto"/>
                <w:bottom w:val="none" w:sz="0" w:space="0" w:color="auto"/>
                <w:right w:val="none" w:sz="0" w:space="0" w:color="auto"/>
              </w:divBdr>
            </w:div>
            <w:div w:id="363680680">
              <w:marLeft w:val="0"/>
              <w:marRight w:val="0"/>
              <w:marTop w:val="0"/>
              <w:marBottom w:val="0"/>
              <w:divBdr>
                <w:top w:val="none" w:sz="0" w:space="0" w:color="auto"/>
                <w:left w:val="none" w:sz="0" w:space="0" w:color="auto"/>
                <w:bottom w:val="none" w:sz="0" w:space="0" w:color="auto"/>
                <w:right w:val="none" w:sz="0" w:space="0" w:color="auto"/>
              </w:divBdr>
            </w:div>
            <w:div w:id="2048986839">
              <w:marLeft w:val="0"/>
              <w:marRight w:val="0"/>
              <w:marTop w:val="0"/>
              <w:marBottom w:val="0"/>
              <w:divBdr>
                <w:top w:val="none" w:sz="0" w:space="0" w:color="auto"/>
                <w:left w:val="none" w:sz="0" w:space="0" w:color="auto"/>
                <w:bottom w:val="none" w:sz="0" w:space="0" w:color="auto"/>
                <w:right w:val="none" w:sz="0" w:space="0" w:color="auto"/>
              </w:divBdr>
            </w:div>
            <w:div w:id="1344285399">
              <w:marLeft w:val="0"/>
              <w:marRight w:val="0"/>
              <w:marTop w:val="0"/>
              <w:marBottom w:val="0"/>
              <w:divBdr>
                <w:top w:val="none" w:sz="0" w:space="0" w:color="auto"/>
                <w:left w:val="none" w:sz="0" w:space="0" w:color="auto"/>
                <w:bottom w:val="none" w:sz="0" w:space="0" w:color="auto"/>
                <w:right w:val="none" w:sz="0" w:space="0" w:color="auto"/>
              </w:divBdr>
            </w:div>
            <w:div w:id="318851757">
              <w:marLeft w:val="0"/>
              <w:marRight w:val="0"/>
              <w:marTop w:val="0"/>
              <w:marBottom w:val="0"/>
              <w:divBdr>
                <w:top w:val="none" w:sz="0" w:space="0" w:color="auto"/>
                <w:left w:val="none" w:sz="0" w:space="0" w:color="auto"/>
                <w:bottom w:val="none" w:sz="0" w:space="0" w:color="auto"/>
                <w:right w:val="none" w:sz="0" w:space="0" w:color="auto"/>
              </w:divBdr>
            </w:div>
            <w:div w:id="1998530786">
              <w:marLeft w:val="0"/>
              <w:marRight w:val="0"/>
              <w:marTop w:val="0"/>
              <w:marBottom w:val="0"/>
              <w:divBdr>
                <w:top w:val="none" w:sz="0" w:space="0" w:color="auto"/>
                <w:left w:val="none" w:sz="0" w:space="0" w:color="auto"/>
                <w:bottom w:val="none" w:sz="0" w:space="0" w:color="auto"/>
                <w:right w:val="none" w:sz="0" w:space="0" w:color="auto"/>
              </w:divBdr>
            </w:div>
            <w:div w:id="63380895">
              <w:marLeft w:val="0"/>
              <w:marRight w:val="0"/>
              <w:marTop w:val="0"/>
              <w:marBottom w:val="0"/>
              <w:divBdr>
                <w:top w:val="none" w:sz="0" w:space="0" w:color="auto"/>
                <w:left w:val="none" w:sz="0" w:space="0" w:color="auto"/>
                <w:bottom w:val="none" w:sz="0" w:space="0" w:color="auto"/>
                <w:right w:val="none" w:sz="0" w:space="0" w:color="auto"/>
              </w:divBdr>
            </w:div>
            <w:div w:id="2078746318">
              <w:marLeft w:val="0"/>
              <w:marRight w:val="0"/>
              <w:marTop w:val="0"/>
              <w:marBottom w:val="0"/>
              <w:divBdr>
                <w:top w:val="none" w:sz="0" w:space="0" w:color="auto"/>
                <w:left w:val="none" w:sz="0" w:space="0" w:color="auto"/>
                <w:bottom w:val="none" w:sz="0" w:space="0" w:color="auto"/>
                <w:right w:val="none" w:sz="0" w:space="0" w:color="auto"/>
              </w:divBdr>
            </w:div>
            <w:div w:id="1153720032">
              <w:marLeft w:val="0"/>
              <w:marRight w:val="0"/>
              <w:marTop w:val="0"/>
              <w:marBottom w:val="0"/>
              <w:divBdr>
                <w:top w:val="none" w:sz="0" w:space="0" w:color="auto"/>
                <w:left w:val="none" w:sz="0" w:space="0" w:color="auto"/>
                <w:bottom w:val="none" w:sz="0" w:space="0" w:color="auto"/>
                <w:right w:val="none" w:sz="0" w:space="0" w:color="auto"/>
              </w:divBdr>
            </w:div>
            <w:div w:id="1701777824">
              <w:marLeft w:val="0"/>
              <w:marRight w:val="0"/>
              <w:marTop w:val="0"/>
              <w:marBottom w:val="0"/>
              <w:divBdr>
                <w:top w:val="none" w:sz="0" w:space="0" w:color="auto"/>
                <w:left w:val="none" w:sz="0" w:space="0" w:color="auto"/>
                <w:bottom w:val="none" w:sz="0" w:space="0" w:color="auto"/>
                <w:right w:val="none" w:sz="0" w:space="0" w:color="auto"/>
              </w:divBdr>
            </w:div>
            <w:div w:id="1164055482">
              <w:marLeft w:val="0"/>
              <w:marRight w:val="0"/>
              <w:marTop w:val="0"/>
              <w:marBottom w:val="0"/>
              <w:divBdr>
                <w:top w:val="none" w:sz="0" w:space="0" w:color="auto"/>
                <w:left w:val="none" w:sz="0" w:space="0" w:color="auto"/>
                <w:bottom w:val="none" w:sz="0" w:space="0" w:color="auto"/>
                <w:right w:val="none" w:sz="0" w:space="0" w:color="auto"/>
              </w:divBdr>
            </w:div>
            <w:div w:id="1346858919">
              <w:marLeft w:val="0"/>
              <w:marRight w:val="0"/>
              <w:marTop w:val="0"/>
              <w:marBottom w:val="0"/>
              <w:divBdr>
                <w:top w:val="none" w:sz="0" w:space="0" w:color="auto"/>
                <w:left w:val="none" w:sz="0" w:space="0" w:color="auto"/>
                <w:bottom w:val="none" w:sz="0" w:space="0" w:color="auto"/>
                <w:right w:val="none" w:sz="0" w:space="0" w:color="auto"/>
              </w:divBdr>
            </w:div>
            <w:div w:id="329407139">
              <w:marLeft w:val="0"/>
              <w:marRight w:val="0"/>
              <w:marTop w:val="0"/>
              <w:marBottom w:val="0"/>
              <w:divBdr>
                <w:top w:val="none" w:sz="0" w:space="0" w:color="auto"/>
                <w:left w:val="none" w:sz="0" w:space="0" w:color="auto"/>
                <w:bottom w:val="none" w:sz="0" w:space="0" w:color="auto"/>
                <w:right w:val="none" w:sz="0" w:space="0" w:color="auto"/>
              </w:divBdr>
            </w:div>
            <w:div w:id="1163080471">
              <w:marLeft w:val="0"/>
              <w:marRight w:val="0"/>
              <w:marTop w:val="0"/>
              <w:marBottom w:val="0"/>
              <w:divBdr>
                <w:top w:val="none" w:sz="0" w:space="0" w:color="auto"/>
                <w:left w:val="none" w:sz="0" w:space="0" w:color="auto"/>
                <w:bottom w:val="none" w:sz="0" w:space="0" w:color="auto"/>
                <w:right w:val="none" w:sz="0" w:space="0" w:color="auto"/>
              </w:divBdr>
            </w:div>
            <w:div w:id="2113622468">
              <w:marLeft w:val="0"/>
              <w:marRight w:val="0"/>
              <w:marTop w:val="0"/>
              <w:marBottom w:val="0"/>
              <w:divBdr>
                <w:top w:val="none" w:sz="0" w:space="0" w:color="auto"/>
                <w:left w:val="none" w:sz="0" w:space="0" w:color="auto"/>
                <w:bottom w:val="none" w:sz="0" w:space="0" w:color="auto"/>
                <w:right w:val="none" w:sz="0" w:space="0" w:color="auto"/>
              </w:divBdr>
            </w:div>
            <w:div w:id="1888953000">
              <w:marLeft w:val="0"/>
              <w:marRight w:val="0"/>
              <w:marTop w:val="0"/>
              <w:marBottom w:val="0"/>
              <w:divBdr>
                <w:top w:val="none" w:sz="0" w:space="0" w:color="auto"/>
                <w:left w:val="none" w:sz="0" w:space="0" w:color="auto"/>
                <w:bottom w:val="none" w:sz="0" w:space="0" w:color="auto"/>
                <w:right w:val="none" w:sz="0" w:space="0" w:color="auto"/>
              </w:divBdr>
            </w:div>
            <w:div w:id="263391237">
              <w:marLeft w:val="0"/>
              <w:marRight w:val="0"/>
              <w:marTop w:val="0"/>
              <w:marBottom w:val="0"/>
              <w:divBdr>
                <w:top w:val="none" w:sz="0" w:space="0" w:color="auto"/>
                <w:left w:val="none" w:sz="0" w:space="0" w:color="auto"/>
                <w:bottom w:val="none" w:sz="0" w:space="0" w:color="auto"/>
                <w:right w:val="none" w:sz="0" w:space="0" w:color="auto"/>
              </w:divBdr>
            </w:div>
            <w:div w:id="7323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2432">
      <w:bodyDiv w:val="1"/>
      <w:marLeft w:val="0"/>
      <w:marRight w:val="0"/>
      <w:marTop w:val="0"/>
      <w:marBottom w:val="0"/>
      <w:divBdr>
        <w:top w:val="none" w:sz="0" w:space="0" w:color="auto"/>
        <w:left w:val="none" w:sz="0" w:space="0" w:color="auto"/>
        <w:bottom w:val="none" w:sz="0" w:space="0" w:color="auto"/>
        <w:right w:val="none" w:sz="0" w:space="0" w:color="auto"/>
      </w:divBdr>
      <w:divsChild>
        <w:div w:id="1798644591">
          <w:marLeft w:val="0"/>
          <w:marRight w:val="0"/>
          <w:marTop w:val="0"/>
          <w:marBottom w:val="0"/>
          <w:divBdr>
            <w:top w:val="none" w:sz="0" w:space="0" w:color="auto"/>
            <w:left w:val="none" w:sz="0" w:space="0" w:color="auto"/>
            <w:bottom w:val="none" w:sz="0" w:space="0" w:color="auto"/>
            <w:right w:val="none" w:sz="0" w:space="0" w:color="auto"/>
          </w:divBdr>
          <w:divsChild>
            <w:div w:id="1471904253">
              <w:marLeft w:val="0"/>
              <w:marRight w:val="0"/>
              <w:marTop w:val="0"/>
              <w:marBottom w:val="0"/>
              <w:divBdr>
                <w:top w:val="none" w:sz="0" w:space="0" w:color="auto"/>
                <w:left w:val="none" w:sz="0" w:space="0" w:color="auto"/>
                <w:bottom w:val="none" w:sz="0" w:space="0" w:color="auto"/>
                <w:right w:val="none" w:sz="0" w:space="0" w:color="auto"/>
              </w:divBdr>
            </w:div>
            <w:div w:id="35156853">
              <w:marLeft w:val="0"/>
              <w:marRight w:val="0"/>
              <w:marTop w:val="0"/>
              <w:marBottom w:val="0"/>
              <w:divBdr>
                <w:top w:val="none" w:sz="0" w:space="0" w:color="auto"/>
                <w:left w:val="none" w:sz="0" w:space="0" w:color="auto"/>
                <w:bottom w:val="none" w:sz="0" w:space="0" w:color="auto"/>
                <w:right w:val="none" w:sz="0" w:space="0" w:color="auto"/>
              </w:divBdr>
            </w:div>
            <w:div w:id="16665132">
              <w:marLeft w:val="0"/>
              <w:marRight w:val="0"/>
              <w:marTop w:val="0"/>
              <w:marBottom w:val="0"/>
              <w:divBdr>
                <w:top w:val="none" w:sz="0" w:space="0" w:color="auto"/>
                <w:left w:val="none" w:sz="0" w:space="0" w:color="auto"/>
                <w:bottom w:val="none" w:sz="0" w:space="0" w:color="auto"/>
                <w:right w:val="none" w:sz="0" w:space="0" w:color="auto"/>
              </w:divBdr>
            </w:div>
            <w:div w:id="399910541">
              <w:marLeft w:val="0"/>
              <w:marRight w:val="0"/>
              <w:marTop w:val="0"/>
              <w:marBottom w:val="0"/>
              <w:divBdr>
                <w:top w:val="none" w:sz="0" w:space="0" w:color="auto"/>
                <w:left w:val="none" w:sz="0" w:space="0" w:color="auto"/>
                <w:bottom w:val="none" w:sz="0" w:space="0" w:color="auto"/>
                <w:right w:val="none" w:sz="0" w:space="0" w:color="auto"/>
              </w:divBdr>
            </w:div>
            <w:div w:id="82381970">
              <w:marLeft w:val="0"/>
              <w:marRight w:val="0"/>
              <w:marTop w:val="0"/>
              <w:marBottom w:val="0"/>
              <w:divBdr>
                <w:top w:val="none" w:sz="0" w:space="0" w:color="auto"/>
                <w:left w:val="none" w:sz="0" w:space="0" w:color="auto"/>
                <w:bottom w:val="none" w:sz="0" w:space="0" w:color="auto"/>
                <w:right w:val="none" w:sz="0" w:space="0" w:color="auto"/>
              </w:divBdr>
            </w:div>
            <w:div w:id="1352562611">
              <w:marLeft w:val="0"/>
              <w:marRight w:val="0"/>
              <w:marTop w:val="0"/>
              <w:marBottom w:val="0"/>
              <w:divBdr>
                <w:top w:val="none" w:sz="0" w:space="0" w:color="auto"/>
                <w:left w:val="none" w:sz="0" w:space="0" w:color="auto"/>
                <w:bottom w:val="none" w:sz="0" w:space="0" w:color="auto"/>
                <w:right w:val="none" w:sz="0" w:space="0" w:color="auto"/>
              </w:divBdr>
            </w:div>
            <w:div w:id="712273340">
              <w:marLeft w:val="0"/>
              <w:marRight w:val="0"/>
              <w:marTop w:val="0"/>
              <w:marBottom w:val="0"/>
              <w:divBdr>
                <w:top w:val="none" w:sz="0" w:space="0" w:color="auto"/>
                <w:left w:val="none" w:sz="0" w:space="0" w:color="auto"/>
                <w:bottom w:val="none" w:sz="0" w:space="0" w:color="auto"/>
                <w:right w:val="none" w:sz="0" w:space="0" w:color="auto"/>
              </w:divBdr>
            </w:div>
            <w:div w:id="2078937169">
              <w:marLeft w:val="0"/>
              <w:marRight w:val="0"/>
              <w:marTop w:val="0"/>
              <w:marBottom w:val="0"/>
              <w:divBdr>
                <w:top w:val="none" w:sz="0" w:space="0" w:color="auto"/>
                <w:left w:val="none" w:sz="0" w:space="0" w:color="auto"/>
                <w:bottom w:val="none" w:sz="0" w:space="0" w:color="auto"/>
                <w:right w:val="none" w:sz="0" w:space="0" w:color="auto"/>
              </w:divBdr>
            </w:div>
            <w:div w:id="77336532">
              <w:marLeft w:val="0"/>
              <w:marRight w:val="0"/>
              <w:marTop w:val="0"/>
              <w:marBottom w:val="0"/>
              <w:divBdr>
                <w:top w:val="none" w:sz="0" w:space="0" w:color="auto"/>
                <w:left w:val="none" w:sz="0" w:space="0" w:color="auto"/>
                <w:bottom w:val="none" w:sz="0" w:space="0" w:color="auto"/>
                <w:right w:val="none" w:sz="0" w:space="0" w:color="auto"/>
              </w:divBdr>
            </w:div>
            <w:div w:id="1092816221">
              <w:marLeft w:val="0"/>
              <w:marRight w:val="0"/>
              <w:marTop w:val="0"/>
              <w:marBottom w:val="0"/>
              <w:divBdr>
                <w:top w:val="none" w:sz="0" w:space="0" w:color="auto"/>
                <w:left w:val="none" w:sz="0" w:space="0" w:color="auto"/>
                <w:bottom w:val="none" w:sz="0" w:space="0" w:color="auto"/>
                <w:right w:val="none" w:sz="0" w:space="0" w:color="auto"/>
              </w:divBdr>
            </w:div>
            <w:div w:id="600532465">
              <w:marLeft w:val="0"/>
              <w:marRight w:val="0"/>
              <w:marTop w:val="0"/>
              <w:marBottom w:val="0"/>
              <w:divBdr>
                <w:top w:val="none" w:sz="0" w:space="0" w:color="auto"/>
                <w:left w:val="none" w:sz="0" w:space="0" w:color="auto"/>
                <w:bottom w:val="none" w:sz="0" w:space="0" w:color="auto"/>
                <w:right w:val="none" w:sz="0" w:space="0" w:color="auto"/>
              </w:divBdr>
            </w:div>
            <w:div w:id="1865820519">
              <w:marLeft w:val="0"/>
              <w:marRight w:val="0"/>
              <w:marTop w:val="0"/>
              <w:marBottom w:val="0"/>
              <w:divBdr>
                <w:top w:val="none" w:sz="0" w:space="0" w:color="auto"/>
                <w:left w:val="none" w:sz="0" w:space="0" w:color="auto"/>
                <w:bottom w:val="none" w:sz="0" w:space="0" w:color="auto"/>
                <w:right w:val="none" w:sz="0" w:space="0" w:color="auto"/>
              </w:divBdr>
            </w:div>
            <w:div w:id="2015449805">
              <w:marLeft w:val="0"/>
              <w:marRight w:val="0"/>
              <w:marTop w:val="0"/>
              <w:marBottom w:val="0"/>
              <w:divBdr>
                <w:top w:val="none" w:sz="0" w:space="0" w:color="auto"/>
                <w:left w:val="none" w:sz="0" w:space="0" w:color="auto"/>
                <w:bottom w:val="none" w:sz="0" w:space="0" w:color="auto"/>
                <w:right w:val="none" w:sz="0" w:space="0" w:color="auto"/>
              </w:divBdr>
            </w:div>
            <w:div w:id="831485122">
              <w:marLeft w:val="0"/>
              <w:marRight w:val="0"/>
              <w:marTop w:val="0"/>
              <w:marBottom w:val="0"/>
              <w:divBdr>
                <w:top w:val="none" w:sz="0" w:space="0" w:color="auto"/>
                <w:left w:val="none" w:sz="0" w:space="0" w:color="auto"/>
                <w:bottom w:val="none" w:sz="0" w:space="0" w:color="auto"/>
                <w:right w:val="none" w:sz="0" w:space="0" w:color="auto"/>
              </w:divBdr>
            </w:div>
            <w:div w:id="1753240427">
              <w:marLeft w:val="0"/>
              <w:marRight w:val="0"/>
              <w:marTop w:val="0"/>
              <w:marBottom w:val="0"/>
              <w:divBdr>
                <w:top w:val="none" w:sz="0" w:space="0" w:color="auto"/>
                <w:left w:val="none" w:sz="0" w:space="0" w:color="auto"/>
                <w:bottom w:val="none" w:sz="0" w:space="0" w:color="auto"/>
                <w:right w:val="none" w:sz="0" w:space="0" w:color="auto"/>
              </w:divBdr>
            </w:div>
            <w:div w:id="1141926922">
              <w:marLeft w:val="0"/>
              <w:marRight w:val="0"/>
              <w:marTop w:val="0"/>
              <w:marBottom w:val="0"/>
              <w:divBdr>
                <w:top w:val="none" w:sz="0" w:space="0" w:color="auto"/>
                <w:left w:val="none" w:sz="0" w:space="0" w:color="auto"/>
                <w:bottom w:val="none" w:sz="0" w:space="0" w:color="auto"/>
                <w:right w:val="none" w:sz="0" w:space="0" w:color="auto"/>
              </w:divBdr>
            </w:div>
            <w:div w:id="1359816737">
              <w:marLeft w:val="0"/>
              <w:marRight w:val="0"/>
              <w:marTop w:val="0"/>
              <w:marBottom w:val="0"/>
              <w:divBdr>
                <w:top w:val="none" w:sz="0" w:space="0" w:color="auto"/>
                <w:left w:val="none" w:sz="0" w:space="0" w:color="auto"/>
                <w:bottom w:val="none" w:sz="0" w:space="0" w:color="auto"/>
                <w:right w:val="none" w:sz="0" w:space="0" w:color="auto"/>
              </w:divBdr>
            </w:div>
            <w:div w:id="406459627">
              <w:marLeft w:val="0"/>
              <w:marRight w:val="0"/>
              <w:marTop w:val="0"/>
              <w:marBottom w:val="0"/>
              <w:divBdr>
                <w:top w:val="none" w:sz="0" w:space="0" w:color="auto"/>
                <w:left w:val="none" w:sz="0" w:space="0" w:color="auto"/>
                <w:bottom w:val="none" w:sz="0" w:space="0" w:color="auto"/>
                <w:right w:val="none" w:sz="0" w:space="0" w:color="auto"/>
              </w:divBdr>
            </w:div>
            <w:div w:id="99422157">
              <w:marLeft w:val="0"/>
              <w:marRight w:val="0"/>
              <w:marTop w:val="0"/>
              <w:marBottom w:val="0"/>
              <w:divBdr>
                <w:top w:val="none" w:sz="0" w:space="0" w:color="auto"/>
                <w:left w:val="none" w:sz="0" w:space="0" w:color="auto"/>
                <w:bottom w:val="none" w:sz="0" w:space="0" w:color="auto"/>
                <w:right w:val="none" w:sz="0" w:space="0" w:color="auto"/>
              </w:divBdr>
            </w:div>
            <w:div w:id="1145853947">
              <w:marLeft w:val="0"/>
              <w:marRight w:val="0"/>
              <w:marTop w:val="0"/>
              <w:marBottom w:val="0"/>
              <w:divBdr>
                <w:top w:val="none" w:sz="0" w:space="0" w:color="auto"/>
                <w:left w:val="none" w:sz="0" w:space="0" w:color="auto"/>
                <w:bottom w:val="none" w:sz="0" w:space="0" w:color="auto"/>
                <w:right w:val="none" w:sz="0" w:space="0" w:color="auto"/>
              </w:divBdr>
            </w:div>
            <w:div w:id="16384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1 2</dc:creator>
  <cp:keywords/>
  <dc:description/>
  <cp:lastModifiedBy>1 2</cp:lastModifiedBy>
  <cp:revision>29</cp:revision>
  <cp:lastPrinted>2020-07-22T12:41:00Z</cp:lastPrinted>
  <dcterms:created xsi:type="dcterms:W3CDTF">2020-07-21T08:18:00Z</dcterms:created>
  <dcterms:modified xsi:type="dcterms:W3CDTF">2020-07-22T12:44:00Z</dcterms:modified>
</cp:coreProperties>
</file>